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E357" w14:textId="4149A242" w:rsidR="00000000" w:rsidRDefault="000B4BF2">
      <w:pPr>
        <w:spacing w:line="0" w:lineRule="atLeast"/>
        <w:jc w:val="center"/>
        <w:rPr>
          <w:rFonts w:eastAsia="黑体" w:hint="eastAsia"/>
          <w:bCs/>
          <w:spacing w:val="-10"/>
          <w:sz w:val="52"/>
          <w:lang w:val="en-US"/>
        </w:rPr>
      </w:pPr>
      <w:r>
        <w:rPr>
          <w:rFonts w:eastAsia="黑体"/>
          <w:bCs/>
          <w:noProof/>
          <w:spacing w:val="-10"/>
          <w:sz w:val="52"/>
          <w:lang w:val="en-US" w:eastAsia="zh-CN"/>
        </w:rPr>
        <w:drawing>
          <wp:anchor distT="0" distB="0" distL="114300" distR="114300" simplePos="0" relativeHeight="251657728" behindDoc="0" locked="0" layoutInCell="1" allowOverlap="1" wp14:anchorId="3C10B430" wp14:editId="5E9F6070">
            <wp:simplePos x="0" y="0"/>
            <wp:positionH relativeFrom="column">
              <wp:posOffset>927100</wp:posOffset>
            </wp:positionH>
            <wp:positionV relativeFrom="paragraph">
              <wp:posOffset>330835</wp:posOffset>
            </wp:positionV>
            <wp:extent cx="3933825" cy="705485"/>
            <wp:effectExtent l="0" t="0" r="0"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3825"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B8049" w14:textId="77777777" w:rsidR="00000000" w:rsidRDefault="00000000">
      <w:pPr>
        <w:spacing w:line="0" w:lineRule="atLeast"/>
        <w:jc w:val="center"/>
        <w:rPr>
          <w:rFonts w:eastAsia="黑体" w:hint="eastAsia"/>
          <w:bCs/>
          <w:spacing w:val="-10"/>
          <w:sz w:val="52"/>
        </w:rPr>
      </w:pPr>
      <w:r>
        <w:rPr>
          <w:rFonts w:eastAsia="黑体" w:hint="eastAsia"/>
          <w:bCs/>
          <w:spacing w:val="-10"/>
          <w:sz w:val="52"/>
          <w:lang w:val="en-US"/>
        </w:rPr>
        <w:t>《</w:t>
      </w:r>
      <w:r>
        <w:rPr>
          <w:rFonts w:eastAsia="黑体" w:hint="eastAsia"/>
          <w:bCs/>
          <w:spacing w:val="-10"/>
          <w:sz w:val="52"/>
        </w:rPr>
        <w:t>模式识别与机器学习》</w:t>
      </w:r>
    </w:p>
    <w:p w14:paraId="482537C7" w14:textId="77777777" w:rsidR="00000000" w:rsidRDefault="00000000">
      <w:pPr>
        <w:spacing w:line="0" w:lineRule="atLeast"/>
        <w:jc w:val="center"/>
        <w:rPr>
          <w:rFonts w:eastAsia="黑体"/>
          <w:bCs/>
          <w:spacing w:val="-10"/>
          <w:sz w:val="52"/>
        </w:rPr>
      </w:pPr>
      <w:r>
        <w:rPr>
          <w:rFonts w:eastAsia="黑体" w:hint="eastAsia"/>
          <w:bCs/>
          <w:spacing w:val="-10"/>
          <w:sz w:val="52"/>
        </w:rPr>
        <w:t>实验报告</w:t>
      </w:r>
    </w:p>
    <w:p w14:paraId="56D99D2A" w14:textId="77777777" w:rsidR="00000000" w:rsidRDefault="00000000">
      <w:pPr>
        <w:ind w:firstLineChars="200" w:firstLine="420"/>
        <w:rPr>
          <w:rFonts w:eastAsia="黑体" w:hint="eastAsia"/>
          <w:bCs/>
          <w:sz w:val="21"/>
        </w:rPr>
      </w:pPr>
    </w:p>
    <w:p w14:paraId="756F4639" w14:textId="77777777" w:rsidR="00000000" w:rsidRDefault="00000000">
      <w:pPr>
        <w:ind w:firstLineChars="200" w:firstLine="422"/>
        <w:rPr>
          <w:rFonts w:eastAsia="黑体" w:hint="eastAsia"/>
          <w:b/>
          <w:bCs/>
          <w:sz w:val="21"/>
        </w:rPr>
      </w:pPr>
    </w:p>
    <w:p w14:paraId="48E5DD1C" w14:textId="77777777" w:rsidR="00000000" w:rsidRDefault="00000000">
      <w:pPr>
        <w:ind w:firstLineChars="200" w:firstLine="422"/>
        <w:rPr>
          <w:rFonts w:eastAsia="黑体" w:hint="eastAsia"/>
          <w:b/>
          <w:bCs/>
          <w:sz w:val="21"/>
        </w:rPr>
      </w:pPr>
    </w:p>
    <w:p w14:paraId="3560644C" w14:textId="77777777" w:rsidR="00000000" w:rsidRDefault="00000000">
      <w:pPr>
        <w:ind w:firstLineChars="200" w:firstLine="422"/>
        <w:rPr>
          <w:rFonts w:eastAsia="黑体" w:hint="eastAsia"/>
          <w:b/>
          <w:bCs/>
          <w:sz w:val="21"/>
        </w:rPr>
      </w:pPr>
    </w:p>
    <w:p w14:paraId="4DF48B61" w14:textId="77777777" w:rsidR="00000000" w:rsidRDefault="00000000">
      <w:pPr>
        <w:ind w:firstLineChars="200" w:firstLine="422"/>
        <w:rPr>
          <w:rFonts w:eastAsia="黑体" w:hint="eastAsia"/>
          <w:b/>
          <w:bCs/>
          <w:sz w:val="21"/>
        </w:rPr>
      </w:pPr>
    </w:p>
    <w:p w14:paraId="3993E4ED" w14:textId="77777777" w:rsidR="00000000" w:rsidRDefault="00000000">
      <w:pPr>
        <w:ind w:firstLineChars="200" w:firstLine="422"/>
        <w:rPr>
          <w:rFonts w:eastAsia="黑体" w:hint="eastAsia"/>
          <w:b/>
          <w:bCs/>
          <w:sz w:val="21"/>
        </w:rPr>
      </w:pPr>
    </w:p>
    <w:p w14:paraId="79C22605" w14:textId="77777777" w:rsidR="00000000" w:rsidRDefault="00000000">
      <w:pPr>
        <w:ind w:firstLineChars="200" w:firstLine="422"/>
        <w:rPr>
          <w:rFonts w:eastAsia="黑体" w:hint="eastAsia"/>
          <w:b/>
          <w:bCs/>
          <w:sz w:val="21"/>
        </w:rPr>
      </w:pPr>
    </w:p>
    <w:p w14:paraId="28398A6D" w14:textId="77777777" w:rsidR="00000000" w:rsidRDefault="00000000">
      <w:pPr>
        <w:ind w:firstLineChars="200" w:firstLine="422"/>
        <w:rPr>
          <w:rFonts w:eastAsia="黑体"/>
          <w:b/>
          <w:bCs/>
          <w:sz w:val="21"/>
        </w:rPr>
      </w:pPr>
    </w:p>
    <w:p w14:paraId="42802DC5" w14:textId="77777777" w:rsidR="00000000" w:rsidRDefault="00000000">
      <w:pPr>
        <w:ind w:firstLineChars="200" w:firstLine="422"/>
        <w:rPr>
          <w:rFonts w:eastAsia="黑体"/>
          <w:b/>
          <w:bCs/>
          <w:sz w:val="21"/>
        </w:rPr>
      </w:pPr>
    </w:p>
    <w:p w14:paraId="4A68C4EB" w14:textId="77777777" w:rsidR="00000000" w:rsidRDefault="00000000">
      <w:pPr>
        <w:spacing w:line="80" w:lineRule="atLeast"/>
        <w:ind w:firstLineChars="200" w:firstLine="422"/>
        <w:rPr>
          <w:rFonts w:eastAsia="仿宋_GB2312" w:hint="eastAsia"/>
          <w:b/>
          <w:bCs/>
          <w:sz w:val="21"/>
        </w:rPr>
      </w:pPr>
    </w:p>
    <w:p w14:paraId="305749DB" w14:textId="77777777" w:rsidR="00000000" w:rsidRDefault="00000000">
      <w:pPr>
        <w:spacing w:line="500" w:lineRule="exact"/>
        <w:ind w:firstLineChars="200" w:firstLine="643"/>
        <w:rPr>
          <w:rFonts w:eastAsia="仿宋_GB2312" w:hint="eastAsia"/>
          <w:b/>
          <w:bCs/>
          <w:sz w:val="32"/>
        </w:rPr>
      </w:pPr>
    </w:p>
    <w:p w14:paraId="1FB93246" w14:textId="31B97A8E" w:rsidR="00000000" w:rsidRDefault="00000000">
      <w:pPr>
        <w:spacing w:line="500" w:lineRule="exact"/>
        <w:ind w:firstLineChars="200" w:firstLine="643"/>
        <w:rPr>
          <w:rFonts w:hint="eastAsia"/>
          <w:b/>
          <w:bCs/>
          <w:sz w:val="32"/>
        </w:rPr>
      </w:pPr>
      <w:r>
        <w:rPr>
          <w:rFonts w:eastAsia="仿宋_GB2312" w:hint="eastAsia"/>
          <w:b/>
          <w:bCs/>
          <w:sz w:val="32"/>
        </w:rPr>
        <w:t>学</w:t>
      </w:r>
      <w:r>
        <w:rPr>
          <w:rFonts w:eastAsia="仿宋_GB2312" w:hint="eastAsia"/>
          <w:b/>
          <w:bCs/>
          <w:sz w:val="32"/>
        </w:rPr>
        <w:t xml:space="preserve">    </w:t>
      </w:r>
      <w:r>
        <w:rPr>
          <w:rFonts w:eastAsia="仿宋_GB2312" w:hint="eastAsia"/>
          <w:b/>
          <w:bCs/>
          <w:sz w:val="32"/>
        </w:rPr>
        <w:t>号</w:t>
      </w:r>
      <w:r>
        <w:rPr>
          <w:rFonts w:eastAsia="仿宋_GB2312" w:hint="eastAsia"/>
          <w:b/>
          <w:bCs/>
          <w:sz w:val="32"/>
        </w:rPr>
        <w:t xml:space="preserve"> </w:t>
      </w:r>
      <w:r>
        <w:rPr>
          <w:rFonts w:hint="eastAsia"/>
          <w:b/>
          <w:bCs/>
          <w:sz w:val="32"/>
          <w:u w:val="single"/>
        </w:rPr>
        <w:t xml:space="preserve"> </w:t>
      </w:r>
      <w:r>
        <w:rPr>
          <w:rFonts w:hint="eastAsia"/>
          <w:b/>
          <w:bCs/>
          <w:sz w:val="30"/>
          <w:u w:val="single"/>
        </w:rPr>
        <w:t xml:space="preserve">           </w:t>
      </w:r>
      <w:r w:rsidR="0061606D">
        <w:rPr>
          <w:rFonts w:hint="eastAsia"/>
          <w:b/>
          <w:bCs/>
          <w:sz w:val="30"/>
          <w:u w:val="single"/>
        </w:rPr>
        <w:t>2024302696</w:t>
      </w:r>
      <w:r>
        <w:rPr>
          <w:rFonts w:hint="eastAsia"/>
          <w:b/>
          <w:bCs/>
          <w:sz w:val="30"/>
          <w:u w:val="single"/>
        </w:rPr>
        <w:t xml:space="preserve">               </w:t>
      </w:r>
    </w:p>
    <w:p w14:paraId="1ECA677F" w14:textId="77777777" w:rsidR="00000000" w:rsidRDefault="00000000">
      <w:pPr>
        <w:spacing w:line="500" w:lineRule="exact"/>
        <w:ind w:firstLineChars="200" w:firstLine="643"/>
        <w:rPr>
          <w:rFonts w:eastAsia="仿宋_GB2312" w:hint="eastAsia"/>
          <w:b/>
          <w:bCs/>
          <w:sz w:val="32"/>
        </w:rPr>
      </w:pPr>
    </w:p>
    <w:p w14:paraId="55F1323A" w14:textId="0BBD0B87" w:rsidR="00000000" w:rsidRDefault="00000000">
      <w:pPr>
        <w:spacing w:line="500" w:lineRule="exact"/>
        <w:ind w:firstLineChars="200" w:firstLine="643"/>
        <w:rPr>
          <w:rFonts w:hint="eastAsia"/>
          <w:b/>
          <w:bCs/>
          <w:sz w:val="30"/>
          <w:u w:val="single"/>
        </w:rPr>
      </w:pPr>
      <w:r>
        <w:rPr>
          <w:rFonts w:eastAsia="仿宋_GB2312" w:hint="eastAsia"/>
          <w:b/>
          <w:bCs/>
          <w:sz w:val="32"/>
        </w:rPr>
        <w:t>姓</w:t>
      </w:r>
      <w:r>
        <w:rPr>
          <w:rFonts w:eastAsia="仿宋_GB2312" w:hint="eastAsia"/>
          <w:b/>
          <w:bCs/>
          <w:sz w:val="32"/>
        </w:rPr>
        <w:t xml:space="preserve">    </w:t>
      </w:r>
      <w:r>
        <w:rPr>
          <w:rFonts w:eastAsia="仿宋_GB2312" w:hint="eastAsia"/>
          <w:b/>
          <w:bCs/>
          <w:sz w:val="32"/>
        </w:rPr>
        <w:t>名</w:t>
      </w:r>
      <w:r>
        <w:rPr>
          <w:rFonts w:eastAsia="仿宋_GB2312" w:hint="eastAsia"/>
          <w:b/>
          <w:bCs/>
          <w:sz w:val="32"/>
        </w:rPr>
        <w:t xml:space="preserve"> </w:t>
      </w:r>
      <w:r>
        <w:rPr>
          <w:rFonts w:hint="eastAsia"/>
          <w:b/>
          <w:bCs/>
          <w:sz w:val="30"/>
          <w:u w:val="single"/>
        </w:rPr>
        <w:t xml:space="preserve">              </w:t>
      </w:r>
      <w:r w:rsidR="0061606D">
        <w:rPr>
          <w:rFonts w:hint="eastAsia"/>
          <w:b/>
          <w:bCs/>
          <w:sz w:val="30"/>
          <w:u w:val="single"/>
        </w:rPr>
        <w:t>张洛宾</w:t>
      </w:r>
      <w:r>
        <w:rPr>
          <w:rFonts w:hint="eastAsia"/>
          <w:b/>
          <w:bCs/>
          <w:sz w:val="30"/>
          <w:u w:val="single"/>
        </w:rPr>
        <w:t xml:space="preserve">                 </w:t>
      </w:r>
    </w:p>
    <w:p w14:paraId="2120B2AA" w14:textId="1C21ED62" w:rsidR="00000000" w:rsidRDefault="00000000" w:rsidP="009E251E">
      <w:pPr>
        <w:pStyle w:val="2"/>
        <w:jc w:val="center"/>
      </w:pPr>
      <w:r>
        <w:rPr>
          <w:rFonts w:hint="eastAsia"/>
          <w:b w:val="0"/>
          <w:bCs/>
          <w:sz w:val="30"/>
          <w:u w:val="single"/>
        </w:rPr>
        <w:br w:type="page"/>
      </w:r>
      <w:r>
        <w:rPr>
          <w:rStyle w:val="10"/>
          <w:rFonts w:hint="eastAsia"/>
        </w:rPr>
        <w:lastRenderedPageBreak/>
        <w:t>实验</w:t>
      </w:r>
      <w:r w:rsidR="009E251E">
        <w:rPr>
          <w:rStyle w:val="10"/>
          <w:rFonts w:hint="eastAsia"/>
        </w:rPr>
        <w:t>三</w:t>
      </w:r>
      <w:r>
        <w:rPr>
          <w:rStyle w:val="10"/>
          <w:rFonts w:hint="eastAsia"/>
        </w:rPr>
        <w:t>：</w:t>
      </w:r>
      <w:r w:rsidR="009E251E" w:rsidRPr="009E251E">
        <w:rPr>
          <w:rStyle w:val="10"/>
          <w:color w:val="000000" w:themeColor="text1"/>
        </w:rPr>
        <w:t>手写数字识别中的全连接网络与卷积网络对比研究</w:t>
      </w:r>
    </w:p>
    <w:p w14:paraId="7E72E431" w14:textId="77777777" w:rsidR="00000000" w:rsidRDefault="00000000">
      <w:pPr>
        <w:pStyle w:val="2"/>
        <w:numPr>
          <w:ilvl w:val="0"/>
          <w:numId w:val="1"/>
        </w:numPr>
      </w:pPr>
      <w:r>
        <w:rPr>
          <w:rFonts w:hint="eastAsia"/>
        </w:rPr>
        <w:t>实验目的</w:t>
      </w:r>
    </w:p>
    <w:p w14:paraId="602EA55D" w14:textId="4A5B2B21" w:rsidR="009E251E" w:rsidRPr="009E251E" w:rsidRDefault="009E251E">
      <w:pPr>
        <w:widowControl/>
        <w:numPr>
          <w:ilvl w:val="0"/>
          <w:numId w:val="2"/>
        </w:numPr>
        <w:tabs>
          <w:tab w:val="left" w:pos="312"/>
        </w:tabs>
        <w:jc w:val="left"/>
        <w:rPr>
          <w:color w:val="000000" w:themeColor="text1"/>
        </w:rPr>
      </w:pPr>
      <w:r w:rsidRPr="009E251E">
        <w:rPr>
          <w:color w:val="000000"/>
        </w:rPr>
        <w:t>掌握手写数字识别任务的基本流程，了解</w:t>
      </w:r>
      <w:r w:rsidRPr="009E251E">
        <w:rPr>
          <w:color w:val="000000"/>
        </w:rPr>
        <w:t>MNIST</w:t>
      </w:r>
      <w:r w:rsidRPr="009E251E">
        <w:rPr>
          <w:color w:val="000000"/>
        </w:rPr>
        <w:t>数据集在图像分类实验中的使用方法。</w:t>
      </w:r>
    </w:p>
    <w:p w14:paraId="2E406625" w14:textId="6E5C3C18" w:rsidR="00000000" w:rsidRDefault="009E251E">
      <w:pPr>
        <w:widowControl/>
        <w:numPr>
          <w:ilvl w:val="0"/>
          <w:numId w:val="2"/>
        </w:numPr>
        <w:tabs>
          <w:tab w:val="left" w:pos="312"/>
        </w:tabs>
        <w:jc w:val="left"/>
        <w:rPr>
          <w:color w:val="000000" w:themeColor="text1"/>
        </w:rPr>
      </w:pPr>
      <w:r w:rsidRPr="009E251E">
        <w:rPr>
          <w:color w:val="000000"/>
        </w:rPr>
        <w:t>学习多层感知机（</w:t>
      </w:r>
      <w:r w:rsidRPr="009E251E">
        <w:rPr>
          <w:color w:val="000000"/>
        </w:rPr>
        <w:t>Multi-Layer Perceptron, MLP</w:t>
      </w:r>
      <w:r w:rsidRPr="009E251E">
        <w:rPr>
          <w:color w:val="000000"/>
        </w:rPr>
        <w:t>）和卷积神经网络（</w:t>
      </w:r>
      <w:r w:rsidRPr="009E251E">
        <w:rPr>
          <w:color w:val="000000"/>
        </w:rPr>
        <w:t>Convolutional Neural Network, CNN</w:t>
      </w:r>
      <w:r w:rsidR="00023599">
        <w:rPr>
          <w:rFonts w:hint="eastAsia"/>
          <w:color w:val="000000"/>
        </w:rPr>
        <w:t>）</w:t>
      </w:r>
      <w:r w:rsidRPr="009E251E">
        <w:rPr>
          <w:color w:val="000000"/>
        </w:rPr>
        <w:t>的基本结构与实现方法。</w:t>
      </w:r>
    </w:p>
    <w:p w14:paraId="076A427E" w14:textId="30EE2E08" w:rsidR="009E251E" w:rsidRPr="009E251E" w:rsidRDefault="009E251E">
      <w:pPr>
        <w:widowControl/>
        <w:numPr>
          <w:ilvl w:val="0"/>
          <w:numId w:val="2"/>
        </w:numPr>
        <w:tabs>
          <w:tab w:val="left" w:pos="312"/>
        </w:tabs>
        <w:jc w:val="left"/>
        <w:rPr>
          <w:color w:val="000000" w:themeColor="text1"/>
        </w:rPr>
      </w:pPr>
      <w:r w:rsidRPr="009E251E">
        <w:rPr>
          <w:color w:val="000000"/>
        </w:rPr>
        <w:t>通过对比实验分析</w:t>
      </w:r>
      <w:r w:rsidRPr="009E251E">
        <w:rPr>
          <w:color w:val="000000"/>
        </w:rPr>
        <w:t>MLP</w:t>
      </w:r>
      <w:r w:rsidRPr="009E251E">
        <w:rPr>
          <w:color w:val="000000"/>
        </w:rPr>
        <w:t>与</w:t>
      </w:r>
      <w:r w:rsidRPr="009E251E">
        <w:rPr>
          <w:color w:val="000000"/>
        </w:rPr>
        <w:t>CNN</w:t>
      </w:r>
      <w:r w:rsidRPr="009E251E">
        <w:rPr>
          <w:color w:val="000000"/>
        </w:rPr>
        <w:t>在手写数字识别任务中的分类性能差异。</w:t>
      </w:r>
    </w:p>
    <w:p w14:paraId="1B8F472C" w14:textId="752CED40" w:rsidR="009E251E" w:rsidRPr="009E251E" w:rsidRDefault="009E251E">
      <w:pPr>
        <w:widowControl/>
        <w:numPr>
          <w:ilvl w:val="0"/>
          <w:numId w:val="2"/>
        </w:numPr>
        <w:tabs>
          <w:tab w:val="left" w:pos="312"/>
        </w:tabs>
        <w:jc w:val="left"/>
        <w:rPr>
          <w:color w:val="000000" w:themeColor="text1"/>
        </w:rPr>
      </w:pPr>
      <w:r w:rsidRPr="009E251E">
        <w:rPr>
          <w:color w:val="000000"/>
        </w:rPr>
        <w:t>统计并比较两种模型的参数量、训练时间和识别准确率，理解</w:t>
      </w:r>
      <w:r w:rsidRPr="009E251E">
        <w:rPr>
          <w:color w:val="000000"/>
        </w:rPr>
        <w:t>CNN</w:t>
      </w:r>
      <w:r w:rsidRPr="009E251E">
        <w:rPr>
          <w:color w:val="000000"/>
        </w:rPr>
        <w:t>参数量较少但识别效果更好的原因。</w:t>
      </w:r>
    </w:p>
    <w:p w14:paraId="779B62B8" w14:textId="77777777" w:rsidR="00000000" w:rsidRDefault="00000000">
      <w:pPr>
        <w:pStyle w:val="2"/>
        <w:numPr>
          <w:ilvl w:val="0"/>
          <w:numId w:val="1"/>
        </w:numPr>
      </w:pPr>
      <w:r>
        <w:rPr>
          <w:rFonts w:hint="eastAsia"/>
        </w:rPr>
        <w:t>实验原理</w:t>
      </w:r>
    </w:p>
    <w:p w14:paraId="1F271F69" w14:textId="11A9CEE3" w:rsidR="00000000" w:rsidRPr="009E251E" w:rsidRDefault="009E251E">
      <w:pPr>
        <w:pStyle w:val="3"/>
        <w:numPr>
          <w:ilvl w:val="0"/>
          <w:numId w:val="3"/>
        </w:numPr>
        <w:rPr>
          <w:color w:val="000000" w:themeColor="text1"/>
        </w:rPr>
      </w:pPr>
      <w:r w:rsidRPr="009E251E">
        <w:rPr>
          <w:color w:val="000000"/>
        </w:rPr>
        <w:t xml:space="preserve">MNIST </w:t>
      </w:r>
      <w:r w:rsidRPr="009E251E">
        <w:rPr>
          <w:color w:val="000000"/>
        </w:rPr>
        <w:t>手写数字识别任务简介</w:t>
      </w:r>
    </w:p>
    <w:p w14:paraId="2AAD26DE" w14:textId="16556C81" w:rsidR="009E251E" w:rsidRPr="009E251E" w:rsidRDefault="009E251E" w:rsidP="009E251E">
      <w:pPr>
        <w:ind w:firstLineChars="200" w:firstLine="480"/>
        <w:rPr>
          <w:rFonts w:hint="eastAsia"/>
          <w:color w:val="000000"/>
        </w:rPr>
      </w:pPr>
      <w:r w:rsidRPr="009E251E">
        <w:rPr>
          <w:rFonts w:hint="eastAsia"/>
          <w:color w:val="000000"/>
        </w:rPr>
        <w:t>MNIST</w:t>
      </w:r>
      <w:r w:rsidRPr="009E251E">
        <w:rPr>
          <w:rFonts w:hint="eastAsia"/>
          <w:color w:val="000000"/>
        </w:rPr>
        <w:t>是模式识别与机器学习领域常用的手写数字识别数据集。该数据集包含</w:t>
      </w:r>
      <w:r w:rsidRPr="009E251E">
        <w:rPr>
          <w:rFonts w:hint="eastAsia"/>
          <w:color w:val="000000"/>
        </w:rPr>
        <w:t>0</w:t>
      </w:r>
      <w:r w:rsidRPr="009E251E">
        <w:rPr>
          <w:rFonts w:hint="eastAsia"/>
          <w:color w:val="000000"/>
        </w:rPr>
        <w:t>到</w:t>
      </w:r>
      <w:r w:rsidRPr="009E251E">
        <w:rPr>
          <w:rFonts w:hint="eastAsia"/>
          <w:color w:val="000000"/>
        </w:rPr>
        <w:t>9</w:t>
      </w:r>
      <w:r w:rsidRPr="009E251E">
        <w:rPr>
          <w:rFonts w:hint="eastAsia"/>
          <w:color w:val="000000"/>
        </w:rPr>
        <w:t>共</w:t>
      </w:r>
      <w:r w:rsidRPr="009E251E">
        <w:rPr>
          <w:rFonts w:hint="eastAsia"/>
          <w:color w:val="000000"/>
        </w:rPr>
        <w:t>10</w:t>
      </w:r>
      <w:r w:rsidRPr="009E251E">
        <w:rPr>
          <w:rFonts w:hint="eastAsia"/>
          <w:color w:val="000000"/>
        </w:rPr>
        <w:t>个类别的灰度图像，每张图像大小为</w:t>
      </w:r>
      <w:r w:rsidRPr="009E251E">
        <w:rPr>
          <w:rFonts w:hint="eastAsia"/>
          <w:color w:val="000000"/>
        </w:rPr>
        <w:t>28</w:t>
      </w:r>
      <w:r w:rsidRPr="009E251E">
        <w:rPr>
          <w:rFonts w:hint="eastAsia"/>
          <w:color w:val="000000"/>
        </w:rPr>
        <w:t>×</w:t>
      </w:r>
      <w:r w:rsidRPr="009E251E">
        <w:rPr>
          <w:rFonts w:hint="eastAsia"/>
          <w:color w:val="000000"/>
        </w:rPr>
        <w:t>28</w:t>
      </w:r>
      <w:r w:rsidRPr="009E251E">
        <w:rPr>
          <w:rFonts w:hint="eastAsia"/>
          <w:color w:val="000000"/>
        </w:rPr>
        <w:t>像素。原始数据集中训练集包含</w:t>
      </w:r>
      <w:r w:rsidRPr="009E251E">
        <w:rPr>
          <w:rFonts w:hint="eastAsia"/>
          <w:color w:val="000000"/>
        </w:rPr>
        <w:t>60000</w:t>
      </w:r>
      <w:r w:rsidRPr="009E251E">
        <w:rPr>
          <w:rFonts w:hint="eastAsia"/>
          <w:color w:val="000000"/>
        </w:rPr>
        <w:t>张图像，测试集包含</w:t>
      </w:r>
      <w:r w:rsidRPr="009E251E">
        <w:rPr>
          <w:rFonts w:hint="eastAsia"/>
          <w:color w:val="000000"/>
        </w:rPr>
        <w:t>10000</w:t>
      </w:r>
      <w:r w:rsidRPr="009E251E">
        <w:rPr>
          <w:rFonts w:hint="eastAsia"/>
          <w:color w:val="000000"/>
        </w:rPr>
        <w:t>张图像。根据本次实验要求，为减少训练时间，实验只选取</w:t>
      </w:r>
      <w:r w:rsidRPr="009E251E">
        <w:rPr>
          <w:rFonts w:hint="eastAsia"/>
          <w:color w:val="000000"/>
        </w:rPr>
        <w:t>10%</w:t>
      </w:r>
      <w:r w:rsidRPr="009E251E">
        <w:rPr>
          <w:rFonts w:hint="eastAsia"/>
          <w:color w:val="000000"/>
        </w:rPr>
        <w:t>的数据进行训练和测试，即使用约</w:t>
      </w:r>
      <w:r w:rsidRPr="009E251E">
        <w:rPr>
          <w:rFonts w:hint="eastAsia"/>
          <w:color w:val="000000"/>
        </w:rPr>
        <w:t>6000</w:t>
      </w:r>
      <w:r w:rsidRPr="009E251E">
        <w:rPr>
          <w:rFonts w:hint="eastAsia"/>
          <w:color w:val="000000"/>
        </w:rPr>
        <w:t>张训练图像和</w:t>
      </w:r>
      <w:r w:rsidRPr="009E251E">
        <w:rPr>
          <w:rFonts w:hint="eastAsia"/>
          <w:color w:val="000000"/>
        </w:rPr>
        <w:t>1000</w:t>
      </w:r>
      <w:r w:rsidRPr="009E251E">
        <w:rPr>
          <w:rFonts w:hint="eastAsia"/>
          <w:color w:val="000000"/>
        </w:rPr>
        <w:t>张测试图像。</w:t>
      </w:r>
    </w:p>
    <w:p w14:paraId="3AECCEA5" w14:textId="373EAA6B" w:rsidR="00000000" w:rsidRPr="009E251E" w:rsidRDefault="009E251E" w:rsidP="009E251E">
      <w:pPr>
        <w:ind w:firstLineChars="200" w:firstLine="480"/>
        <w:rPr>
          <w:rFonts w:ascii="宋体" w:hAnsi="宋体"/>
          <w:color w:val="000000" w:themeColor="text1"/>
          <w:szCs w:val="24"/>
        </w:rPr>
      </w:pPr>
      <w:r w:rsidRPr="009E251E">
        <w:rPr>
          <w:rFonts w:hint="eastAsia"/>
          <w:color w:val="000000"/>
        </w:rPr>
        <w:t>手写数字识别本质上是一个多分类问题。模型输入为一张手写数字图像，输出为该图像属于</w:t>
      </w:r>
      <w:r w:rsidRPr="009E251E">
        <w:rPr>
          <w:rFonts w:hint="eastAsia"/>
          <w:color w:val="000000"/>
        </w:rPr>
        <w:t>0</w:t>
      </w:r>
      <w:r w:rsidRPr="009E251E">
        <w:rPr>
          <w:rFonts w:hint="eastAsia"/>
          <w:color w:val="000000"/>
        </w:rPr>
        <w:t>到</w:t>
      </w:r>
      <w:r w:rsidRPr="009E251E">
        <w:rPr>
          <w:rFonts w:hint="eastAsia"/>
          <w:color w:val="000000"/>
        </w:rPr>
        <w:t>9</w:t>
      </w:r>
      <w:r w:rsidRPr="009E251E">
        <w:rPr>
          <w:rFonts w:hint="eastAsia"/>
          <w:color w:val="000000"/>
        </w:rPr>
        <w:t>中某一类别的概率或分类结果。实验中使用交叉</w:t>
      </w:r>
      <w:proofErr w:type="gramStart"/>
      <w:r w:rsidRPr="009E251E">
        <w:rPr>
          <w:rFonts w:hint="eastAsia"/>
          <w:color w:val="000000"/>
        </w:rPr>
        <w:t>熵</w:t>
      </w:r>
      <w:proofErr w:type="gramEnd"/>
      <w:r w:rsidRPr="009E251E">
        <w:rPr>
          <w:rFonts w:hint="eastAsia"/>
          <w:color w:val="000000"/>
        </w:rPr>
        <w:t>损失函数衡量模型预测结果与真实标签之间的差异，并通过优化算法不断更新模型参数，使模型逐渐学习到数字图像的判别特征。</w:t>
      </w:r>
    </w:p>
    <w:p w14:paraId="29C05F11" w14:textId="12976EC0" w:rsidR="00000000" w:rsidRPr="009E251E" w:rsidRDefault="000B4BF2">
      <w:pPr>
        <w:pStyle w:val="3"/>
        <w:numPr>
          <w:ilvl w:val="0"/>
          <w:numId w:val="3"/>
        </w:numPr>
        <w:rPr>
          <w:color w:val="000000" w:themeColor="text1"/>
        </w:rPr>
      </w:pPr>
      <w:r w:rsidRPr="000B4BF2">
        <w:rPr>
          <w:color w:val="000000"/>
        </w:rPr>
        <w:t>多层感知机</w:t>
      </w:r>
      <w:r w:rsidRPr="000B4BF2">
        <w:rPr>
          <w:color w:val="000000"/>
        </w:rPr>
        <w:t>MLP</w:t>
      </w:r>
      <w:r w:rsidR="00000000" w:rsidRPr="009E251E">
        <w:rPr>
          <w:rFonts w:hint="eastAsia"/>
          <w:color w:val="000000" w:themeColor="text1"/>
        </w:rPr>
        <w:t>原理</w:t>
      </w:r>
    </w:p>
    <w:p w14:paraId="23DFB1B5" w14:textId="6B823CE5" w:rsidR="000B4BF2" w:rsidRPr="000B4BF2" w:rsidRDefault="000B4BF2" w:rsidP="000B4BF2">
      <w:pPr>
        <w:ind w:firstLineChars="200" w:firstLine="480"/>
        <w:jc w:val="left"/>
        <w:rPr>
          <w:rFonts w:hint="eastAsia"/>
          <w:color w:val="000000"/>
        </w:rPr>
      </w:pPr>
      <w:r w:rsidRPr="000B4BF2">
        <w:rPr>
          <w:rFonts w:hint="eastAsia"/>
          <w:color w:val="000000"/>
        </w:rPr>
        <w:t>多层感知机是一种典型的前馈神经网络，由输入层、若干隐藏层和输出层组成。在图像分类任务中，</w:t>
      </w:r>
      <w:r w:rsidRPr="000B4BF2">
        <w:rPr>
          <w:rFonts w:hint="eastAsia"/>
          <w:color w:val="000000"/>
        </w:rPr>
        <w:t>MLP</w:t>
      </w:r>
      <w:r w:rsidRPr="000B4BF2">
        <w:rPr>
          <w:rFonts w:hint="eastAsia"/>
          <w:color w:val="000000"/>
        </w:rPr>
        <w:t>通常需要先将二维图像展开为一维向量，然后输入全连接层进行特征学习和分类。</w:t>
      </w:r>
    </w:p>
    <w:p w14:paraId="57B140AC" w14:textId="77777777" w:rsidR="000B4BF2" w:rsidRPr="000B4BF2" w:rsidRDefault="000B4BF2" w:rsidP="000B4BF2">
      <w:pPr>
        <w:jc w:val="center"/>
        <w:rPr>
          <w:color w:val="000000"/>
        </w:rPr>
      </w:pPr>
    </w:p>
    <w:p w14:paraId="460AF11B" w14:textId="56B25250" w:rsidR="000B4BF2" w:rsidRPr="000B4BF2" w:rsidRDefault="000B4BF2" w:rsidP="000B4BF2">
      <w:pPr>
        <w:jc w:val="center"/>
        <w:rPr>
          <w:rFonts w:hint="eastAsia"/>
          <w:color w:val="000000"/>
        </w:rPr>
      </w:pPr>
      <w:r w:rsidRPr="000B4BF2">
        <w:rPr>
          <w:rFonts w:hint="eastAsia"/>
          <w:color w:val="000000"/>
        </w:rPr>
        <w:t>对于</w:t>
      </w:r>
      <w:r w:rsidRPr="000B4BF2">
        <w:rPr>
          <w:rFonts w:hint="eastAsia"/>
          <w:color w:val="000000"/>
        </w:rPr>
        <w:t>MNIST</w:t>
      </w:r>
      <w:r w:rsidRPr="000B4BF2">
        <w:rPr>
          <w:rFonts w:hint="eastAsia"/>
          <w:color w:val="000000"/>
        </w:rPr>
        <w:t>图像而言，每张图像大小为</w:t>
      </w:r>
      <w:r w:rsidRPr="000B4BF2">
        <w:rPr>
          <w:rFonts w:hint="eastAsia"/>
          <w:color w:val="000000"/>
        </w:rPr>
        <w:t>28</w:t>
      </w:r>
      <w:r w:rsidRPr="000B4BF2">
        <w:rPr>
          <w:rFonts w:hint="eastAsia"/>
          <w:color w:val="000000"/>
        </w:rPr>
        <w:t>×</w:t>
      </w:r>
      <w:r w:rsidRPr="000B4BF2">
        <w:rPr>
          <w:rFonts w:hint="eastAsia"/>
          <w:color w:val="000000"/>
        </w:rPr>
        <w:t>28</w:t>
      </w:r>
      <w:r w:rsidRPr="000B4BF2">
        <w:rPr>
          <w:rFonts w:hint="eastAsia"/>
          <w:color w:val="000000"/>
        </w:rPr>
        <w:t>，因此输入维度为：</w:t>
      </w:r>
    </w:p>
    <w:p w14:paraId="70770BB8" w14:textId="77777777" w:rsidR="00FC4832" w:rsidRDefault="00FC4832" w:rsidP="00FC4832">
      <w:pPr>
        <w:rPr>
          <w:rFonts w:hint="eastAsia"/>
          <w:color w:val="000000"/>
        </w:rPr>
      </w:pPr>
    </w:p>
    <w:p w14:paraId="6514DE04" w14:textId="359C801C" w:rsidR="00FC4832" w:rsidRPr="00FC4832" w:rsidRDefault="00FC4832" w:rsidP="000B4BF2">
      <w:pPr>
        <w:jc w:val="center"/>
        <w:rPr>
          <w:color w:val="000000"/>
        </w:rPr>
      </w:pPr>
      <m:oMathPara>
        <m:oMath>
          <m:r>
            <w:rPr>
              <w:rFonts w:ascii="Cambria Math" w:hAnsi="Cambria Math"/>
              <w:color w:val="000000"/>
            </w:rPr>
            <m:t xml:space="preserve">28 </m:t>
          </m:r>
          <m:r>
            <m:rPr>
              <m:sty m:val="p"/>
            </m:rPr>
            <w:rPr>
              <w:rFonts w:ascii="Cambria Math" w:hAnsi="Cambria Math" w:hint="eastAsia"/>
              <w:color w:val="000000"/>
            </w:rPr>
            <m:t>×</m:t>
          </m:r>
          <m:r>
            <w:rPr>
              <w:rFonts w:ascii="Cambria Math" w:hAnsi="Cambria Math"/>
              <w:color w:val="000000"/>
            </w:rPr>
            <m:t>28 = 784</m:t>
          </m:r>
        </m:oMath>
      </m:oMathPara>
    </w:p>
    <w:p w14:paraId="4483721C" w14:textId="77777777" w:rsidR="00FC4832" w:rsidRPr="000B4BF2" w:rsidRDefault="00FC4832" w:rsidP="000B4BF2">
      <w:pPr>
        <w:jc w:val="center"/>
        <w:rPr>
          <w:rFonts w:hint="eastAsia"/>
          <w:color w:val="000000"/>
        </w:rPr>
      </w:pPr>
    </w:p>
    <w:p w14:paraId="170F20E4" w14:textId="17326525" w:rsidR="000B4BF2" w:rsidRDefault="000B4BF2" w:rsidP="00FC4832">
      <w:pPr>
        <w:ind w:firstLineChars="200" w:firstLine="480"/>
        <w:jc w:val="left"/>
        <w:rPr>
          <w:color w:val="000000"/>
        </w:rPr>
      </w:pPr>
      <w:r w:rsidRPr="000B4BF2">
        <w:rPr>
          <w:rFonts w:hint="eastAsia"/>
          <w:color w:val="000000"/>
        </w:rPr>
        <w:lastRenderedPageBreak/>
        <w:t>MLP</w:t>
      </w:r>
      <w:r w:rsidRPr="000B4BF2">
        <w:rPr>
          <w:rFonts w:hint="eastAsia"/>
          <w:color w:val="000000"/>
        </w:rPr>
        <w:t>将图像展开为长度为</w:t>
      </w:r>
      <w:r w:rsidRPr="000B4BF2">
        <w:rPr>
          <w:rFonts w:hint="eastAsia"/>
          <w:color w:val="000000"/>
        </w:rPr>
        <w:t>784</w:t>
      </w:r>
      <w:r w:rsidRPr="000B4BF2">
        <w:rPr>
          <w:rFonts w:hint="eastAsia"/>
          <w:color w:val="000000"/>
        </w:rPr>
        <w:t>的向量后，通过多个全连接层和非线性激活函数进行映射，最后输出</w:t>
      </w:r>
      <w:r w:rsidRPr="000B4BF2">
        <w:rPr>
          <w:rFonts w:hint="eastAsia"/>
          <w:color w:val="000000"/>
        </w:rPr>
        <w:t>10</w:t>
      </w:r>
      <w:r w:rsidRPr="000B4BF2">
        <w:rPr>
          <w:rFonts w:hint="eastAsia"/>
          <w:color w:val="000000"/>
        </w:rPr>
        <w:t>个类别的预测结果。设输入向量为</w:t>
      </w:r>
      <w:r w:rsidRPr="000B4BF2">
        <w:rPr>
          <w:rFonts w:hint="eastAsia"/>
          <w:color w:val="000000"/>
        </w:rPr>
        <w:t>x</w:t>
      </w:r>
      <w:r w:rsidRPr="000B4BF2">
        <w:rPr>
          <w:rFonts w:hint="eastAsia"/>
          <w:color w:val="000000"/>
        </w:rPr>
        <w:t>，</w:t>
      </w:r>
      <w:proofErr w:type="gramStart"/>
      <w:r w:rsidRPr="000B4BF2">
        <w:rPr>
          <w:rFonts w:hint="eastAsia"/>
          <w:color w:val="000000"/>
        </w:rPr>
        <w:t>某一全连接</w:t>
      </w:r>
      <w:proofErr w:type="gramEnd"/>
      <w:r w:rsidRPr="000B4BF2">
        <w:rPr>
          <w:rFonts w:hint="eastAsia"/>
          <w:color w:val="000000"/>
        </w:rPr>
        <w:t>层的计算过程可表示为：</w:t>
      </w:r>
    </w:p>
    <w:p w14:paraId="51F01132" w14:textId="77777777" w:rsidR="00FC4832" w:rsidRPr="000B4BF2" w:rsidRDefault="00FC4832" w:rsidP="00FC4832">
      <w:pPr>
        <w:ind w:firstLineChars="200" w:firstLine="480"/>
        <w:jc w:val="left"/>
        <w:rPr>
          <w:rFonts w:hint="eastAsia"/>
          <w:color w:val="000000"/>
        </w:rPr>
      </w:pPr>
    </w:p>
    <w:p w14:paraId="164B3FBC" w14:textId="25F1774C" w:rsidR="000B4BF2" w:rsidRPr="00FC4832" w:rsidRDefault="00FC4832" w:rsidP="000B4BF2">
      <w:pPr>
        <w:jc w:val="left"/>
        <w:rPr>
          <w:color w:val="000000"/>
        </w:rPr>
      </w:pPr>
      <m:oMathPara>
        <m:oMath>
          <m:r>
            <w:rPr>
              <w:rFonts w:ascii="Cambria Math" w:hAnsi="Cambria Math"/>
              <w:color w:val="000000"/>
            </w:rPr>
            <m:t>h=f</m:t>
          </m:r>
          <m:d>
            <m:dPr>
              <m:ctrlPr>
                <w:rPr>
                  <w:rFonts w:ascii="Cambria Math" w:hAnsi="Cambria Math"/>
                  <w:i/>
                  <w:color w:val="000000"/>
                </w:rPr>
              </m:ctrlPr>
            </m:dPr>
            <m:e>
              <m:r>
                <w:rPr>
                  <w:rFonts w:ascii="Cambria Math" w:hAnsi="Cambria Math"/>
                  <w:color w:val="000000"/>
                </w:rPr>
                <m:t>Wx+b</m:t>
              </m:r>
            </m:e>
          </m:d>
        </m:oMath>
      </m:oMathPara>
    </w:p>
    <w:p w14:paraId="69734ADE" w14:textId="77777777" w:rsidR="00FC4832" w:rsidRPr="000B4BF2" w:rsidRDefault="00FC4832" w:rsidP="000B4BF2">
      <w:pPr>
        <w:jc w:val="left"/>
        <w:rPr>
          <w:rFonts w:hint="eastAsia"/>
          <w:color w:val="000000"/>
        </w:rPr>
      </w:pPr>
    </w:p>
    <w:p w14:paraId="5FD8C71E" w14:textId="070CFA34" w:rsidR="000B4BF2" w:rsidRPr="000B4BF2" w:rsidRDefault="000B4BF2" w:rsidP="000B4BF2">
      <w:pPr>
        <w:ind w:firstLineChars="200" w:firstLine="480"/>
        <w:jc w:val="left"/>
        <w:rPr>
          <w:color w:val="000000"/>
        </w:rPr>
      </w:pPr>
      <w:r w:rsidRPr="000B4BF2">
        <w:rPr>
          <w:rFonts w:hint="eastAsia"/>
          <w:color w:val="000000"/>
        </w:rPr>
        <w:t>其中，</w:t>
      </w:r>
      <w:r w:rsidRPr="000B4BF2">
        <w:rPr>
          <w:color w:val="000000"/>
        </w:rPr>
        <w:t>W</w:t>
      </w:r>
      <w:r w:rsidRPr="000B4BF2">
        <w:rPr>
          <w:rFonts w:hint="eastAsia"/>
          <w:color w:val="000000"/>
        </w:rPr>
        <w:t>表示权重矩阵，</w:t>
      </w:r>
      <w:r w:rsidRPr="000B4BF2">
        <w:rPr>
          <w:color w:val="000000"/>
        </w:rPr>
        <w:t>b</w:t>
      </w:r>
      <w:r w:rsidRPr="000B4BF2">
        <w:rPr>
          <w:rFonts w:hint="eastAsia"/>
          <w:color w:val="000000"/>
        </w:rPr>
        <w:t>表示偏置项，</w:t>
      </w:r>
      <w:r w:rsidRPr="000B4BF2">
        <w:rPr>
          <w:color w:val="000000"/>
        </w:rPr>
        <w:t>f(</w:t>
      </w:r>
      <w:r w:rsidRPr="000B4BF2">
        <w:rPr>
          <w:rFonts w:ascii="Cambria Math" w:hAnsi="Cambria Math" w:cs="Cambria Math"/>
          <w:color w:val="000000"/>
        </w:rPr>
        <w:t>⋅</w:t>
      </w:r>
      <w:r w:rsidRPr="000B4BF2">
        <w:rPr>
          <w:color w:val="000000"/>
        </w:rPr>
        <w:t>)</w:t>
      </w:r>
      <w:r w:rsidRPr="000B4BF2">
        <w:rPr>
          <w:rFonts w:hint="eastAsia"/>
          <w:color w:val="000000"/>
        </w:rPr>
        <w:t>表示非线性激活函数。本文实验中使用</w:t>
      </w:r>
      <w:proofErr w:type="spellStart"/>
      <w:r w:rsidRPr="000B4BF2">
        <w:rPr>
          <w:color w:val="000000"/>
        </w:rPr>
        <w:t>ReLU</w:t>
      </w:r>
      <w:proofErr w:type="spellEnd"/>
      <w:r w:rsidRPr="000B4BF2">
        <w:rPr>
          <w:rFonts w:hint="eastAsia"/>
          <w:color w:val="000000"/>
        </w:rPr>
        <w:t>激活函数，其形式为：</w:t>
      </w:r>
    </w:p>
    <w:p w14:paraId="1A5BB01A" w14:textId="77777777" w:rsidR="000B4BF2" w:rsidRPr="000B4BF2" w:rsidRDefault="000B4BF2" w:rsidP="000B4BF2">
      <w:pPr>
        <w:jc w:val="center"/>
        <w:rPr>
          <w:color w:val="000000"/>
        </w:rPr>
      </w:pPr>
    </w:p>
    <w:p w14:paraId="1E0FE53B" w14:textId="22C2CC8F" w:rsidR="000B4BF2" w:rsidRPr="00FC4832" w:rsidRDefault="00FC4832" w:rsidP="000B4BF2">
      <w:pPr>
        <w:jc w:val="center"/>
        <w:rPr>
          <w:color w:val="000000"/>
        </w:rPr>
      </w:pPr>
      <w:proofErr w:type="spellStart"/>
      <m:oMathPara>
        <m:oMath>
          <m:r>
            <m:rPr>
              <m:nor/>
            </m:rPr>
            <w:rPr>
              <w:rFonts w:ascii="Cambria Math" w:hAnsi="Cambria Math"/>
              <w:color w:val="000000"/>
            </w:rPr>
            <m:t>ReLU</m:t>
          </m:r>
          <w:proofErr w:type="spellEnd"/>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m:t>
          </m:r>
          <m:func>
            <m:funcPr>
              <m:ctrlPr>
                <w:rPr>
                  <w:rFonts w:ascii="Cambria Math" w:hAnsi="Cambria Math"/>
                  <w:color w:val="000000"/>
                </w:rPr>
              </m:ctrlPr>
            </m:funcPr>
            <m:fName>
              <m:r>
                <m:rPr>
                  <m:sty m:val="p"/>
                </m:rPr>
                <w:rPr>
                  <w:rFonts w:ascii="Cambria Math" w:hAnsi="Cambria Math"/>
                  <w:color w:val="000000"/>
                </w:rPr>
                <m:t>max</m:t>
              </m:r>
              <m:ctrlPr>
                <w:rPr>
                  <w:rFonts w:ascii="Cambria Math" w:hAnsi="Cambria Math"/>
                  <w:i/>
                  <w:color w:val="000000"/>
                </w:rPr>
              </m:ctrlPr>
            </m:fName>
            <m:e>
              <m:d>
                <m:dPr>
                  <m:ctrlPr>
                    <w:rPr>
                      <w:rFonts w:ascii="Cambria Math" w:hAnsi="Cambria Math"/>
                      <w:i/>
                      <w:color w:val="000000"/>
                    </w:rPr>
                  </m:ctrlPr>
                </m:dPr>
                <m:e>
                  <m:r>
                    <w:rPr>
                      <w:rFonts w:ascii="Cambria Math" w:hAnsi="Cambria Math"/>
                      <w:color w:val="000000"/>
                    </w:rPr>
                    <m:t>0,x</m:t>
                  </m:r>
                </m:e>
              </m:d>
            </m:e>
          </m:func>
        </m:oMath>
      </m:oMathPara>
    </w:p>
    <w:p w14:paraId="1B3E0BA0" w14:textId="77777777" w:rsidR="00FC4832" w:rsidRPr="000B4BF2" w:rsidRDefault="00FC4832" w:rsidP="000B4BF2">
      <w:pPr>
        <w:jc w:val="center"/>
        <w:rPr>
          <w:rFonts w:hint="eastAsia"/>
          <w:color w:val="000000"/>
        </w:rPr>
      </w:pPr>
    </w:p>
    <w:p w14:paraId="66E31C8A" w14:textId="2603BA81" w:rsidR="00000000" w:rsidRDefault="000B4BF2" w:rsidP="000B4BF2">
      <w:pPr>
        <w:ind w:firstLineChars="200" w:firstLine="480"/>
        <w:jc w:val="left"/>
        <w:rPr>
          <w:rFonts w:ascii="宋体" w:hAnsi="宋体" w:cs="宋体"/>
          <w:color w:val="FF0000"/>
          <w:szCs w:val="24"/>
        </w:rPr>
      </w:pPr>
      <w:r w:rsidRPr="000B4BF2">
        <w:rPr>
          <w:rFonts w:hint="eastAsia"/>
          <w:color w:val="000000"/>
        </w:rPr>
        <w:t>MLP</w:t>
      </w:r>
      <w:r w:rsidRPr="000B4BF2">
        <w:rPr>
          <w:rFonts w:hint="eastAsia"/>
          <w:color w:val="000000"/>
        </w:rPr>
        <w:t>的优点是结构简单、实现方便，适合作为图像分类任务的基础对比模型。但</w:t>
      </w:r>
      <w:r w:rsidRPr="000B4BF2">
        <w:rPr>
          <w:rFonts w:hint="eastAsia"/>
          <w:color w:val="000000"/>
        </w:rPr>
        <w:t>MLP</w:t>
      </w:r>
      <w:r w:rsidRPr="000B4BF2">
        <w:rPr>
          <w:rFonts w:hint="eastAsia"/>
          <w:color w:val="000000"/>
        </w:rPr>
        <w:t>的缺点也比较明显：它会将二维图像直接展开为一维向量，破坏图像原有的空间结构，无法显</w:t>
      </w:r>
      <w:proofErr w:type="gramStart"/>
      <w:r w:rsidRPr="000B4BF2">
        <w:rPr>
          <w:rFonts w:hint="eastAsia"/>
          <w:color w:val="000000"/>
        </w:rPr>
        <w:t>式利用</w:t>
      </w:r>
      <w:proofErr w:type="gramEnd"/>
      <w:r w:rsidRPr="000B4BF2">
        <w:rPr>
          <w:rFonts w:hint="eastAsia"/>
          <w:color w:val="000000"/>
        </w:rPr>
        <w:t>图像中相邻像素之间的局部关系。因此，在图像识别任务中，</w:t>
      </w:r>
      <w:r w:rsidRPr="000B4BF2">
        <w:rPr>
          <w:rFonts w:hint="eastAsia"/>
          <w:color w:val="000000"/>
        </w:rPr>
        <w:t>MLP</w:t>
      </w:r>
      <w:r w:rsidRPr="000B4BF2">
        <w:rPr>
          <w:rFonts w:hint="eastAsia"/>
          <w:color w:val="000000"/>
        </w:rPr>
        <w:t>往往需要较多参数才能取得较好的分类效果。</w:t>
      </w:r>
    </w:p>
    <w:p w14:paraId="2F13FB7C" w14:textId="77777777" w:rsidR="000B4BF2" w:rsidRDefault="000B4BF2" w:rsidP="000B4BF2">
      <w:pPr>
        <w:pStyle w:val="3"/>
        <w:numPr>
          <w:ilvl w:val="0"/>
          <w:numId w:val="3"/>
        </w:numPr>
        <w:rPr>
          <w:color w:val="000000"/>
        </w:rPr>
      </w:pPr>
      <w:r w:rsidRPr="000B4BF2">
        <w:rPr>
          <w:color w:val="000000"/>
        </w:rPr>
        <w:t>卷积神经网络</w:t>
      </w:r>
      <w:r w:rsidRPr="000B4BF2">
        <w:rPr>
          <w:color w:val="000000"/>
        </w:rPr>
        <w:t xml:space="preserve"> CNN </w:t>
      </w:r>
      <w:r w:rsidRPr="000B4BF2">
        <w:rPr>
          <w:color w:val="000000"/>
        </w:rPr>
        <w:t>原理</w:t>
      </w:r>
    </w:p>
    <w:p w14:paraId="6FEB19C7" w14:textId="4C9B31A3" w:rsidR="00FC4832" w:rsidRDefault="00FC4832" w:rsidP="00FC4832">
      <w:pPr>
        <w:ind w:firstLineChars="200" w:firstLine="480"/>
        <w:rPr>
          <w:rFonts w:hint="eastAsia"/>
        </w:rPr>
      </w:pPr>
      <w:r>
        <w:rPr>
          <w:rFonts w:hint="eastAsia"/>
        </w:rPr>
        <w:t>卷积神经网络是一类专门适用于图像数据处理的神经网络。</w:t>
      </w:r>
      <w:r>
        <w:rPr>
          <w:rFonts w:hint="eastAsia"/>
        </w:rPr>
        <w:t>CNN</w:t>
      </w:r>
      <w:r>
        <w:rPr>
          <w:rFonts w:hint="eastAsia"/>
        </w:rPr>
        <w:t>通过卷积层、激活函数、池化层和全连接层等模块提取图像特征并完成分类。</w:t>
      </w:r>
    </w:p>
    <w:p w14:paraId="1922AB23" w14:textId="61EBA6A5" w:rsidR="000B4BF2" w:rsidRDefault="00FC4832" w:rsidP="00FC4832">
      <w:r>
        <w:rPr>
          <w:rFonts w:hint="eastAsia"/>
        </w:rPr>
        <w:t>卷积层使用卷积核在图像上滑动，对局部区域进行特征提取。设输入特征图为</w:t>
      </w:r>
      <w:r>
        <w:rPr>
          <w:rFonts w:hint="eastAsia"/>
        </w:rPr>
        <w:t>X</w:t>
      </w:r>
      <w:r>
        <w:rPr>
          <w:rFonts w:hint="eastAsia"/>
        </w:rPr>
        <w:t>，卷积核为</w:t>
      </w:r>
      <w:r>
        <w:rPr>
          <w:rFonts w:hint="eastAsia"/>
        </w:rPr>
        <w:t>K</w:t>
      </w:r>
      <w:r>
        <w:rPr>
          <w:rFonts w:hint="eastAsia"/>
        </w:rPr>
        <w:t>，输出特征图为</w:t>
      </w:r>
      <w:r>
        <w:rPr>
          <w:rFonts w:hint="eastAsia"/>
        </w:rPr>
        <w:t>Y</w:t>
      </w:r>
      <w:r>
        <w:rPr>
          <w:rFonts w:hint="eastAsia"/>
        </w:rPr>
        <w:t>，卷积操作可以表示为：</w:t>
      </w:r>
    </w:p>
    <w:p w14:paraId="088783F9" w14:textId="77777777" w:rsidR="00FC4832" w:rsidRDefault="00FC4832" w:rsidP="00FC4832">
      <w:pPr>
        <w:rPr>
          <w:rFonts w:hint="eastAsia"/>
        </w:rPr>
      </w:pPr>
    </w:p>
    <w:p w14:paraId="194452CB" w14:textId="6D290398" w:rsidR="00FC4832" w:rsidRPr="00FC4832" w:rsidRDefault="00FC4832" w:rsidP="00FC4832">
      <m:oMathPara>
        <m:oMath>
          <m:r>
            <w:rPr>
              <w:rFonts w:ascii="Cambria Math" w:hAnsi="Cambria Math"/>
            </w:rPr>
            <m:t>Y</m:t>
          </m:r>
          <m:d>
            <m:dPr>
              <m:ctrlPr>
                <w:rPr>
                  <w:rFonts w:ascii="Cambria Math" w:hAnsi="Cambria Math"/>
                  <w:i/>
                </w:rPr>
              </m:ctrlPr>
            </m:dPr>
            <m:e>
              <m:r>
                <w:rPr>
                  <w:rFonts w:ascii="Cambria Math" w:hAnsi="Cambria Math"/>
                </w:rPr>
                <m:t>i,j</m:t>
              </m:r>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e>
              <m:nary>
                <m:naryPr>
                  <m:chr m:val="∑"/>
                  <m:supHide m:val="1"/>
                  <m:ctrlPr>
                    <w:rPr>
                      <w:rFonts w:ascii="Cambria Math" w:hAnsi="Cambria Math"/>
                    </w:rPr>
                  </m:ctrlPr>
                </m:naryPr>
                <m:sub>
                  <m:r>
                    <w:rPr>
                      <w:rFonts w:ascii="Cambria Math" w:hAnsi="Cambria Math"/>
                    </w:rPr>
                    <m:t>n</m:t>
                  </m:r>
                  <m:ctrlPr>
                    <w:rPr>
                      <w:rFonts w:ascii="Cambria Math" w:hAnsi="Cambria Math"/>
                      <w:i/>
                    </w:rPr>
                  </m:ctrlPr>
                </m:sub>
                <m:sup>
                  <m:ctrlPr>
                    <w:rPr>
                      <w:rFonts w:ascii="Cambria Math" w:hAnsi="Cambria Math"/>
                      <w:i/>
                    </w:rPr>
                  </m:ctrlPr>
                </m:sup>
                <m:e>
                  <m:r>
                    <w:rPr>
                      <w:rFonts w:ascii="Cambria Math" w:hAnsi="Cambria Math"/>
                    </w:rPr>
                    <m:t>X</m:t>
                  </m:r>
                  <m:d>
                    <m:dPr>
                      <m:ctrlPr>
                        <w:rPr>
                          <w:rFonts w:ascii="Cambria Math" w:hAnsi="Cambria Math"/>
                          <w:i/>
                        </w:rPr>
                      </m:ctrlPr>
                    </m:dPr>
                    <m:e>
                      <m:r>
                        <w:rPr>
                          <w:rFonts w:ascii="Cambria Math" w:hAnsi="Cambria Math"/>
                        </w:rPr>
                        <m:t>i+m,j+n</m:t>
                      </m:r>
                    </m:e>
                  </m:d>
                  <m:r>
                    <w:rPr>
                      <w:rFonts w:ascii="Cambria Math" w:hAnsi="Cambria Math"/>
                    </w:rPr>
                    <m:t>K</m:t>
                  </m:r>
                  <m:d>
                    <m:dPr>
                      <m:ctrlPr>
                        <w:rPr>
                          <w:rFonts w:ascii="Cambria Math" w:hAnsi="Cambria Math"/>
                          <w:i/>
                        </w:rPr>
                      </m:ctrlPr>
                    </m:dPr>
                    <m:e>
                      <m:r>
                        <w:rPr>
                          <w:rFonts w:ascii="Cambria Math" w:hAnsi="Cambria Math"/>
                        </w:rPr>
                        <m:t>m,n</m:t>
                      </m:r>
                    </m:e>
                  </m:d>
                  <m:ctrlPr>
                    <w:rPr>
                      <w:rFonts w:ascii="Cambria Math" w:hAnsi="Cambria Math"/>
                      <w:i/>
                    </w:rPr>
                  </m:ctrlPr>
                </m:e>
              </m:nary>
            </m:e>
          </m:nary>
        </m:oMath>
      </m:oMathPara>
    </w:p>
    <w:p w14:paraId="49E59B0D" w14:textId="77777777" w:rsidR="00FC4832" w:rsidRDefault="00FC4832" w:rsidP="00FC4832">
      <w:pPr>
        <w:rPr>
          <w:rFonts w:hint="eastAsia"/>
        </w:rPr>
      </w:pPr>
    </w:p>
    <w:p w14:paraId="438A6C2D" w14:textId="3CEC3B8F" w:rsidR="00FC4832" w:rsidRDefault="00FC4832" w:rsidP="00FC4832">
      <w:pPr>
        <w:ind w:firstLineChars="200" w:firstLine="480"/>
        <w:rPr>
          <w:rFonts w:hint="eastAsia"/>
        </w:rPr>
      </w:pPr>
      <w:r>
        <w:rPr>
          <w:rFonts w:hint="eastAsia"/>
        </w:rPr>
        <w:t>与全连接层不同，卷积层具有局部连接和参数共享的特点。局部连接使模型更关注图像中的局部区域，例如手写数字的笔画、边缘、转折和局部形状；参数共享则使同一个卷积</w:t>
      </w:r>
      <w:proofErr w:type="gramStart"/>
      <w:r>
        <w:rPr>
          <w:rFonts w:hint="eastAsia"/>
        </w:rPr>
        <w:t>核可以</w:t>
      </w:r>
      <w:proofErr w:type="gramEnd"/>
      <w:r>
        <w:rPr>
          <w:rFonts w:hint="eastAsia"/>
        </w:rPr>
        <w:t>在整张图像上重复使用，从而减少模型参数量。</w:t>
      </w:r>
    </w:p>
    <w:p w14:paraId="25753AE6" w14:textId="56EF1DBD" w:rsidR="00FC4832" w:rsidRDefault="00FC4832" w:rsidP="00FC4832">
      <w:pPr>
        <w:ind w:firstLineChars="200" w:firstLine="480"/>
        <w:rPr>
          <w:rFonts w:hint="eastAsia"/>
        </w:rPr>
      </w:pPr>
      <w:r>
        <w:rPr>
          <w:rFonts w:hint="eastAsia"/>
        </w:rPr>
        <w:t>池化层通常用于降低特征图尺寸，减少计算量，并提升模型对局部平移变化的鲁棒性。本实验采用最大池化操作，其基本思想是在局部区域内取最大响应值，从而保留较明显的特征。</w:t>
      </w:r>
    </w:p>
    <w:p w14:paraId="69A26783" w14:textId="166A00A8" w:rsidR="00FC4832" w:rsidRPr="00FC4832" w:rsidRDefault="00FC4832" w:rsidP="00FC4832">
      <w:pPr>
        <w:ind w:firstLineChars="200" w:firstLine="480"/>
        <w:rPr>
          <w:rFonts w:hint="eastAsia"/>
        </w:rPr>
      </w:pPr>
      <w:r>
        <w:rPr>
          <w:rFonts w:hint="eastAsia"/>
        </w:rPr>
        <w:t>CNN</w:t>
      </w:r>
      <w:r>
        <w:rPr>
          <w:rFonts w:hint="eastAsia"/>
        </w:rPr>
        <w:t>在手写数字识别任务中具有明显优势。手写数字图像具有清晰的局部结构，例如数字边缘、笔画方向和局部形状变化。</w:t>
      </w:r>
      <w:r>
        <w:rPr>
          <w:rFonts w:hint="eastAsia"/>
        </w:rPr>
        <w:t>CNN</w:t>
      </w:r>
      <w:r>
        <w:rPr>
          <w:rFonts w:hint="eastAsia"/>
        </w:rPr>
        <w:t>能够直接在二维图像上提取这些空间特征，因此相比</w:t>
      </w:r>
      <w:r>
        <w:rPr>
          <w:rFonts w:hint="eastAsia"/>
        </w:rPr>
        <w:t>MLP</w:t>
      </w:r>
      <w:r>
        <w:rPr>
          <w:rFonts w:hint="eastAsia"/>
        </w:rPr>
        <w:t>更适合图像分类任务。</w:t>
      </w:r>
    </w:p>
    <w:p w14:paraId="3BCAD34D" w14:textId="487F40C8" w:rsidR="000B4BF2" w:rsidRDefault="000B4BF2" w:rsidP="000B4BF2">
      <w:pPr>
        <w:pStyle w:val="3"/>
        <w:numPr>
          <w:ilvl w:val="0"/>
          <w:numId w:val="3"/>
        </w:numPr>
        <w:rPr>
          <w:color w:val="000000"/>
        </w:rPr>
      </w:pPr>
      <w:r w:rsidRPr="000B4BF2">
        <w:rPr>
          <w:color w:val="000000"/>
        </w:rPr>
        <w:t>损失函数与评价指标</w:t>
      </w:r>
    </w:p>
    <w:p w14:paraId="7E7B594A" w14:textId="1D9B0416" w:rsidR="00FC4832" w:rsidRDefault="00FC4832" w:rsidP="00FC4832">
      <w:pPr>
        <w:ind w:firstLineChars="200" w:firstLine="480"/>
      </w:pPr>
      <w:r w:rsidRPr="00FC4832">
        <w:t>本实验使用交叉</w:t>
      </w:r>
      <w:proofErr w:type="gramStart"/>
      <w:r w:rsidRPr="00FC4832">
        <w:t>熵</w:t>
      </w:r>
      <w:proofErr w:type="gramEnd"/>
      <w:r w:rsidRPr="00FC4832">
        <w:t>损失函数作为分类损失。对于多分类问题，交叉</w:t>
      </w:r>
      <w:proofErr w:type="gramStart"/>
      <w:r w:rsidRPr="00FC4832">
        <w:t>熵</w:t>
      </w:r>
      <w:proofErr w:type="gramEnd"/>
      <w:r w:rsidRPr="00FC4832">
        <w:t>损失函数可表示为：</w:t>
      </w:r>
    </w:p>
    <w:p w14:paraId="66299C83" w14:textId="1821985B" w:rsidR="00FC4832" w:rsidRPr="00FC4832" w:rsidRDefault="00FC4832" w:rsidP="00FC4832">
      <w:pPr>
        <w:ind w:firstLineChars="200" w:firstLine="480"/>
      </w:pPr>
      <m:oMathPara>
        <m:oMath>
          <m:r>
            <w:rPr>
              <w:rFonts w:ascii="Cambria Math" w:hAnsi="Cambria Math"/>
            </w:rPr>
            <w:lastRenderedPageBreak/>
            <m:t>L=-</m:t>
          </m:r>
          <m:nary>
            <m:naryPr>
              <m:chr m:val="∑"/>
              <m:ctrlPr>
                <w:rPr>
                  <w:rFonts w:ascii="Cambria Math" w:hAnsi="Cambria Math"/>
                </w:rPr>
              </m:ctrlPr>
            </m:naryPr>
            <m:sub>
              <m:r>
                <w:rPr>
                  <w:rFonts w:ascii="Cambria Math" w:hAnsi="Cambria Math"/>
                </w:rPr>
                <m:t>c=1</m:t>
              </m:r>
              <m:ctrlPr>
                <w:rPr>
                  <w:rFonts w:ascii="Cambria Math" w:hAnsi="Cambria Math"/>
                  <w:i/>
                </w:rPr>
              </m:ctrlPr>
            </m:sub>
            <m:sup>
              <m:r>
                <w:rPr>
                  <w:rFonts w:ascii="Cambria Math" w:hAnsi="Cambria Math"/>
                </w:rPr>
                <m:t>C</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c</m:t>
                          </m:r>
                        </m:sub>
                      </m:sSub>
                    </m:e>
                  </m:acc>
                </m:e>
              </m:d>
            </m:e>
          </m:func>
        </m:oMath>
      </m:oMathPara>
    </w:p>
    <w:p w14:paraId="4A544DCC" w14:textId="77777777" w:rsidR="00FC4832" w:rsidRDefault="00FC4832" w:rsidP="00FC4832">
      <w:pPr>
        <w:ind w:firstLineChars="200" w:firstLine="480"/>
      </w:pPr>
    </w:p>
    <w:p w14:paraId="286A1942" w14:textId="6B08E468" w:rsidR="00FC4832" w:rsidRPr="00FC4832" w:rsidRDefault="00FC4832" w:rsidP="00FC4832">
      <w:pPr>
        <w:ind w:firstLineChars="200" w:firstLine="480"/>
      </w:pPr>
      <w:r w:rsidRPr="00FC4832">
        <w:t>其中，</w:t>
      </w:r>
      <m:oMath>
        <m:r>
          <w:rPr>
            <w:rFonts w:ascii="Cambria Math" w:hAnsi="Cambria Math"/>
          </w:rPr>
          <m:t>C</m:t>
        </m:r>
      </m:oMath>
      <w:r w:rsidRPr="00FC4832">
        <w:t>表示类别数，</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FC4832">
        <w:t>表示真实标签的</w:t>
      </w:r>
      <w:r w:rsidRPr="00FC4832">
        <w:t>one-hot</w:t>
      </w:r>
      <w:r w:rsidRPr="00FC4832">
        <w:t>编码，</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oMath>
      <w:r w:rsidRPr="00FC4832">
        <w:t>表示模型预测为第</w:t>
      </w:r>
      <w:r w:rsidRPr="00FC4832">
        <w:t xml:space="preserve"> </w:t>
      </w:r>
      <m:oMath>
        <m:r>
          <w:rPr>
            <w:rFonts w:ascii="Cambria Math" w:hAnsi="Cambria Math"/>
          </w:rPr>
          <m:t>c</m:t>
        </m:r>
      </m:oMath>
      <w:r w:rsidRPr="00FC4832">
        <w:t>类的概率。</w:t>
      </w:r>
    </w:p>
    <w:p w14:paraId="0957C316" w14:textId="77777777" w:rsidR="00FC4832" w:rsidRPr="00FC4832" w:rsidRDefault="00FC4832" w:rsidP="00FC4832">
      <w:pPr>
        <w:ind w:firstLineChars="200" w:firstLine="480"/>
      </w:pPr>
      <w:r w:rsidRPr="00FC4832">
        <w:t>实验采用准确率作为主要评价指标，其计算公式为：</w:t>
      </w:r>
    </w:p>
    <w:p w14:paraId="7575ABE1" w14:textId="77777777" w:rsidR="00FC4832" w:rsidRDefault="00FC4832" w:rsidP="00FC4832">
      <w:pPr>
        <w:ind w:firstLineChars="200" w:firstLine="480"/>
      </w:pPr>
    </w:p>
    <w:p w14:paraId="64952D3F" w14:textId="6907F0B5" w:rsidR="00FC4832" w:rsidRPr="00FC4832" w:rsidRDefault="00FC4832" w:rsidP="00FC4832">
      <w:pPr>
        <w:ind w:firstLineChars="200" w:firstLine="480"/>
      </w:pPr>
      <m:oMathPara>
        <m:oMath>
          <m:r>
            <w:rPr>
              <w:rFonts w:ascii="Cambria Math" w:hAnsi="Cambria Math"/>
            </w:rPr>
            <m:t>Accuracy=</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correct</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oMath>
      </m:oMathPara>
    </w:p>
    <w:p w14:paraId="69A116AD" w14:textId="77777777" w:rsidR="00FC4832" w:rsidRDefault="00FC4832" w:rsidP="00FC4832">
      <w:pPr>
        <w:ind w:firstLineChars="200" w:firstLine="480"/>
      </w:pPr>
    </w:p>
    <w:p w14:paraId="04A09457" w14:textId="4D32833D" w:rsidR="00FC4832" w:rsidRPr="00FC4832" w:rsidRDefault="00FC4832" w:rsidP="00FC4832">
      <w:pPr>
        <w:ind w:firstLineChars="200" w:firstLine="480"/>
        <w:rPr>
          <w:rFonts w:hint="eastAsia"/>
        </w:rPr>
      </w:pPr>
      <w:r w:rsidRPr="00FC4832">
        <w:t>其中，</w:t>
      </w:r>
      <m:oMath>
        <m:sSub>
          <m:sSubPr>
            <m:ctrlPr>
              <w:rPr>
                <w:rFonts w:ascii="Cambria Math" w:hAnsi="Cambria Math"/>
              </w:rPr>
            </m:ctrlPr>
          </m:sSubPr>
          <m:e>
            <m:r>
              <w:rPr>
                <w:rFonts w:ascii="Cambria Math" w:hAnsi="Cambria Math"/>
              </w:rPr>
              <m:t>N</m:t>
            </m:r>
          </m:e>
          <m:sub>
            <m:r>
              <w:rPr>
                <w:rFonts w:ascii="Cambria Math" w:hAnsi="Cambria Math"/>
              </w:rPr>
              <m:t>correct</m:t>
            </m:r>
          </m:sub>
        </m:sSub>
      </m:oMath>
      <w:r w:rsidRPr="00FC4832">
        <w:t>表示预测正确的样本数，</w:t>
      </w:r>
      <m:oMath>
        <m:sSub>
          <m:sSubPr>
            <m:ctrlPr>
              <w:rPr>
                <w:rFonts w:ascii="Cambria Math" w:hAnsi="Cambria Math"/>
              </w:rPr>
            </m:ctrlPr>
          </m:sSubPr>
          <m:e>
            <m:r>
              <w:rPr>
                <w:rFonts w:ascii="Cambria Math" w:hAnsi="Cambria Math"/>
              </w:rPr>
              <m:t>N</m:t>
            </m:r>
          </m:e>
          <m:sub>
            <m:r>
              <w:rPr>
                <w:rFonts w:ascii="Cambria Math" w:hAnsi="Cambria Math"/>
              </w:rPr>
              <m:t>total</m:t>
            </m:r>
          </m:sub>
        </m:sSub>
      </m:oMath>
      <w:r w:rsidRPr="00FC4832">
        <w:t>表示测试样本总数。准确率越高，说明模型对手写数字图像的分类效果越好。</w:t>
      </w:r>
    </w:p>
    <w:p w14:paraId="0EFD638B" w14:textId="77777777" w:rsidR="00000000" w:rsidRDefault="00000000">
      <w:pPr>
        <w:pStyle w:val="2"/>
        <w:numPr>
          <w:ilvl w:val="0"/>
          <w:numId w:val="1"/>
        </w:numPr>
      </w:pPr>
      <w:r>
        <w:rPr>
          <w:rFonts w:hint="eastAsia"/>
        </w:rPr>
        <w:t>实验步骤和</w:t>
      </w:r>
      <w:r>
        <w:t>程序流程</w:t>
      </w:r>
    </w:p>
    <w:p w14:paraId="29E086B1" w14:textId="5C32EA81" w:rsidR="00000000" w:rsidRPr="006022FB" w:rsidRDefault="006022FB" w:rsidP="006022FB">
      <w:pPr>
        <w:ind w:firstLineChars="200" w:firstLine="480"/>
        <w:jc w:val="left"/>
        <w:rPr>
          <w:rFonts w:ascii="宋体" w:hAnsi="宋体"/>
          <w:szCs w:val="24"/>
        </w:rPr>
      </w:pPr>
      <w:r w:rsidRPr="006022FB">
        <w:rPr>
          <w:rFonts w:ascii="宋体" w:hAnsi="宋体"/>
          <w:szCs w:val="24"/>
        </w:rPr>
        <w:t xml:space="preserve">本实验使用 Python 语言和 </w:t>
      </w:r>
      <w:proofErr w:type="spellStart"/>
      <w:r w:rsidRPr="006022FB">
        <w:rPr>
          <w:rFonts w:ascii="宋体" w:hAnsi="宋体"/>
          <w:szCs w:val="24"/>
        </w:rPr>
        <w:t>PyTorch</w:t>
      </w:r>
      <w:proofErr w:type="spellEnd"/>
      <w:r w:rsidRPr="006022FB">
        <w:rPr>
          <w:rFonts w:ascii="宋体" w:hAnsi="宋体"/>
          <w:szCs w:val="24"/>
        </w:rPr>
        <w:t xml:space="preserve"> 深度学习框架完成。实验主要环境如下：</w:t>
      </w:r>
    </w:p>
    <w:tbl>
      <w:tblPr>
        <w:tblW w:w="8505" w:type="dxa"/>
        <w:tblCellSpacing w:w="15" w:type="dxa"/>
        <w:tblInd w:w="0" w:type="dxa"/>
        <w:tblCellMar>
          <w:top w:w="15" w:type="dxa"/>
          <w:left w:w="15" w:type="dxa"/>
          <w:bottom w:w="15" w:type="dxa"/>
          <w:right w:w="15" w:type="dxa"/>
        </w:tblCellMar>
        <w:tblLook w:val="04A0" w:firstRow="1" w:lastRow="0" w:firstColumn="1" w:lastColumn="0" w:noHBand="0" w:noVBand="1"/>
      </w:tblPr>
      <w:tblGrid>
        <w:gridCol w:w="2552"/>
        <w:gridCol w:w="5953"/>
      </w:tblGrid>
      <w:tr w:rsidR="006022FB" w:rsidRPr="006022FB" w14:paraId="7370B3CE" w14:textId="77777777" w:rsidTr="00B23235">
        <w:trPr>
          <w:tblHeader/>
          <w:tblCellSpacing w:w="15" w:type="dxa"/>
        </w:trPr>
        <w:tc>
          <w:tcPr>
            <w:tcW w:w="2507" w:type="dxa"/>
            <w:vAlign w:val="center"/>
            <w:hideMark/>
          </w:tcPr>
          <w:p w14:paraId="2895A8AF" w14:textId="77777777" w:rsidR="006022FB" w:rsidRPr="006022FB" w:rsidRDefault="006022FB" w:rsidP="006022FB">
            <w:pPr>
              <w:pStyle w:val="a6"/>
              <w:ind w:left="420" w:firstLine="482"/>
              <w:jc w:val="left"/>
              <w:rPr>
                <w:rFonts w:ascii="宋体" w:eastAsia="宋体" w:hAnsi="宋体"/>
                <w:b/>
                <w:bCs/>
                <w:sz w:val="24"/>
                <w:szCs w:val="24"/>
              </w:rPr>
            </w:pPr>
            <w:r w:rsidRPr="006022FB">
              <w:rPr>
                <w:rFonts w:ascii="宋体" w:eastAsia="宋体" w:hAnsi="宋体"/>
                <w:b/>
                <w:bCs/>
                <w:sz w:val="24"/>
                <w:szCs w:val="24"/>
              </w:rPr>
              <w:t>项目</w:t>
            </w:r>
          </w:p>
        </w:tc>
        <w:tc>
          <w:tcPr>
            <w:tcW w:w="5908" w:type="dxa"/>
            <w:vAlign w:val="center"/>
            <w:hideMark/>
          </w:tcPr>
          <w:p w14:paraId="1074FF3E" w14:textId="77777777" w:rsidR="006022FB" w:rsidRPr="006022FB" w:rsidRDefault="006022FB" w:rsidP="006022FB">
            <w:pPr>
              <w:pStyle w:val="a6"/>
              <w:ind w:left="420" w:firstLine="482"/>
              <w:jc w:val="left"/>
              <w:rPr>
                <w:rFonts w:ascii="宋体" w:eastAsia="宋体" w:hAnsi="宋体"/>
                <w:b/>
                <w:bCs/>
                <w:sz w:val="24"/>
                <w:szCs w:val="24"/>
              </w:rPr>
            </w:pPr>
            <w:r w:rsidRPr="006022FB">
              <w:rPr>
                <w:rFonts w:ascii="宋体" w:eastAsia="宋体" w:hAnsi="宋体"/>
                <w:b/>
                <w:bCs/>
                <w:sz w:val="24"/>
                <w:szCs w:val="24"/>
              </w:rPr>
              <w:t>配置</w:t>
            </w:r>
          </w:p>
        </w:tc>
      </w:tr>
      <w:tr w:rsidR="006022FB" w:rsidRPr="006022FB" w14:paraId="03FDE35F" w14:textId="77777777" w:rsidTr="00B23235">
        <w:trPr>
          <w:tblCellSpacing w:w="15" w:type="dxa"/>
        </w:trPr>
        <w:tc>
          <w:tcPr>
            <w:tcW w:w="2507" w:type="dxa"/>
            <w:vAlign w:val="center"/>
            <w:hideMark/>
          </w:tcPr>
          <w:p w14:paraId="45AECE36"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编程语言</w:t>
            </w:r>
          </w:p>
        </w:tc>
        <w:tc>
          <w:tcPr>
            <w:tcW w:w="5908" w:type="dxa"/>
            <w:vAlign w:val="center"/>
            <w:hideMark/>
          </w:tcPr>
          <w:p w14:paraId="5E29C881"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Python</w:t>
            </w:r>
          </w:p>
        </w:tc>
      </w:tr>
      <w:tr w:rsidR="006022FB" w:rsidRPr="006022FB" w14:paraId="4D9BFF62" w14:textId="77777777" w:rsidTr="00B23235">
        <w:trPr>
          <w:tblCellSpacing w:w="15" w:type="dxa"/>
        </w:trPr>
        <w:tc>
          <w:tcPr>
            <w:tcW w:w="2507" w:type="dxa"/>
            <w:vAlign w:val="center"/>
            <w:hideMark/>
          </w:tcPr>
          <w:p w14:paraId="3E085335"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深度学习框架</w:t>
            </w:r>
          </w:p>
        </w:tc>
        <w:tc>
          <w:tcPr>
            <w:tcW w:w="5908" w:type="dxa"/>
            <w:vAlign w:val="center"/>
            <w:hideMark/>
          </w:tcPr>
          <w:p w14:paraId="606CEBB9" w14:textId="77777777" w:rsidR="006022FB" w:rsidRPr="006022FB" w:rsidRDefault="006022FB" w:rsidP="006022FB">
            <w:pPr>
              <w:pStyle w:val="a6"/>
              <w:ind w:left="420" w:firstLine="480"/>
              <w:rPr>
                <w:rFonts w:ascii="宋体" w:eastAsia="宋体" w:hAnsi="宋体"/>
                <w:sz w:val="24"/>
                <w:szCs w:val="24"/>
              </w:rPr>
            </w:pPr>
            <w:proofErr w:type="spellStart"/>
            <w:r w:rsidRPr="006022FB">
              <w:rPr>
                <w:rFonts w:ascii="宋体" w:eastAsia="宋体" w:hAnsi="宋体"/>
                <w:sz w:val="24"/>
                <w:szCs w:val="24"/>
              </w:rPr>
              <w:t>PyTorch</w:t>
            </w:r>
            <w:proofErr w:type="spellEnd"/>
          </w:p>
        </w:tc>
      </w:tr>
      <w:tr w:rsidR="006022FB" w:rsidRPr="006022FB" w14:paraId="0A461A01" w14:textId="77777777" w:rsidTr="00B23235">
        <w:trPr>
          <w:tblCellSpacing w:w="15" w:type="dxa"/>
        </w:trPr>
        <w:tc>
          <w:tcPr>
            <w:tcW w:w="2507" w:type="dxa"/>
            <w:vAlign w:val="center"/>
            <w:hideMark/>
          </w:tcPr>
          <w:p w14:paraId="74A13102"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数据集</w:t>
            </w:r>
          </w:p>
        </w:tc>
        <w:tc>
          <w:tcPr>
            <w:tcW w:w="5908" w:type="dxa"/>
            <w:vAlign w:val="center"/>
            <w:hideMark/>
          </w:tcPr>
          <w:p w14:paraId="66E214D5"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MNIST</w:t>
            </w:r>
          </w:p>
        </w:tc>
      </w:tr>
      <w:tr w:rsidR="006022FB" w:rsidRPr="006022FB" w14:paraId="5CAD571D" w14:textId="77777777" w:rsidTr="00B23235">
        <w:trPr>
          <w:tblCellSpacing w:w="15" w:type="dxa"/>
        </w:trPr>
        <w:tc>
          <w:tcPr>
            <w:tcW w:w="2507" w:type="dxa"/>
            <w:vAlign w:val="center"/>
            <w:hideMark/>
          </w:tcPr>
          <w:p w14:paraId="3E605E0C"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运行平台</w:t>
            </w:r>
          </w:p>
        </w:tc>
        <w:tc>
          <w:tcPr>
            <w:tcW w:w="5908" w:type="dxa"/>
            <w:vAlign w:val="center"/>
            <w:hideMark/>
          </w:tcPr>
          <w:p w14:paraId="1204C95B"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Windows / Linux 均可</w:t>
            </w:r>
          </w:p>
        </w:tc>
      </w:tr>
      <w:tr w:rsidR="006022FB" w:rsidRPr="006022FB" w14:paraId="30679151" w14:textId="77777777" w:rsidTr="00B23235">
        <w:trPr>
          <w:tblCellSpacing w:w="15" w:type="dxa"/>
        </w:trPr>
        <w:tc>
          <w:tcPr>
            <w:tcW w:w="2507" w:type="dxa"/>
            <w:vAlign w:val="center"/>
            <w:hideMark/>
          </w:tcPr>
          <w:p w14:paraId="00F3D013"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主要依赖库</w:t>
            </w:r>
          </w:p>
        </w:tc>
        <w:tc>
          <w:tcPr>
            <w:tcW w:w="5908" w:type="dxa"/>
            <w:vAlign w:val="center"/>
            <w:hideMark/>
          </w:tcPr>
          <w:p w14:paraId="248228E5"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torch、</w:t>
            </w:r>
            <w:proofErr w:type="spellStart"/>
            <w:r w:rsidRPr="006022FB">
              <w:rPr>
                <w:rFonts w:ascii="宋体" w:eastAsia="宋体" w:hAnsi="宋体"/>
                <w:sz w:val="24"/>
                <w:szCs w:val="24"/>
              </w:rPr>
              <w:t>torchvision</w:t>
            </w:r>
            <w:proofErr w:type="spellEnd"/>
            <w:r w:rsidRPr="006022FB">
              <w:rPr>
                <w:rFonts w:ascii="宋体" w:eastAsia="宋体" w:hAnsi="宋体"/>
                <w:sz w:val="24"/>
                <w:szCs w:val="24"/>
              </w:rPr>
              <w:t>、</w:t>
            </w:r>
            <w:proofErr w:type="spellStart"/>
            <w:r w:rsidRPr="006022FB">
              <w:rPr>
                <w:rFonts w:ascii="宋体" w:eastAsia="宋体" w:hAnsi="宋体"/>
                <w:sz w:val="24"/>
                <w:szCs w:val="24"/>
              </w:rPr>
              <w:t>numpy</w:t>
            </w:r>
            <w:proofErr w:type="spellEnd"/>
            <w:r w:rsidRPr="006022FB">
              <w:rPr>
                <w:rFonts w:ascii="宋体" w:eastAsia="宋体" w:hAnsi="宋体"/>
                <w:sz w:val="24"/>
                <w:szCs w:val="24"/>
              </w:rPr>
              <w:t>、matplotlib、pandas</w:t>
            </w:r>
          </w:p>
        </w:tc>
      </w:tr>
      <w:tr w:rsidR="006022FB" w:rsidRPr="006022FB" w14:paraId="0EBD7DBB" w14:textId="77777777" w:rsidTr="00B23235">
        <w:trPr>
          <w:tblCellSpacing w:w="15" w:type="dxa"/>
        </w:trPr>
        <w:tc>
          <w:tcPr>
            <w:tcW w:w="2507" w:type="dxa"/>
            <w:vAlign w:val="center"/>
            <w:hideMark/>
          </w:tcPr>
          <w:p w14:paraId="103E9148"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优化器</w:t>
            </w:r>
          </w:p>
        </w:tc>
        <w:tc>
          <w:tcPr>
            <w:tcW w:w="5908" w:type="dxa"/>
            <w:vAlign w:val="center"/>
            <w:hideMark/>
          </w:tcPr>
          <w:p w14:paraId="4B581F81"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Adam</w:t>
            </w:r>
          </w:p>
        </w:tc>
      </w:tr>
      <w:tr w:rsidR="006022FB" w:rsidRPr="006022FB" w14:paraId="624627B6" w14:textId="77777777" w:rsidTr="00B23235">
        <w:trPr>
          <w:tblCellSpacing w:w="15" w:type="dxa"/>
        </w:trPr>
        <w:tc>
          <w:tcPr>
            <w:tcW w:w="2507" w:type="dxa"/>
            <w:vAlign w:val="center"/>
            <w:hideMark/>
          </w:tcPr>
          <w:p w14:paraId="168D3345"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损失函数</w:t>
            </w:r>
          </w:p>
        </w:tc>
        <w:tc>
          <w:tcPr>
            <w:tcW w:w="5908" w:type="dxa"/>
            <w:vAlign w:val="center"/>
            <w:hideMark/>
          </w:tcPr>
          <w:p w14:paraId="41F4AAB8" w14:textId="77777777" w:rsidR="006022FB" w:rsidRPr="006022FB" w:rsidRDefault="006022FB" w:rsidP="006022FB">
            <w:pPr>
              <w:pStyle w:val="a6"/>
              <w:ind w:left="420" w:firstLine="480"/>
              <w:rPr>
                <w:rFonts w:ascii="宋体" w:eastAsia="宋体" w:hAnsi="宋体"/>
                <w:sz w:val="24"/>
                <w:szCs w:val="24"/>
              </w:rPr>
            </w:pPr>
            <w:proofErr w:type="spellStart"/>
            <w:r w:rsidRPr="006022FB">
              <w:rPr>
                <w:rFonts w:ascii="宋体" w:eastAsia="宋体" w:hAnsi="宋体"/>
                <w:sz w:val="24"/>
                <w:szCs w:val="24"/>
              </w:rPr>
              <w:t>CrossEntropyLoss</w:t>
            </w:r>
            <w:proofErr w:type="spellEnd"/>
          </w:p>
        </w:tc>
      </w:tr>
      <w:tr w:rsidR="006022FB" w:rsidRPr="006022FB" w14:paraId="1188BA2A" w14:textId="77777777" w:rsidTr="00B23235">
        <w:trPr>
          <w:tblCellSpacing w:w="15" w:type="dxa"/>
        </w:trPr>
        <w:tc>
          <w:tcPr>
            <w:tcW w:w="2507" w:type="dxa"/>
            <w:vAlign w:val="center"/>
            <w:hideMark/>
          </w:tcPr>
          <w:p w14:paraId="386E6D46"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学习率</w:t>
            </w:r>
          </w:p>
        </w:tc>
        <w:tc>
          <w:tcPr>
            <w:tcW w:w="5908" w:type="dxa"/>
            <w:vAlign w:val="center"/>
            <w:hideMark/>
          </w:tcPr>
          <w:p w14:paraId="7F62EF71"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0.001</w:t>
            </w:r>
          </w:p>
        </w:tc>
      </w:tr>
      <w:tr w:rsidR="006022FB" w:rsidRPr="006022FB" w14:paraId="374362DD" w14:textId="77777777" w:rsidTr="00B23235">
        <w:trPr>
          <w:tblCellSpacing w:w="15" w:type="dxa"/>
        </w:trPr>
        <w:tc>
          <w:tcPr>
            <w:tcW w:w="2507" w:type="dxa"/>
            <w:vAlign w:val="center"/>
            <w:hideMark/>
          </w:tcPr>
          <w:p w14:paraId="455A9754"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Batch Size</w:t>
            </w:r>
          </w:p>
        </w:tc>
        <w:tc>
          <w:tcPr>
            <w:tcW w:w="5908" w:type="dxa"/>
            <w:vAlign w:val="center"/>
            <w:hideMark/>
          </w:tcPr>
          <w:p w14:paraId="3F6C4297"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64</w:t>
            </w:r>
          </w:p>
        </w:tc>
      </w:tr>
      <w:tr w:rsidR="006022FB" w:rsidRPr="006022FB" w14:paraId="136D02D2" w14:textId="77777777" w:rsidTr="00B23235">
        <w:trPr>
          <w:tblCellSpacing w:w="15" w:type="dxa"/>
        </w:trPr>
        <w:tc>
          <w:tcPr>
            <w:tcW w:w="2507" w:type="dxa"/>
            <w:vAlign w:val="center"/>
            <w:hideMark/>
          </w:tcPr>
          <w:p w14:paraId="2F34811E"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训练轮数</w:t>
            </w:r>
          </w:p>
        </w:tc>
        <w:tc>
          <w:tcPr>
            <w:tcW w:w="5908" w:type="dxa"/>
            <w:vAlign w:val="center"/>
            <w:hideMark/>
          </w:tcPr>
          <w:p w14:paraId="0C4A24A8" w14:textId="77777777" w:rsidR="006022FB" w:rsidRPr="006022FB" w:rsidRDefault="006022FB" w:rsidP="006022FB">
            <w:pPr>
              <w:pStyle w:val="a6"/>
              <w:ind w:left="420" w:firstLine="480"/>
              <w:rPr>
                <w:rFonts w:ascii="宋体" w:eastAsia="宋体" w:hAnsi="宋体"/>
                <w:sz w:val="24"/>
                <w:szCs w:val="24"/>
              </w:rPr>
            </w:pPr>
            <w:r w:rsidRPr="006022FB">
              <w:rPr>
                <w:rFonts w:ascii="宋体" w:eastAsia="宋体" w:hAnsi="宋体"/>
                <w:sz w:val="24"/>
                <w:szCs w:val="24"/>
              </w:rPr>
              <w:t>5</w:t>
            </w:r>
          </w:p>
        </w:tc>
      </w:tr>
    </w:tbl>
    <w:p w14:paraId="4D0397DD" w14:textId="77777777" w:rsidR="006730BD" w:rsidRDefault="006730BD" w:rsidP="006730BD">
      <w:pPr>
        <w:jc w:val="left"/>
        <w:rPr>
          <w:rFonts w:ascii="宋体" w:hAnsi="宋体" w:hint="eastAsia"/>
          <w:b/>
          <w:bCs/>
          <w:szCs w:val="24"/>
        </w:rPr>
      </w:pPr>
    </w:p>
    <w:p w14:paraId="20ED81FF" w14:textId="0910DCAB" w:rsidR="006730BD" w:rsidRDefault="006730BD" w:rsidP="006730BD">
      <w:pPr>
        <w:pStyle w:val="3"/>
        <w:numPr>
          <w:ilvl w:val="3"/>
          <w:numId w:val="1"/>
        </w:numPr>
        <w:ind w:left="420"/>
        <w:rPr>
          <w:color w:val="000000"/>
        </w:rPr>
      </w:pPr>
      <w:r w:rsidRPr="006730BD">
        <w:rPr>
          <w:color w:val="000000"/>
        </w:rPr>
        <w:t>数据加载与预处理</w:t>
      </w:r>
    </w:p>
    <w:p w14:paraId="36B20E3F" w14:textId="4126F057" w:rsidR="006730BD" w:rsidRDefault="006730BD" w:rsidP="006730BD">
      <w:pPr>
        <w:ind w:firstLineChars="200" w:firstLine="480"/>
        <w:rPr>
          <w:rFonts w:hint="eastAsia"/>
        </w:rPr>
      </w:pPr>
      <w:r>
        <w:rPr>
          <w:rFonts w:hint="eastAsia"/>
        </w:rPr>
        <w:t>首先</w:t>
      </w:r>
      <w:r>
        <w:rPr>
          <w:rFonts w:hint="eastAsia"/>
        </w:rPr>
        <w:t>下载作业提供的</w:t>
      </w:r>
      <w:r>
        <w:rPr>
          <w:rFonts w:hint="eastAsia"/>
        </w:rPr>
        <w:t>MNIST</w:t>
      </w:r>
      <w:r>
        <w:rPr>
          <w:rFonts w:hint="eastAsia"/>
        </w:rPr>
        <w:t>数据集。由于每张图像是灰度图，因此输入通道数为</w:t>
      </w:r>
      <w:r>
        <w:rPr>
          <w:rFonts w:hint="eastAsia"/>
        </w:rPr>
        <w:t>1</w:t>
      </w:r>
      <w:r>
        <w:rPr>
          <w:rFonts w:hint="eastAsia"/>
        </w:rPr>
        <w:t>。实验中对图像进行张量转换和标准化处理，使数据更适合神经网络训练。</w:t>
      </w:r>
    </w:p>
    <w:p w14:paraId="17864695" w14:textId="1996403F" w:rsidR="006730BD" w:rsidRDefault="006730BD" w:rsidP="006730BD">
      <w:pPr>
        <w:ind w:firstLineChars="200" w:firstLine="480"/>
        <w:rPr>
          <w:rFonts w:hint="eastAsia"/>
        </w:rPr>
      </w:pPr>
      <w:r>
        <w:rPr>
          <w:rFonts w:hint="eastAsia"/>
        </w:rPr>
        <w:t>数据预处理主要包括：</w:t>
      </w:r>
    </w:p>
    <w:p w14:paraId="12E6D7EE" w14:textId="64E6FC9B" w:rsidR="006730BD" w:rsidRDefault="006730BD" w:rsidP="006730BD">
      <w:pPr>
        <w:ind w:firstLineChars="200" w:firstLine="480"/>
        <w:rPr>
          <w:rFonts w:hint="eastAsia"/>
        </w:rPr>
      </w:pPr>
      <w:r>
        <w:rPr>
          <w:rFonts w:hint="eastAsia"/>
        </w:rPr>
        <w:t>将图像转换为</w:t>
      </w:r>
      <w:r>
        <w:rPr>
          <w:rFonts w:hint="eastAsia"/>
        </w:rPr>
        <w:t>Tensor</w:t>
      </w:r>
      <w:r>
        <w:rPr>
          <w:rFonts w:hint="eastAsia"/>
        </w:rPr>
        <w:t>；对</w:t>
      </w:r>
      <w:proofErr w:type="gramStart"/>
      <w:r>
        <w:rPr>
          <w:rFonts w:hint="eastAsia"/>
        </w:rPr>
        <w:t>像素值</w:t>
      </w:r>
      <w:proofErr w:type="gramEnd"/>
      <w:r>
        <w:rPr>
          <w:rFonts w:hint="eastAsia"/>
        </w:rPr>
        <w:t>进行标准化；从原始训练集和测试集中分别抽取</w:t>
      </w:r>
      <w:r>
        <w:rPr>
          <w:rFonts w:hint="eastAsia"/>
        </w:rPr>
        <w:t xml:space="preserve"> 10%</w:t>
      </w:r>
      <w:r>
        <w:rPr>
          <w:rFonts w:hint="eastAsia"/>
        </w:rPr>
        <w:t>的数据</w:t>
      </w:r>
      <w:r>
        <w:rPr>
          <w:rFonts w:hint="eastAsia"/>
        </w:rPr>
        <w:t>以及</w:t>
      </w:r>
      <w:r>
        <w:rPr>
          <w:rFonts w:hint="eastAsia"/>
        </w:rPr>
        <w:t>使用</w:t>
      </w:r>
      <w:proofErr w:type="spellStart"/>
      <w:r>
        <w:rPr>
          <w:rFonts w:hint="eastAsia"/>
        </w:rPr>
        <w:t>DataLoader</w:t>
      </w:r>
      <w:proofErr w:type="spellEnd"/>
      <w:r>
        <w:rPr>
          <w:rFonts w:hint="eastAsia"/>
        </w:rPr>
        <w:t>按批次加载数据。</w:t>
      </w:r>
    </w:p>
    <w:p w14:paraId="5B2D77B8" w14:textId="23C9EA1A" w:rsidR="006730BD" w:rsidRPr="006730BD" w:rsidRDefault="006730BD" w:rsidP="006730BD">
      <w:pPr>
        <w:ind w:firstLineChars="200" w:firstLine="480"/>
        <w:rPr>
          <w:rFonts w:hint="eastAsia"/>
        </w:rPr>
      </w:pPr>
      <w:r>
        <w:rPr>
          <w:rFonts w:hint="eastAsia"/>
        </w:rPr>
        <w:t>MNIST</w:t>
      </w:r>
      <w:r>
        <w:rPr>
          <w:rFonts w:hint="eastAsia"/>
        </w:rPr>
        <w:t>原始训练集有</w:t>
      </w:r>
      <w:r>
        <w:rPr>
          <w:rFonts w:hint="eastAsia"/>
        </w:rPr>
        <w:t>60000</w:t>
      </w:r>
      <w:r>
        <w:rPr>
          <w:rFonts w:hint="eastAsia"/>
        </w:rPr>
        <w:t>张图像，本实验取</w:t>
      </w:r>
      <w:r>
        <w:rPr>
          <w:rFonts w:hint="eastAsia"/>
        </w:rPr>
        <w:t>10%</w:t>
      </w:r>
      <w:r>
        <w:rPr>
          <w:rFonts w:hint="eastAsia"/>
        </w:rPr>
        <w:t>，即</w:t>
      </w:r>
      <w:r>
        <w:rPr>
          <w:rFonts w:hint="eastAsia"/>
        </w:rPr>
        <w:t>6000</w:t>
      </w:r>
      <w:r>
        <w:rPr>
          <w:rFonts w:hint="eastAsia"/>
        </w:rPr>
        <w:t>张图像作为训练数据；原始测试集有</w:t>
      </w:r>
      <w:r>
        <w:rPr>
          <w:rFonts w:hint="eastAsia"/>
        </w:rPr>
        <w:t>10000</w:t>
      </w:r>
      <w:r>
        <w:rPr>
          <w:rFonts w:hint="eastAsia"/>
        </w:rPr>
        <w:t>张图像，本实验取</w:t>
      </w:r>
      <w:r>
        <w:rPr>
          <w:rFonts w:hint="eastAsia"/>
        </w:rPr>
        <w:t>10%</w:t>
      </w:r>
      <w:r>
        <w:rPr>
          <w:rFonts w:hint="eastAsia"/>
        </w:rPr>
        <w:t>，即</w:t>
      </w:r>
      <w:r>
        <w:rPr>
          <w:rFonts w:hint="eastAsia"/>
        </w:rPr>
        <w:t>1000</w:t>
      </w:r>
      <w:r>
        <w:rPr>
          <w:rFonts w:hint="eastAsia"/>
        </w:rPr>
        <w:t>张图像作为测试</w:t>
      </w:r>
      <w:r>
        <w:rPr>
          <w:rFonts w:hint="eastAsia"/>
        </w:rPr>
        <w:lastRenderedPageBreak/>
        <w:t>数据。</w:t>
      </w:r>
    </w:p>
    <w:p w14:paraId="37529608" w14:textId="2BD88B8C" w:rsidR="006730BD" w:rsidRDefault="006730BD" w:rsidP="006730BD">
      <w:pPr>
        <w:pStyle w:val="3"/>
        <w:numPr>
          <w:ilvl w:val="3"/>
          <w:numId w:val="1"/>
        </w:numPr>
        <w:ind w:left="420"/>
        <w:rPr>
          <w:color w:val="000000"/>
        </w:rPr>
      </w:pPr>
      <w:r w:rsidRPr="006730BD">
        <w:rPr>
          <w:color w:val="000000"/>
        </w:rPr>
        <w:t>MLP</w:t>
      </w:r>
      <w:r w:rsidRPr="006730BD">
        <w:rPr>
          <w:color w:val="000000"/>
        </w:rPr>
        <w:t>模型构建</w:t>
      </w:r>
    </w:p>
    <w:p w14:paraId="3290DAE8" w14:textId="73BBCA12" w:rsidR="00970517" w:rsidRPr="00970517" w:rsidRDefault="00970517" w:rsidP="00970517">
      <w:pPr>
        <w:ind w:firstLineChars="200" w:firstLine="480"/>
      </w:pPr>
      <w:r>
        <w:rPr>
          <w:rFonts w:hint="eastAsia"/>
        </w:rPr>
        <w:t>MLP</w:t>
      </w:r>
      <w:r>
        <w:rPr>
          <w:rFonts w:hint="eastAsia"/>
        </w:rPr>
        <w:t>模型首先将输入图像从</w:t>
      </w:r>
      <w:r>
        <w:rPr>
          <w:rFonts w:hint="eastAsia"/>
        </w:rPr>
        <w:t>1</w:t>
      </w:r>
      <w:proofErr w:type="gramStart"/>
      <w:r>
        <w:rPr>
          <w:rFonts w:hint="eastAsia"/>
        </w:rPr>
        <w:t>×</w:t>
      </w:r>
      <w:r>
        <w:rPr>
          <w:rFonts w:hint="eastAsia"/>
        </w:rPr>
        <w:t>28</w:t>
      </w:r>
      <w:r>
        <w:rPr>
          <w:rFonts w:hint="eastAsia"/>
        </w:rPr>
        <w:t>×</w:t>
      </w:r>
      <w:r>
        <w:rPr>
          <w:rFonts w:hint="eastAsia"/>
        </w:rPr>
        <w:t>28</w:t>
      </w:r>
      <w:proofErr w:type="gramEnd"/>
      <w:r>
        <w:rPr>
          <w:rFonts w:hint="eastAsia"/>
        </w:rPr>
        <w:t>展开为长度为</w:t>
      </w:r>
      <w:r>
        <w:rPr>
          <w:rFonts w:hint="eastAsia"/>
        </w:rPr>
        <w:t>784</w:t>
      </w:r>
      <w:r>
        <w:rPr>
          <w:rFonts w:hint="eastAsia"/>
        </w:rPr>
        <w:t>的向量，然后依次经过两个隐藏全连接层，最后输出</w:t>
      </w:r>
      <w:r>
        <w:rPr>
          <w:rFonts w:hint="eastAsia"/>
        </w:rPr>
        <w:t>10</w:t>
      </w:r>
      <w:r>
        <w:rPr>
          <w:rFonts w:hint="eastAsia"/>
        </w:rPr>
        <w:t>个类别的预测结果。</w:t>
      </w:r>
    </w:p>
    <w:p w14:paraId="00E048B9" w14:textId="7A2ACBFF" w:rsidR="006730BD" w:rsidRDefault="00970517" w:rsidP="00970517">
      <w:pPr>
        <w:ind w:firstLineChars="200" w:firstLine="480"/>
      </w:pPr>
      <w:r>
        <w:rPr>
          <w:rFonts w:hint="eastAsia"/>
        </w:rPr>
        <w:t xml:space="preserve">MLP </w:t>
      </w:r>
      <w:r>
        <w:rPr>
          <w:rFonts w:hint="eastAsia"/>
        </w:rPr>
        <w:t>结构如下：</w:t>
      </w:r>
    </w:p>
    <w:p w14:paraId="7964C94D" w14:textId="77777777" w:rsidR="00970517" w:rsidRDefault="00970517" w:rsidP="00970517">
      <w:pPr>
        <w:ind w:firstLineChars="200" w:firstLine="480"/>
        <w:rPr>
          <w:rFonts w:hint="eastAsia"/>
        </w:rPr>
      </w:pPr>
    </w:p>
    <w:p w14:paraId="285F0484" w14:textId="77777777" w:rsidR="00970517" w:rsidRDefault="00970517" w:rsidP="00970517">
      <w:pPr>
        <w:ind w:firstLineChars="200" w:firstLine="480"/>
      </w:pPr>
      <w:r>
        <w:t>Input: 1×28×28</w:t>
      </w:r>
    </w:p>
    <w:p w14:paraId="603D15CA" w14:textId="77777777" w:rsidR="00970517" w:rsidRDefault="00970517" w:rsidP="00970517">
      <w:pPr>
        <w:ind w:firstLineChars="200" w:firstLine="480"/>
      </w:pPr>
      <w:r>
        <w:t>Flatten: 784</w:t>
      </w:r>
    </w:p>
    <w:p w14:paraId="2279DE6C" w14:textId="77777777" w:rsidR="00970517" w:rsidRDefault="00970517" w:rsidP="00970517">
      <w:pPr>
        <w:ind w:firstLineChars="200" w:firstLine="480"/>
        <w:rPr>
          <w:rFonts w:hint="eastAsia"/>
        </w:rPr>
      </w:pPr>
      <w:r>
        <w:rPr>
          <w:rFonts w:hint="eastAsia"/>
        </w:rPr>
        <w:t xml:space="preserve">Linear: 784 </w:t>
      </w:r>
      <w:r>
        <w:rPr>
          <w:rFonts w:hint="eastAsia"/>
        </w:rPr>
        <w:t>→</w:t>
      </w:r>
      <w:r>
        <w:rPr>
          <w:rFonts w:hint="eastAsia"/>
        </w:rPr>
        <w:t xml:space="preserve"> 256</w:t>
      </w:r>
    </w:p>
    <w:p w14:paraId="38568843" w14:textId="77777777" w:rsidR="00970517" w:rsidRDefault="00970517" w:rsidP="00970517">
      <w:pPr>
        <w:ind w:firstLineChars="200" w:firstLine="480"/>
      </w:pPr>
      <w:proofErr w:type="spellStart"/>
      <w:r>
        <w:t>ReLU</w:t>
      </w:r>
      <w:proofErr w:type="spellEnd"/>
    </w:p>
    <w:p w14:paraId="6AB64090" w14:textId="77777777" w:rsidR="00970517" w:rsidRDefault="00970517" w:rsidP="00970517">
      <w:pPr>
        <w:ind w:firstLineChars="200" w:firstLine="480"/>
      </w:pPr>
      <w:r>
        <w:t>Dropout</w:t>
      </w:r>
    </w:p>
    <w:p w14:paraId="6CD7C66D" w14:textId="77777777" w:rsidR="00970517" w:rsidRDefault="00970517" w:rsidP="00970517">
      <w:pPr>
        <w:ind w:firstLineChars="200" w:firstLine="480"/>
        <w:rPr>
          <w:rFonts w:hint="eastAsia"/>
        </w:rPr>
      </w:pPr>
      <w:r>
        <w:rPr>
          <w:rFonts w:hint="eastAsia"/>
        </w:rPr>
        <w:t xml:space="preserve">Linear: 256 </w:t>
      </w:r>
      <w:r>
        <w:rPr>
          <w:rFonts w:hint="eastAsia"/>
        </w:rPr>
        <w:t>→</w:t>
      </w:r>
      <w:r>
        <w:rPr>
          <w:rFonts w:hint="eastAsia"/>
        </w:rPr>
        <w:t xml:space="preserve"> 128</w:t>
      </w:r>
    </w:p>
    <w:p w14:paraId="2CE435F1" w14:textId="77777777" w:rsidR="00970517" w:rsidRDefault="00970517" w:rsidP="00970517">
      <w:pPr>
        <w:ind w:firstLineChars="200" w:firstLine="480"/>
      </w:pPr>
      <w:proofErr w:type="spellStart"/>
      <w:r>
        <w:t>ReLU</w:t>
      </w:r>
      <w:proofErr w:type="spellEnd"/>
    </w:p>
    <w:p w14:paraId="49F61938" w14:textId="77777777" w:rsidR="00970517" w:rsidRDefault="00970517" w:rsidP="00970517">
      <w:pPr>
        <w:ind w:firstLineChars="200" w:firstLine="480"/>
        <w:rPr>
          <w:rFonts w:hint="eastAsia"/>
        </w:rPr>
      </w:pPr>
      <w:r>
        <w:rPr>
          <w:rFonts w:hint="eastAsia"/>
        </w:rPr>
        <w:t xml:space="preserve">Linear: 128 </w:t>
      </w:r>
      <w:r>
        <w:rPr>
          <w:rFonts w:hint="eastAsia"/>
        </w:rPr>
        <w:t>→</w:t>
      </w:r>
      <w:r>
        <w:rPr>
          <w:rFonts w:hint="eastAsia"/>
        </w:rPr>
        <w:t xml:space="preserve"> 10</w:t>
      </w:r>
    </w:p>
    <w:p w14:paraId="474B3FBB" w14:textId="01325BCE" w:rsidR="00970517" w:rsidRDefault="00970517" w:rsidP="00970517">
      <w:pPr>
        <w:ind w:firstLineChars="200" w:firstLine="480"/>
      </w:pPr>
      <w:r>
        <w:t>Output: 10 classes</w:t>
      </w:r>
    </w:p>
    <w:p w14:paraId="72742133" w14:textId="77777777" w:rsidR="00970517" w:rsidRDefault="00970517" w:rsidP="00970517">
      <w:pPr>
        <w:ind w:firstLineChars="200" w:firstLine="480"/>
      </w:pPr>
    </w:p>
    <w:p w14:paraId="14DFBEA5" w14:textId="0DF300AF" w:rsidR="00970517" w:rsidRDefault="00970517" w:rsidP="00970517">
      <w:pPr>
        <w:ind w:firstLineChars="200" w:firstLine="480"/>
        <w:rPr>
          <w:rFonts w:hint="eastAsia"/>
        </w:rPr>
      </w:pPr>
      <w:r w:rsidRPr="00970517">
        <w:t>该结构较为简单，可以作为手写数字识别任务的基础模型。但由于输入图像被展平成一维向量，模型不能直接利用图像的空间结构。</w:t>
      </w:r>
    </w:p>
    <w:p w14:paraId="57F4FAC5" w14:textId="5B10DC68" w:rsidR="006730BD" w:rsidRDefault="00970517" w:rsidP="006730BD">
      <w:pPr>
        <w:pStyle w:val="3"/>
        <w:numPr>
          <w:ilvl w:val="3"/>
          <w:numId w:val="1"/>
        </w:numPr>
        <w:ind w:left="420"/>
        <w:rPr>
          <w:color w:val="000000"/>
        </w:rPr>
      </w:pPr>
      <w:r w:rsidRPr="00970517">
        <w:rPr>
          <w:color w:val="000000"/>
        </w:rPr>
        <w:t>CNN</w:t>
      </w:r>
      <w:r w:rsidRPr="00970517">
        <w:rPr>
          <w:color w:val="000000"/>
        </w:rPr>
        <w:t>模型构建</w:t>
      </w:r>
    </w:p>
    <w:p w14:paraId="5EC9E3F7" w14:textId="60DD2D13" w:rsidR="00970517" w:rsidRDefault="00970517" w:rsidP="00970517">
      <w:pPr>
        <w:ind w:firstLineChars="200" w:firstLine="480"/>
        <w:rPr>
          <w:rFonts w:hint="eastAsia"/>
        </w:rPr>
      </w:pPr>
      <w:r>
        <w:rPr>
          <w:rFonts w:hint="eastAsia"/>
        </w:rPr>
        <w:t>CNN</w:t>
      </w:r>
      <w:r>
        <w:rPr>
          <w:rFonts w:hint="eastAsia"/>
        </w:rPr>
        <w:t>模型由两个卷积模块和一个分类层组成。每个卷积模块包含卷积层、</w:t>
      </w:r>
      <w:proofErr w:type="spellStart"/>
      <w:r>
        <w:rPr>
          <w:rFonts w:hint="eastAsia"/>
        </w:rPr>
        <w:t>ReLU</w:t>
      </w:r>
      <w:proofErr w:type="spellEnd"/>
      <w:r>
        <w:rPr>
          <w:rFonts w:hint="eastAsia"/>
        </w:rPr>
        <w:t>激活函数和最大池化层。最后将卷积输出展平，并输入全连接</w:t>
      </w:r>
      <w:proofErr w:type="gramStart"/>
      <w:r>
        <w:rPr>
          <w:rFonts w:hint="eastAsia"/>
        </w:rPr>
        <w:t>层完成</w:t>
      </w:r>
      <w:proofErr w:type="gramEnd"/>
      <w:r>
        <w:rPr>
          <w:rFonts w:hint="eastAsia"/>
        </w:rPr>
        <w:t>分类。</w:t>
      </w:r>
    </w:p>
    <w:p w14:paraId="42E0DCD7" w14:textId="5BF6D805" w:rsidR="00970517" w:rsidRDefault="00970517" w:rsidP="00970517">
      <w:pPr>
        <w:ind w:firstLineChars="200" w:firstLine="480"/>
      </w:pPr>
      <w:r>
        <w:rPr>
          <w:rFonts w:hint="eastAsia"/>
        </w:rPr>
        <w:t>CNN</w:t>
      </w:r>
      <w:r>
        <w:rPr>
          <w:rFonts w:hint="eastAsia"/>
        </w:rPr>
        <w:t>结构如下：</w:t>
      </w:r>
    </w:p>
    <w:p w14:paraId="1817932B" w14:textId="77777777" w:rsidR="00970517" w:rsidRDefault="00970517" w:rsidP="00970517">
      <w:pPr>
        <w:ind w:firstLineChars="200" w:firstLine="480"/>
      </w:pPr>
    </w:p>
    <w:p w14:paraId="3794F672" w14:textId="77777777" w:rsidR="00970517" w:rsidRDefault="00970517" w:rsidP="00970517">
      <w:pPr>
        <w:ind w:firstLineChars="200" w:firstLine="480"/>
      </w:pPr>
      <w:r>
        <w:t>Input: 1×28×28</w:t>
      </w:r>
    </w:p>
    <w:p w14:paraId="68BF54BE" w14:textId="77777777" w:rsidR="00970517" w:rsidRDefault="00970517" w:rsidP="00970517">
      <w:pPr>
        <w:ind w:firstLineChars="200" w:firstLine="480"/>
        <w:rPr>
          <w:rFonts w:hint="eastAsia"/>
        </w:rPr>
      </w:pPr>
      <w:r>
        <w:rPr>
          <w:rFonts w:hint="eastAsia"/>
        </w:rPr>
        <w:t xml:space="preserve">Conv2d: 1 </w:t>
      </w:r>
      <w:r>
        <w:rPr>
          <w:rFonts w:hint="eastAsia"/>
        </w:rPr>
        <w:t>→</w:t>
      </w:r>
      <w:r>
        <w:rPr>
          <w:rFonts w:hint="eastAsia"/>
        </w:rPr>
        <w:t xml:space="preserve"> 8, </w:t>
      </w:r>
      <w:proofErr w:type="spellStart"/>
      <w:r>
        <w:rPr>
          <w:rFonts w:hint="eastAsia"/>
        </w:rPr>
        <w:t>kernel_size</w:t>
      </w:r>
      <w:proofErr w:type="spellEnd"/>
      <w:r>
        <w:rPr>
          <w:rFonts w:hint="eastAsia"/>
        </w:rPr>
        <w:t>=3, padding=1</w:t>
      </w:r>
    </w:p>
    <w:p w14:paraId="0F22FB5B" w14:textId="77777777" w:rsidR="00970517" w:rsidRDefault="00970517" w:rsidP="00970517">
      <w:pPr>
        <w:ind w:firstLineChars="200" w:firstLine="480"/>
      </w:pPr>
      <w:proofErr w:type="spellStart"/>
      <w:r>
        <w:t>ReLU</w:t>
      </w:r>
      <w:proofErr w:type="spellEnd"/>
    </w:p>
    <w:p w14:paraId="4C118EFA" w14:textId="77777777" w:rsidR="00970517" w:rsidRDefault="00970517" w:rsidP="00970517">
      <w:pPr>
        <w:ind w:firstLineChars="200" w:firstLine="480"/>
      </w:pPr>
      <w:r>
        <w:t>MaxPool2d: 2×2</w:t>
      </w:r>
    </w:p>
    <w:p w14:paraId="58A6DA25" w14:textId="77777777" w:rsidR="00970517" w:rsidRDefault="00970517" w:rsidP="00970517">
      <w:pPr>
        <w:ind w:firstLineChars="200" w:firstLine="480"/>
      </w:pPr>
    </w:p>
    <w:p w14:paraId="140BA8AB" w14:textId="77777777" w:rsidR="00970517" w:rsidRDefault="00970517" w:rsidP="00970517">
      <w:pPr>
        <w:ind w:firstLineChars="200" w:firstLine="480"/>
        <w:rPr>
          <w:rFonts w:hint="eastAsia"/>
        </w:rPr>
      </w:pPr>
      <w:r>
        <w:rPr>
          <w:rFonts w:hint="eastAsia"/>
        </w:rPr>
        <w:t xml:space="preserve">Conv2d: 8 </w:t>
      </w:r>
      <w:r>
        <w:rPr>
          <w:rFonts w:hint="eastAsia"/>
        </w:rPr>
        <w:t>→</w:t>
      </w:r>
      <w:r>
        <w:rPr>
          <w:rFonts w:hint="eastAsia"/>
        </w:rPr>
        <w:t xml:space="preserve"> 16, </w:t>
      </w:r>
      <w:proofErr w:type="spellStart"/>
      <w:r>
        <w:rPr>
          <w:rFonts w:hint="eastAsia"/>
        </w:rPr>
        <w:t>kernel_size</w:t>
      </w:r>
      <w:proofErr w:type="spellEnd"/>
      <w:r>
        <w:rPr>
          <w:rFonts w:hint="eastAsia"/>
        </w:rPr>
        <w:t>=3, padding=1</w:t>
      </w:r>
    </w:p>
    <w:p w14:paraId="1E5258D4" w14:textId="77777777" w:rsidR="00970517" w:rsidRDefault="00970517" w:rsidP="00970517">
      <w:pPr>
        <w:ind w:firstLineChars="200" w:firstLine="480"/>
      </w:pPr>
      <w:proofErr w:type="spellStart"/>
      <w:r>
        <w:t>ReLU</w:t>
      </w:r>
      <w:proofErr w:type="spellEnd"/>
    </w:p>
    <w:p w14:paraId="5826730A" w14:textId="77777777" w:rsidR="00970517" w:rsidRDefault="00970517" w:rsidP="00970517">
      <w:pPr>
        <w:ind w:firstLineChars="200" w:firstLine="480"/>
      </w:pPr>
      <w:r>
        <w:t>MaxPool2d: 2×2</w:t>
      </w:r>
    </w:p>
    <w:p w14:paraId="56181F0C" w14:textId="77777777" w:rsidR="00970517" w:rsidRDefault="00970517" w:rsidP="00970517">
      <w:pPr>
        <w:ind w:firstLineChars="200" w:firstLine="480"/>
      </w:pPr>
    </w:p>
    <w:p w14:paraId="766BF615" w14:textId="77777777" w:rsidR="00970517" w:rsidRDefault="00970517" w:rsidP="00970517">
      <w:pPr>
        <w:ind w:firstLineChars="200" w:firstLine="480"/>
      </w:pPr>
      <w:r>
        <w:t>Flatten</w:t>
      </w:r>
    </w:p>
    <w:p w14:paraId="26CC84F5" w14:textId="77777777" w:rsidR="00970517" w:rsidRDefault="00970517" w:rsidP="00970517">
      <w:pPr>
        <w:ind w:firstLineChars="200" w:firstLine="480"/>
        <w:rPr>
          <w:rFonts w:hint="eastAsia"/>
        </w:rPr>
      </w:pPr>
      <w:r>
        <w:rPr>
          <w:rFonts w:hint="eastAsia"/>
        </w:rPr>
        <w:t>Linear: 16</w:t>
      </w:r>
      <w:r>
        <w:rPr>
          <w:rFonts w:hint="eastAsia"/>
        </w:rPr>
        <w:t>×</w:t>
      </w:r>
      <w:r>
        <w:rPr>
          <w:rFonts w:hint="eastAsia"/>
        </w:rPr>
        <w:t>7</w:t>
      </w:r>
      <w:r>
        <w:rPr>
          <w:rFonts w:hint="eastAsia"/>
        </w:rPr>
        <w:t>×</w:t>
      </w:r>
      <w:r>
        <w:rPr>
          <w:rFonts w:hint="eastAsia"/>
        </w:rPr>
        <w:t xml:space="preserve">7 </w:t>
      </w:r>
      <w:r>
        <w:rPr>
          <w:rFonts w:hint="eastAsia"/>
        </w:rPr>
        <w:t>→</w:t>
      </w:r>
      <w:r>
        <w:rPr>
          <w:rFonts w:hint="eastAsia"/>
        </w:rPr>
        <w:t xml:space="preserve"> 10</w:t>
      </w:r>
    </w:p>
    <w:p w14:paraId="4B2FC2DA" w14:textId="0F157244" w:rsidR="00970517" w:rsidRDefault="00970517" w:rsidP="00970517">
      <w:pPr>
        <w:ind w:firstLineChars="200" w:firstLine="480"/>
      </w:pPr>
      <w:r>
        <w:t>Output: 10 classes</w:t>
      </w:r>
    </w:p>
    <w:p w14:paraId="3B3BEEC2" w14:textId="77777777" w:rsidR="00970517" w:rsidRDefault="00970517" w:rsidP="00970517">
      <w:pPr>
        <w:ind w:firstLineChars="200" w:firstLine="480"/>
      </w:pPr>
    </w:p>
    <w:p w14:paraId="676B47AB" w14:textId="67315B21" w:rsidR="00970517" w:rsidRDefault="00970517" w:rsidP="00970517">
      <w:pPr>
        <w:ind w:firstLineChars="200" w:firstLine="480"/>
        <w:rPr>
          <w:rFonts w:hint="eastAsia"/>
        </w:rPr>
      </w:pPr>
      <w:r>
        <w:rPr>
          <w:rFonts w:hint="eastAsia"/>
        </w:rPr>
        <w:t>经过两次最大池化后，图像特征图尺寸从</w:t>
      </w:r>
      <w:r>
        <w:rPr>
          <w:rFonts w:hint="eastAsia"/>
        </w:rPr>
        <w:t>28</w:t>
      </w:r>
      <w:r>
        <w:rPr>
          <w:rFonts w:hint="eastAsia"/>
        </w:rPr>
        <w:t>×</w:t>
      </w:r>
      <w:r>
        <w:rPr>
          <w:rFonts w:hint="eastAsia"/>
        </w:rPr>
        <w:t>28</w:t>
      </w:r>
      <w:r>
        <w:rPr>
          <w:rFonts w:hint="eastAsia"/>
        </w:rPr>
        <w:t>逐步降为</w:t>
      </w:r>
      <w:r>
        <w:rPr>
          <w:rFonts w:hint="eastAsia"/>
        </w:rPr>
        <w:t>7</w:t>
      </w:r>
      <w:r>
        <w:rPr>
          <w:rFonts w:hint="eastAsia"/>
        </w:rPr>
        <w:t>×</w:t>
      </w:r>
      <w:r>
        <w:rPr>
          <w:rFonts w:hint="eastAsia"/>
        </w:rPr>
        <w:t>7</w:t>
      </w:r>
      <w:r>
        <w:rPr>
          <w:rFonts w:hint="eastAsia"/>
        </w:rPr>
        <w:t>。因此最终全连接层的输入维度为：</w:t>
      </w:r>
    </w:p>
    <w:p w14:paraId="19A94B2F" w14:textId="77777777" w:rsidR="00970517" w:rsidRDefault="00970517" w:rsidP="00970517">
      <w:pPr>
        <w:ind w:firstLineChars="200" w:firstLine="480"/>
      </w:pPr>
    </w:p>
    <w:p w14:paraId="7603A4F2" w14:textId="44C3209A" w:rsidR="00970517" w:rsidRPr="00B76D26" w:rsidRDefault="00B76D26" w:rsidP="00970517">
      <w:pPr>
        <w:ind w:firstLineChars="200" w:firstLine="480"/>
      </w:pPr>
      <m:oMathPara>
        <m:oMath>
          <m:r>
            <w:rPr>
              <w:rFonts w:ascii="Cambria Math" w:hAnsi="Cambria Math"/>
            </w:rPr>
            <w:lastRenderedPageBreak/>
            <m:t xml:space="preserve">16 </m:t>
          </m:r>
          <m:r>
            <m:rPr>
              <m:sty m:val="p"/>
            </m:rPr>
            <w:rPr>
              <w:rFonts w:ascii="Cambria Math" w:hAnsi="Cambria Math" w:hint="eastAsia"/>
            </w:rPr>
            <m:t>×</m:t>
          </m:r>
          <m:r>
            <w:rPr>
              <w:rFonts w:ascii="Cambria Math" w:hAnsi="Cambria Math"/>
            </w:rPr>
            <m:t xml:space="preserve">7 </m:t>
          </m:r>
          <m:r>
            <m:rPr>
              <m:sty m:val="p"/>
            </m:rPr>
            <w:rPr>
              <w:rFonts w:ascii="Cambria Math" w:hAnsi="Cambria Math" w:hint="eastAsia"/>
            </w:rPr>
            <m:t>×</m:t>
          </m:r>
          <m:r>
            <w:rPr>
              <w:rFonts w:ascii="Cambria Math" w:hAnsi="Cambria Math"/>
            </w:rPr>
            <m:t>7 = 784</m:t>
          </m:r>
        </m:oMath>
      </m:oMathPara>
    </w:p>
    <w:p w14:paraId="346C2C74" w14:textId="77777777" w:rsidR="00B76D26" w:rsidRDefault="00B76D26" w:rsidP="00970517">
      <w:pPr>
        <w:ind w:firstLineChars="200" w:firstLine="480"/>
        <w:rPr>
          <w:rFonts w:hint="eastAsia"/>
        </w:rPr>
      </w:pPr>
    </w:p>
    <w:p w14:paraId="05DD4691" w14:textId="04DBC53D" w:rsidR="00970517" w:rsidRPr="00970517" w:rsidRDefault="00970517" w:rsidP="00970517">
      <w:pPr>
        <w:ind w:firstLineChars="200" w:firstLine="480"/>
        <w:rPr>
          <w:rFonts w:hint="eastAsia"/>
        </w:rPr>
      </w:pPr>
      <w:r>
        <w:rPr>
          <w:rFonts w:hint="eastAsia"/>
        </w:rPr>
        <w:t xml:space="preserve">CNN </w:t>
      </w:r>
      <w:r>
        <w:rPr>
          <w:rFonts w:hint="eastAsia"/>
        </w:rPr>
        <w:t>通过卷积层提取局部图像特征，可以更好地识别手写数字中的笔画结构。</w:t>
      </w:r>
    </w:p>
    <w:p w14:paraId="7C38B74F" w14:textId="31FF32E7" w:rsidR="006730BD" w:rsidRDefault="00B76D26" w:rsidP="006730BD">
      <w:pPr>
        <w:pStyle w:val="3"/>
        <w:numPr>
          <w:ilvl w:val="3"/>
          <w:numId w:val="1"/>
        </w:numPr>
        <w:ind w:left="420"/>
        <w:rPr>
          <w:color w:val="000000"/>
        </w:rPr>
      </w:pPr>
      <w:r w:rsidRPr="00B76D26">
        <w:rPr>
          <w:color w:val="000000"/>
        </w:rPr>
        <w:t>模型训练流程</w:t>
      </w:r>
    </w:p>
    <w:p w14:paraId="1D9EF5E0" w14:textId="764B5EB9" w:rsidR="00B76D26" w:rsidRDefault="00B76D26" w:rsidP="00B76D26">
      <w:pPr>
        <w:ind w:firstLineChars="200" w:firstLine="480"/>
        <w:rPr>
          <w:rFonts w:hint="eastAsia"/>
        </w:rPr>
      </w:pPr>
      <w:r>
        <w:rPr>
          <w:rFonts w:hint="eastAsia"/>
        </w:rPr>
        <w:t>实验中，</w:t>
      </w:r>
      <w:r>
        <w:rPr>
          <w:rFonts w:hint="eastAsia"/>
        </w:rPr>
        <w:t>MLP</w:t>
      </w:r>
      <w:r>
        <w:rPr>
          <w:rFonts w:hint="eastAsia"/>
        </w:rPr>
        <w:t>和</w:t>
      </w:r>
      <w:r>
        <w:rPr>
          <w:rFonts w:hint="eastAsia"/>
        </w:rPr>
        <w:t>CNN</w:t>
      </w:r>
      <w:r>
        <w:rPr>
          <w:rFonts w:hint="eastAsia"/>
        </w:rPr>
        <w:t>使用相同的训练设置，以保证对比的公平性。具体训练流程如下：</w:t>
      </w:r>
    </w:p>
    <w:p w14:paraId="42D5A85D" w14:textId="74408047" w:rsidR="00B76D26" w:rsidRDefault="00B76D26" w:rsidP="00B76D26">
      <w:pPr>
        <w:ind w:firstLineChars="200" w:firstLine="480"/>
        <w:rPr>
          <w:rFonts w:hint="eastAsia"/>
        </w:rPr>
      </w:pPr>
      <w:r>
        <w:rPr>
          <w:rFonts w:hint="eastAsia"/>
        </w:rPr>
        <w:t xml:space="preserve">1. </w:t>
      </w:r>
      <w:r>
        <w:rPr>
          <w:rFonts w:hint="eastAsia"/>
        </w:rPr>
        <w:t>加载</w:t>
      </w:r>
      <w:r>
        <w:rPr>
          <w:rFonts w:hint="eastAsia"/>
        </w:rPr>
        <w:t>MNIST</w:t>
      </w:r>
      <w:r>
        <w:rPr>
          <w:rFonts w:hint="eastAsia"/>
        </w:rPr>
        <w:t>数据集，并抽取</w:t>
      </w:r>
      <w:r>
        <w:rPr>
          <w:rFonts w:hint="eastAsia"/>
        </w:rPr>
        <w:t>10%</w:t>
      </w:r>
      <w:r>
        <w:rPr>
          <w:rFonts w:hint="eastAsia"/>
        </w:rPr>
        <w:t>的训练集和测试集；</w:t>
      </w:r>
    </w:p>
    <w:p w14:paraId="19A8C351" w14:textId="3BD16299" w:rsidR="00B76D26" w:rsidRDefault="00B76D26" w:rsidP="00B76D26">
      <w:pPr>
        <w:ind w:firstLineChars="200" w:firstLine="480"/>
        <w:rPr>
          <w:rFonts w:hint="eastAsia"/>
        </w:rPr>
      </w:pPr>
      <w:r>
        <w:rPr>
          <w:rFonts w:hint="eastAsia"/>
        </w:rPr>
        <w:t xml:space="preserve">2. </w:t>
      </w:r>
      <w:r>
        <w:rPr>
          <w:rFonts w:hint="eastAsia"/>
        </w:rPr>
        <w:t>对图像进行标准化处理；</w:t>
      </w:r>
    </w:p>
    <w:p w14:paraId="7A59B17F" w14:textId="6059B37F" w:rsidR="00B76D26" w:rsidRDefault="00B76D26" w:rsidP="00B76D26">
      <w:pPr>
        <w:ind w:firstLineChars="200" w:firstLine="480"/>
        <w:rPr>
          <w:rFonts w:hint="eastAsia"/>
        </w:rPr>
      </w:pPr>
      <w:r>
        <w:rPr>
          <w:rFonts w:hint="eastAsia"/>
        </w:rPr>
        <w:t xml:space="preserve">3. </w:t>
      </w:r>
      <w:r>
        <w:rPr>
          <w:rFonts w:hint="eastAsia"/>
        </w:rPr>
        <w:t>分别构建</w:t>
      </w:r>
      <w:r>
        <w:rPr>
          <w:rFonts w:hint="eastAsia"/>
        </w:rPr>
        <w:t>MLP</w:t>
      </w:r>
      <w:r>
        <w:rPr>
          <w:rFonts w:hint="eastAsia"/>
        </w:rPr>
        <w:t>和</w:t>
      </w:r>
      <w:r>
        <w:rPr>
          <w:rFonts w:hint="eastAsia"/>
        </w:rPr>
        <w:t>CNN</w:t>
      </w:r>
      <w:r>
        <w:rPr>
          <w:rFonts w:hint="eastAsia"/>
        </w:rPr>
        <w:t>模型；</w:t>
      </w:r>
    </w:p>
    <w:p w14:paraId="5DFB4261" w14:textId="72280CFF" w:rsidR="00B76D26" w:rsidRDefault="00B76D26" w:rsidP="00B76D26">
      <w:pPr>
        <w:ind w:firstLineChars="200" w:firstLine="480"/>
        <w:rPr>
          <w:rFonts w:hint="eastAsia"/>
        </w:rPr>
      </w:pPr>
      <w:r>
        <w:rPr>
          <w:rFonts w:hint="eastAsia"/>
        </w:rPr>
        <w:t xml:space="preserve">4. </w:t>
      </w:r>
      <w:r>
        <w:rPr>
          <w:rFonts w:hint="eastAsia"/>
        </w:rPr>
        <w:t>统计两个模型的可训练参数量；</w:t>
      </w:r>
    </w:p>
    <w:p w14:paraId="0B2E7D26" w14:textId="21EC0084" w:rsidR="00B76D26" w:rsidRDefault="00B76D26" w:rsidP="00B76D26">
      <w:pPr>
        <w:ind w:firstLineChars="200" w:firstLine="480"/>
        <w:rPr>
          <w:rFonts w:hint="eastAsia"/>
        </w:rPr>
      </w:pPr>
      <w:r>
        <w:rPr>
          <w:rFonts w:hint="eastAsia"/>
        </w:rPr>
        <w:t xml:space="preserve">5. </w:t>
      </w:r>
      <w:r>
        <w:rPr>
          <w:rFonts w:hint="eastAsia"/>
        </w:rPr>
        <w:t>使用</w:t>
      </w:r>
      <w:r>
        <w:rPr>
          <w:rFonts w:hint="eastAsia"/>
        </w:rPr>
        <w:t>Adam</w:t>
      </w:r>
      <w:r>
        <w:rPr>
          <w:rFonts w:hint="eastAsia"/>
        </w:rPr>
        <w:t>优化</w:t>
      </w:r>
      <w:proofErr w:type="gramStart"/>
      <w:r>
        <w:rPr>
          <w:rFonts w:hint="eastAsia"/>
        </w:rPr>
        <w:t>器训练</w:t>
      </w:r>
      <w:proofErr w:type="gramEnd"/>
      <w:r>
        <w:rPr>
          <w:rFonts w:hint="eastAsia"/>
        </w:rPr>
        <w:t>模型；</w:t>
      </w:r>
    </w:p>
    <w:p w14:paraId="1183E297" w14:textId="28C6B710" w:rsidR="00B76D26" w:rsidRDefault="00B76D26" w:rsidP="00B76D26">
      <w:pPr>
        <w:ind w:firstLineChars="200" w:firstLine="480"/>
        <w:rPr>
          <w:rFonts w:hint="eastAsia"/>
        </w:rPr>
      </w:pPr>
      <w:r>
        <w:rPr>
          <w:rFonts w:hint="eastAsia"/>
        </w:rPr>
        <w:t xml:space="preserve">6. </w:t>
      </w:r>
      <w:r>
        <w:rPr>
          <w:rFonts w:hint="eastAsia"/>
        </w:rPr>
        <w:t>每轮训练结束后，在测试集上计算准确率；</w:t>
      </w:r>
    </w:p>
    <w:p w14:paraId="0B986EC9" w14:textId="29E74820" w:rsidR="00B76D26" w:rsidRDefault="00B76D26" w:rsidP="00B76D26">
      <w:pPr>
        <w:ind w:firstLineChars="200" w:firstLine="480"/>
        <w:rPr>
          <w:rFonts w:hint="eastAsia"/>
        </w:rPr>
      </w:pPr>
      <w:r>
        <w:rPr>
          <w:rFonts w:hint="eastAsia"/>
        </w:rPr>
        <w:t xml:space="preserve">7. </w:t>
      </w:r>
      <w:r>
        <w:rPr>
          <w:rFonts w:hint="eastAsia"/>
        </w:rPr>
        <w:t>记录训练损失、测试准确率和训练总时间；</w:t>
      </w:r>
    </w:p>
    <w:p w14:paraId="71DEC3C6" w14:textId="4848BF7F" w:rsidR="00B76D26" w:rsidRDefault="00B76D26" w:rsidP="00B76D26">
      <w:pPr>
        <w:ind w:firstLineChars="200" w:firstLine="480"/>
        <w:rPr>
          <w:rFonts w:hint="eastAsia"/>
        </w:rPr>
      </w:pPr>
      <w:r>
        <w:rPr>
          <w:rFonts w:hint="eastAsia"/>
        </w:rPr>
        <w:t xml:space="preserve">8. </w:t>
      </w:r>
      <w:r>
        <w:rPr>
          <w:rFonts w:hint="eastAsia"/>
        </w:rPr>
        <w:t>绘制训练损失曲线和测试准确率曲线；</w:t>
      </w:r>
    </w:p>
    <w:p w14:paraId="4FBED074" w14:textId="447DE2EE" w:rsidR="00B76D26" w:rsidRDefault="00B76D26" w:rsidP="00B76D26">
      <w:pPr>
        <w:ind w:firstLineChars="200" w:firstLine="480"/>
        <w:rPr>
          <w:rFonts w:hint="eastAsia"/>
        </w:rPr>
      </w:pPr>
      <w:r>
        <w:rPr>
          <w:rFonts w:hint="eastAsia"/>
        </w:rPr>
        <w:t xml:space="preserve">9. </w:t>
      </w:r>
      <w:r>
        <w:rPr>
          <w:rFonts w:hint="eastAsia"/>
        </w:rPr>
        <w:t>对实验结果进行比较分析。</w:t>
      </w:r>
    </w:p>
    <w:p w14:paraId="01DF908C" w14:textId="5B38C4E7" w:rsidR="00B76D26" w:rsidRDefault="00B76D26" w:rsidP="00B76D26">
      <w:pPr>
        <w:ind w:firstLineChars="200" w:firstLine="480"/>
        <w:rPr>
          <w:rFonts w:hint="eastAsia"/>
        </w:rPr>
      </w:pPr>
      <w:r>
        <w:rPr>
          <w:rFonts w:hint="eastAsia"/>
        </w:rPr>
        <w:t>流程图如图</w:t>
      </w:r>
      <w:r>
        <w:rPr>
          <w:rFonts w:hint="eastAsia"/>
        </w:rPr>
        <w:t>1</w:t>
      </w:r>
      <w:r>
        <w:rPr>
          <w:rFonts w:hint="eastAsia"/>
        </w:rPr>
        <w:t>所示。</w:t>
      </w:r>
    </w:p>
    <w:p w14:paraId="27413395" w14:textId="2DE2D89C" w:rsidR="00B76D26" w:rsidRDefault="00B76D26" w:rsidP="00B76D26">
      <w:r>
        <w:rPr>
          <w:noProof/>
        </w:rPr>
        <w:drawing>
          <wp:inline distT="0" distB="0" distL="0" distR="0" wp14:anchorId="5063D2AA" wp14:editId="2ACF45AA">
            <wp:extent cx="5273040" cy="3741420"/>
            <wp:effectExtent l="0" t="0" r="3810" b="0"/>
            <wp:docPr id="9318104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395"/>
                    <a:stretch>
                      <a:fillRect/>
                    </a:stretch>
                  </pic:blipFill>
                  <pic:spPr bwMode="auto">
                    <a:xfrm>
                      <a:off x="0" y="0"/>
                      <a:ext cx="5273040" cy="3741420"/>
                    </a:xfrm>
                    <a:prstGeom prst="rect">
                      <a:avLst/>
                    </a:prstGeom>
                    <a:noFill/>
                    <a:ln>
                      <a:noFill/>
                    </a:ln>
                    <a:extLst>
                      <a:ext uri="{53640926-AAD7-44D8-BBD7-CCE9431645EC}">
                        <a14:shadowObscured xmlns:a14="http://schemas.microsoft.com/office/drawing/2010/main"/>
                      </a:ext>
                    </a:extLst>
                  </pic:spPr>
                </pic:pic>
              </a:graphicData>
            </a:graphic>
          </wp:inline>
        </w:drawing>
      </w:r>
    </w:p>
    <w:p w14:paraId="3C7DAFAB" w14:textId="5CFCE454" w:rsidR="00B76D26" w:rsidRPr="00B76D26" w:rsidRDefault="00B76D26" w:rsidP="00B76D26">
      <w:pPr>
        <w:jc w:val="center"/>
        <w:rPr>
          <w:rFonts w:hint="eastAsia"/>
          <w:sz w:val="18"/>
          <w:szCs w:val="18"/>
        </w:rPr>
      </w:pPr>
      <w:r w:rsidRPr="00B76D26">
        <w:rPr>
          <w:rFonts w:hint="eastAsia"/>
          <w:sz w:val="18"/>
          <w:szCs w:val="18"/>
        </w:rPr>
        <w:t>图</w:t>
      </w:r>
      <w:r w:rsidRPr="00B76D26">
        <w:rPr>
          <w:rFonts w:hint="eastAsia"/>
          <w:sz w:val="18"/>
          <w:szCs w:val="18"/>
        </w:rPr>
        <w:t>1</w:t>
      </w:r>
      <w:r w:rsidRPr="00B76D26">
        <w:rPr>
          <w:rFonts w:hint="eastAsia"/>
          <w:sz w:val="18"/>
          <w:szCs w:val="18"/>
        </w:rPr>
        <w:t>：实验流程示意图</w:t>
      </w:r>
    </w:p>
    <w:p w14:paraId="06951E88" w14:textId="4AF4CAD9" w:rsidR="006730BD" w:rsidRDefault="00B76D26" w:rsidP="006730BD">
      <w:pPr>
        <w:pStyle w:val="3"/>
        <w:numPr>
          <w:ilvl w:val="3"/>
          <w:numId w:val="1"/>
        </w:numPr>
        <w:ind w:left="420"/>
        <w:rPr>
          <w:color w:val="000000"/>
        </w:rPr>
      </w:pPr>
      <w:r>
        <w:rPr>
          <w:rFonts w:hint="eastAsia"/>
          <w:color w:val="000000"/>
        </w:rPr>
        <w:t>主要程序代码</w:t>
      </w:r>
    </w:p>
    <w:p w14:paraId="79780429" w14:textId="4B01F18A" w:rsidR="006730BD" w:rsidRPr="00B76D26" w:rsidRDefault="00B76D26" w:rsidP="00B76D26">
      <w:pPr>
        <w:ind w:left="420"/>
        <w:rPr>
          <w:rFonts w:hint="eastAsia"/>
        </w:rPr>
      </w:pPr>
      <w:r>
        <w:rPr>
          <w:rFonts w:hint="eastAsia"/>
        </w:rPr>
        <w:t>代码详见附件中</w:t>
      </w:r>
      <w:r>
        <w:rPr>
          <w:rFonts w:hint="eastAsia"/>
        </w:rPr>
        <w:t>project3.py</w:t>
      </w:r>
      <w:r>
        <w:rPr>
          <w:rFonts w:hint="eastAsia"/>
        </w:rPr>
        <w:t>。</w:t>
      </w:r>
    </w:p>
    <w:p w14:paraId="6BF1AE1D" w14:textId="77777777" w:rsidR="00000000" w:rsidRDefault="00000000">
      <w:pPr>
        <w:pStyle w:val="2"/>
        <w:numPr>
          <w:ilvl w:val="0"/>
          <w:numId w:val="1"/>
        </w:numPr>
      </w:pPr>
      <w:r>
        <w:rPr>
          <w:rFonts w:hint="eastAsia"/>
        </w:rPr>
        <w:lastRenderedPageBreak/>
        <w:t>实验结果</w:t>
      </w:r>
    </w:p>
    <w:p w14:paraId="0B20C342" w14:textId="43F5086C" w:rsidR="006730BD" w:rsidRDefault="00B76D26" w:rsidP="006730BD">
      <w:pPr>
        <w:pStyle w:val="3"/>
        <w:numPr>
          <w:ilvl w:val="3"/>
          <w:numId w:val="1"/>
        </w:numPr>
        <w:ind w:left="420"/>
        <w:rPr>
          <w:color w:val="000000"/>
        </w:rPr>
      </w:pPr>
      <w:r w:rsidRPr="00B76D26">
        <w:rPr>
          <w:color w:val="000000"/>
        </w:rPr>
        <w:t>模型参数量对比</w:t>
      </w:r>
    </w:p>
    <w:p w14:paraId="7FD56535" w14:textId="20BE1B84" w:rsidR="00B76D26" w:rsidRDefault="00B76D26" w:rsidP="00B76D26">
      <w:pPr>
        <w:ind w:firstLineChars="200" w:firstLine="480"/>
      </w:pPr>
      <w:r w:rsidRPr="00B76D26">
        <w:t>实验中分别统计</w:t>
      </w:r>
      <w:r w:rsidRPr="00B76D26">
        <w:t>MLP</w:t>
      </w:r>
      <w:r w:rsidRPr="00B76D26">
        <w:t>和</w:t>
      </w:r>
      <w:r w:rsidRPr="00B76D26">
        <w:t>CNN</w:t>
      </w:r>
      <w:r w:rsidRPr="00B76D26">
        <w:t>的可训练参数量，结果如下：</w:t>
      </w:r>
    </w:p>
    <w:p w14:paraId="194A59FD" w14:textId="77777777" w:rsidR="00B76D26" w:rsidRDefault="00B76D26" w:rsidP="00B76D26">
      <w:pPr>
        <w:ind w:firstLineChars="200" w:firstLine="480"/>
        <w:rPr>
          <w:rFonts w:hint="eastAsia"/>
        </w:rPr>
      </w:pPr>
    </w:p>
    <w:tbl>
      <w:tblPr>
        <w:tblW w:w="0" w:type="auto"/>
        <w:jc w:val="center"/>
        <w:tblCellSpacing w:w="15" w:type="dxa"/>
        <w:tblInd w:w="0" w:type="dxa"/>
        <w:tblCellMar>
          <w:left w:w="0" w:type="dxa"/>
          <w:right w:w="0" w:type="dxa"/>
        </w:tblCellMar>
        <w:tblLook w:val="04A0" w:firstRow="1" w:lastRow="0" w:firstColumn="1" w:lastColumn="0" w:noHBand="0" w:noVBand="1"/>
      </w:tblPr>
      <w:tblGrid>
        <w:gridCol w:w="527"/>
        <w:gridCol w:w="2696"/>
      </w:tblGrid>
      <w:tr w:rsidR="00B76D26" w:rsidRPr="00B76D26" w14:paraId="130C7ECF" w14:textId="77777777" w:rsidTr="00B76D26">
        <w:trPr>
          <w:tblHeader/>
          <w:tblCellSpacing w:w="15" w:type="dxa"/>
          <w:jc w:val="center"/>
        </w:trPr>
        <w:tc>
          <w:tcPr>
            <w:tcW w:w="0" w:type="auto"/>
            <w:vAlign w:val="center"/>
            <w:hideMark/>
          </w:tcPr>
          <w:p w14:paraId="44DC5068" w14:textId="77777777" w:rsidR="00B76D26" w:rsidRPr="00B76D26" w:rsidRDefault="00B76D26" w:rsidP="00B76D26">
            <w:pPr>
              <w:widowControl/>
              <w:jc w:val="center"/>
              <w:rPr>
                <w:rFonts w:ascii="宋体" w:hAnsi="宋体" w:cs="宋体"/>
                <w:b/>
                <w:bCs/>
                <w:szCs w:val="24"/>
              </w:rPr>
            </w:pPr>
            <w:r w:rsidRPr="00B76D26">
              <w:rPr>
                <w:rFonts w:ascii="宋体" w:hAnsi="宋体" w:cs="宋体"/>
                <w:b/>
                <w:bCs/>
                <w:szCs w:val="24"/>
              </w:rPr>
              <w:t>模型</w:t>
            </w:r>
          </w:p>
        </w:tc>
        <w:tc>
          <w:tcPr>
            <w:tcW w:w="0" w:type="auto"/>
            <w:vAlign w:val="center"/>
            <w:hideMark/>
          </w:tcPr>
          <w:p w14:paraId="530572A8" w14:textId="166E3757" w:rsidR="00B76D26" w:rsidRPr="00B76D26" w:rsidRDefault="00B76D26" w:rsidP="00B76D26">
            <w:pPr>
              <w:widowControl/>
              <w:jc w:val="right"/>
              <w:rPr>
                <w:rFonts w:ascii="宋体" w:hAnsi="宋体" w:cs="宋体"/>
                <w:b/>
                <w:bCs/>
                <w:szCs w:val="24"/>
              </w:rPr>
            </w:pPr>
            <w:r>
              <w:rPr>
                <w:rFonts w:ascii="宋体" w:hAnsi="宋体" w:cs="宋体" w:hint="eastAsia"/>
                <w:b/>
                <w:bCs/>
                <w:szCs w:val="24"/>
              </w:rPr>
              <w:t xml:space="preserve">                </w:t>
            </w:r>
            <w:r w:rsidRPr="00B76D26">
              <w:rPr>
                <w:rFonts w:ascii="宋体" w:hAnsi="宋体" w:cs="宋体"/>
                <w:b/>
                <w:bCs/>
                <w:szCs w:val="24"/>
              </w:rPr>
              <w:t>参数量</w:t>
            </w:r>
          </w:p>
        </w:tc>
      </w:tr>
      <w:tr w:rsidR="00B76D26" w:rsidRPr="00B76D26" w14:paraId="4ED8EDAB" w14:textId="77777777" w:rsidTr="00B76D26">
        <w:trPr>
          <w:tblCellSpacing w:w="15" w:type="dxa"/>
          <w:jc w:val="center"/>
        </w:trPr>
        <w:tc>
          <w:tcPr>
            <w:tcW w:w="0" w:type="auto"/>
            <w:vAlign w:val="center"/>
            <w:hideMark/>
          </w:tcPr>
          <w:p w14:paraId="616994A1" w14:textId="77777777" w:rsidR="00B76D26" w:rsidRPr="00B76D26" w:rsidRDefault="00B76D26" w:rsidP="00B76D26">
            <w:pPr>
              <w:widowControl/>
              <w:jc w:val="left"/>
              <w:rPr>
                <w:rFonts w:ascii="宋体" w:hAnsi="宋体" w:cs="宋体"/>
                <w:szCs w:val="24"/>
              </w:rPr>
            </w:pPr>
            <w:r w:rsidRPr="00B76D26">
              <w:rPr>
                <w:rFonts w:ascii="宋体" w:hAnsi="宋体" w:cs="宋体"/>
                <w:szCs w:val="24"/>
              </w:rPr>
              <w:t>MLP</w:t>
            </w:r>
          </w:p>
        </w:tc>
        <w:tc>
          <w:tcPr>
            <w:tcW w:w="0" w:type="auto"/>
            <w:vAlign w:val="center"/>
            <w:hideMark/>
          </w:tcPr>
          <w:p w14:paraId="2A77BEA1" w14:textId="77777777" w:rsidR="00B76D26" w:rsidRPr="00B76D26" w:rsidRDefault="00B76D26" w:rsidP="00B76D26">
            <w:pPr>
              <w:widowControl/>
              <w:jc w:val="right"/>
              <w:rPr>
                <w:rFonts w:ascii="宋体" w:hAnsi="宋体" w:cs="宋体"/>
                <w:szCs w:val="24"/>
              </w:rPr>
            </w:pPr>
            <w:r w:rsidRPr="00B76D26">
              <w:rPr>
                <w:rFonts w:ascii="宋体" w:hAnsi="宋体" w:cs="宋体"/>
                <w:szCs w:val="24"/>
              </w:rPr>
              <w:t>235146</w:t>
            </w:r>
          </w:p>
        </w:tc>
      </w:tr>
      <w:tr w:rsidR="00B76D26" w:rsidRPr="00B76D26" w14:paraId="68ADDAC0" w14:textId="77777777" w:rsidTr="00B76D26">
        <w:trPr>
          <w:tblCellSpacing w:w="15" w:type="dxa"/>
          <w:jc w:val="center"/>
        </w:trPr>
        <w:tc>
          <w:tcPr>
            <w:tcW w:w="0" w:type="auto"/>
            <w:vAlign w:val="center"/>
            <w:hideMark/>
          </w:tcPr>
          <w:p w14:paraId="7322A863" w14:textId="77777777" w:rsidR="00B76D26" w:rsidRPr="00B76D26" w:rsidRDefault="00B76D26" w:rsidP="00B76D26">
            <w:pPr>
              <w:widowControl/>
              <w:jc w:val="left"/>
              <w:rPr>
                <w:rFonts w:ascii="宋体" w:hAnsi="宋体" w:cs="宋体"/>
                <w:szCs w:val="24"/>
              </w:rPr>
            </w:pPr>
            <w:r w:rsidRPr="00B76D26">
              <w:rPr>
                <w:rFonts w:ascii="宋体" w:hAnsi="宋体" w:cs="宋体"/>
                <w:szCs w:val="24"/>
              </w:rPr>
              <w:t>CNN</w:t>
            </w:r>
          </w:p>
        </w:tc>
        <w:tc>
          <w:tcPr>
            <w:tcW w:w="0" w:type="auto"/>
            <w:vAlign w:val="center"/>
            <w:hideMark/>
          </w:tcPr>
          <w:p w14:paraId="13A2D40E" w14:textId="77777777" w:rsidR="00B76D26" w:rsidRPr="00B76D26" w:rsidRDefault="00B76D26" w:rsidP="00B76D26">
            <w:pPr>
              <w:widowControl/>
              <w:jc w:val="right"/>
              <w:rPr>
                <w:rFonts w:ascii="宋体" w:hAnsi="宋体" w:cs="宋体"/>
                <w:szCs w:val="24"/>
              </w:rPr>
            </w:pPr>
            <w:r w:rsidRPr="00B76D26">
              <w:rPr>
                <w:rFonts w:ascii="宋体" w:hAnsi="宋体" w:cs="宋体"/>
                <w:szCs w:val="24"/>
              </w:rPr>
              <w:t>9098</w:t>
            </w:r>
          </w:p>
        </w:tc>
      </w:tr>
      <w:tr w:rsidR="00B76D26" w:rsidRPr="00B76D26" w14:paraId="7709DC7F" w14:textId="77777777" w:rsidTr="00B76D26">
        <w:trPr>
          <w:tblCellSpacing w:w="15" w:type="dxa"/>
          <w:jc w:val="center"/>
        </w:trPr>
        <w:tc>
          <w:tcPr>
            <w:tcW w:w="0" w:type="auto"/>
            <w:vAlign w:val="center"/>
          </w:tcPr>
          <w:p w14:paraId="783F0BC6" w14:textId="77777777" w:rsidR="00B76D26" w:rsidRPr="00B76D26" w:rsidRDefault="00B76D26" w:rsidP="00B76D26">
            <w:pPr>
              <w:widowControl/>
              <w:jc w:val="left"/>
              <w:rPr>
                <w:rFonts w:ascii="宋体" w:hAnsi="宋体" w:cs="宋体"/>
                <w:szCs w:val="24"/>
              </w:rPr>
            </w:pPr>
          </w:p>
        </w:tc>
        <w:tc>
          <w:tcPr>
            <w:tcW w:w="0" w:type="auto"/>
            <w:vAlign w:val="center"/>
          </w:tcPr>
          <w:p w14:paraId="25B39FE5" w14:textId="77777777" w:rsidR="00B76D26" w:rsidRPr="00B76D26" w:rsidRDefault="00B76D26" w:rsidP="00B76D26">
            <w:pPr>
              <w:widowControl/>
              <w:jc w:val="right"/>
              <w:rPr>
                <w:rFonts w:ascii="宋体" w:hAnsi="宋体" w:cs="宋体"/>
                <w:szCs w:val="24"/>
              </w:rPr>
            </w:pPr>
          </w:p>
        </w:tc>
      </w:tr>
    </w:tbl>
    <w:p w14:paraId="7C1372FE" w14:textId="30A126F9" w:rsidR="00B76D26" w:rsidRPr="00B76D26" w:rsidRDefault="00B76D26" w:rsidP="00B76D26">
      <w:pPr>
        <w:rPr>
          <w:rFonts w:hint="eastAsia"/>
        </w:rPr>
      </w:pPr>
      <w:r>
        <w:rPr>
          <w:rFonts w:hint="eastAsia"/>
        </w:rPr>
        <w:t xml:space="preserve">    </w:t>
      </w:r>
      <w:r w:rsidRPr="00B76D26">
        <w:t>从表中可以看出，</w:t>
      </w:r>
      <w:r w:rsidRPr="00B76D26">
        <w:t>MLP</w:t>
      </w:r>
      <w:r w:rsidRPr="00B76D26">
        <w:t>的参数量明显大于</w:t>
      </w:r>
      <w:r w:rsidRPr="00B76D26">
        <w:t>CNN</w:t>
      </w:r>
      <w:r w:rsidRPr="00B76D26">
        <w:t>。</w:t>
      </w:r>
      <w:r w:rsidRPr="00B76D26">
        <w:t>MLP</w:t>
      </w:r>
      <w:r w:rsidRPr="00B76D26">
        <w:t>约有</w:t>
      </w:r>
      <w:r w:rsidRPr="00B76D26">
        <w:t>23.5</w:t>
      </w:r>
      <w:r w:rsidRPr="00B76D26">
        <w:t>万个参数，而</w:t>
      </w:r>
      <w:r w:rsidRPr="00B76D26">
        <w:t>CNN</w:t>
      </w:r>
      <w:r w:rsidRPr="00B76D26">
        <w:t>只有约</w:t>
      </w:r>
      <w:r w:rsidRPr="00B76D26">
        <w:t>0.91</w:t>
      </w:r>
      <w:r w:rsidRPr="00B76D26">
        <w:t>万个参数。</w:t>
      </w:r>
      <w:r w:rsidRPr="00B76D26">
        <w:t>CNN</w:t>
      </w:r>
      <w:r w:rsidRPr="00B76D26">
        <w:t>的参数量远小于</w:t>
      </w:r>
      <w:r w:rsidRPr="00B76D26">
        <w:t>MLP</w:t>
      </w:r>
      <w:r w:rsidRPr="00B76D26">
        <w:t>，主要原因是</w:t>
      </w:r>
      <w:r w:rsidRPr="00B76D26">
        <w:t>CNN</w:t>
      </w:r>
      <w:r w:rsidRPr="00B76D26">
        <w:t>使用卷积核进行局部连接和参数共享，不需要为每个像素位置单独学习独立权重。</w:t>
      </w:r>
    </w:p>
    <w:p w14:paraId="02EF80BD" w14:textId="5BD1010E" w:rsidR="006730BD" w:rsidRDefault="00CC30CD" w:rsidP="006730BD">
      <w:pPr>
        <w:pStyle w:val="3"/>
        <w:numPr>
          <w:ilvl w:val="3"/>
          <w:numId w:val="1"/>
        </w:numPr>
        <w:ind w:left="420"/>
        <w:rPr>
          <w:color w:val="000000"/>
        </w:rPr>
      </w:pPr>
      <w:r w:rsidRPr="00CC30CD">
        <w:rPr>
          <w:color w:val="000000"/>
        </w:rPr>
        <w:t>训练时间与准确率对比</w:t>
      </w:r>
    </w:p>
    <w:p w14:paraId="161A93F9" w14:textId="6178DEA4" w:rsidR="00CC30CD" w:rsidRDefault="00CC30CD" w:rsidP="00CC30CD">
      <w:pPr>
        <w:ind w:firstLineChars="200" w:firstLine="480"/>
      </w:pPr>
      <w:r w:rsidRPr="00CC30CD">
        <w:t>实验运行后可得到</w:t>
      </w:r>
      <w:r w:rsidRPr="00CC30CD">
        <w:t>MLP</w:t>
      </w:r>
      <w:r w:rsidRPr="00CC30CD">
        <w:t>和</w:t>
      </w:r>
      <w:r w:rsidRPr="00CC30CD">
        <w:t>CNN</w:t>
      </w:r>
      <w:r w:rsidRPr="00CC30CD">
        <w:t>的训练总时间与最终测试准确率</w:t>
      </w:r>
      <w:r>
        <w:rPr>
          <w:rFonts w:hint="eastAsia"/>
        </w:rPr>
        <w:t>如下：</w:t>
      </w:r>
    </w:p>
    <w:p w14:paraId="30DF8AB4" w14:textId="77777777" w:rsidR="00CC30CD" w:rsidRDefault="00CC30CD" w:rsidP="00CC30CD">
      <w:pPr>
        <w:ind w:firstLineChars="200" w:firstLine="480"/>
        <w:rPr>
          <w:rFonts w:hint="eastAsia"/>
        </w:rPr>
      </w:pPr>
    </w:p>
    <w:tbl>
      <w:tblPr>
        <w:tblW w:w="0" w:type="auto"/>
        <w:tblCellSpacing w:w="15" w:type="dxa"/>
        <w:tblInd w:w="0" w:type="dxa"/>
        <w:tblCellMar>
          <w:top w:w="15" w:type="dxa"/>
          <w:left w:w="15" w:type="dxa"/>
          <w:bottom w:w="15" w:type="dxa"/>
          <w:right w:w="15" w:type="dxa"/>
        </w:tblCellMar>
        <w:tblLook w:val="04A0" w:firstRow="1" w:lastRow="0" w:firstColumn="1" w:lastColumn="0" w:noHBand="0" w:noVBand="1"/>
      </w:tblPr>
      <w:tblGrid>
        <w:gridCol w:w="1401"/>
        <w:gridCol w:w="1627"/>
        <w:gridCol w:w="2109"/>
        <w:gridCol w:w="2244"/>
      </w:tblGrid>
      <w:tr w:rsidR="00CC30CD" w:rsidRPr="00CC30CD" w14:paraId="2769FEA3" w14:textId="77777777">
        <w:trPr>
          <w:tblHeader/>
          <w:tblCellSpacing w:w="15" w:type="dxa"/>
        </w:trPr>
        <w:tc>
          <w:tcPr>
            <w:tcW w:w="0" w:type="auto"/>
            <w:vAlign w:val="center"/>
            <w:hideMark/>
          </w:tcPr>
          <w:p w14:paraId="3D63F636" w14:textId="1470A401" w:rsidR="00CC30CD" w:rsidRPr="00CC30CD" w:rsidRDefault="00CC30CD" w:rsidP="00CC30CD">
            <w:pPr>
              <w:widowControl/>
              <w:jc w:val="center"/>
              <w:rPr>
                <w:rFonts w:ascii="宋体" w:hAnsi="宋体" w:cs="宋体"/>
                <w:b/>
                <w:bCs/>
                <w:szCs w:val="24"/>
              </w:rPr>
            </w:pPr>
            <w:r>
              <w:rPr>
                <w:rFonts w:ascii="宋体" w:hAnsi="宋体" w:cs="宋体" w:hint="eastAsia"/>
                <w:b/>
                <w:bCs/>
                <w:szCs w:val="24"/>
              </w:rPr>
              <w:t xml:space="preserve">       </w:t>
            </w:r>
            <w:r w:rsidRPr="00CC30CD">
              <w:rPr>
                <w:rFonts w:ascii="宋体" w:hAnsi="宋体" w:cs="宋体"/>
                <w:b/>
                <w:bCs/>
                <w:szCs w:val="24"/>
              </w:rPr>
              <w:t>模型</w:t>
            </w:r>
          </w:p>
        </w:tc>
        <w:tc>
          <w:tcPr>
            <w:tcW w:w="0" w:type="auto"/>
            <w:vAlign w:val="center"/>
            <w:hideMark/>
          </w:tcPr>
          <w:p w14:paraId="3EE948B7" w14:textId="56148A8B" w:rsidR="00CC30CD" w:rsidRPr="00CC30CD" w:rsidRDefault="00CC30CD" w:rsidP="00CC30CD">
            <w:pPr>
              <w:widowControl/>
              <w:jc w:val="right"/>
              <w:rPr>
                <w:rFonts w:ascii="宋体" w:hAnsi="宋体" w:cs="宋体"/>
                <w:b/>
                <w:bCs/>
                <w:szCs w:val="24"/>
              </w:rPr>
            </w:pPr>
            <w:r>
              <w:rPr>
                <w:rFonts w:ascii="宋体" w:hAnsi="宋体" w:cs="宋体" w:hint="eastAsia"/>
                <w:b/>
                <w:bCs/>
                <w:szCs w:val="24"/>
              </w:rPr>
              <w:t xml:space="preserve">       </w:t>
            </w:r>
            <w:r w:rsidRPr="00CC30CD">
              <w:rPr>
                <w:rFonts w:ascii="宋体" w:hAnsi="宋体" w:cs="宋体"/>
                <w:b/>
                <w:bCs/>
                <w:szCs w:val="24"/>
              </w:rPr>
              <w:t>参数量</w:t>
            </w:r>
          </w:p>
        </w:tc>
        <w:tc>
          <w:tcPr>
            <w:tcW w:w="0" w:type="auto"/>
            <w:vAlign w:val="center"/>
            <w:hideMark/>
          </w:tcPr>
          <w:p w14:paraId="169758D1" w14:textId="5C790658" w:rsidR="00CC30CD" w:rsidRPr="00CC30CD" w:rsidRDefault="00CC30CD" w:rsidP="00CC30CD">
            <w:pPr>
              <w:widowControl/>
              <w:jc w:val="right"/>
              <w:rPr>
                <w:rFonts w:ascii="宋体" w:hAnsi="宋体" w:cs="宋体"/>
                <w:b/>
                <w:bCs/>
                <w:szCs w:val="24"/>
              </w:rPr>
            </w:pPr>
            <w:r>
              <w:rPr>
                <w:rFonts w:ascii="宋体" w:hAnsi="宋体" w:cs="宋体" w:hint="eastAsia"/>
                <w:b/>
                <w:bCs/>
                <w:szCs w:val="24"/>
              </w:rPr>
              <w:t xml:space="preserve">     </w:t>
            </w:r>
            <w:r w:rsidRPr="00CC30CD">
              <w:rPr>
                <w:rFonts w:ascii="宋体" w:hAnsi="宋体" w:cs="宋体"/>
                <w:b/>
                <w:bCs/>
                <w:szCs w:val="24"/>
              </w:rPr>
              <w:t>训练总时间/s</w:t>
            </w:r>
          </w:p>
        </w:tc>
        <w:tc>
          <w:tcPr>
            <w:tcW w:w="0" w:type="auto"/>
            <w:vAlign w:val="center"/>
            <w:hideMark/>
          </w:tcPr>
          <w:p w14:paraId="47371694" w14:textId="59BAAA0C" w:rsidR="00CC30CD" w:rsidRPr="00CC30CD" w:rsidRDefault="00CC30CD" w:rsidP="00CC30CD">
            <w:pPr>
              <w:widowControl/>
              <w:jc w:val="right"/>
              <w:rPr>
                <w:rFonts w:ascii="宋体" w:hAnsi="宋体" w:cs="宋体"/>
                <w:b/>
                <w:bCs/>
                <w:szCs w:val="24"/>
              </w:rPr>
            </w:pPr>
            <w:r>
              <w:rPr>
                <w:rFonts w:ascii="宋体" w:hAnsi="宋体" w:cs="宋体" w:hint="eastAsia"/>
                <w:b/>
                <w:bCs/>
                <w:szCs w:val="24"/>
              </w:rPr>
              <w:t xml:space="preserve">    </w:t>
            </w:r>
            <w:r w:rsidRPr="00CC30CD">
              <w:rPr>
                <w:rFonts w:ascii="宋体" w:hAnsi="宋体" w:cs="宋体"/>
                <w:b/>
                <w:bCs/>
                <w:szCs w:val="24"/>
              </w:rPr>
              <w:t>最终测试准确率</w:t>
            </w:r>
          </w:p>
        </w:tc>
      </w:tr>
      <w:tr w:rsidR="00CC30CD" w:rsidRPr="00CC30CD" w14:paraId="13D4AB34" w14:textId="77777777">
        <w:trPr>
          <w:tblCellSpacing w:w="15" w:type="dxa"/>
        </w:trPr>
        <w:tc>
          <w:tcPr>
            <w:tcW w:w="0" w:type="auto"/>
            <w:vAlign w:val="center"/>
            <w:hideMark/>
          </w:tcPr>
          <w:p w14:paraId="285A8902" w14:textId="77777777" w:rsidR="00CC30CD" w:rsidRPr="00CC30CD" w:rsidRDefault="00CC30CD" w:rsidP="00CC30CD">
            <w:pPr>
              <w:widowControl/>
              <w:ind w:firstLineChars="400" w:firstLine="960"/>
              <w:jc w:val="left"/>
              <w:rPr>
                <w:rFonts w:ascii="宋体" w:hAnsi="宋体" w:cs="宋体"/>
                <w:szCs w:val="24"/>
              </w:rPr>
            </w:pPr>
            <w:r w:rsidRPr="00CC30CD">
              <w:rPr>
                <w:rFonts w:ascii="宋体" w:hAnsi="宋体" w:cs="宋体"/>
                <w:szCs w:val="24"/>
              </w:rPr>
              <w:t>MLP</w:t>
            </w:r>
          </w:p>
        </w:tc>
        <w:tc>
          <w:tcPr>
            <w:tcW w:w="0" w:type="auto"/>
            <w:vAlign w:val="center"/>
            <w:hideMark/>
          </w:tcPr>
          <w:p w14:paraId="3446EABE" w14:textId="77777777" w:rsidR="00CC30CD" w:rsidRPr="00CC30CD" w:rsidRDefault="00CC30CD" w:rsidP="00CC30CD">
            <w:pPr>
              <w:widowControl/>
              <w:jc w:val="right"/>
              <w:rPr>
                <w:rFonts w:ascii="宋体" w:hAnsi="宋体" w:cs="宋体"/>
                <w:szCs w:val="24"/>
              </w:rPr>
            </w:pPr>
            <w:r w:rsidRPr="00CC30CD">
              <w:rPr>
                <w:rFonts w:ascii="宋体" w:hAnsi="宋体" w:cs="宋体"/>
                <w:szCs w:val="24"/>
              </w:rPr>
              <w:t>235146</w:t>
            </w:r>
          </w:p>
        </w:tc>
        <w:tc>
          <w:tcPr>
            <w:tcW w:w="0" w:type="auto"/>
            <w:vAlign w:val="center"/>
            <w:hideMark/>
          </w:tcPr>
          <w:p w14:paraId="1FA84CC6" w14:textId="784654D2" w:rsidR="00CC30CD" w:rsidRPr="00CC30CD" w:rsidRDefault="00CC30CD" w:rsidP="00CC30CD">
            <w:pPr>
              <w:widowControl/>
              <w:jc w:val="right"/>
              <w:rPr>
                <w:rFonts w:ascii="宋体" w:hAnsi="宋体" w:cs="宋体"/>
                <w:szCs w:val="24"/>
              </w:rPr>
            </w:pPr>
            <w:r w:rsidRPr="00CC30CD">
              <w:rPr>
                <w:rFonts w:ascii="宋体" w:hAnsi="宋体" w:cs="宋体"/>
                <w:szCs w:val="24"/>
              </w:rPr>
              <w:t>10.741884</w:t>
            </w:r>
          </w:p>
        </w:tc>
        <w:tc>
          <w:tcPr>
            <w:tcW w:w="0" w:type="auto"/>
            <w:vAlign w:val="center"/>
            <w:hideMark/>
          </w:tcPr>
          <w:p w14:paraId="169601ED" w14:textId="20613C2E" w:rsidR="00CC30CD" w:rsidRPr="00CC30CD" w:rsidRDefault="00CC30CD" w:rsidP="00CC30CD">
            <w:pPr>
              <w:widowControl/>
              <w:jc w:val="right"/>
              <w:rPr>
                <w:rFonts w:ascii="宋体" w:hAnsi="宋体" w:cs="宋体"/>
                <w:szCs w:val="24"/>
              </w:rPr>
            </w:pPr>
            <w:r w:rsidRPr="00CC30CD">
              <w:rPr>
                <w:rFonts w:ascii="宋体" w:hAnsi="宋体" w:cs="宋体"/>
                <w:szCs w:val="24"/>
              </w:rPr>
              <w:t>0.939759</w:t>
            </w:r>
          </w:p>
        </w:tc>
      </w:tr>
      <w:tr w:rsidR="00CC30CD" w:rsidRPr="00CC30CD" w14:paraId="0DD262D8" w14:textId="77777777">
        <w:trPr>
          <w:tblCellSpacing w:w="15" w:type="dxa"/>
        </w:trPr>
        <w:tc>
          <w:tcPr>
            <w:tcW w:w="0" w:type="auto"/>
            <w:vAlign w:val="center"/>
            <w:hideMark/>
          </w:tcPr>
          <w:p w14:paraId="60B8B604" w14:textId="77777777" w:rsidR="00CC30CD" w:rsidRPr="00CC30CD" w:rsidRDefault="00CC30CD" w:rsidP="00CC30CD">
            <w:pPr>
              <w:widowControl/>
              <w:ind w:firstLineChars="400" w:firstLine="960"/>
              <w:jc w:val="left"/>
              <w:rPr>
                <w:rFonts w:ascii="宋体" w:hAnsi="宋体" w:cs="宋体"/>
                <w:szCs w:val="24"/>
              </w:rPr>
            </w:pPr>
            <w:r w:rsidRPr="00CC30CD">
              <w:rPr>
                <w:rFonts w:ascii="宋体" w:hAnsi="宋体" w:cs="宋体"/>
                <w:szCs w:val="24"/>
              </w:rPr>
              <w:t>CNN</w:t>
            </w:r>
          </w:p>
        </w:tc>
        <w:tc>
          <w:tcPr>
            <w:tcW w:w="0" w:type="auto"/>
            <w:vAlign w:val="center"/>
            <w:hideMark/>
          </w:tcPr>
          <w:p w14:paraId="292BA646" w14:textId="77777777" w:rsidR="00CC30CD" w:rsidRPr="00CC30CD" w:rsidRDefault="00CC30CD" w:rsidP="00CC30CD">
            <w:pPr>
              <w:widowControl/>
              <w:jc w:val="right"/>
              <w:rPr>
                <w:rFonts w:ascii="宋体" w:hAnsi="宋体" w:cs="宋体"/>
                <w:szCs w:val="24"/>
              </w:rPr>
            </w:pPr>
            <w:r w:rsidRPr="00CC30CD">
              <w:rPr>
                <w:rFonts w:ascii="宋体" w:hAnsi="宋体" w:cs="宋体"/>
                <w:szCs w:val="24"/>
              </w:rPr>
              <w:t>9098</w:t>
            </w:r>
          </w:p>
        </w:tc>
        <w:tc>
          <w:tcPr>
            <w:tcW w:w="0" w:type="auto"/>
            <w:vAlign w:val="center"/>
            <w:hideMark/>
          </w:tcPr>
          <w:p w14:paraId="0A9697B6" w14:textId="7BA1C982" w:rsidR="00CC30CD" w:rsidRPr="00CC30CD" w:rsidRDefault="00CC30CD" w:rsidP="00CC30CD">
            <w:pPr>
              <w:widowControl/>
              <w:jc w:val="right"/>
              <w:rPr>
                <w:rFonts w:ascii="宋体" w:hAnsi="宋体" w:cs="宋体"/>
                <w:szCs w:val="24"/>
              </w:rPr>
            </w:pPr>
            <w:r w:rsidRPr="00CC30CD">
              <w:rPr>
                <w:rFonts w:ascii="宋体" w:hAnsi="宋体" w:cs="宋体"/>
                <w:szCs w:val="24"/>
              </w:rPr>
              <w:t>4.323600</w:t>
            </w:r>
          </w:p>
        </w:tc>
        <w:tc>
          <w:tcPr>
            <w:tcW w:w="0" w:type="auto"/>
            <w:vAlign w:val="center"/>
            <w:hideMark/>
          </w:tcPr>
          <w:p w14:paraId="4E46D125" w14:textId="43440764" w:rsidR="00CC30CD" w:rsidRPr="00CC30CD" w:rsidRDefault="00CC30CD" w:rsidP="00CC30CD">
            <w:pPr>
              <w:widowControl/>
              <w:jc w:val="right"/>
              <w:rPr>
                <w:rFonts w:ascii="宋体" w:hAnsi="宋体" w:cs="宋体"/>
                <w:szCs w:val="24"/>
              </w:rPr>
            </w:pPr>
            <w:r w:rsidRPr="00CC30CD">
              <w:rPr>
                <w:rFonts w:ascii="宋体" w:hAnsi="宋体" w:cs="宋体"/>
                <w:szCs w:val="24"/>
              </w:rPr>
              <w:t>0.962851</w:t>
            </w:r>
          </w:p>
        </w:tc>
      </w:tr>
    </w:tbl>
    <w:p w14:paraId="117CC1B4" w14:textId="2BD690AC" w:rsidR="00CC30CD" w:rsidRDefault="00CC30CD" w:rsidP="00CC30CD"/>
    <w:p w14:paraId="0F4363B9" w14:textId="0C1F9513" w:rsidR="00CC30CD" w:rsidRPr="00CC30CD" w:rsidRDefault="00CC30CD" w:rsidP="00CC30CD">
      <w:pPr>
        <w:rPr>
          <w:rFonts w:hint="eastAsia"/>
        </w:rPr>
      </w:pPr>
      <w:r>
        <w:rPr>
          <w:rFonts w:hint="eastAsia"/>
        </w:rPr>
        <w:t xml:space="preserve">    </w:t>
      </w:r>
      <w:r w:rsidRPr="00CC30CD">
        <w:t>从实验</w:t>
      </w:r>
      <w:r>
        <w:rPr>
          <w:rFonts w:hint="eastAsia"/>
        </w:rPr>
        <w:t>结果</w:t>
      </w:r>
      <w:r w:rsidRPr="00CC30CD">
        <w:t>来看，</w:t>
      </w:r>
      <w:r w:rsidRPr="00CC30CD">
        <w:t>CNN</w:t>
      </w:r>
      <w:r w:rsidRPr="00CC30CD">
        <w:t>能够在参数量更少的情况下取得更高的测试准确率。</w:t>
      </w:r>
      <w:r w:rsidRPr="00CC30CD">
        <w:t>MLP</w:t>
      </w:r>
      <w:r w:rsidRPr="00CC30CD">
        <w:t>虽然也可以完成手写数字识别任务，但由于其没有直接利用图像的空间结构，分类效果通常弱于</w:t>
      </w:r>
      <w:r w:rsidRPr="00CC30CD">
        <w:t>CNN</w:t>
      </w:r>
      <w:r w:rsidRPr="00CC30CD">
        <w:t>。</w:t>
      </w:r>
    </w:p>
    <w:p w14:paraId="392A8A42" w14:textId="6562C4D2" w:rsidR="006730BD" w:rsidRDefault="00CC30CD" w:rsidP="006730BD">
      <w:pPr>
        <w:pStyle w:val="3"/>
        <w:numPr>
          <w:ilvl w:val="3"/>
          <w:numId w:val="1"/>
        </w:numPr>
        <w:ind w:left="420"/>
        <w:rPr>
          <w:color w:val="000000"/>
        </w:rPr>
      </w:pPr>
      <w:r w:rsidRPr="00CC30CD">
        <w:rPr>
          <w:color w:val="000000"/>
        </w:rPr>
        <w:t>训练损失曲线结果</w:t>
      </w:r>
    </w:p>
    <w:p w14:paraId="0C2D4F59" w14:textId="2D2D0A85" w:rsidR="00F973DA" w:rsidRDefault="00F973DA" w:rsidP="00F973DA">
      <w:pPr>
        <w:ind w:firstLineChars="200" w:firstLine="480"/>
        <w:rPr>
          <w:rFonts w:hint="eastAsia"/>
        </w:rPr>
      </w:pPr>
      <w:r>
        <w:rPr>
          <w:rFonts w:hint="eastAsia"/>
        </w:rPr>
        <w:t>实验绘制了</w:t>
      </w:r>
      <w:r>
        <w:rPr>
          <w:rFonts w:hint="eastAsia"/>
        </w:rPr>
        <w:t>MLP</w:t>
      </w:r>
      <w:r>
        <w:rPr>
          <w:rFonts w:hint="eastAsia"/>
        </w:rPr>
        <w:t>和</w:t>
      </w:r>
      <w:r>
        <w:rPr>
          <w:rFonts w:hint="eastAsia"/>
        </w:rPr>
        <w:t>CNN</w:t>
      </w:r>
      <w:r>
        <w:rPr>
          <w:rFonts w:hint="eastAsia"/>
        </w:rPr>
        <w:t>在训练过程中的损失曲线</w:t>
      </w:r>
      <w:r>
        <w:rPr>
          <w:rFonts w:hint="eastAsia"/>
        </w:rPr>
        <w:t>如图</w:t>
      </w:r>
      <w:r>
        <w:rPr>
          <w:rFonts w:hint="eastAsia"/>
        </w:rPr>
        <w:t>2</w:t>
      </w:r>
      <w:r>
        <w:rPr>
          <w:rFonts w:hint="eastAsia"/>
        </w:rPr>
        <w:t>所示</w:t>
      </w:r>
      <w:r>
        <w:rPr>
          <w:rFonts w:hint="eastAsia"/>
        </w:rPr>
        <w:t>。横轴表示训练轮数，纵轴表示训练损失。随着训练轮数增加，两种模型的训练损失均逐渐下降，说明</w:t>
      </w:r>
      <w:r>
        <w:rPr>
          <w:rFonts w:hint="eastAsia"/>
        </w:rPr>
        <w:t>MLP</w:t>
      </w:r>
      <w:r>
        <w:rPr>
          <w:rFonts w:hint="eastAsia"/>
        </w:rPr>
        <w:t>和</w:t>
      </w:r>
      <w:r>
        <w:rPr>
          <w:rFonts w:hint="eastAsia"/>
        </w:rPr>
        <w:t>CNN</w:t>
      </w:r>
      <w:r>
        <w:rPr>
          <w:rFonts w:hint="eastAsia"/>
        </w:rPr>
        <w:t>都能够从训练数据中学习到有效的分类信息。</w:t>
      </w:r>
    </w:p>
    <w:p w14:paraId="6EAC5F24" w14:textId="29A86BA5" w:rsidR="00CC30CD" w:rsidRDefault="00F973DA" w:rsidP="00F973DA">
      <w:pPr>
        <w:ind w:firstLineChars="200" w:firstLine="480"/>
      </w:pPr>
      <w:r>
        <w:rPr>
          <w:rFonts w:hint="eastAsia"/>
        </w:rPr>
        <w:t>从曲线变化趋势来看，</w:t>
      </w:r>
      <w:r>
        <w:rPr>
          <w:rFonts w:hint="eastAsia"/>
        </w:rPr>
        <w:t>CNN</w:t>
      </w:r>
      <w:r>
        <w:rPr>
          <w:rFonts w:hint="eastAsia"/>
        </w:rPr>
        <w:t>的训练损失通常下降更加稳定，最终损失值也可能更低。这说明</w:t>
      </w:r>
      <w:r>
        <w:rPr>
          <w:rFonts w:hint="eastAsia"/>
        </w:rPr>
        <w:t>CNN</w:t>
      </w:r>
      <w:r>
        <w:rPr>
          <w:rFonts w:hint="eastAsia"/>
        </w:rPr>
        <w:t>对手写数字图像的特征提取能力较强，能够更快学习到数字笔画和局部结构特征。</w:t>
      </w:r>
    </w:p>
    <w:p w14:paraId="6C235CBB" w14:textId="6435657D" w:rsidR="00F973DA" w:rsidRDefault="00F973DA" w:rsidP="00F973DA">
      <w:r>
        <w:rPr>
          <w:noProof/>
        </w:rPr>
        <w:lastRenderedPageBreak/>
        <w:drawing>
          <wp:inline distT="0" distB="0" distL="0" distR="0" wp14:anchorId="501FCCFE" wp14:editId="3D80AB9C">
            <wp:extent cx="5277485" cy="3298190"/>
            <wp:effectExtent l="0" t="0" r="0" b="0"/>
            <wp:docPr id="15664418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7485" cy="3298190"/>
                    </a:xfrm>
                    <a:prstGeom prst="rect">
                      <a:avLst/>
                    </a:prstGeom>
                    <a:noFill/>
                    <a:ln>
                      <a:noFill/>
                    </a:ln>
                  </pic:spPr>
                </pic:pic>
              </a:graphicData>
            </a:graphic>
          </wp:inline>
        </w:drawing>
      </w:r>
    </w:p>
    <w:p w14:paraId="057CD7A4" w14:textId="1CCFA65C" w:rsidR="00F973DA" w:rsidRPr="00F973DA" w:rsidRDefault="00F973DA" w:rsidP="00F973DA">
      <w:pPr>
        <w:jc w:val="center"/>
        <w:rPr>
          <w:rFonts w:hint="eastAsia"/>
          <w:sz w:val="18"/>
          <w:szCs w:val="18"/>
        </w:rPr>
      </w:pPr>
      <w:r w:rsidRPr="00F973DA">
        <w:rPr>
          <w:rFonts w:hint="eastAsia"/>
          <w:sz w:val="18"/>
          <w:szCs w:val="18"/>
        </w:rPr>
        <w:t>图</w:t>
      </w:r>
      <w:r w:rsidRPr="00F973DA">
        <w:rPr>
          <w:rFonts w:hint="eastAsia"/>
          <w:sz w:val="18"/>
          <w:szCs w:val="18"/>
        </w:rPr>
        <w:t>2</w:t>
      </w:r>
      <w:r w:rsidRPr="00F973DA">
        <w:rPr>
          <w:rFonts w:hint="eastAsia"/>
          <w:sz w:val="18"/>
          <w:szCs w:val="18"/>
        </w:rPr>
        <w:t>：</w:t>
      </w:r>
      <w:r w:rsidRPr="00F973DA">
        <w:rPr>
          <w:sz w:val="18"/>
          <w:szCs w:val="18"/>
        </w:rPr>
        <w:t>MLP</w:t>
      </w:r>
      <w:r w:rsidRPr="00F973DA">
        <w:rPr>
          <w:sz w:val="18"/>
          <w:szCs w:val="18"/>
        </w:rPr>
        <w:t>与</w:t>
      </w:r>
      <w:r w:rsidRPr="00F973DA">
        <w:rPr>
          <w:sz w:val="18"/>
          <w:szCs w:val="18"/>
        </w:rPr>
        <w:t>CNN</w:t>
      </w:r>
      <w:r w:rsidRPr="00F973DA">
        <w:rPr>
          <w:sz w:val="18"/>
          <w:szCs w:val="18"/>
        </w:rPr>
        <w:t>的训练损失曲线对比</w:t>
      </w:r>
    </w:p>
    <w:p w14:paraId="3006D747" w14:textId="6E5E94D5" w:rsidR="006730BD" w:rsidRDefault="00F973DA" w:rsidP="006730BD">
      <w:pPr>
        <w:pStyle w:val="3"/>
        <w:numPr>
          <w:ilvl w:val="3"/>
          <w:numId w:val="1"/>
        </w:numPr>
        <w:ind w:left="420"/>
        <w:rPr>
          <w:color w:val="000000"/>
        </w:rPr>
      </w:pPr>
      <w:r w:rsidRPr="00F973DA">
        <w:rPr>
          <w:color w:val="000000"/>
        </w:rPr>
        <w:t>测试准确率曲线结果</w:t>
      </w:r>
    </w:p>
    <w:p w14:paraId="45E77A2D" w14:textId="53286BF6" w:rsidR="00D3610B" w:rsidRDefault="00D3610B" w:rsidP="00D3610B">
      <w:pPr>
        <w:ind w:firstLineChars="200" w:firstLine="480"/>
        <w:rPr>
          <w:rFonts w:hint="eastAsia"/>
        </w:rPr>
      </w:pPr>
      <w:r>
        <w:rPr>
          <w:rFonts w:hint="eastAsia"/>
        </w:rPr>
        <w:t>实验还绘制了</w:t>
      </w:r>
      <w:r>
        <w:rPr>
          <w:rFonts w:hint="eastAsia"/>
        </w:rPr>
        <w:t>MLP</w:t>
      </w:r>
      <w:r>
        <w:rPr>
          <w:rFonts w:hint="eastAsia"/>
        </w:rPr>
        <w:t>和</w:t>
      </w:r>
      <w:r>
        <w:rPr>
          <w:rFonts w:hint="eastAsia"/>
        </w:rPr>
        <w:t>CNN</w:t>
      </w:r>
      <w:r>
        <w:rPr>
          <w:rFonts w:hint="eastAsia"/>
        </w:rPr>
        <w:t>在测试集上的准确率曲线</w:t>
      </w:r>
      <w:r>
        <w:rPr>
          <w:rFonts w:hint="eastAsia"/>
        </w:rPr>
        <w:t>如图</w:t>
      </w:r>
      <w:r>
        <w:rPr>
          <w:rFonts w:hint="eastAsia"/>
        </w:rPr>
        <w:t>3</w:t>
      </w:r>
      <w:r>
        <w:rPr>
          <w:rFonts w:hint="eastAsia"/>
        </w:rPr>
        <w:t>。横轴表示训练轮数，纵轴表示测试准确率。随着训练进行，两种模型的测试准确率均逐渐提高。</w:t>
      </w:r>
    </w:p>
    <w:p w14:paraId="4A8912A3" w14:textId="079CC54B" w:rsidR="00D3610B" w:rsidRDefault="00D3610B" w:rsidP="00D3610B">
      <w:pPr>
        <w:ind w:firstLineChars="200" w:firstLine="480"/>
        <w:rPr>
          <w:rFonts w:hint="eastAsia"/>
        </w:rPr>
      </w:pPr>
      <w:r>
        <w:rPr>
          <w:rFonts w:hint="eastAsia"/>
        </w:rPr>
        <w:t>从准确率曲线可以看出，</w:t>
      </w:r>
      <w:r>
        <w:rPr>
          <w:rFonts w:hint="eastAsia"/>
        </w:rPr>
        <w:t>CNN</w:t>
      </w:r>
      <w:r>
        <w:rPr>
          <w:rFonts w:hint="eastAsia"/>
        </w:rPr>
        <w:t>通常在较少训练轮数内就能达到较高准确率，并且最终准确率高于</w:t>
      </w:r>
      <w:r>
        <w:rPr>
          <w:rFonts w:hint="eastAsia"/>
        </w:rPr>
        <w:t>MLP</w:t>
      </w:r>
      <w:r>
        <w:rPr>
          <w:rFonts w:hint="eastAsia"/>
        </w:rPr>
        <w:t>。这说明</w:t>
      </w:r>
      <w:r>
        <w:rPr>
          <w:rFonts w:hint="eastAsia"/>
        </w:rPr>
        <w:t>CNN</w:t>
      </w:r>
      <w:r>
        <w:rPr>
          <w:rFonts w:hint="eastAsia"/>
        </w:rPr>
        <w:t>更适合处理图像分类任务。对于手写数字图像而言，类别判别主要依赖数字笔画、边缘、转折以及局部形状结构，而这些信息正是卷积层擅长提取的内容。</w:t>
      </w:r>
    </w:p>
    <w:p w14:paraId="17D3C3C6" w14:textId="42EC4C15" w:rsidR="00D3610B" w:rsidRDefault="00D3610B" w:rsidP="00D3610B">
      <w:pPr>
        <w:jc w:val="center"/>
      </w:pPr>
      <w:r>
        <w:rPr>
          <w:noProof/>
        </w:rPr>
        <w:drawing>
          <wp:inline distT="0" distB="0" distL="0" distR="0" wp14:anchorId="35160A87" wp14:editId="2A109F49">
            <wp:extent cx="5047853" cy="3154680"/>
            <wp:effectExtent l="0" t="0" r="635" b="7620"/>
            <wp:docPr id="18571979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7775" cy="3167130"/>
                    </a:xfrm>
                    <a:prstGeom prst="rect">
                      <a:avLst/>
                    </a:prstGeom>
                    <a:noFill/>
                    <a:ln>
                      <a:noFill/>
                    </a:ln>
                  </pic:spPr>
                </pic:pic>
              </a:graphicData>
            </a:graphic>
          </wp:inline>
        </w:drawing>
      </w:r>
    </w:p>
    <w:p w14:paraId="7092EB04" w14:textId="03887023" w:rsidR="00637DE9" w:rsidRPr="00D3610B" w:rsidRDefault="00D3610B" w:rsidP="00637DE9">
      <w:pPr>
        <w:jc w:val="center"/>
        <w:rPr>
          <w:rFonts w:hint="eastAsia"/>
          <w:sz w:val="18"/>
          <w:szCs w:val="18"/>
        </w:rPr>
      </w:pPr>
      <w:r w:rsidRPr="00D3610B">
        <w:rPr>
          <w:rFonts w:hint="eastAsia"/>
          <w:sz w:val="18"/>
          <w:szCs w:val="18"/>
        </w:rPr>
        <w:t>图</w:t>
      </w:r>
      <w:r w:rsidRPr="00D3610B">
        <w:rPr>
          <w:rFonts w:hint="eastAsia"/>
          <w:sz w:val="18"/>
          <w:szCs w:val="18"/>
        </w:rPr>
        <w:t>3</w:t>
      </w:r>
      <w:r w:rsidRPr="00D3610B">
        <w:rPr>
          <w:rFonts w:hint="eastAsia"/>
          <w:sz w:val="18"/>
          <w:szCs w:val="18"/>
        </w:rPr>
        <w:t>：</w:t>
      </w:r>
      <w:r w:rsidRPr="00D3610B">
        <w:rPr>
          <w:sz w:val="18"/>
          <w:szCs w:val="18"/>
        </w:rPr>
        <w:t>MLP</w:t>
      </w:r>
      <w:r w:rsidRPr="00D3610B">
        <w:rPr>
          <w:sz w:val="18"/>
          <w:szCs w:val="18"/>
        </w:rPr>
        <w:t>与</w:t>
      </w:r>
      <w:r w:rsidRPr="00D3610B">
        <w:rPr>
          <w:sz w:val="18"/>
          <w:szCs w:val="18"/>
        </w:rPr>
        <w:t>CNN</w:t>
      </w:r>
      <w:r w:rsidRPr="00D3610B">
        <w:rPr>
          <w:sz w:val="18"/>
          <w:szCs w:val="18"/>
        </w:rPr>
        <w:t>的测试准确率曲线对比</w:t>
      </w:r>
    </w:p>
    <w:p w14:paraId="117D8C59" w14:textId="29707307" w:rsidR="006730BD" w:rsidRDefault="00637DE9" w:rsidP="006730BD">
      <w:pPr>
        <w:pStyle w:val="3"/>
        <w:numPr>
          <w:ilvl w:val="3"/>
          <w:numId w:val="1"/>
        </w:numPr>
        <w:ind w:left="420"/>
        <w:rPr>
          <w:color w:val="000000"/>
        </w:rPr>
      </w:pPr>
      <w:r w:rsidRPr="00637DE9">
        <w:rPr>
          <w:color w:val="000000"/>
        </w:rPr>
        <w:lastRenderedPageBreak/>
        <w:t>CNN</w:t>
      </w:r>
      <w:r w:rsidRPr="00637DE9">
        <w:rPr>
          <w:color w:val="000000"/>
        </w:rPr>
        <w:t>第一层特征图可视化分析</w:t>
      </w:r>
    </w:p>
    <w:p w14:paraId="7D4F93A1" w14:textId="2AB695D8" w:rsidR="00637DE9" w:rsidRDefault="00637DE9" w:rsidP="00637DE9">
      <w:pPr>
        <w:ind w:firstLineChars="200" w:firstLine="480"/>
      </w:pPr>
      <w:r>
        <w:rPr>
          <w:rFonts w:hint="eastAsia"/>
        </w:rPr>
        <w:t>为了进一步观察</w:t>
      </w:r>
      <w:r>
        <w:rPr>
          <w:rFonts w:hint="eastAsia"/>
        </w:rPr>
        <w:t>CNN</w:t>
      </w:r>
      <w:r>
        <w:rPr>
          <w:rFonts w:hint="eastAsia"/>
        </w:rPr>
        <w:t>的特征提取过程，可以随机选取一张测试图像，并展示其经过第一层卷积后的若干特征图。第一层卷积通常会</w:t>
      </w:r>
      <w:proofErr w:type="gramStart"/>
      <w:r>
        <w:rPr>
          <w:rFonts w:hint="eastAsia"/>
        </w:rPr>
        <w:t>提取较基础</w:t>
      </w:r>
      <w:proofErr w:type="gramEnd"/>
      <w:r>
        <w:rPr>
          <w:rFonts w:hint="eastAsia"/>
        </w:rPr>
        <w:t>的视觉特征，例如边缘、局部笔画方向和灰度变化区域。</w:t>
      </w:r>
    </w:p>
    <w:p w14:paraId="7E751EA3" w14:textId="6591326F" w:rsidR="00637DE9" w:rsidRDefault="00637DE9" w:rsidP="00637DE9">
      <w:pPr>
        <w:ind w:firstLineChars="200" w:firstLine="480"/>
      </w:pPr>
      <w:r>
        <w:rPr>
          <w:rFonts w:hint="eastAsia"/>
        </w:rPr>
        <w:t>特征图如图</w:t>
      </w:r>
      <w:r>
        <w:rPr>
          <w:rFonts w:hint="eastAsia"/>
        </w:rPr>
        <w:t>4</w:t>
      </w:r>
      <w:r>
        <w:rPr>
          <w:rFonts w:hint="eastAsia"/>
        </w:rPr>
        <w:t>所示：</w:t>
      </w:r>
    </w:p>
    <w:p w14:paraId="1568DBEE" w14:textId="77777777" w:rsidR="00637DE9" w:rsidRDefault="00637DE9" w:rsidP="00637DE9">
      <w:pPr>
        <w:ind w:firstLineChars="200" w:firstLine="480"/>
        <w:rPr>
          <w:rFonts w:hint="eastAsia"/>
        </w:rPr>
      </w:pPr>
    </w:p>
    <w:p w14:paraId="2B6DFC1C" w14:textId="31515017" w:rsidR="00637DE9" w:rsidRDefault="00637DE9" w:rsidP="00637DE9">
      <w:r>
        <w:rPr>
          <w:noProof/>
        </w:rPr>
        <w:drawing>
          <wp:inline distT="0" distB="0" distL="0" distR="0" wp14:anchorId="30390922" wp14:editId="0534D9EC">
            <wp:extent cx="5277485" cy="2110740"/>
            <wp:effectExtent l="0" t="0" r="0" b="3810"/>
            <wp:docPr id="8871794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7485" cy="2110740"/>
                    </a:xfrm>
                    <a:prstGeom prst="rect">
                      <a:avLst/>
                    </a:prstGeom>
                    <a:noFill/>
                    <a:ln>
                      <a:noFill/>
                    </a:ln>
                  </pic:spPr>
                </pic:pic>
              </a:graphicData>
            </a:graphic>
          </wp:inline>
        </w:drawing>
      </w:r>
    </w:p>
    <w:p w14:paraId="2A889774" w14:textId="1FA05847" w:rsidR="00637DE9" w:rsidRDefault="00637DE9" w:rsidP="00A0449F">
      <w:pPr>
        <w:jc w:val="center"/>
        <w:rPr>
          <w:sz w:val="18"/>
          <w:szCs w:val="18"/>
        </w:rPr>
      </w:pPr>
      <w:r w:rsidRPr="00637DE9">
        <w:rPr>
          <w:rFonts w:hint="eastAsia"/>
          <w:sz w:val="18"/>
          <w:szCs w:val="18"/>
        </w:rPr>
        <w:t>图</w:t>
      </w:r>
      <w:r w:rsidRPr="00637DE9">
        <w:rPr>
          <w:rFonts w:hint="eastAsia"/>
          <w:sz w:val="18"/>
          <w:szCs w:val="18"/>
        </w:rPr>
        <w:t>4</w:t>
      </w:r>
      <w:r w:rsidRPr="00637DE9">
        <w:rPr>
          <w:rFonts w:hint="eastAsia"/>
          <w:sz w:val="18"/>
          <w:szCs w:val="18"/>
        </w:rPr>
        <w:t>：</w:t>
      </w:r>
      <w:r w:rsidRPr="00637DE9">
        <w:rPr>
          <w:sz w:val="18"/>
          <w:szCs w:val="18"/>
        </w:rPr>
        <w:t>CNN</w:t>
      </w:r>
      <w:r w:rsidRPr="00637DE9">
        <w:rPr>
          <w:sz w:val="18"/>
          <w:szCs w:val="18"/>
        </w:rPr>
        <w:t>第一层卷积特征图可视化结果</w:t>
      </w:r>
    </w:p>
    <w:p w14:paraId="75DE8C7F" w14:textId="77777777" w:rsidR="00A0449F" w:rsidRPr="00637DE9" w:rsidRDefault="00A0449F" w:rsidP="00A0449F">
      <w:pPr>
        <w:jc w:val="center"/>
        <w:rPr>
          <w:rFonts w:hint="eastAsia"/>
          <w:sz w:val="18"/>
          <w:szCs w:val="18"/>
        </w:rPr>
      </w:pPr>
    </w:p>
    <w:p w14:paraId="31B18359" w14:textId="07E952C3" w:rsidR="00000000" w:rsidRPr="00637DE9" w:rsidRDefault="00637DE9" w:rsidP="00637DE9">
      <w:pPr>
        <w:ind w:firstLineChars="200" w:firstLine="480"/>
        <w:rPr>
          <w:rFonts w:hint="eastAsia"/>
        </w:rPr>
      </w:pPr>
      <w:r>
        <w:rPr>
          <w:rFonts w:hint="eastAsia"/>
        </w:rPr>
        <w:t>通过特征图可以观察到，不同卷积核对输入图像的响应区域不同。有些卷积核对数字边缘较敏感，有些卷积核对局部笔画或灰度变化较敏感。这说明</w:t>
      </w:r>
      <w:r>
        <w:rPr>
          <w:rFonts w:hint="eastAsia"/>
        </w:rPr>
        <w:t>CNN</w:t>
      </w:r>
      <w:r>
        <w:rPr>
          <w:rFonts w:hint="eastAsia"/>
        </w:rPr>
        <w:t>能够自动学习图像中的局部判别特征，而不需要人工设计特征。</w:t>
      </w:r>
    </w:p>
    <w:p w14:paraId="0208CE12" w14:textId="77777777" w:rsidR="00000000" w:rsidRDefault="00000000" w:rsidP="009C20B6">
      <w:pPr>
        <w:pStyle w:val="2"/>
        <w:keepNext w:val="0"/>
        <w:numPr>
          <w:ilvl w:val="0"/>
          <w:numId w:val="1"/>
        </w:numPr>
      </w:pPr>
      <w:r>
        <w:rPr>
          <w:rFonts w:hint="eastAsia"/>
        </w:rPr>
        <w:t>评价分析</w:t>
      </w:r>
    </w:p>
    <w:p w14:paraId="6F9C48E9" w14:textId="65DBBBEC" w:rsidR="006730BD" w:rsidRDefault="00637DE9" w:rsidP="009C20B6">
      <w:pPr>
        <w:pStyle w:val="3"/>
        <w:keepNext w:val="0"/>
        <w:numPr>
          <w:ilvl w:val="3"/>
          <w:numId w:val="1"/>
        </w:numPr>
        <w:ind w:left="420"/>
        <w:rPr>
          <w:color w:val="000000"/>
        </w:rPr>
      </w:pPr>
      <w:r w:rsidRPr="00637DE9">
        <w:rPr>
          <w:color w:val="000000"/>
        </w:rPr>
        <w:t>MLP</w:t>
      </w:r>
      <w:r w:rsidRPr="00637DE9">
        <w:rPr>
          <w:color w:val="000000"/>
        </w:rPr>
        <w:t>与</w:t>
      </w:r>
      <w:r w:rsidRPr="00637DE9">
        <w:rPr>
          <w:color w:val="000000"/>
        </w:rPr>
        <w:t>CNN</w:t>
      </w:r>
      <w:r w:rsidRPr="00637DE9">
        <w:rPr>
          <w:color w:val="000000"/>
        </w:rPr>
        <w:t>的参数量差异分</w:t>
      </w:r>
      <w:r>
        <w:rPr>
          <w:rFonts w:hint="eastAsia"/>
          <w:color w:val="000000"/>
        </w:rPr>
        <w:t>析</w:t>
      </w:r>
    </w:p>
    <w:p w14:paraId="2E542EEC" w14:textId="6B792613" w:rsidR="009C20B6" w:rsidRDefault="009C20B6" w:rsidP="009C20B6">
      <w:pPr>
        <w:ind w:firstLineChars="200" w:firstLine="480"/>
      </w:pPr>
      <w:r w:rsidRPr="009C20B6">
        <w:t>从参数量对比结果可以看出，</w:t>
      </w:r>
      <w:r w:rsidRPr="009C20B6">
        <w:t>MLP</w:t>
      </w:r>
      <w:r w:rsidRPr="009C20B6">
        <w:t>的参数量明显高于</w:t>
      </w:r>
      <w:r w:rsidRPr="009C20B6">
        <w:t>CNN</w:t>
      </w:r>
      <w:r w:rsidRPr="009C20B6">
        <w:t>。</w:t>
      </w:r>
      <w:r w:rsidRPr="009C20B6">
        <w:t>MLP</w:t>
      </w:r>
      <w:r w:rsidRPr="009C20B6">
        <w:t>中的全连接层需要将上一层所有神经元与下一层所有神经元连接起来，因此参数量较大。以第一层全连接层为例，输入维度为</w:t>
      </w:r>
      <w:r w:rsidRPr="009C20B6">
        <w:t>784</w:t>
      </w:r>
      <w:r w:rsidRPr="009C20B6">
        <w:t>，输出维度为</w:t>
      </w:r>
      <w:r w:rsidRPr="009C20B6">
        <w:t>256</w:t>
      </w:r>
      <w:r w:rsidRPr="009C20B6">
        <w:t>，仅这一层就需要：</w:t>
      </w:r>
    </w:p>
    <w:p w14:paraId="5E03033A" w14:textId="77777777" w:rsidR="009C20B6" w:rsidRDefault="009C20B6" w:rsidP="009C20B6">
      <w:pPr>
        <w:ind w:firstLineChars="200" w:firstLine="480"/>
        <w:rPr>
          <w:rFonts w:hint="eastAsia"/>
        </w:rPr>
      </w:pPr>
    </w:p>
    <w:p w14:paraId="739DB1F0" w14:textId="329E7047" w:rsidR="009C20B6" w:rsidRPr="009C20B6" w:rsidRDefault="009C20B6" w:rsidP="009C20B6">
      <m:oMathPara>
        <m:oMath>
          <m:r>
            <w:rPr>
              <w:rFonts w:ascii="Cambria Math" w:hAnsi="Cambria Math"/>
            </w:rPr>
            <m:t xml:space="preserve">784 </m:t>
          </m:r>
          <m:r>
            <m:rPr>
              <m:sty m:val="p"/>
            </m:rPr>
            <w:rPr>
              <w:rFonts w:ascii="Cambria Math" w:hAnsi="Cambria Math" w:hint="eastAsia"/>
            </w:rPr>
            <m:t>×</m:t>
          </m:r>
          <m:r>
            <w:rPr>
              <w:rFonts w:ascii="Cambria Math" w:hAnsi="Cambria Math"/>
            </w:rPr>
            <m:t>256 + 256 = 200960</m:t>
          </m:r>
        </m:oMath>
      </m:oMathPara>
    </w:p>
    <w:p w14:paraId="1EB20740" w14:textId="77777777" w:rsidR="009C20B6" w:rsidRPr="009C20B6" w:rsidRDefault="009C20B6" w:rsidP="009C20B6">
      <w:pPr>
        <w:rPr>
          <w:rFonts w:hint="eastAsia"/>
        </w:rPr>
      </w:pPr>
    </w:p>
    <w:p w14:paraId="032E0FE5" w14:textId="77777777" w:rsidR="009C20B6" w:rsidRPr="009C20B6" w:rsidRDefault="009C20B6" w:rsidP="009C20B6">
      <w:proofErr w:type="gramStart"/>
      <w:r w:rsidRPr="009C20B6">
        <w:t>个</w:t>
      </w:r>
      <w:proofErr w:type="gramEnd"/>
      <w:r w:rsidRPr="009C20B6">
        <w:t>参数。后续全连接层还会继续增加模型参数量。</w:t>
      </w:r>
    </w:p>
    <w:p w14:paraId="19247C2A" w14:textId="19680B5F" w:rsidR="009C20B6" w:rsidRPr="009C20B6" w:rsidRDefault="009C20B6" w:rsidP="009C20B6">
      <w:pPr>
        <w:ind w:firstLineChars="200" w:firstLine="480"/>
      </w:pPr>
      <w:r w:rsidRPr="009C20B6">
        <w:t>相比之下，</w:t>
      </w:r>
      <w:r w:rsidRPr="009C20B6">
        <w:t>CNN</w:t>
      </w:r>
      <w:r w:rsidRPr="009C20B6">
        <w:t>的卷积层参数量主要由卷积核大小、输入通道数和输出通道数决定，与输入图像的空间尺寸没有直接线性关系。例如第一层卷积从</w:t>
      </w:r>
      <w:r w:rsidRPr="009C20B6">
        <w:t xml:space="preserve"> 1 </w:t>
      </w:r>
      <w:proofErr w:type="gramStart"/>
      <w:r w:rsidRPr="009C20B6">
        <w:t>个</w:t>
      </w:r>
      <w:proofErr w:type="gramEnd"/>
      <w:r w:rsidRPr="009C20B6">
        <w:t>通道映射到</w:t>
      </w:r>
      <w:r w:rsidRPr="009C20B6">
        <w:t>8</w:t>
      </w:r>
      <w:r w:rsidRPr="009C20B6">
        <w:t>个通道，卷积核大小为</w:t>
      </w:r>
      <w:r w:rsidRPr="009C20B6">
        <w:t xml:space="preserve"> </w:t>
      </w:r>
      <m:oMath>
        <m:r>
          <w:rPr>
            <w:rFonts w:ascii="Cambria Math" w:hAnsi="Cambria Math"/>
          </w:rPr>
          <m:t>3×3</m:t>
        </m:r>
      </m:oMath>
      <w:r w:rsidRPr="009C20B6">
        <w:t>，其参数量为：</w:t>
      </w:r>
    </w:p>
    <w:p w14:paraId="2A9AFCF0" w14:textId="77777777" w:rsidR="009C20B6" w:rsidRPr="009C20B6" w:rsidRDefault="009C20B6" w:rsidP="009C20B6">
      <w:pPr>
        <w:rPr>
          <w:rFonts w:hint="eastAsia"/>
        </w:rPr>
      </w:pPr>
    </w:p>
    <w:p w14:paraId="6FCA82FF" w14:textId="039EBEDD" w:rsidR="009C20B6" w:rsidRPr="009C20B6" w:rsidRDefault="009C20B6" w:rsidP="009C20B6">
      <m:oMathPara>
        <m:oMath>
          <m:r>
            <w:rPr>
              <w:rFonts w:ascii="Cambria Math" w:hAnsi="Cambria Math"/>
            </w:rPr>
            <m:t xml:space="preserve">1 </m:t>
          </m:r>
          <m:r>
            <m:rPr>
              <m:sty m:val="p"/>
            </m:rPr>
            <w:rPr>
              <w:rFonts w:ascii="Cambria Math" w:hAnsi="Cambria Math" w:hint="eastAsia"/>
            </w:rPr>
            <m:t>×</m:t>
          </m:r>
          <m:r>
            <w:rPr>
              <w:rFonts w:ascii="Cambria Math" w:hAnsi="Cambria Math"/>
            </w:rPr>
            <m:t xml:space="preserve">8 </m:t>
          </m:r>
          <m:r>
            <m:rPr>
              <m:sty m:val="p"/>
            </m:rPr>
            <w:rPr>
              <w:rFonts w:ascii="Cambria Math" w:hAnsi="Cambria Math" w:hint="eastAsia"/>
            </w:rPr>
            <m:t>×</m:t>
          </m:r>
          <m:r>
            <w:rPr>
              <w:rFonts w:ascii="Cambria Math" w:hAnsi="Cambria Math"/>
            </w:rPr>
            <m:t xml:space="preserve">3 </m:t>
          </m:r>
          <m:r>
            <m:rPr>
              <m:sty m:val="p"/>
            </m:rPr>
            <w:rPr>
              <w:rFonts w:ascii="Cambria Math" w:hAnsi="Cambria Math" w:hint="eastAsia"/>
            </w:rPr>
            <m:t>×</m:t>
          </m:r>
          <m:r>
            <w:rPr>
              <w:rFonts w:ascii="Cambria Math" w:hAnsi="Cambria Math"/>
            </w:rPr>
            <m:t>3 + 8 = 80</m:t>
          </m:r>
        </m:oMath>
      </m:oMathPara>
    </w:p>
    <w:p w14:paraId="2EB49B4F" w14:textId="77777777" w:rsidR="009C20B6" w:rsidRPr="009C20B6" w:rsidRDefault="009C20B6" w:rsidP="009C20B6">
      <w:pPr>
        <w:rPr>
          <w:rFonts w:hint="eastAsia"/>
        </w:rPr>
      </w:pPr>
    </w:p>
    <w:p w14:paraId="54F89569" w14:textId="71FFED05" w:rsidR="009C20B6" w:rsidRPr="009C20B6" w:rsidRDefault="009C20B6" w:rsidP="009C20B6">
      <w:pPr>
        <w:ind w:firstLineChars="200" w:firstLine="480"/>
        <w:rPr>
          <w:rFonts w:hint="eastAsia"/>
        </w:rPr>
      </w:pPr>
      <w:r w:rsidRPr="009C20B6">
        <w:lastRenderedPageBreak/>
        <w:t>因此，</w:t>
      </w:r>
      <w:r w:rsidRPr="009C20B6">
        <w:t>CNN</w:t>
      </w:r>
      <w:r w:rsidRPr="009C20B6">
        <w:t>可以用较少的参数完成图像特征提取。这也是</w:t>
      </w:r>
      <w:r w:rsidRPr="009C20B6">
        <w:t>CNN</w:t>
      </w:r>
      <w:r w:rsidRPr="009C20B6">
        <w:t>相比</w:t>
      </w:r>
      <w:r w:rsidRPr="009C20B6">
        <w:t>MLP</w:t>
      </w:r>
      <w:r w:rsidRPr="009C20B6">
        <w:t>更适合图像任务的重要原因之一。</w:t>
      </w:r>
    </w:p>
    <w:p w14:paraId="59A5FE8A" w14:textId="7C8E4187" w:rsidR="006730BD" w:rsidRDefault="009C20B6" w:rsidP="009C20B6">
      <w:pPr>
        <w:pStyle w:val="3"/>
        <w:keepNext w:val="0"/>
        <w:numPr>
          <w:ilvl w:val="3"/>
          <w:numId w:val="1"/>
        </w:numPr>
        <w:ind w:left="420"/>
        <w:rPr>
          <w:color w:val="000000"/>
        </w:rPr>
      </w:pPr>
      <w:r w:rsidRPr="009C20B6">
        <w:rPr>
          <w:color w:val="000000"/>
        </w:rPr>
        <w:t>MLP</w:t>
      </w:r>
      <w:r w:rsidRPr="009C20B6">
        <w:rPr>
          <w:color w:val="000000"/>
        </w:rPr>
        <w:t>与</w:t>
      </w:r>
      <w:r w:rsidRPr="009C20B6">
        <w:rPr>
          <w:color w:val="000000"/>
        </w:rPr>
        <w:t>CNN</w:t>
      </w:r>
      <w:r w:rsidRPr="009C20B6">
        <w:rPr>
          <w:color w:val="000000"/>
        </w:rPr>
        <w:t>的训练速度差异分析</w:t>
      </w:r>
    </w:p>
    <w:p w14:paraId="7CE93E55" w14:textId="1FCDEEF6" w:rsidR="009C20B6" w:rsidRDefault="009C20B6" w:rsidP="009C20B6">
      <w:pPr>
        <w:ind w:firstLineChars="200" w:firstLine="480"/>
        <w:rPr>
          <w:rFonts w:hint="eastAsia"/>
        </w:rPr>
      </w:pPr>
      <w:r>
        <w:rPr>
          <w:rFonts w:hint="eastAsia"/>
        </w:rPr>
        <w:t>从训练时间来看，</w:t>
      </w:r>
      <w:r>
        <w:rPr>
          <w:rFonts w:hint="eastAsia"/>
        </w:rPr>
        <w:t>MLP</w:t>
      </w:r>
      <w:r>
        <w:rPr>
          <w:rFonts w:hint="eastAsia"/>
        </w:rPr>
        <w:t>和</w:t>
      </w:r>
      <w:r>
        <w:rPr>
          <w:rFonts w:hint="eastAsia"/>
        </w:rPr>
        <w:t>CNN</w:t>
      </w:r>
      <w:r>
        <w:rPr>
          <w:rFonts w:hint="eastAsia"/>
        </w:rPr>
        <w:t>的速度差异与模型结构、参数量以及硬件环境有关。</w:t>
      </w:r>
      <w:r>
        <w:rPr>
          <w:rFonts w:hint="eastAsia"/>
        </w:rPr>
        <w:t>MLP</w:t>
      </w:r>
      <w:r>
        <w:rPr>
          <w:rFonts w:hint="eastAsia"/>
        </w:rPr>
        <w:t>的参数量较大，但计算形式主要是矩阵乘法，结构较简单；</w:t>
      </w:r>
      <w:r>
        <w:rPr>
          <w:rFonts w:hint="eastAsia"/>
        </w:rPr>
        <w:t>CNN</w:t>
      </w:r>
      <w:r>
        <w:rPr>
          <w:rFonts w:hint="eastAsia"/>
        </w:rPr>
        <w:t>的参数量较少，但卷积操作需要在图像空间上滑动计算。因此，在不同设备上，两者训练时间可能存在一定差异。</w:t>
      </w:r>
    </w:p>
    <w:p w14:paraId="34D5436E" w14:textId="0048F2EA" w:rsidR="009C20B6" w:rsidRPr="009C20B6" w:rsidRDefault="009C20B6" w:rsidP="009C20B6">
      <w:pPr>
        <w:ind w:firstLineChars="200" w:firstLine="480"/>
        <w:rPr>
          <w:rFonts w:hint="eastAsia"/>
        </w:rPr>
      </w:pPr>
      <w:r>
        <w:rPr>
          <w:rFonts w:hint="eastAsia"/>
        </w:rPr>
        <w:t>在</w:t>
      </w:r>
      <w:r>
        <w:rPr>
          <w:rFonts w:hint="eastAsia"/>
        </w:rPr>
        <w:t>CPU</w:t>
      </w:r>
      <w:r>
        <w:rPr>
          <w:rFonts w:hint="eastAsia"/>
        </w:rPr>
        <w:t>环境下，简单</w:t>
      </w:r>
      <w:r>
        <w:rPr>
          <w:rFonts w:hint="eastAsia"/>
        </w:rPr>
        <w:t>MLP</w:t>
      </w:r>
      <w:r>
        <w:rPr>
          <w:rFonts w:hint="eastAsia"/>
        </w:rPr>
        <w:t>有时训练速度并不会明显慢于</w:t>
      </w:r>
      <w:r>
        <w:rPr>
          <w:rFonts w:hint="eastAsia"/>
        </w:rPr>
        <w:t>CNN</w:t>
      </w:r>
      <w:r>
        <w:rPr>
          <w:rFonts w:hint="eastAsia"/>
        </w:rPr>
        <w:t>，甚至可能更快；但在</w:t>
      </w:r>
      <w:r>
        <w:rPr>
          <w:rFonts w:hint="eastAsia"/>
        </w:rPr>
        <w:t>GPU</w:t>
      </w:r>
      <w:r>
        <w:rPr>
          <w:rFonts w:hint="eastAsia"/>
        </w:rPr>
        <w:t>环境下，卷积操作可以得到更好的并行加速，</w:t>
      </w:r>
      <w:r>
        <w:rPr>
          <w:rFonts w:hint="eastAsia"/>
        </w:rPr>
        <w:t>CNN</w:t>
      </w:r>
      <w:r>
        <w:rPr>
          <w:rFonts w:hint="eastAsia"/>
        </w:rPr>
        <w:t>的训练和推理效率通常更具优势。考虑到</w:t>
      </w:r>
      <w:r>
        <w:rPr>
          <w:rFonts w:hint="eastAsia"/>
        </w:rPr>
        <w:t>CNN</w:t>
      </w:r>
      <w:r>
        <w:rPr>
          <w:rFonts w:hint="eastAsia"/>
        </w:rPr>
        <w:t>的参数量明显更少，同时准确率通常更高，因此</w:t>
      </w:r>
      <w:r>
        <w:rPr>
          <w:rFonts w:hint="eastAsia"/>
        </w:rPr>
        <w:t>CNN</w:t>
      </w:r>
      <w:r>
        <w:rPr>
          <w:rFonts w:hint="eastAsia"/>
        </w:rPr>
        <w:t>在综合性能上更适合作为手写数字识别模型。</w:t>
      </w:r>
    </w:p>
    <w:p w14:paraId="5022E38D" w14:textId="0819A278" w:rsidR="006730BD" w:rsidRDefault="00F61D46" w:rsidP="009C20B6">
      <w:pPr>
        <w:pStyle w:val="3"/>
        <w:keepNext w:val="0"/>
        <w:numPr>
          <w:ilvl w:val="3"/>
          <w:numId w:val="1"/>
        </w:numPr>
        <w:ind w:left="420"/>
        <w:rPr>
          <w:color w:val="000000"/>
        </w:rPr>
      </w:pPr>
      <w:r w:rsidRPr="00F61D46">
        <w:rPr>
          <w:color w:val="000000"/>
        </w:rPr>
        <w:t>MLP</w:t>
      </w:r>
      <w:r w:rsidRPr="00F61D46">
        <w:rPr>
          <w:color w:val="000000"/>
        </w:rPr>
        <w:t>与</w:t>
      </w:r>
      <w:r w:rsidRPr="00F61D46">
        <w:rPr>
          <w:color w:val="000000"/>
        </w:rPr>
        <w:t>CNN</w:t>
      </w:r>
      <w:r w:rsidRPr="00F61D46">
        <w:rPr>
          <w:color w:val="000000"/>
        </w:rPr>
        <w:t>的识别精度差异分析</w:t>
      </w:r>
    </w:p>
    <w:p w14:paraId="70E756B1" w14:textId="717968F0" w:rsidR="00F61D46" w:rsidRDefault="00F61D46" w:rsidP="00F61D46">
      <w:pPr>
        <w:ind w:firstLineChars="200" w:firstLine="480"/>
        <w:rPr>
          <w:rFonts w:hint="eastAsia"/>
        </w:rPr>
      </w:pPr>
      <w:r>
        <w:rPr>
          <w:rFonts w:hint="eastAsia"/>
        </w:rPr>
        <w:t>MLP</w:t>
      </w:r>
      <w:r>
        <w:rPr>
          <w:rFonts w:hint="eastAsia"/>
        </w:rPr>
        <w:t>和</w:t>
      </w:r>
      <w:r>
        <w:rPr>
          <w:rFonts w:hint="eastAsia"/>
        </w:rPr>
        <w:t>CNN</w:t>
      </w:r>
      <w:r>
        <w:rPr>
          <w:rFonts w:hint="eastAsia"/>
        </w:rPr>
        <w:t>的识别精度差异主要来自二者对图像结构利用方式的不同。</w:t>
      </w:r>
    </w:p>
    <w:p w14:paraId="75F5AE8C" w14:textId="5C134FD4" w:rsidR="00F61D46" w:rsidRDefault="00F61D46" w:rsidP="00F61D46">
      <w:pPr>
        <w:ind w:firstLineChars="200" w:firstLine="480"/>
        <w:rPr>
          <w:rFonts w:hint="eastAsia"/>
        </w:rPr>
      </w:pPr>
      <w:r>
        <w:rPr>
          <w:rFonts w:hint="eastAsia"/>
        </w:rPr>
        <w:t>MLP</w:t>
      </w:r>
      <w:r>
        <w:rPr>
          <w:rFonts w:hint="eastAsia"/>
        </w:rPr>
        <w:t>将二维图像展开为一维向量后进行分类，这种方式破坏了图像中的空间结构。例如，手写数字中的笔画连续性、边缘方向和局部形状关系，在展开后不能被模型直接利用。</w:t>
      </w:r>
      <w:r>
        <w:rPr>
          <w:rFonts w:hint="eastAsia"/>
        </w:rPr>
        <w:t>MLP</w:t>
      </w:r>
      <w:r>
        <w:rPr>
          <w:rFonts w:hint="eastAsia"/>
        </w:rPr>
        <w:t>虽然可以通过大量全连接参数学习像素之间的关系，但这种学习方式效率较低，也更容易受到样本数量限制的影响。</w:t>
      </w:r>
    </w:p>
    <w:p w14:paraId="508CA103" w14:textId="098CFA83" w:rsidR="00F61D46" w:rsidRDefault="00F61D46" w:rsidP="00F61D46">
      <w:pPr>
        <w:ind w:firstLineChars="200" w:firstLine="480"/>
        <w:rPr>
          <w:rFonts w:hint="eastAsia"/>
        </w:rPr>
      </w:pPr>
      <w:r>
        <w:rPr>
          <w:rFonts w:hint="eastAsia"/>
        </w:rPr>
        <w:t>CNN</w:t>
      </w:r>
      <w:r>
        <w:rPr>
          <w:rFonts w:hint="eastAsia"/>
        </w:rPr>
        <w:t>则保留了图像的二维空间结构。卷积层能够提取局部区域中的边缘、笔画和形状特征，池化层能够降低特征维度并增强模型对局部位置变化的鲁棒性。对于手写数字识别任务而言，数字的类别主要由局部笔画组合和整体空间结构决定，因此</w:t>
      </w:r>
      <w:r>
        <w:rPr>
          <w:rFonts w:hint="eastAsia"/>
        </w:rPr>
        <w:t>CNN</w:t>
      </w:r>
      <w:r>
        <w:rPr>
          <w:rFonts w:hint="eastAsia"/>
        </w:rPr>
        <w:t>的结构假设更加符合图像数据特点。</w:t>
      </w:r>
    </w:p>
    <w:p w14:paraId="2A8D21D7" w14:textId="3562B64A" w:rsidR="00F61D46" w:rsidRPr="00F61D46" w:rsidRDefault="00F61D46" w:rsidP="00F61D46">
      <w:pPr>
        <w:ind w:firstLineChars="200" w:firstLine="480"/>
        <w:rPr>
          <w:rFonts w:hint="eastAsia"/>
        </w:rPr>
      </w:pPr>
      <w:r>
        <w:rPr>
          <w:rFonts w:hint="eastAsia"/>
        </w:rPr>
        <w:t>综上</w:t>
      </w:r>
      <w:r>
        <w:rPr>
          <w:rFonts w:hint="eastAsia"/>
        </w:rPr>
        <w:t>，</w:t>
      </w:r>
      <w:r>
        <w:rPr>
          <w:rFonts w:hint="eastAsia"/>
        </w:rPr>
        <w:t>CNN</w:t>
      </w:r>
      <w:r>
        <w:rPr>
          <w:rFonts w:hint="eastAsia"/>
        </w:rPr>
        <w:t>通常可以在参数量更少的情况下获得更高的分类准确率。</w:t>
      </w:r>
    </w:p>
    <w:p w14:paraId="658075E2" w14:textId="338F07FA" w:rsidR="006730BD" w:rsidRDefault="00A34F39" w:rsidP="009C20B6">
      <w:pPr>
        <w:pStyle w:val="3"/>
        <w:keepNext w:val="0"/>
        <w:numPr>
          <w:ilvl w:val="3"/>
          <w:numId w:val="1"/>
        </w:numPr>
        <w:ind w:left="420"/>
        <w:rPr>
          <w:color w:val="000000"/>
        </w:rPr>
      </w:pPr>
      <w:r w:rsidRPr="00A34F39">
        <w:rPr>
          <w:color w:val="000000"/>
        </w:rPr>
        <w:t>CNN</w:t>
      </w:r>
      <w:r w:rsidRPr="00A34F39">
        <w:rPr>
          <w:color w:val="000000"/>
        </w:rPr>
        <w:t>参数量更少但准确率更高的原因</w:t>
      </w:r>
    </w:p>
    <w:p w14:paraId="391EBCD3" w14:textId="775AA0E3" w:rsidR="007D3C9B" w:rsidRDefault="007D3C9B" w:rsidP="007D3C9B">
      <w:pPr>
        <w:ind w:firstLineChars="200" w:firstLine="480"/>
        <w:rPr>
          <w:rFonts w:hint="eastAsia"/>
        </w:rPr>
      </w:pPr>
      <w:r>
        <w:rPr>
          <w:rFonts w:hint="eastAsia"/>
        </w:rPr>
        <w:t>CNN</w:t>
      </w:r>
      <w:r>
        <w:rPr>
          <w:rFonts w:hint="eastAsia"/>
        </w:rPr>
        <w:t>参数量更少却能获得更高识别准确率，主要有以下几点原因：</w:t>
      </w:r>
    </w:p>
    <w:p w14:paraId="059959B8" w14:textId="585A180D" w:rsidR="007D3C9B" w:rsidRDefault="007D3C9B" w:rsidP="007D3C9B">
      <w:pPr>
        <w:ind w:firstLineChars="200" w:firstLine="480"/>
      </w:pPr>
      <w:r>
        <w:rPr>
          <w:rFonts w:hint="eastAsia"/>
        </w:rPr>
        <w:t>第一，</w:t>
      </w:r>
      <w:r>
        <w:rPr>
          <w:rFonts w:hint="eastAsia"/>
        </w:rPr>
        <w:t>CNN</w:t>
      </w:r>
      <w:r>
        <w:rPr>
          <w:rFonts w:hint="eastAsia"/>
        </w:rPr>
        <w:t>采用局部连接。卷积核只关注图像中的局部区域，能够有效提取数字笔画、边缘和局部纹理特征。</w:t>
      </w:r>
    </w:p>
    <w:p w14:paraId="368C3A2C" w14:textId="006907BA" w:rsidR="007D3C9B" w:rsidRDefault="007D3C9B" w:rsidP="007D3C9B">
      <w:pPr>
        <w:ind w:firstLineChars="200" w:firstLine="480"/>
        <w:rPr>
          <w:rFonts w:hint="eastAsia"/>
        </w:rPr>
      </w:pPr>
      <w:r>
        <w:rPr>
          <w:rFonts w:hint="eastAsia"/>
        </w:rPr>
        <w:t>第二，</w:t>
      </w:r>
      <w:r>
        <w:rPr>
          <w:rFonts w:hint="eastAsia"/>
        </w:rPr>
        <w:t>CNN</w:t>
      </w:r>
      <w:r>
        <w:rPr>
          <w:rFonts w:hint="eastAsia"/>
        </w:rPr>
        <w:t>采用参数共享。同一个卷积核会在整张图像上重复使用，不需要为每个像素位置单独设置参数，因此大幅减少了参数量。</w:t>
      </w:r>
    </w:p>
    <w:p w14:paraId="71A0ED58" w14:textId="459C08C8" w:rsidR="007D3C9B" w:rsidRDefault="007D3C9B" w:rsidP="007D3C9B">
      <w:pPr>
        <w:ind w:firstLineChars="200" w:firstLine="480"/>
        <w:rPr>
          <w:rFonts w:hint="eastAsia"/>
        </w:rPr>
      </w:pPr>
      <w:r>
        <w:rPr>
          <w:rFonts w:hint="eastAsia"/>
        </w:rPr>
        <w:t>第三，</w:t>
      </w:r>
      <w:r>
        <w:rPr>
          <w:rFonts w:hint="eastAsia"/>
        </w:rPr>
        <w:t>CNN</w:t>
      </w:r>
      <w:r>
        <w:rPr>
          <w:rFonts w:hint="eastAsia"/>
        </w:rPr>
        <w:t>保留了图像空间结构。与</w:t>
      </w:r>
      <w:r>
        <w:rPr>
          <w:rFonts w:hint="eastAsia"/>
        </w:rPr>
        <w:t>MLP</w:t>
      </w:r>
      <w:r>
        <w:rPr>
          <w:rFonts w:hint="eastAsia"/>
        </w:rPr>
        <w:t>直接展平图像不同，</w:t>
      </w:r>
      <w:r>
        <w:rPr>
          <w:rFonts w:hint="eastAsia"/>
        </w:rPr>
        <w:t>CNN</w:t>
      </w:r>
      <w:r>
        <w:rPr>
          <w:rFonts w:hint="eastAsia"/>
        </w:rPr>
        <w:t>在卷积阶段仍然保持二维图像结构，更适合处理图像识别任务。</w:t>
      </w:r>
    </w:p>
    <w:p w14:paraId="2D918B2F" w14:textId="4FA28E34" w:rsidR="007D3C9B" w:rsidRDefault="007D3C9B" w:rsidP="007D3C9B">
      <w:pPr>
        <w:ind w:firstLineChars="200" w:firstLine="480"/>
        <w:rPr>
          <w:rFonts w:hint="eastAsia"/>
        </w:rPr>
      </w:pPr>
      <w:r>
        <w:rPr>
          <w:rFonts w:hint="eastAsia"/>
        </w:rPr>
        <w:t>第四，</w:t>
      </w:r>
      <w:r>
        <w:rPr>
          <w:rFonts w:hint="eastAsia"/>
        </w:rPr>
        <w:t>CNN</w:t>
      </w:r>
      <w:r>
        <w:rPr>
          <w:rFonts w:hint="eastAsia"/>
        </w:rPr>
        <w:t>具有一定的平移鲁棒性。手写数字在图像中的位置可能存在轻微偏移，池化操作可以降低这些局部变化对识别结果的影响。</w:t>
      </w:r>
    </w:p>
    <w:p w14:paraId="4117F85B" w14:textId="327F1056" w:rsidR="007D3C9B" w:rsidRPr="007D3C9B" w:rsidRDefault="007D3C9B" w:rsidP="007D3C9B">
      <w:pPr>
        <w:ind w:firstLineChars="200" w:firstLine="480"/>
        <w:rPr>
          <w:rFonts w:hint="eastAsia"/>
        </w:rPr>
      </w:pPr>
      <w:r>
        <w:rPr>
          <w:rFonts w:hint="eastAsia"/>
        </w:rPr>
        <w:t>第五，</w:t>
      </w:r>
      <w:r>
        <w:rPr>
          <w:rFonts w:hint="eastAsia"/>
        </w:rPr>
        <w:t>CNN</w:t>
      </w:r>
      <w:r>
        <w:rPr>
          <w:rFonts w:hint="eastAsia"/>
        </w:rPr>
        <w:t>的特征提取方式更符合手写数字图像特点。手写数字主要由笔画形状、边缘方向和空间组合关系构成，卷积</w:t>
      </w:r>
      <w:proofErr w:type="gramStart"/>
      <w:r>
        <w:rPr>
          <w:rFonts w:hint="eastAsia"/>
        </w:rPr>
        <w:t>操作正</w:t>
      </w:r>
      <w:proofErr w:type="gramEnd"/>
      <w:r>
        <w:rPr>
          <w:rFonts w:hint="eastAsia"/>
        </w:rPr>
        <w:t>适合提取这类局部和层次化特征。</w:t>
      </w:r>
    </w:p>
    <w:p w14:paraId="26D628C3" w14:textId="77777777" w:rsidR="00000000" w:rsidRDefault="00000000" w:rsidP="009C20B6">
      <w:pPr>
        <w:jc w:val="left"/>
        <w:rPr>
          <w:rFonts w:ascii="宋体" w:hAnsi="宋体"/>
          <w:szCs w:val="24"/>
        </w:rPr>
      </w:pPr>
    </w:p>
    <w:p w14:paraId="0A183E35" w14:textId="6FBB9C92" w:rsidR="007D3C9B" w:rsidRPr="007D3C9B" w:rsidRDefault="007D3C9B" w:rsidP="007D3C9B">
      <w:pPr>
        <w:pStyle w:val="2"/>
        <w:keepNext w:val="0"/>
        <w:numPr>
          <w:ilvl w:val="0"/>
          <w:numId w:val="1"/>
        </w:numPr>
        <w:rPr>
          <w:rFonts w:hint="eastAsia"/>
        </w:rPr>
      </w:pPr>
      <w:r>
        <w:rPr>
          <w:rFonts w:hint="eastAsia"/>
        </w:rPr>
        <w:lastRenderedPageBreak/>
        <w:t>实验总结</w:t>
      </w:r>
    </w:p>
    <w:p w14:paraId="413E6983" w14:textId="3B8D5DBF" w:rsidR="007D3C9B" w:rsidRPr="007D3C9B" w:rsidRDefault="007D3C9B" w:rsidP="007D3C9B">
      <w:pPr>
        <w:ind w:firstLineChars="200" w:firstLine="480"/>
        <w:jc w:val="left"/>
        <w:rPr>
          <w:rFonts w:ascii="宋体" w:hAnsi="宋体" w:hint="eastAsia"/>
          <w:szCs w:val="24"/>
        </w:rPr>
      </w:pPr>
      <w:r w:rsidRPr="007D3C9B">
        <w:rPr>
          <w:rFonts w:ascii="宋体" w:hAnsi="宋体" w:hint="eastAsia"/>
          <w:szCs w:val="24"/>
        </w:rPr>
        <w:t>本实验完成了MLP和CNN两种模型在MNIST手写数字识别任务上的训练与对比。通过实验可以看出，MLP虽然结构简单，能够完成基本的数字分类任务，但其参数量较大，并且没有充分利用图像的空间结构。CNN通过卷积层、池化层和参数共享机制，能够更有效地提取手写数字图像中的局部特征，因此在参数量明显更少的情况下，仍然可以获得更高的识别准确率。</w:t>
      </w:r>
    </w:p>
    <w:p w14:paraId="336B31E9" w14:textId="2139D9F9" w:rsidR="007D3C9B" w:rsidRPr="006730BD" w:rsidRDefault="007D3C9B" w:rsidP="007D3C9B">
      <w:pPr>
        <w:ind w:firstLineChars="200" w:firstLine="480"/>
        <w:jc w:val="left"/>
        <w:rPr>
          <w:rFonts w:ascii="宋体" w:hAnsi="宋体" w:hint="eastAsia"/>
          <w:szCs w:val="24"/>
        </w:rPr>
      </w:pPr>
      <w:r w:rsidRPr="007D3C9B">
        <w:rPr>
          <w:rFonts w:ascii="宋体" w:hAnsi="宋体" w:hint="eastAsia"/>
          <w:szCs w:val="24"/>
        </w:rPr>
        <w:t>本实验进一步说明，在图像分类任务中，模型结构与数据特点之间的匹配程度非常重要。对于具有明显空间结构的图像数据，CNN相比普通全连接网络具有更强的特征提取能力和泛化能力。因此，在手写数字识别、文档数字录入和图像分类等实际任务中，CNN是更加合理的模型选择。</w:t>
      </w:r>
    </w:p>
    <w:p w14:paraId="00D9BC12" w14:textId="4DE30CE2" w:rsidR="00827DCE" w:rsidRDefault="00000000" w:rsidP="00A12490">
      <w:pPr>
        <w:pStyle w:val="2"/>
        <w:keepNext w:val="0"/>
      </w:pPr>
      <w:r>
        <w:rPr>
          <w:rFonts w:hint="eastAsia"/>
        </w:rPr>
        <w:t>附</w:t>
      </w:r>
      <w:r>
        <w:rPr>
          <w:rFonts w:hint="eastAsia"/>
        </w:rPr>
        <w:t>1:</w:t>
      </w:r>
      <w:r>
        <w:rPr>
          <w:rFonts w:hint="eastAsia"/>
        </w:rPr>
        <w:t>参考文献</w:t>
      </w:r>
    </w:p>
    <w:p w14:paraId="7CB46167" w14:textId="0DD26782" w:rsidR="00D0770C" w:rsidRPr="00D0770C" w:rsidRDefault="00D0770C" w:rsidP="00A12490">
      <w:pPr>
        <w:rPr>
          <w:rFonts w:hint="eastAsia"/>
        </w:rPr>
      </w:pPr>
      <w:r w:rsidRPr="00D0770C">
        <w:rPr>
          <w:rFonts w:hint="eastAsia"/>
          <w:b/>
          <w:bCs/>
        </w:rPr>
        <w:t xml:space="preserve">[1] </w:t>
      </w:r>
      <w:r w:rsidRPr="00D0770C">
        <w:t xml:space="preserve">LeCun Y, </w:t>
      </w:r>
      <w:proofErr w:type="spellStart"/>
      <w:r w:rsidRPr="00D0770C">
        <w:t>Bottou</w:t>
      </w:r>
      <w:proofErr w:type="spellEnd"/>
      <w:r w:rsidRPr="00D0770C">
        <w:t xml:space="preserve"> L, Bengio Y, et al. Gradient-based learning applied to document recognition[J]. Proceedings of the IEEE, 2002, 86(11): 2278-</w:t>
      </w:r>
      <w:proofErr w:type="gramStart"/>
      <w:r w:rsidRPr="00D0770C">
        <w:t>2324.</w:t>
      </w:r>
      <w:r>
        <w:rPr>
          <w:rFonts w:hint="eastAsia"/>
        </w:rPr>
        <w:t>[</w:t>
      </w:r>
      <w:proofErr w:type="gramEnd"/>
      <w:r w:rsidRPr="00D0770C">
        <w:t xml:space="preserve">LeCun Y, </w:t>
      </w:r>
      <w:proofErr w:type="spellStart"/>
      <w:r w:rsidRPr="00D0770C">
        <w:t>Bottou</w:t>
      </w:r>
      <w:proofErr w:type="spellEnd"/>
      <w:r w:rsidRPr="00D0770C">
        <w:t xml:space="preserve"> L, Bengio Y, et al. Gradient-based learning applied to document recognition[J]. Proceedings of the IEEE, 2002, 86(11): 2278-2324.</w:t>
      </w:r>
    </w:p>
    <w:p w14:paraId="20EE0469" w14:textId="39EBA0FB" w:rsidR="00D0770C" w:rsidRPr="00D0770C" w:rsidRDefault="00D0770C" w:rsidP="00A12490">
      <w:pPr>
        <w:rPr>
          <w:rFonts w:hint="eastAsia"/>
        </w:rPr>
      </w:pPr>
      <w:r w:rsidRPr="00D0770C">
        <w:rPr>
          <w:rFonts w:hint="eastAsia"/>
          <w:b/>
          <w:bCs/>
        </w:rPr>
        <w:t>[2]</w:t>
      </w:r>
      <w:r>
        <w:rPr>
          <w:rFonts w:hint="eastAsia"/>
        </w:rPr>
        <w:t xml:space="preserve"> </w:t>
      </w:r>
      <w:r w:rsidRPr="00D0770C">
        <w:t>Goodfellow I. Deep learning[J]. 2016.</w:t>
      </w:r>
    </w:p>
    <w:p w14:paraId="3F6B9E0B" w14:textId="1F8B8D82" w:rsidR="00D0770C" w:rsidRDefault="00D0770C" w:rsidP="00A12490">
      <w:pPr>
        <w:rPr>
          <w:rFonts w:hint="eastAsia"/>
        </w:rPr>
      </w:pPr>
      <w:r w:rsidRPr="00D0770C">
        <w:rPr>
          <w:rFonts w:hint="eastAsia"/>
          <w:b/>
          <w:bCs/>
        </w:rPr>
        <w:t>[3]</w:t>
      </w:r>
      <w:r>
        <w:rPr>
          <w:rFonts w:hint="eastAsia"/>
        </w:rPr>
        <w:t xml:space="preserve"> </w:t>
      </w:r>
      <w:proofErr w:type="spellStart"/>
      <w:r w:rsidRPr="00D0770C">
        <w:t>Paszke</w:t>
      </w:r>
      <w:proofErr w:type="spellEnd"/>
      <w:r w:rsidRPr="00D0770C">
        <w:t xml:space="preserve"> A, Gross S, Massa F, et al. </w:t>
      </w:r>
      <w:proofErr w:type="spellStart"/>
      <w:r w:rsidRPr="00D0770C">
        <w:t>Pytorch</w:t>
      </w:r>
      <w:proofErr w:type="spellEnd"/>
      <w:r w:rsidRPr="00D0770C">
        <w:t>: An imperative style, high-performance deep learning library[J]. Advances in neural information processing systems, 2019, 32.</w:t>
      </w:r>
    </w:p>
    <w:p w14:paraId="3C1C40A5" w14:textId="4ECFF545" w:rsidR="00D0770C" w:rsidRPr="00A12490" w:rsidRDefault="00D0770C" w:rsidP="00A12490">
      <w:pPr>
        <w:rPr>
          <w:rFonts w:hint="eastAsia"/>
        </w:rPr>
      </w:pPr>
      <w:r w:rsidRPr="00D0770C">
        <w:rPr>
          <w:rFonts w:hint="eastAsia"/>
          <w:b/>
          <w:bCs/>
        </w:rPr>
        <w:t>[4]</w:t>
      </w:r>
      <w:r>
        <w:rPr>
          <w:rFonts w:hint="eastAsia"/>
        </w:rPr>
        <w:t xml:space="preserve"> </w:t>
      </w:r>
      <w:proofErr w:type="spellStart"/>
      <w:r w:rsidRPr="00D0770C">
        <w:t>Krizhevsky</w:t>
      </w:r>
      <w:proofErr w:type="spellEnd"/>
      <w:r w:rsidRPr="00D0770C">
        <w:t xml:space="preserve"> A, </w:t>
      </w:r>
      <w:proofErr w:type="spellStart"/>
      <w:r w:rsidRPr="00D0770C">
        <w:t>Sutskever</w:t>
      </w:r>
      <w:proofErr w:type="spellEnd"/>
      <w:r w:rsidRPr="00D0770C">
        <w:t xml:space="preserve"> I, Hinton G E. </w:t>
      </w:r>
      <w:proofErr w:type="spellStart"/>
      <w:r w:rsidRPr="00D0770C">
        <w:t>Imagenet</w:t>
      </w:r>
      <w:proofErr w:type="spellEnd"/>
      <w:r w:rsidRPr="00D0770C">
        <w:t xml:space="preserve"> classification with deep convolutional neural networks[J]. Advances in neural information processing systems, 2012, 25.</w:t>
      </w:r>
    </w:p>
    <w:sectPr w:rsidR="00D0770C" w:rsidRPr="00A12490">
      <w:headerReference w:type="default" r:id="rId13"/>
      <w:pgSz w:w="11905"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C2031" w14:textId="77777777" w:rsidR="00626324" w:rsidRDefault="00626324">
      <w:r>
        <w:separator/>
      </w:r>
    </w:p>
  </w:endnote>
  <w:endnote w:type="continuationSeparator" w:id="0">
    <w:p w14:paraId="6D5CF5F1" w14:textId="77777777" w:rsidR="00626324" w:rsidRDefault="00626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3E030" w14:textId="77777777" w:rsidR="00626324" w:rsidRDefault="00626324">
      <w:r>
        <w:separator/>
      </w:r>
    </w:p>
  </w:footnote>
  <w:footnote w:type="continuationSeparator" w:id="0">
    <w:p w14:paraId="43CF7066" w14:textId="77777777" w:rsidR="00626324" w:rsidRDefault="00626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93B8" w14:textId="77777777" w:rsidR="00000000" w:rsidRDefault="00000000">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261703"/>
    <w:multiLevelType w:val="singleLevel"/>
    <w:tmpl w:val="E07820D8"/>
    <w:lvl w:ilvl="0">
      <w:start w:val="1"/>
      <w:numFmt w:val="decimal"/>
      <w:suff w:val="space"/>
      <w:lvlText w:val="%1."/>
      <w:lvlJc w:val="left"/>
      <w:rPr>
        <w:rFonts w:hint="default"/>
        <w:color w:val="000000" w:themeColor="text1"/>
      </w:rPr>
    </w:lvl>
  </w:abstractNum>
  <w:abstractNum w:abstractNumId="1" w15:restartNumberingAfterBreak="0">
    <w:nsid w:val="02F31F8F"/>
    <w:multiLevelType w:val="singleLevel"/>
    <w:tmpl w:val="02F31F8F"/>
    <w:lvl w:ilvl="0">
      <w:start w:val="1"/>
      <w:numFmt w:val="decimal"/>
      <w:lvlText w:val="%1."/>
      <w:lvlJc w:val="left"/>
      <w:pPr>
        <w:tabs>
          <w:tab w:val="num" w:pos="312"/>
        </w:tabs>
      </w:pPr>
    </w:lvl>
  </w:abstractNum>
  <w:abstractNum w:abstractNumId="2" w15:restartNumberingAfterBreak="0">
    <w:nsid w:val="205357CE"/>
    <w:multiLevelType w:val="hybridMultilevel"/>
    <w:tmpl w:val="6BFE5226"/>
    <w:lvl w:ilvl="0" w:tplc="02F31F8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4E5539A"/>
    <w:multiLevelType w:val="multilevel"/>
    <w:tmpl w:val="74E5539A"/>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23618619">
    <w:abstractNumId w:val="3"/>
  </w:num>
  <w:num w:numId="2" w16cid:durableId="245070582">
    <w:abstractNumId w:val="1"/>
  </w:num>
  <w:num w:numId="3" w16cid:durableId="1881236726">
    <w:abstractNumId w:val="0"/>
  </w:num>
  <w:num w:numId="4" w16cid:durableId="179320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cwNzA1ZDg2NzAyZDhkNWRhMTdlZTExYzM2MDYwNzIifQ=="/>
    <w:docVar w:name="KSO_WPS_MARK_KEY" w:val="5291c7e4-6a1f-4abc-a84c-e2376d73cb39"/>
  </w:docVars>
  <w:rsids>
    <w:rsidRoot w:val="00DA79CE"/>
    <w:rsid w:val="00023599"/>
    <w:rsid w:val="000B4BF2"/>
    <w:rsid w:val="002C4419"/>
    <w:rsid w:val="00385E0B"/>
    <w:rsid w:val="003B381E"/>
    <w:rsid w:val="006022FB"/>
    <w:rsid w:val="0061606D"/>
    <w:rsid w:val="00626324"/>
    <w:rsid w:val="00637DE9"/>
    <w:rsid w:val="006730BD"/>
    <w:rsid w:val="00713A3E"/>
    <w:rsid w:val="007D3C9B"/>
    <w:rsid w:val="00827DCE"/>
    <w:rsid w:val="00970517"/>
    <w:rsid w:val="009C20B6"/>
    <w:rsid w:val="009C3BBB"/>
    <w:rsid w:val="009E251E"/>
    <w:rsid w:val="00A0449F"/>
    <w:rsid w:val="00A12490"/>
    <w:rsid w:val="00A34F39"/>
    <w:rsid w:val="00B23235"/>
    <w:rsid w:val="00B76D26"/>
    <w:rsid w:val="00CC30CD"/>
    <w:rsid w:val="00CF3D2B"/>
    <w:rsid w:val="00D0770C"/>
    <w:rsid w:val="00D3610B"/>
    <w:rsid w:val="00DA79CE"/>
    <w:rsid w:val="00F468F7"/>
    <w:rsid w:val="00F61D46"/>
    <w:rsid w:val="00F973DA"/>
    <w:rsid w:val="00FC4832"/>
    <w:rsid w:val="04874E51"/>
    <w:rsid w:val="1867206B"/>
    <w:rsid w:val="18DF2572"/>
    <w:rsid w:val="1DA91A6B"/>
    <w:rsid w:val="203074B2"/>
    <w:rsid w:val="242B727E"/>
    <w:rsid w:val="2805035D"/>
    <w:rsid w:val="2B821993"/>
    <w:rsid w:val="2CC12178"/>
    <w:rsid w:val="3C924893"/>
    <w:rsid w:val="3DFA6AE8"/>
    <w:rsid w:val="400F3B7B"/>
    <w:rsid w:val="579D2903"/>
    <w:rsid w:val="68605748"/>
    <w:rsid w:val="6E0B45F2"/>
    <w:rsid w:val="6FB9204E"/>
    <w:rsid w:val="72101EA0"/>
    <w:rsid w:val="738B0C6F"/>
    <w:rsid w:val="73B62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C94BC"/>
  <w15:chartTrackingRefBased/>
  <w15:docId w15:val="{355297A5-A8A9-4448-877E-72400E09D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qFormat/>
    <w:pPr>
      <w:keepNext/>
      <w:keepLines/>
      <w:spacing w:before="260" w:after="260" w:line="413" w:lineRule="auto"/>
      <w:outlineLvl w:val="2"/>
    </w:pPr>
    <w:rPr>
      <w:b/>
      <w:sz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paragraph" w:styleId="a3">
    <w:name w:val="Balloon Text"/>
    <w:basedOn w:val="a"/>
    <w:semiHidden/>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List Paragraph"/>
    <w:basedOn w:val="a"/>
    <w:uiPriority w:val="34"/>
    <w:qFormat/>
    <w:pPr>
      <w:ind w:firstLineChars="200" w:firstLine="420"/>
    </w:pPr>
    <w:rPr>
      <w:rFonts w:eastAsia="楷体"/>
      <w:sz w:val="21"/>
    </w:rPr>
  </w:style>
  <w:style w:type="character" w:styleId="a7">
    <w:name w:val="Placeholder Text"/>
    <w:basedOn w:val="a0"/>
    <w:uiPriority w:val="99"/>
    <w:unhideWhenUsed/>
    <w:rsid w:val="000B4BF2"/>
    <w:rPr>
      <w:color w:val="666666"/>
    </w:rPr>
  </w:style>
  <w:style w:type="character" w:customStyle="1" w:styleId="30">
    <w:name w:val="标题 3 字符"/>
    <w:basedOn w:val="a0"/>
    <w:link w:val="3"/>
    <w:uiPriority w:val="9"/>
    <w:rsid w:val="006730BD"/>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DF6C-5874-4035-B0E5-7BA20C003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11</Pages>
  <Words>3146</Words>
  <Characters>3587</Characters>
  <Application>Microsoft Office Word</Application>
  <DocSecurity>0</DocSecurity>
  <Lines>398</Lines>
  <Paragraphs>292</Paragraphs>
  <ScaleCrop>false</ScaleCrop>
  <Company>sb</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研究生课程考试答题册</dc:title>
  <dc:subject/>
  <dc:creator>zsy</dc:creator>
  <cp:keywords/>
  <dc:description/>
  <cp:lastModifiedBy>洛宾 张</cp:lastModifiedBy>
  <cp:revision>48</cp:revision>
  <cp:lastPrinted>2019-12-09T05:13:00Z</cp:lastPrinted>
  <dcterms:created xsi:type="dcterms:W3CDTF">2026-05-18T06:57:00Z</dcterms:created>
  <dcterms:modified xsi:type="dcterms:W3CDTF">2026-05-18T10:43:00Z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2001F7F21CCC403FAE02BE4AAF83784D</vt:lpwstr>
  </property>
  <property fmtid="{D5CDD505-2E9C-101B-9397-08002B2CF9AE}" pid="4" name="KSOTemplateDocerSaveRecord">
    <vt:lpwstr>eyJoZGlkIjoiZTI4MmU4MjMyY2Y2NDljYTVmZGExNTU0MGZlZjJmN2MiLCJ1c2VySWQiOiIxODk4OTIyOSJ9</vt:lpwstr>
  </property>
</Properties>
</file>