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E357" w14:textId="4149A242" w:rsidR="00B442E6" w:rsidRDefault="000B4BF2">
      <w:pPr>
        <w:spacing w:line="0" w:lineRule="atLeast"/>
        <w:jc w:val="center"/>
        <w:rPr>
          <w:rFonts w:eastAsia="黑体"/>
          <w:bCs/>
          <w:spacing w:val="-10"/>
          <w:sz w:val="52"/>
        </w:rPr>
      </w:pPr>
      <w:r>
        <w:rPr>
          <w:rFonts w:eastAsia="黑体"/>
          <w:bCs/>
          <w:noProof/>
          <w:spacing w:val="-10"/>
          <w:sz w:val="52"/>
        </w:rPr>
        <w:drawing>
          <wp:anchor distT="0" distB="0" distL="114300" distR="114300" simplePos="0" relativeHeight="251657728" behindDoc="0" locked="0" layoutInCell="1" allowOverlap="1" wp14:anchorId="3C10B430" wp14:editId="5E9F6070">
            <wp:simplePos x="0" y="0"/>
            <wp:positionH relativeFrom="column">
              <wp:posOffset>927100</wp:posOffset>
            </wp:positionH>
            <wp:positionV relativeFrom="paragraph">
              <wp:posOffset>330835</wp:posOffset>
            </wp:positionV>
            <wp:extent cx="3933825" cy="705485"/>
            <wp:effectExtent l="0" t="0" r="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B8049" w14:textId="77777777" w:rsidR="00B442E6" w:rsidRDefault="00000000">
      <w:pPr>
        <w:spacing w:line="0" w:lineRule="atLeast"/>
        <w:jc w:val="center"/>
        <w:rPr>
          <w:rFonts w:eastAsia="黑体"/>
          <w:bCs/>
          <w:spacing w:val="-10"/>
          <w:sz w:val="52"/>
        </w:rPr>
      </w:pPr>
      <w:r>
        <w:rPr>
          <w:rFonts w:eastAsia="黑体" w:hint="eastAsia"/>
          <w:bCs/>
          <w:spacing w:val="-10"/>
          <w:sz w:val="52"/>
        </w:rPr>
        <w:t>《模式识别与机器学习》</w:t>
      </w:r>
    </w:p>
    <w:p w14:paraId="482537C7" w14:textId="77777777" w:rsidR="00B442E6" w:rsidRDefault="00000000">
      <w:pPr>
        <w:spacing w:line="0" w:lineRule="atLeast"/>
        <w:jc w:val="center"/>
        <w:rPr>
          <w:rFonts w:eastAsia="黑体"/>
          <w:bCs/>
          <w:spacing w:val="-10"/>
          <w:sz w:val="52"/>
        </w:rPr>
      </w:pPr>
      <w:r>
        <w:rPr>
          <w:rFonts w:eastAsia="黑体" w:hint="eastAsia"/>
          <w:bCs/>
          <w:spacing w:val="-10"/>
          <w:sz w:val="52"/>
        </w:rPr>
        <w:t>实验报告</w:t>
      </w:r>
    </w:p>
    <w:p w14:paraId="56D99D2A" w14:textId="77777777" w:rsidR="00B442E6" w:rsidRDefault="00B442E6">
      <w:pPr>
        <w:ind w:firstLineChars="200" w:firstLine="420"/>
        <w:rPr>
          <w:rFonts w:eastAsia="黑体"/>
          <w:bCs/>
          <w:sz w:val="21"/>
        </w:rPr>
      </w:pPr>
    </w:p>
    <w:p w14:paraId="756F4639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48E5DD1C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3560644C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4DF48B61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3993E4ED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79C22605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28398A6D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42802DC5" w14:textId="77777777" w:rsidR="00B442E6" w:rsidRDefault="00B442E6">
      <w:pPr>
        <w:ind w:firstLineChars="200" w:firstLine="422"/>
        <w:rPr>
          <w:rFonts w:eastAsia="黑体"/>
          <w:b/>
          <w:bCs/>
          <w:sz w:val="21"/>
        </w:rPr>
      </w:pPr>
    </w:p>
    <w:p w14:paraId="4A68C4EB" w14:textId="77777777" w:rsidR="00B442E6" w:rsidRDefault="00B442E6">
      <w:pPr>
        <w:spacing w:line="80" w:lineRule="atLeast"/>
        <w:ind w:firstLineChars="200" w:firstLine="422"/>
        <w:rPr>
          <w:rFonts w:eastAsia="仿宋_GB2312"/>
          <w:b/>
          <w:bCs/>
          <w:sz w:val="21"/>
        </w:rPr>
      </w:pPr>
    </w:p>
    <w:p w14:paraId="305749DB" w14:textId="77777777" w:rsidR="00B442E6" w:rsidRDefault="00B442E6">
      <w:pPr>
        <w:spacing w:line="500" w:lineRule="exact"/>
        <w:ind w:firstLineChars="200" w:firstLine="643"/>
        <w:rPr>
          <w:rFonts w:eastAsia="仿宋_GB2312"/>
          <w:b/>
          <w:bCs/>
          <w:sz w:val="32"/>
        </w:rPr>
      </w:pPr>
    </w:p>
    <w:p w14:paraId="1FB93246" w14:textId="31B97A8E" w:rsidR="00B442E6" w:rsidRDefault="00000000">
      <w:pPr>
        <w:spacing w:line="500" w:lineRule="exact"/>
        <w:ind w:firstLineChars="200" w:firstLine="643"/>
        <w:rPr>
          <w:b/>
          <w:bCs/>
          <w:sz w:val="32"/>
        </w:rPr>
      </w:pPr>
      <w:r>
        <w:rPr>
          <w:rFonts w:eastAsia="仿宋_GB2312" w:hint="eastAsia"/>
          <w:b/>
          <w:bCs/>
          <w:sz w:val="32"/>
        </w:rPr>
        <w:t>学</w:t>
      </w:r>
      <w:r>
        <w:rPr>
          <w:rFonts w:eastAsia="仿宋_GB2312" w:hint="eastAsia"/>
          <w:b/>
          <w:bCs/>
          <w:sz w:val="32"/>
        </w:rPr>
        <w:t xml:space="preserve">    </w:t>
      </w:r>
      <w:r>
        <w:rPr>
          <w:rFonts w:eastAsia="仿宋_GB2312" w:hint="eastAsia"/>
          <w:b/>
          <w:bCs/>
          <w:sz w:val="32"/>
        </w:rPr>
        <w:t>号</w:t>
      </w:r>
      <w:r>
        <w:rPr>
          <w:rFonts w:eastAsia="仿宋_GB2312"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</w:t>
      </w:r>
      <w:r w:rsidR="0061606D">
        <w:rPr>
          <w:rFonts w:hint="eastAsia"/>
          <w:b/>
          <w:bCs/>
          <w:sz w:val="30"/>
          <w:u w:val="single"/>
        </w:rPr>
        <w:t>2024302696</w:t>
      </w:r>
      <w:r>
        <w:rPr>
          <w:rFonts w:hint="eastAsia"/>
          <w:b/>
          <w:bCs/>
          <w:sz w:val="30"/>
          <w:u w:val="single"/>
        </w:rPr>
        <w:t xml:space="preserve">               </w:t>
      </w:r>
    </w:p>
    <w:p w14:paraId="1ECA677F" w14:textId="77777777" w:rsidR="00B442E6" w:rsidRDefault="00B442E6">
      <w:pPr>
        <w:spacing w:line="500" w:lineRule="exact"/>
        <w:ind w:firstLineChars="200" w:firstLine="643"/>
        <w:rPr>
          <w:rFonts w:eastAsia="仿宋_GB2312"/>
          <w:b/>
          <w:bCs/>
          <w:sz w:val="32"/>
        </w:rPr>
      </w:pPr>
    </w:p>
    <w:p w14:paraId="55F1323A" w14:textId="0BBD0B87" w:rsidR="00B442E6" w:rsidRDefault="00000000">
      <w:pPr>
        <w:spacing w:line="500" w:lineRule="exact"/>
        <w:ind w:firstLineChars="200" w:firstLine="643"/>
        <w:rPr>
          <w:b/>
          <w:bCs/>
          <w:sz w:val="30"/>
          <w:u w:val="single"/>
        </w:rPr>
      </w:pPr>
      <w:r>
        <w:rPr>
          <w:rFonts w:eastAsia="仿宋_GB2312" w:hint="eastAsia"/>
          <w:b/>
          <w:bCs/>
          <w:sz w:val="32"/>
        </w:rPr>
        <w:t>姓</w:t>
      </w:r>
      <w:r>
        <w:rPr>
          <w:rFonts w:eastAsia="仿宋_GB2312" w:hint="eastAsia"/>
          <w:b/>
          <w:bCs/>
          <w:sz w:val="32"/>
        </w:rPr>
        <w:t xml:space="preserve">    </w:t>
      </w:r>
      <w:r>
        <w:rPr>
          <w:rFonts w:eastAsia="仿宋_GB2312" w:hint="eastAsia"/>
          <w:b/>
          <w:bCs/>
          <w:sz w:val="32"/>
        </w:rPr>
        <w:t>名</w:t>
      </w:r>
      <w:r>
        <w:rPr>
          <w:rFonts w:eastAsia="仿宋_GB2312"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</w:t>
      </w:r>
      <w:r w:rsidR="0061606D">
        <w:rPr>
          <w:rFonts w:hint="eastAsia"/>
          <w:b/>
          <w:bCs/>
          <w:sz w:val="30"/>
          <w:u w:val="single"/>
        </w:rPr>
        <w:t>张洛宾</w:t>
      </w:r>
      <w:r>
        <w:rPr>
          <w:rFonts w:hint="eastAsia"/>
          <w:b/>
          <w:bCs/>
          <w:sz w:val="30"/>
          <w:u w:val="single"/>
        </w:rPr>
        <w:t xml:space="preserve">                 </w:t>
      </w:r>
    </w:p>
    <w:p w14:paraId="2120B2AA" w14:textId="60A7FAF8" w:rsidR="00B442E6" w:rsidRDefault="00000000" w:rsidP="009E251E">
      <w:pPr>
        <w:pStyle w:val="2"/>
        <w:jc w:val="center"/>
      </w:pPr>
      <w:r>
        <w:rPr>
          <w:rFonts w:hint="eastAsia"/>
          <w:b w:val="0"/>
          <w:bCs/>
          <w:sz w:val="30"/>
          <w:u w:val="single"/>
        </w:rPr>
        <w:br w:type="page"/>
      </w:r>
      <w:r>
        <w:rPr>
          <w:rStyle w:val="10"/>
          <w:rFonts w:hint="eastAsia"/>
        </w:rPr>
        <w:lastRenderedPageBreak/>
        <w:t>实验</w:t>
      </w:r>
      <w:r w:rsidR="00024109">
        <w:rPr>
          <w:rStyle w:val="10"/>
          <w:rFonts w:hint="eastAsia"/>
        </w:rPr>
        <w:t>六</w:t>
      </w:r>
      <w:r>
        <w:rPr>
          <w:rStyle w:val="10"/>
          <w:rFonts w:hint="eastAsia"/>
        </w:rPr>
        <w:t>：</w:t>
      </w:r>
      <w:r w:rsidR="00024109" w:rsidRPr="00024109">
        <w:rPr>
          <w:rStyle w:val="10"/>
          <w:color w:val="000000" w:themeColor="text1"/>
        </w:rPr>
        <w:t>基于线性回归的医疗保险费用预测</w:t>
      </w:r>
    </w:p>
    <w:p w14:paraId="7E72E431" w14:textId="77777777" w:rsidR="00B442E6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602EA55D" w14:textId="2AA617D9" w:rsidR="009E251E" w:rsidRPr="009E251E" w:rsidRDefault="00024109">
      <w:pPr>
        <w:widowControl/>
        <w:numPr>
          <w:ilvl w:val="0"/>
          <w:numId w:val="2"/>
        </w:numPr>
        <w:tabs>
          <w:tab w:val="left" w:pos="312"/>
        </w:tabs>
        <w:jc w:val="left"/>
        <w:rPr>
          <w:color w:val="000000" w:themeColor="text1"/>
        </w:rPr>
      </w:pPr>
      <w:r w:rsidRPr="00024109">
        <w:rPr>
          <w:color w:val="000000"/>
        </w:rPr>
        <w:t>掌握线性回归模型的基本原理，理解其在连续数值预测任务中的应用方法。</w:t>
      </w:r>
    </w:p>
    <w:p w14:paraId="2E406625" w14:textId="06CFAADC" w:rsidR="00B442E6" w:rsidRDefault="00024109">
      <w:pPr>
        <w:widowControl/>
        <w:numPr>
          <w:ilvl w:val="0"/>
          <w:numId w:val="2"/>
        </w:numPr>
        <w:tabs>
          <w:tab w:val="left" w:pos="312"/>
        </w:tabs>
        <w:jc w:val="left"/>
        <w:rPr>
          <w:color w:val="000000" w:themeColor="text1"/>
        </w:rPr>
      </w:pPr>
      <w:r w:rsidRPr="00024109">
        <w:rPr>
          <w:color w:val="000000"/>
        </w:rPr>
        <w:t>学习医疗保险费用预测任务中的数据预处理流程，包括训练集和测试集划分、类别特征编码以及目标变量建模</w:t>
      </w:r>
      <w:r w:rsidR="009E251E" w:rsidRPr="009E251E">
        <w:rPr>
          <w:color w:val="000000"/>
        </w:rPr>
        <w:t>。</w:t>
      </w:r>
    </w:p>
    <w:p w14:paraId="64A7E86A" w14:textId="77777777" w:rsidR="00024109" w:rsidRPr="00024109" w:rsidRDefault="00024109">
      <w:pPr>
        <w:widowControl/>
        <w:numPr>
          <w:ilvl w:val="0"/>
          <w:numId w:val="2"/>
        </w:numPr>
        <w:tabs>
          <w:tab w:val="left" w:pos="312"/>
        </w:tabs>
        <w:jc w:val="left"/>
        <w:rPr>
          <w:color w:val="000000" w:themeColor="text1"/>
        </w:rPr>
      </w:pPr>
      <w:r w:rsidRPr="00024109">
        <w:rPr>
          <w:color w:val="000000"/>
        </w:rPr>
        <w:t>使用年龄、性别、</w:t>
      </w:r>
      <w:r w:rsidRPr="00024109">
        <w:rPr>
          <w:color w:val="000000"/>
        </w:rPr>
        <w:t>BMI</w:t>
      </w:r>
      <w:r w:rsidRPr="00024109">
        <w:rPr>
          <w:color w:val="000000"/>
        </w:rPr>
        <w:t>、子女人数、是否吸烟和地区等特征建立线性回归模型，对个人医疗保险费用进行预测。</w:t>
      </w:r>
    </w:p>
    <w:p w14:paraId="1B8F472C" w14:textId="37EB88F4" w:rsidR="009E251E" w:rsidRPr="009E251E" w:rsidRDefault="00024109">
      <w:pPr>
        <w:widowControl/>
        <w:numPr>
          <w:ilvl w:val="0"/>
          <w:numId w:val="2"/>
        </w:numPr>
        <w:tabs>
          <w:tab w:val="left" w:pos="312"/>
        </w:tabs>
        <w:jc w:val="left"/>
        <w:rPr>
          <w:color w:val="000000" w:themeColor="text1"/>
        </w:rPr>
      </w:pPr>
      <w:r w:rsidRPr="00024109">
        <w:rPr>
          <w:color w:val="000000"/>
        </w:rPr>
        <w:t>输出模型在测试集上的均方误差</w:t>
      </w:r>
      <w:r w:rsidRPr="00024109">
        <w:rPr>
          <w:color w:val="000000"/>
        </w:rPr>
        <w:t>MSE</w:t>
      </w:r>
      <w:r w:rsidRPr="00024109">
        <w:rPr>
          <w:color w:val="000000"/>
        </w:rPr>
        <w:t>、均方根误差</w:t>
      </w:r>
      <w:r w:rsidRPr="00024109">
        <w:rPr>
          <w:color w:val="000000"/>
        </w:rPr>
        <w:t>RMSE</w:t>
      </w:r>
      <w:r w:rsidRPr="00024109">
        <w:rPr>
          <w:color w:val="000000"/>
        </w:rPr>
        <w:t>、平均绝对误差</w:t>
      </w:r>
      <w:r w:rsidRPr="00024109">
        <w:rPr>
          <w:color w:val="000000"/>
        </w:rPr>
        <w:t>MAE</w:t>
      </w:r>
      <w:r w:rsidRPr="00024109">
        <w:rPr>
          <w:color w:val="000000"/>
        </w:rPr>
        <w:t>和决定系数</w:t>
      </w:r>
      <w:r w:rsidRPr="00024109">
        <w:rPr>
          <w:color w:val="000000"/>
        </w:rPr>
        <w:t>R²</w:t>
      </w:r>
      <w:r w:rsidRPr="00024109">
        <w:rPr>
          <w:color w:val="000000"/>
        </w:rPr>
        <w:t>等评价指标</w:t>
      </w:r>
      <w:r w:rsidR="009E251E" w:rsidRPr="009E251E">
        <w:rPr>
          <w:color w:val="000000"/>
        </w:rPr>
        <w:t>。</w:t>
      </w:r>
    </w:p>
    <w:p w14:paraId="779B62B8" w14:textId="77777777" w:rsidR="00B442E6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实验原理</w:t>
      </w:r>
    </w:p>
    <w:p w14:paraId="1F271F69" w14:textId="48F4BEAA" w:rsidR="00B442E6" w:rsidRPr="009E251E" w:rsidRDefault="00024109">
      <w:pPr>
        <w:pStyle w:val="3"/>
        <w:numPr>
          <w:ilvl w:val="0"/>
          <w:numId w:val="3"/>
        </w:numPr>
        <w:rPr>
          <w:color w:val="000000" w:themeColor="text1"/>
        </w:rPr>
      </w:pPr>
      <w:r w:rsidRPr="00024109">
        <w:rPr>
          <w:color w:val="000000"/>
        </w:rPr>
        <w:t>线性回归简介</w:t>
      </w:r>
    </w:p>
    <w:p w14:paraId="40CF359A" w14:textId="36B4AD7D" w:rsidR="00024109" w:rsidRPr="00024109" w:rsidRDefault="00024109" w:rsidP="00024109">
      <w:pPr>
        <w:ind w:firstLineChars="200" w:firstLine="480"/>
        <w:rPr>
          <w:rFonts w:hint="eastAsia"/>
          <w:color w:val="000000"/>
        </w:rPr>
      </w:pPr>
      <w:r w:rsidRPr="00024109">
        <w:rPr>
          <w:rFonts w:hint="eastAsia"/>
          <w:color w:val="000000"/>
        </w:rPr>
        <w:t>线性回归是一种常用的监督学习回归算法，主要用于预测连续型数值变量。其基本思想是假设输入特征与输出目标之间存在近似线性关系，通过学习各个特征对应的权重系数，建立输入变量与目标变量之间的映射关系。</w:t>
      </w:r>
    </w:p>
    <w:p w14:paraId="3AECCEA5" w14:textId="0FF97CAC" w:rsidR="00B442E6" w:rsidRDefault="00024109" w:rsidP="00024109">
      <w:pPr>
        <w:ind w:firstLineChars="200" w:firstLine="480"/>
        <w:rPr>
          <w:color w:val="000000"/>
        </w:rPr>
      </w:pPr>
      <w:r w:rsidRPr="00024109">
        <w:rPr>
          <w:rFonts w:hint="eastAsia"/>
          <w:color w:val="000000"/>
        </w:rPr>
        <w:t>在线性回归模型中，设输入特征为</w:t>
      </w:r>
      <w:r w:rsidRPr="00024109">
        <w:rPr>
          <w:rFonts w:hint="eastAsia"/>
          <w:color w:val="000000"/>
        </w:rPr>
        <w:t xml:space="preserve">x1, x2, ..., </w:t>
      </w:r>
      <w:proofErr w:type="spellStart"/>
      <w:r w:rsidRPr="00024109">
        <w:rPr>
          <w:rFonts w:hint="eastAsia"/>
          <w:color w:val="000000"/>
        </w:rPr>
        <w:t>xn</w:t>
      </w:r>
      <w:proofErr w:type="spellEnd"/>
      <w:r w:rsidRPr="00024109">
        <w:rPr>
          <w:rFonts w:hint="eastAsia"/>
          <w:color w:val="000000"/>
        </w:rPr>
        <w:t>，目标变量为</w:t>
      </w:r>
      <w:r w:rsidRPr="00024109">
        <w:rPr>
          <w:rFonts w:hint="eastAsia"/>
          <w:color w:val="000000"/>
        </w:rPr>
        <w:t>y</w:t>
      </w:r>
      <w:r w:rsidRPr="00024109">
        <w:rPr>
          <w:rFonts w:hint="eastAsia"/>
          <w:color w:val="000000"/>
        </w:rPr>
        <w:t>，则模型可以表示为：</w:t>
      </w:r>
    </w:p>
    <w:p w14:paraId="338E8EAD" w14:textId="77777777" w:rsidR="00024109" w:rsidRDefault="00024109" w:rsidP="00024109">
      <w:pPr>
        <w:ind w:firstLineChars="200" w:firstLine="480"/>
        <w:rPr>
          <w:rFonts w:hint="eastAsia"/>
          <w:color w:val="000000"/>
        </w:rPr>
      </w:pPr>
    </w:p>
    <w:p w14:paraId="65047AE7" w14:textId="2D033180" w:rsidR="00024109" w:rsidRPr="00024109" w:rsidRDefault="00024109" w:rsidP="00024109">
      <w:pPr>
        <w:ind w:firstLineChars="200" w:firstLine="480"/>
        <w:rPr>
          <w:rFonts w:ascii="宋体" w:hAnsi="宋体"/>
          <w:color w:val="000000" w:themeColor="text1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4"/>
            </w:rPr>
            <m:t>⋯</m:t>
          </m:r>
          <m:r>
            <w:rPr>
              <w:rFonts w:ascii="Cambria Math" w:hAnsi="Cambria Math"/>
              <w:color w:val="000000" w:themeColor="text1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4"/>
            </w:rPr>
            <m:t>+b</m:t>
          </m:r>
        </m:oMath>
      </m:oMathPara>
    </w:p>
    <w:p w14:paraId="4270D314" w14:textId="77777777" w:rsidR="00024109" w:rsidRDefault="00024109" w:rsidP="00024109">
      <w:pPr>
        <w:rPr>
          <w:rFonts w:ascii="宋体" w:hAnsi="宋体" w:hint="eastAsia"/>
          <w:color w:val="000000" w:themeColor="text1"/>
          <w:szCs w:val="24"/>
        </w:rPr>
      </w:pPr>
    </w:p>
    <w:p w14:paraId="163A1CB2" w14:textId="0C77799B" w:rsidR="00024109" w:rsidRPr="00024109" w:rsidRDefault="00024109" w:rsidP="00024109">
      <w:pPr>
        <w:ind w:firstLineChars="200" w:firstLine="480"/>
        <w:rPr>
          <w:rFonts w:ascii="宋体" w:hAnsi="宋体"/>
          <w:color w:val="000000" w:themeColor="text1"/>
          <w:szCs w:val="24"/>
        </w:rPr>
      </w:pPr>
      <w:r w:rsidRPr="00024109">
        <w:rPr>
          <w:rFonts w:ascii="宋体" w:hAnsi="宋体"/>
          <w:color w:val="000000" w:themeColor="text1"/>
          <w:szCs w:val="24"/>
        </w:rPr>
        <w:t>其中，w1,w2,...,</w:t>
      </w:r>
      <w:proofErr w:type="spellStart"/>
      <w:r w:rsidRPr="00024109">
        <w:rPr>
          <w:rFonts w:ascii="宋体" w:hAnsi="宋体"/>
          <w:color w:val="000000" w:themeColor="text1"/>
          <w:szCs w:val="24"/>
        </w:rPr>
        <w:t>wn</w:t>
      </w:r>
      <w:proofErr w:type="spellEnd"/>
      <w:r w:rsidRPr="00024109">
        <w:rPr>
          <w:rFonts w:ascii="宋体" w:hAnsi="宋体"/>
          <w:color w:val="000000" w:themeColor="text1"/>
          <w:szCs w:val="24"/>
        </w:rPr>
        <w:t>表示各输入特征对应的回归系数，b 表示偏置项。对于本实验，目标变量y为医疗保险费用charges，输入特征包括age、sex、</w:t>
      </w:r>
      <w:proofErr w:type="spellStart"/>
      <w:r w:rsidRPr="00024109">
        <w:rPr>
          <w:rFonts w:ascii="宋体" w:hAnsi="宋体"/>
          <w:color w:val="000000" w:themeColor="text1"/>
          <w:szCs w:val="24"/>
        </w:rPr>
        <w:t>bmi</w:t>
      </w:r>
      <w:proofErr w:type="spellEnd"/>
      <w:r w:rsidRPr="00024109">
        <w:rPr>
          <w:rFonts w:ascii="宋体" w:hAnsi="宋体"/>
          <w:color w:val="000000" w:themeColor="text1"/>
          <w:szCs w:val="24"/>
        </w:rPr>
        <w:t>、children、smoker和region。</w:t>
      </w:r>
    </w:p>
    <w:p w14:paraId="4E6B9881" w14:textId="77777777" w:rsidR="00024109" w:rsidRDefault="00024109" w:rsidP="00024109">
      <w:pPr>
        <w:ind w:firstLineChars="200" w:firstLine="480"/>
        <w:rPr>
          <w:rFonts w:ascii="宋体" w:hAnsi="宋体"/>
          <w:color w:val="000000" w:themeColor="text1"/>
          <w:szCs w:val="24"/>
        </w:rPr>
      </w:pPr>
      <w:r w:rsidRPr="00024109">
        <w:rPr>
          <w:rFonts w:ascii="宋体" w:hAnsi="宋体"/>
          <w:color w:val="000000" w:themeColor="text1"/>
          <w:szCs w:val="24"/>
        </w:rPr>
        <w:t>线性回归模型通过最小化预测值与真实值之间的误差来学习参数。常用的损失函数为均方误差，即：</w:t>
      </w:r>
    </w:p>
    <w:p w14:paraId="3F2E126F" w14:textId="77777777" w:rsidR="00024109" w:rsidRPr="00024109" w:rsidRDefault="00024109" w:rsidP="00024109">
      <w:pPr>
        <w:ind w:firstLineChars="200" w:firstLine="480"/>
        <w:rPr>
          <w:rFonts w:ascii="宋体" w:hAnsi="宋体" w:hint="eastAsia"/>
          <w:color w:val="000000" w:themeColor="text1"/>
          <w:szCs w:val="24"/>
        </w:rPr>
      </w:pPr>
    </w:p>
    <w:p w14:paraId="2D6B1D39" w14:textId="167BCB28" w:rsidR="00024109" w:rsidRPr="00133415" w:rsidRDefault="00024109" w:rsidP="00024109">
      <w:pPr>
        <w:ind w:firstLineChars="200" w:firstLine="480"/>
        <w:rPr>
          <w:rFonts w:ascii="宋体" w:hAnsi="宋体"/>
          <w:color w:val="000000" w:themeColor="text1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Cs w:val="24"/>
            </w:rPr>
            <m:t>MSE=</m:t>
          </m:r>
          <m:f>
            <m:fPr>
              <m:ctrlPr>
                <w:rPr>
                  <w:rFonts w:ascii="Cambria Math" w:hAnsi="Cambria Math"/>
                  <w:color w:val="000000" w:themeColor="text1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color w:val="000000" w:themeColor="text1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Cs w:val="24"/>
                </w:rPr>
                <m:t>i=1</m:t>
              </m: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ub>
            <m:sup>
              <m:r>
                <w:rPr>
                  <w:rFonts w:ascii="Cambria Math" w:hAnsi="Cambria Math"/>
                  <w:color w:val="000000" w:themeColor="text1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Cs w:val="24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 w:themeColor="text1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e>
          </m:nary>
        </m:oMath>
      </m:oMathPara>
    </w:p>
    <w:p w14:paraId="3EBEAB48" w14:textId="77777777" w:rsidR="00133415" w:rsidRPr="00024109" w:rsidRDefault="00133415" w:rsidP="00024109">
      <w:pPr>
        <w:ind w:firstLineChars="200" w:firstLine="480"/>
        <w:rPr>
          <w:rFonts w:ascii="宋体" w:hAnsi="宋体" w:hint="eastAsia"/>
          <w:color w:val="000000" w:themeColor="text1"/>
          <w:szCs w:val="24"/>
        </w:rPr>
      </w:pPr>
    </w:p>
    <w:p w14:paraId="61EC47D3" w14:textId="7522B240" w:rsidR="00024109" w:rsidRPr="00024109" w:rsidRDefault="00024109" w:rsidP="00024109">
      <w:pPr>
        <w:ind w:firstLineChars="200" w:firstLine="480"/>
        <w:rPr>
          <w:rFonts w:ascii="宋体" w:hAnsi="宋体" w:hint="eastAsia"/>
          <w:color w:val="000000" w:themeColor="text1"/>
          <w:szCs w:val="24"/>
        </w:rPr>
      </w:pPr>
      <w:r w:rsidRPr="00024109">
        <w:rPr>
          <w:rFonts w:ascii="宋体" w:hAnsi="宋体"/>
          <w:color w:val="000000" w:themeColor="text1"/>
          <w:szCs w:val="24"/>
        </w:rPr>
        <w:t>其中，</w:t>
      </w:r>
      <w:proofErr w:type="spellStart"/>
      <w:r w:rsidRPr="00024109">
        <w:rPr>
          <w:rFonts w:ascii="宋体" w:hAnsi="宋体"/>
          <w:color w:val="000000" w:themeColor="text1"/>
          <w:szCs w:val="24"/>
        </w:rPr>
        <w:t>yi</w:t>
      </w:r>
      <w:proofErr w:type="spellEnd"/>
      <w:r w:rsidRPr="00024109">
        <w:rPr>
          <w:rFonts w:ascii="宋体" w:hAnsi="宋体"/>
          <w:color w:val="000000" w:themeColor="text1"/>
          <w:szCs w:val="24"/>
        </w:rPr>
        <w:t>表示真实医疗保险费用，</w:t>
      </w:r>
      <w:proofErr w:type="spellStart"/>
      <w:r w:rsidRPr="00024109">
        <w:rPr>
          <w:rFonts w:ascii="Cambria" w:hAnsi="Cambria" w:cs="Cambria"/>
          <w:color w:val="000000" w:themeColor="text1"/>
          <w:szCs w:val="24"/>
        </w:rPr>
        <w:t>ŷ</w:t>
      </w:r>
      <w:r w:rsidRPr="00024109">
        <w:rPr>
          <w:rFonts w:ascii="宋体" w:hAnsi="宋体"/>
          <w:color w:val="000000" w:themeColor="text1"/>
          <w:szCs w:val="24"/>
        </w:rPr>
        <w:t>i</w:t>
      </w:r>
      <w:proofErr w:type="spellEnd"/>
      <w:r w:rsidRPr="00024109">
        <w:rPr>
          <w:rFonts w:ascii="宋体" w:hAnsi="宋体"/>
          <w:color w:val="000000" w:themeColor="text1"/>
          <w:szCs w:val="24"/>
        </w:rPr>
        <w:t>表示模型预测费用，n表示测试样本数量。</w:t>
      </w:r>
    </w:p>
    <w:p w14:paraId="29C05F11" w14:textId="76374BA4" w:rsidR="00B442E6" w:rsidRPr="009E251E" w:rsidRDefault="00024109">
      <w:pPr>
        <w:pStyle w:val="3"/>
        <w:numPr>
          <w:ilvl w:val="0"/>
          <w:numId w:val="3"/>
        </w:numPr>
        <w:rPr>
          <w:color w:val="000000" w:themeColor="text1"/>
        </w:rPr>
      </w:pPr>
      <w:r w:rsidRPr="00024109">
        <w:rPr>
          <w:color w:val="000000"/>
        </w:rPr>
        <w:lastRenderedPageBreak/>
        <w:t>类别特征编码</w:t>
      </w:r>
    </w:p>
    <w:p w14:paraId="31F3198D" w14:textId="71EC8710" w:rsidR="00024109" w:rsidRPr="00024109" w:rsidRDefault="00024109" w:rsidP="00024109">
      <w:pPr>
        <w:ind w:firstLineChars="200" w:firstLine="480"/>
        <w:jc w:val="left"/>
        <w:rPr>
          <w:rFonts w:hint="eastAsia"/>
          <w:color w:val="000000"/>
        </w:rPr>
      </w:pPr>
      <w:r w:rsidRPr="00024109">
        <w:rPr>
          <w:rFonts w:hint="eastAsia"/>
          <w:color w:val="000000"/>
        </w:rPr>
        <w:t>本实验数据集中既包含数值型特征，也包含类别型特征。其中，</w:t>
      </w:r>
      <w:r w:rsidRPr="00024109">
        <w:rPr>
          <w:rFonts w:hint="eastAsia"/>
          <w:color w:val="000000"/>
        </w:rPr>
        <w:t>age</w:t>
      </w:r>
      <w:r w:rsidRPr="00024109">
        <w:rPr>
          <w:rFonts w:hint="eastAsia"/>
          <w:color w:val="000000"/>
        </w:rPr>
        <w:t>、</w:t>
      </w:r>
      <w:proofErr w:type="spellStart"/>
      <w:r w:rsidRPr="00024109">
        <w:rPr>
          <w:rFonts w:hint="eastAsia"/>
          <w:color w:val="000000"/>
        </w:rPr>
        <w:t>bmi</w:t>
      </w:r>
      <w:proofErr w:type="spellEnd"/>
      <w:r w:rsidRPr="00024109">
        <w:rPr>
          <w:rFonts w:hint="eastAsia"/>
          <w:color w:val="000000"/>
        </w:rPr>
        <w:t>、</w:t>
      </w:r>
      <w:r w:rsidRPr="00024109">
        <w:rPr>
          <w:rFonts w:hint="eastAsia"/>
          <w:color w:val="000000"/>
        </w:rPr>
        <w:t>children</w:t>
      </w:r>
      <w:r w:rsidRPr="00024109">
        <w:rPr>
          <w:rFonts w:hint="eastAsia"/>
          <w:color w:val="000000"/>
        </w:rPr>
        <w:t>为数值型特征；</w:t>
      </w:r>
      <w:r w:rsidRPr="00024109">
        <w:rPr>
          <w:rFonts w:hint="eastAsia"/>
          <w:color w:val="000000"/>
        </w:rPr>
        <w:t>sex</w:t>
      </w:r>
      <w:r w:rsidRPr="00024109">
        <w:rPr>
          <w:rFonts w:hint="eastAsia"/>
          <w:color w:val="000000"/>
        </w:rPr>
        <w:t>、</w:t>
      </w:r>
      <w:r w:rsidRPr="00024109">
        <w:rPr>
          <w:rFonts w:hint="eastAsia"/>
          <w:color w:val="000000"/>
        </w:rPr>
        <w:t>smoker</w:t>
      </w:r>
      <w:r w:rsidRPr="00024109">
        <w:rPr>
          <w:rFonts w:hint="eastAsia"/>
          <w:color w:val="000000"/>
        </w:rPr>
        <w:t>、</w:t>
      </w:r>
      <w:r w:rsidRPr="00024109">
        <w:rPr>
          <w:rFonts w:hint="eastAsia"/>
          <w:color w:val="000000"/>
        </w:rPr>
        <w:t>region</w:t>
      </w:r>
      <w:r w:rsidRPr="00024109">
        <w:rPr>
          <w:rFonts w:hint="eastAsia"/>
          <w:color w:val="000000"/>
        </w:rPr>
        <w:t>为类别型特征。线性回归模型无法直接处理字符串形式的类别变量，因此需要对类别特征进行数值化编码。</w:t>
      </w:r>
    </w:p>
    <w:p w14:paraId="5795E329" w14:textId="7DA86CF7" w:rsidR="00024109" w:rsidRPr="00024109" w:rsidRDefault="00024109" w:rsidP="00024109">
      <w:pPr>
        <w:ind w:firstLineChars="200" w:firstLine="480"/>
        <w:jc w:val="left"/>
        <w:rPr>
          <w:rFonts w:hint="eastAsia"/>
          <w:color w:val="000000"/>
        </w:rPr>
      </w:pPr>
      <w:r w:rsidRPr="00024109">
        <w:rPr>
          <w:rFonts w:hint="eastAsia"/>
          <w:color w:val="000000"/>
        </w:rPr>
        <w:t>本实验采用独热编码方法处理类别特征。独热编码会将一个类别变量转换为多个</w:t>
      </w:r>
      <w:r w:rsidRPr="00024109">
        <w:rPr>
          <w:rFonts w:hint="eastAsia"/>
          <w:color w:val="000000"/>
        </w:rPr>
        <w:t>0/1</w:t>
      </w:r>
      <w:r w:rsidRPr="00024109">
        <w:rPr>
          <w:rFonts w:hint="eastAsia"/>
          <w:color w:val="000000"/>
        </w:rPr>
        <w:t>特征。例如，</w:t>
      </w:r>
      <w:r w:rsidRPr="00024109">
        <w:rPr>
          <w:rFonts w:hint="eastAsia"/>
          <w:color w:val="000000"/>
        </w:rPr>
        <w:t>smoker</w:t>
      </w:r>
      <w:r w:rsidRPr="00024109">
        <w:rPr>
          <w:rFonts w:hint="eastAsia"/>
          <w:color w:val="000000"/>
        </w:rPr>
        <w:t>特征包含</w:t>
      </w:r>
      <w:r w:rsidRPr="00024109">
        <w:rPr>
          <w:rFonts w:hint="eastAsia"/>
          <w:color w:val="000000"/>
        </w:rPr>
        <w:t xml:space="preserve"> yes </w:t>
      </w:r>
      <w:r w:rsidRPr="00024109">
        <w:rPr>
          <w:rFonts w:hint="eastAsia"/>
          <w:color w:val="000000"/>
        </w:rPr>
        <w:t>和</w:t>
      </w:r>
      <w:r w:rsidRPr="00024109">
        <w:rPr>
          <w:rFonts w:hint="eastAsia"/>
          <w:color w:val="000000"/>
        </w:rPr>
        <w:t>no</w:t>
      </w:r>
      <w:r w:rsidRPr="00024109">
        <w:rPr>
          <w:rFonts w:hint="eastAsia"/>
          <w:color w:val="000000"/>
        </w:rPr>
        <w:t>两类，经过编码后可以用</w:t>
      </w:r>
      <w:r w:rsidRPr="00024109">
        <w:rPr>
          <w:rFonts w:hint="eastAsia"/>
          <w:color w:val="000000"/>
        </w:rPr>
        <w:t xml:space="preserve"> </w:t>
      </w:r>
      <w:proofErr w:type="spellStart"/>
      <w:r w:rsidRPr="00024109">
        <w:rPr>
          <w:rFonts w:hint="eastAsia"/>
          <w:color w:val="000000"/>
        </w:rPr>
        <w:t>smoker_yes</w:t>
      </w:r>
      <w:proofErr w:type="spellEnd"/>
      <w:r w:rsidRPr="00024109">
        <w:rPr>
          <w:rFonts w:hint="eastAsia"/>
          <w:color w:val="000000"/>
        </w:rPr>
        <w:t>表示是否吸烟。当</w:t>
      </w:r>
      <w:proofErr w:type="spellStart"/>
      <w:r w:rsidRPr="00024109">
        <w:rPr>
          <w:rFonts w:hint="eastAsia"/>
          <w:color w:val="000000"/>
        </w:rPr>
        <w:t>smoker_yes</w:t>
      </w:r>
      <w:proofErr w:type="spellEnd"/>
      <w:r w:rsidRPr="00024109">
        <w:rPr>
          <w:rFonts w:hint="eastAsia"/>
          <w:color w:val="000000"/>
        </w:rPr>
        <w:t xml:space="preserve"> = 1</w:t>
      </w:r>
      <w:r w:rsidRPr="00024109">
        <w:rPr>
          <w:rFonts w:hint="eastAsia"/>
          <w:color w:val="000000"/>
        </w:rPr>
        <w:t>时，表示该样本为吸烟者；当</w:t>
      </w:r>
      <w:proofErr w:type="spellStart"/>
      <w:r w:rsidRPr="00024109">
        <w:rPr>
          <w:rFonts w:hint="eastAsia"/>
          <w:color w:val="000000"/>
        </w:rPr>
        <w:t>smoker_yes</w:t>
      </w:r>
      <w:proofErr w:type="spellEnd"/>
      <w:r w:rsidRPr="00024109">
        <w:rPr>
          <w:rFonts w:hint="eastAsia"/>
          <w:color w:val="000000"/>
        </w:rPr>
        <w:t xml:space="preserve"> = 0</w:t>
      </w:r>
      <w:r w:rsidRPr="00024109">
        <w:rPr>
          <w:rFonts w:hint="eastAsia"/>
          <w:color w:val="000000"/>
        </w:rPr>
        <w:t>时，表示该样本为非吸烟者。</w:t>
      </w:r>
    </w:p>
    <w:p w14:paraId="57B140AC" w14:textId="2C3874D6" w:rsidR="000B4BF2" w:rsidRPr="000B4BF2" w:rsidRDefault="00024109" w:rsidP="00024109">
      <w:pPr>
        <w:ind w:firstLineChars="200" w:firstLine="480"/>
        <w:jc w:val="left"/>
        <w:rPr>
          <w:color w:val="000000"/>
        </w:rPr>
      </w:pPr>
      <w:r w:rsidRPr="00024109">
        <w:rPr>
          <w:rFonts w:hint="eastAsia"/>
          <w:color w:val="000000"/>
        </w:rPr>
        <w:t>通过独热编码，类别变量可以被转换为模型能够处理的数值特征，从而参与线性回归建模。</w:t>
      </w:r>
    </w:p>
    <w:p w14:paraId="2F13FB7C" w14:textId="3C59F08B" w:rsidR="000B4BF2" w:rsidRDefault="00133415" w:rsidP="000B4BF2">
      <w:pPr>
        <w:pStyle w:val="3"/>
        <w:numPr>
          <w:ilvl w:val="0"/>
          <w:numId w:val="3"/>
        </w:numPr>
        <w:rPr>
          <w:color w:val="000000"/>
        </w:rPr>
      </w:pPr>
      <w:r w:rsidRPr="00133415">
        <w:rPr>
          <w:color w:val="000000"/>
        </w:rPr>
        <w:t>模型评价指标</w:t>
      </w:r>
    </w:p>
    <w:p w14:paraId="0D485AE5" w14:textId="34C3C3B2" w:rsidR="00133415" w:rsidRDefault="00133415" w:rsidP="00133415">
      <w:pPr>
        <w:ind w:firstLineChars="200" w:firstLine="480"/>
        <w:rPr>
          <w:rFonts w:hint="eastAsia"/>
        </w:rPr>
      </w:pPr>
      <w:r>
        <w:rPr>
          <w:rFonts w:hint="eastAsia"/>
        </w:rPr>
        <w:t>本实验使用</w:t>
      </w:r>
      <w:r>
        <w:rPr>
          <w:rFonts w:hint="eastAsia"/>
        </w:rPr>
        <w:t>MSE</w:t>
      </w:r>
      <w:r>
        <w:rPr>
          <w:rFonts w:hint="eastAsia"/>
        </w:rPr>
        <w:t>、</w:t>
      </w:r>
      <w:r>
        <w:rPr>
          <w:rFonts w:hint="eastAsia"/>
        </w:rPr>
        <w:t>RMSE</w:t>
      </w:r>
      <w:r>
        <w:rPr>
          <w:rFonts w:hint="eastAsia"/>
        </w:rPr>
        <w:t>、</w:t>
      </w:r>
      <w:r>
        <w:rPr>
          <w:rFonts w:hint="eastAsia"/>
        </w:rPr>
        <w:t>MAE</w:t>
      </w:r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rFonts w:hint="eastAsia"/>
        </w:rPr>
        <w:t>²对模型预测效果进行评价。</w:t>
      </w:r>
    </w:p>
    <w:p w14:paraId="088783F9" w14:textId="021A33E3" w:rsidR="00FC4832" w:rsidRDefault="00133415" w:rsidP="00133415">
      <w:pPr>
        <w:ind w:firstLineChars="200" w:firstLine="480"/>
      </w:pPr>
      <w:r>
        <w:rPr>
          <w:rFonts w:hint="eastAsia"/>
        </w:rPr>
        <w:t>MSE</w:t>
      </w:r>
      <w:r>
        <w:rPr>
          <w:rFonts w:hint="eastAsia"/>
        </w:rPr>
        <w:t>表示均方误差，用于衡量预测值与真实值之间的平方误差平均值。</w:t>
      </w:r>
      <w:r>
        <w:rPr>
          <w:rFonts w:hint="eastAsia"/>
        </w:rPr>
        <w:t xml:space="preserve">MSE </w:t>
      </w:r>
      <w:r>
        <w:rPr>
          <w:rFonts w:hint="eastAsia"/>
        </w:rPr>
        <w:t>越小，说明模型预测结果越接近真实值。</w:t>
      </w:r>
    </w:p>
    <w:p w14:paraId="4CC19BFD" w14:textId="77777777" w:rsidR="00133415" w:rsidRDefault="00133415" w:rsidP="00133415">
      <w:pPr>
        <w:ind w:firstLineChars="200" w:firstLine="480"/>
        <w:rPr>
          <w:rFonts w:hint="eastAsia"/>
        </w:rPr>
      </w:pPr>
    </w:p>
    <w:p w14:paraId="49E59B0D" w14:textId="63F71B42" w:rsidR="00FC4832" w:rsidRPr="00133415" w:rsidRDefault="00133415" w:rsidP="00FC4832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17DDAD3" w14:textId="77777777" w:rsidR="00133415" w:rsidRPr="00133415" w:rsidRDefault="00133415" w:rsidP="00FC4832">
      <w:pPr>
        <w:rPr>
          <w:rFonts w:hint="eastAsia"/>
        </w:rPr>
      </w:pPr>
    </w:p>
    <w:p w14:paraId="6059C643" w14:textId="0749E732" w:rsidR="00133415" w:rsidRDefault="00133415" w:rsidP="00133415">
      <w:pPr>
        <w:ind w:firstLineChars="200" w:firstLine="480"/>
      </w:pPr>
      <w:r w:rsidRPr="00133415">
        <w:t>RMSE</w:t>
      </w:r>
      <w:r w:rsidRPr="00133415">
        <w:t>表示均方根误差，是</w:t>
      </w:r>
      <w:r w:rsidRPr="00133415">
        <w:t>MSE</w:t>
      </w:r>
      <w:r w:rsidRPr="00133415">
        <w:t>的平方根。</w:t>
      </w:r>
      <w:r w:rsidRPr="00133415">
        <w:t>RMSE</w:t>
      </w:r>
      <w:r w:rsidRPr="00133415">
        <w:t>与原始费用单位一致，更便于理解预测误差大小。</w:t>
      </w:r>
    </w:p>
    <w:p w14:paraId="59BDBBCC" w14:textId="77777777" w:rsidR="00133415" w:rsidRDefault="00133415" w:rsidP="00133415">
      <w:pPr>
        <w:ind w:firstLineChars="200" w:firstLine="480"/>
        <w:rPr>
          <w:rFonts w:hint="eastAsia"/>
        </w:rPr>
      </w:pPr>
    </w:p>
    <w:p w14:paraId="025F63EF" w14:textId="6B09EE70" w:rsidR="00133415" w:rsidRPr="00133415" w:rsidRDefault="00133415" w:rsidP="00FC4832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MSE</m:t>
              </m:r>
            </m:e>
          </m:rad>
        </m:oMath>
      </m:oMathPara>
    </w:p>
    <w:p w14:paraId="7D03B497" w14:textId="77777777" w:rsidR="00133415" w:rsidRDefault="00133415" w:rsidP="00FC4832"/>
    <w:p w14:paraId="7C5291C1" w14:textId="4D710301" w:rsidR="00133415" w:rsidRDefault="00133415" w:rsidP="00133415">
      <w:pPr>
        <w:ind w:firstLineChars="200" w:firstLine="480"/>
      </w:pPr>
      <w:r w:rsidRPr="00133415">
        <w:t>MAE</w:t>
      </w:r>
      <w:r w:rsidRPr="00133415">
        <w:t>表示平均绝对误差，用于衡量预测值与真实值之间绝对误差的平均水平。</w:t>
      </w:r>
    </w:p>
    <w:p w14:paraId="575B3094" w14:textId="77777777" w:rsidR="00133415" w:rsidRPr="00133415" w:rsidRDefault="00133415" w:rsidP="00133415">
      <w:pPr>
        <w:ind w:firstLineChars="200" w:firstLine="480"/>
        <w:rPr>
          <w:rFonts w:hint="eastAsia"/>
        </w:rPr>
      </w:pPr>
    </w:p>
    <w:p w14:paraId="6F87EFA5" w14:textId="7F823AE3" w:rsidR="00133415" w:rsidRPr="00133415" w:rsidRDefault="00133415" w:rsidP="00FC4832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4B2C326F" w14:textId="77777777" w:rsidR="00133415" w:rsidRDefault="00133415" w:rsidP="00FC4832"/>
    <w:p w14:paraId="64043A90" w14:textId="78F0C176" w:rsidR="00133415" w:rsidRDefault="008609CF" w:rsidP="008609CF">
      <w:pPr>
        <w:ind w:firstLineChars="200" w:firstLine="480"/>
      </w:pPr>
      <w:r w:rsidRPr="008609CF">
        <w:t>R²</w:t>
      </w:r>
      <w:r w:rsidRPr="008609CF">
        <w:t>表示决定系数，用于衡量模型对目标变量变化的解释能力。</w:t>
      </w:r>
      <w:r w:rsidRPr="008609CF">
        <w:t>R²</w:t>
      </w:r>
      <w:r w:rsidRPr="008609CF">
        <w:t>越接近</w:t>
      </w:r>
      <w:r w:rsidRPr="008609CF">
        <w:t>1</w:t>
      </w:r>
      <w:r w:rsidRPr="008609CF">
        <w:t>，说明模型拟合效果越好。</w:t>
      </w:r>
    </w:p>
    <w:p w14:paraId="2428A61F" w14:textId="77777777" w:rsidR="008609CF" w:rsidRPr="008609CF" w:rsidRDefault="008609CF" w:rsidP="008609CF">
      <w:pPr>
        <w:ind w:firstLineChars="200" w:firstLine="480"/>
        <w:rPr>
          <w:rFonts w:hint="eastAsia"/>
        </w:rPr>
      </w:pPr>
    </w:p>
    <w:p w14:paraId="4CFEC633" w14:textId="15EEDC1E" w:rsidR="00133415" w:rsidRPr="00133415" w:rsidRDefault="00133415" w:rsidP="00FC483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13C1E8C" w14:textId="77777777" w:rsidR="00133415" w:rsidRDefault="00133415" w:rsidP="00FC4832">
      <w:pPr>
        <w:rPr>
          <w:rFonts w:hint="eastAsia"/>
        </w:rPr>
      </w:pPr>
    </w:p>
    <w:p w14:paraId="0EFD638B" w14:textId="77777777" w:rsidR="00B442E6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实验步骤和</w:t>
      </w:r>
      <w:r>
        <w:t>程序流程</w:t>
      </w:r>
    </w:p>
    <w:p w14:paraId="29E086B1" w14:textId="5C32EA81" w:rsidR="00B442E6" w:rsidRDefault="006022FB" w:rsidP="006022FB">
      <w:pPr>
        <w:ind w:firstLineChars="200" w:firstLine="480"/>
        <w:jc w:val="left"/>
        <w:rPr>
          <w:rFonts w:ascii="宋体" w:hAnsi="宋体"/>
          <w:szCs w:val="24"/>
        </w:rPr>
      </w:pPr>
      <w:r w:rsidRPr="006022FB">
        <w:rPr>
          <w:rFonts w:ascii="宋体" w:hAnsi="宋体"/>
          <w:szCs w:val="24"/>
        </w:rPr>
        <w:t xml:space="preserve">本实验使用 Python 语言和 </w:t>
      </w:r>
      <w:proofErr w:type="spellStart"/>
      <w:r w:rsidRPr="006022FB">
        <w:rPr>
          <w:rFonts w:ascii="宋体" w:hAnsi="宋体"/>
          <w:szCs w:val="24"/>
        </w:rPr>
        <w:t>PyTorch</w:t>
      </w:r>
      <w:proofErr w:type="spellEnd"/>
      <w:r w:rsidRPr="006022FB">
        <w:rPr>
          <w:rFonts w:ascii="宋体" w:hAnsi="宋体"/>
          <w:szCs w:val="24"/>
        </w:rPr>
        <w:t xml:space="preserve"> 深度学习框架完成。实验主要环境如下：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5244"/>
      </w:tblGrid>
      <w:tr w:rsidR="00E57182" w14:paraId="27B41896" w14:textId="77777777" w:rsidTr="006A1800">
        <w:tc>
          <w:tcPr>
            <w:tcW w:w="2268" w:type="dxa"/>
          </w:tcPr>
          <w:p w14:paraId="4E1B34FA" w14:textId="2BF8055A" w:rsidR="00E57182" w:rsidRDefault="00E57182" w:rsidP="006022FB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b/>
                <w:bCs/>
                <w:szCs w:val="24"/>
              </w:rPr>
              <w:t>项目</w:t>
            </w:r>
          </w:p>
        </w:tc>
        <w:tc>
          <w:tcPr>
            <w:tcW w:w="5244" w:type="dxa"/>
          </w:tcPr>
          <w:p w14:paraId="04CC2BAC" w14:textId="00088BCA" w:rsidR="00E57182" w:rsidRDefault="00E57182" w:rsidP="006022FB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b/>
                <w:bCs/>
                <w:szCs w:val="24"/>
              </w:rPr>
              <w:t>配置</w:t>
            </w:r>
          </w:p>
        </w:tc>
      </w:tr>
      <w:tr w:rsidR="00E57182" w14:paraId="5A765764" w14:textId="77777777" w:rsidTr="006A1800">
        <w:tc>
          <w:tcPr>
            <w:tcW w:w="2268" w:type="dxa"/>
          </w:tcPr>
          <w:p w14:paraId="432007B0" w14:textId="78D71813" w:rsidR="00E57182" w:rsidRDefault="00E57182" w:rsidP="006022FB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编程语言</w:t>
            </w:r>
          </w:p>
        </w:tc>
        <w:tc>
          <w:tcPr>
            <w:tcW w:w="5244" w:type="dxa"/>
          </w:tcPr>
          <w:p w14:paraId="3ED3B292" w14:textId="58EEEA63" w:rsidR="00E57182" w:rsidRPr="006A1800" w:rsidRDefault="00E57182" w:rsidP="006022FB">
            <w:pPr>
              <w:jc w:val="left"/>
              <w:rPr>
                <w:szCs w:val="24"/>
              </w:rPr>
            </w:pPr>
            <w:r w:rsidRPr="006A1800">
              <w:rPr>
                <w:szCs w:val="24"/>
              </w:rPr>
              <w:t>Python</w:t>
            </w:r>
          </w:p>
        </w:tc>
      </w:tr>
      <w:tr w:rsidR="00E57182" w14:paraId="7917977E" w14:textId="77777777" w:rsidTr="006A1800">
        <w:tc>
          <w:tcPr>
            <w:tcW w:w="2268" w:type="dxa"/>
          </w:tcPr>
          <w:p w14:paraId="090374B1" w14:textId="713F3890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主要库</w:t>
            </w:r>
          </w:p>
        </w:tc>
        <w:tc>
          <w:tcPr>
            <w:tcW w:w="5244" w:type="dxa"/>
            <w:vAlign w:val="center"/>
          </w:tcPr>
          <w:p w14:paraId="64A06A36" w14:textId="1CD58ECB" w:rsidR="00E57182" w:rsidRPr="006A1800" w:rsidRDefault="00E57182" w:rsidP="00E57182">
            <w:pPr>
              <w:jc w:val="left"/>
              <w:rPr>
                <w:szCs w:val="24"/>
              </w:rPr>
            </w:pPr>
            <w:r w:rsidRPr="006A1800">
              <w:rPr>
                <w:szCs w:val="24"/>
              </w:rPr>
              <w:t>pandas</w:t>
            </w:r>
            <w:r w:rsidRPr="006A1800">
              <w:rPr>
                <w:szCs w:val="24"/>
              </w:rPr>
              <w:t>、</w:t>
            </w:r>
            <w:proofErr w:type="spellStart"/>
            <w:r w:rsidRPr="006A1800">
              <w:rPr>
                <w:szCs w:val="24"/>
              </w:rPr>
              <w:t>numpy</w:t>
            </w:r>
            <w:proofErr w:type="spellEnd"/>
            <w:r w:rsidRPr="006A1800">
              <w:rPr>
                <w:szCs w:val="24"/>
              </w:rPr>
              <w:t>、</w:t>
            </w:r>
            <w:r w:rsidRPr="006A1800">
              <w:rPr>
                <w:szCs w:val="24"/>
              </w:rPr>
              <w:t>matplotlib</w:t>
            </w:r>
            <w:r w:rsidRPr="006A1800">
              <w:rPr>
                <w:szCs w:val="24"/>
              </w:rPr>
              <w:t>、</w:t>
            </w:r>
            <w:r w:rsidRPr="006A1800">
              <w:rPr>
                <w:szCs w:val="24"/>
              </w:rPr>
              <w:t>scikit-learn</w:t>
            </w:r>
          </w:p>
        </w:tc>
      </w:tr>
      <w:tr w:rsidR="00E57182" w14:paraId="5DAA7649" w14:textId="77777777" w:rsidTr="006A1800">
        <w:tc>
          <w:tcPr>
            <w:tcW w:w="2268" w:type="dxa"/>
          </w:tcPr>
          <w:p w14:paraId="191BC2F9" w14:textId="11BAC06C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模型</w:t>
            </w:r>
          </w:p>
        </w:tc>
        <w:tc>
          <w:tcPr>
            <w:tcW w:w="5244" w:type="dxa"/>
          </w:tcPr>
          <w:p w14:paraId="59138A38" w14:textId="759BF60E" w:rsidR="00E57182" w:rsidRPr="006A1800" w:rsidRDefault="00E57182" w:rsidP="00E57182">
            <w:pPr>
              <w:jc w:val="left"/>
              <w:rPr>
                <w:szCs w:val="24"/>
              </w:rPr>
            </w:pPr>
            <w:proofErr w:type="spellStart"/>
            <w:r w:rsidRPr="006A1800">
              <w:rPr>
                <w:szCs w:val="24"/>
              </w:rPr>
              <w:t>LinearRegression</w:t>
            </w:r>
            <w:proofErr w:type="spellEnd"/>
          </w:p>
        </w:tc>
      </w:tr>
      <w:tr w:rsidR="00E57182" w14:paraId="0D534056" w14:textId="77777777" w:rsidTr="006A1800">
        <w:tc>
          <w:tcPr>
            <w:tcW w:w="2268" w:type="dxa"/>
          </w:tcPr>
          <w:p w14:paraId="6F88B698" w14:textId="6197E7C5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数据集</w:t>
            </w:r>
          </w:p>
        </w:tc>
        <w:tc>
          <w:tcPr>
            <w:tcW w:w="5244" w:type="dxa"/>
          </w:tcPr>
          <w:p w14:paraId="6AD1CA85" w14:textId="4326B039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医疗保险费用数据集</w:t>
            </w:r>
          </w:p>
        </w:tc>
      </w:tr>
      <w:tr w:rsidR="00E57182" w14:paraId="6F37744A" w14:textId="77777777" w:rsidTr="006A1800">
        <w:tc>
          <w:tcPr>
            <w:tcW w:w="2268" w:type="dxa"/>
          </w:tcPr>
          <w:p w14:paraId="4DD7EBFF" w14:textId="3CF6AFBA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样本数量</w:t>
            </w:r>
          </w:p>
        </w:tc>
        <w:tc>
          <w:tcPr>
            <w:tcW w:w="5244" w:type="dxa"/>
          </w:tcPr>
          <w:p w14:paraId="6F857DC9" w14:textId="4CB7F960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1338</w:t>
            </w:r>
          </w:p>
        </w:tc>
      </w:tr>
      <w:tr w:rsidR="00E57182" w14:paraId="58A8608A" w14:textId="77777777" w:rsidTr="006A1800">
        <w:tc>
          <w:tcPr>
            <w:tcW w:w="2268" w:type="dxa"/>
          </w:tcPr>
          <w:p w14:paraId="3D7526DB" w14:textId="2F7B3090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特征数量</w:t>
            </w:r>
          </w:p>
        </w:tc>
        <w:tc>
          <w:tcPr>
            <w:tcW w:w="5244" w:type="dxa"/>
          </w:tcPr>
          <w:p w14:paraId="52606FA8" w14:textId="7AC66500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6个输入特征，1个目标变量</w:t>
            </w:r>
          </w:p>
        </w:tc>
      </w:tr>
      <w:tr w:rsidR="00E57182" w14:paraId="44021700" w14:textId="77777777" w:rsidTr="006A1800">
        <w:tc>
          <w:tcPr>
            <w:tcW w:w="2268" w:type="dxa"/>
          </w:tcPr>
          <w:p w14:paraId="4E8C662C" w14:textId="616F54E7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训练集比例</w:t>
            </w:r>
          </w:p>
        </w:tc>
        <w:tc>
          <w:tcPr>
            <w:tcW w:w="5244" w:type="dxa"/>
          </w:tcPr>
          <w:p w14:paraId="7B38903B" w14:textId="74F10FB5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80%</w:t>
            </w:r>
          </w:p>
        </w:tc>
      </w:tr>
      <w:tr w:rsidR="00E57182" w14:paraId="3AA136A9" w14:textId="77777777" w:rsidTr="006A1800">
        <w:tc>
          <w:tcPr>
            <w:tcW w:w="2268" w:type="dxa"/>
          </w:tcPr>
          <w:p w14:paraId="1F3946AD" w14:textId="42698F9B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测试集比例</w:t>
            </w:r>
          </w:p>
        </w:tc>
        <w:tc>
          <w:tcPr>
            <w:tcW w:w="5244" w:type="dxa"/>
          </w:tcPr>
          <w:p w14:paraId="73590EFF" w14:textId="537C5587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20%</w:t>
            </w:r>
          </w:p>
        </w:tc>
      </w:tr>
      <w:tr w:rsidR="00E57182" w14:paraId="069A61AD" w14:textId="77777777" w:rsidTr="006A1800">
        <w:tc>
          <w:tcPr>
            <w:tcW w:w="2268" w:type="dxa"/>
          </w:tcPr>
          <w:p w14:paraId="55BACC22" w14:textId="590FE4EB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r w:rsidRPr="00235A2F">
              <w:rPr>
                <w:rFonts w:ascii="宋体" w:hAnsi="宋体"/>
                <w:szCs w:val="24"/>
              </w:rPr>
              <w:t>随机种子</w:t>
            </w:r>
          </w:p>
        </w:tc>
        <w:tc>
          <w:tcPr>
            <w:tcW w:w="5244" w:type="dxa"/>
          </w:tcPr>
          <w:p w14:paraId="7A360CEA" w14:textId="2566356C" w:rsidR="00E57182" w:rsidRDefault="00E57182" w:rsidP="00E57182">
            <w:pPr>
              <w:jc w:val="left"/>
              <w:rPr>
                <w:rFonts w:ascii="宋体" w:hAnsi="宋体" w:hint="eastAsia"/>
                <w:szCs w:val="24"/>
              </w:rPr>
            </w:pPr>
            <w:proofErr w:type="spellStart"/>
            <w:r w:rsidRPr="00235A2F">
              <w:rPr>
                <w:rFonts w:ascii="宋体" w:hAnsi="宋体"/>
                <w:szCs w:val="24"/>
              </w:rPr>
              <w:t>random_state</w:t>
            </w:r>
            <w:proofErr w:type="spellEnd"/>
            <w:r w:rsidRPr="00235A2F">
              <w:rPr>
                <w:rFonts w:ascii="宋体" w:hAnsi="宋体"/>
                <w:szCs w:val="24"/>
              </w:rPr>
              <w:t xml:space="preserve"> = 42</w:t>
            </w:r>
          </w:p>
        </w:tc>
      </w:tr>
    </w:tbl>
    <w:p w14:paraId="4D0397DD" w14:textId="77777777" w:rsidR="006730BD" w:rsidRDefault="006730BD" w:rsidP="006730BD">
      <w:pPr>
        <w:jc w:val="left"/>
        <w:rPr>
          <w:rFonts w:ascii="宋体" w:hAnsi="宋体" w:hint="eastAsia"/>
          <w:b/>
          <w:bCs/>
          <w:szCs w:val="24"/>
        </w:rPr>
      </w:pPr>
    </w:p>
    <w:p w14:paraId="20ED81FF" w14:textId="58A93CE2" w:rsidR="006730BD" w:rsidRDefault="00235A2F" w:rsidP="006730BD">
      <w:pPr>
        <w:pStyle w:val="3"/>
        <w:numPr>
          <w:ilvl w:val="3"/>
          <w:numId w:val="1"/>
        </w:numPr>
        <w:rPr>
          <w:color w:val="000000"/>
        </w:rPr>
      </w:pPr>
      <w:r w:rsidRPr="00235A2F">
        <w:rPr>
          <w:color w:val="000000"/>
        </w:rPr>
        <w:t>数据读取</w:t>
      </w:r>
    </w:p>
    <w:p w14:paraId="7D5A1A43" w14:textId="1176F2B6" w:rsidR="00235A2F" w:rsidRDefault="00235A2F" w:rsidP="00235A2F">
      <w:pPr>
        <w:ind w:firstLineChars="200" w:firstLine="480"/>
      </w:pPr>
      <w:r w:rsidRPr="00235A2F">
        <w:t>首先使用</w:t>
      </w:r>
      <w:r w:rsidRPr="00235A2F">
        <w:t>pandas</w:t>
      </w:r>
      <w:r w:rsidRPr="00235A2F">
        <w:t>读取医疗保险费用数据集。数据集包含</w:t>
      </w:r>
      <w:r w:rsidRPr="00235A2F">
        <w:t>1338</w:t>
      </w:r>
      <w:r w:rsidRPr="00235A2F">
        <w:t>条样本和</w:t>
      </w:r>
      <w:r w:rsidRPr="00235A2F">
        <w:t>7</w:t>
      </w:r>
      <w:r w:rsidRPr="00235A2F">
        <w:t>个字段，字段如下：</w:t>
      </w:r>
    </w:p>
    <w:p w14:paraId="66C36344" w14:textId="77777777" w:rsidR="00235A2F" w:rsidRPr="00235A2F" w:rsidRDefault="00235A2F" w:rsidP="00235A2F">
      <w:r>
        <w:rPr>
          <w:rFonts w:hint="eastAsia"/>
        </w:rPr>
        <w:t xml:space="preserve">       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2185"/>
        <w:gridCol w:w="1985"/>
      </w:tblGrid>
      <w:tr w:rsidR="00235A2F" w14:paraId="4796CCD9" w14:textId="77777777" w:rsidTr="00235A2F">
        <w:trPr>
          <w:jc w:val="center"/>
        </w:trPr>
        <w:tc>
          <w:tcPr>
            <w:tcW w:w="1921" w:type="dxa"/>
          </w:tcPr>
          <w:p w14:paraId="4B9C37BD" w14:textId="7F670AEC" w:rsidR="00235A2F" w:rsidRPr="00235A2F" w:rsidRDefault="00235A2F" w:rsidP="00235A2F">
            <w:pPr>
              <w:rPr>
                <w:rFonts w:hint="eastAsia"/>
                <w:b/>
                <w:bCs/>
              </w:rPr>
            </w:pPr>
            <w:r w:rsidRPr="00235A2F">
              <w:rPr>
                <w:b/>
                <w:bCs/>
              </w:rPr>
              <w:t>字段名</w:t>
            </w:r>
          </w:p>
        </w:tc>
        <w:tc>
          <w:tcPr>
            <w:tcW w:w="2185" w:type="dxa"/>
          </w:tcPr>
          <w:p w14:paraId="43133224" w14:textId="63C2ADA6" w:rsidR="00235A2F" w:rsidRPr="00235A2F" w:rsidRDefault="00235A2F" w:rsidP="00235A2F">
            <w:pPr>
              <w:rPr>
                <w:rFonts w:hint="eastAsia"/>
                <w:b/>
                <w:bCs/>
              </w:rPr>
            </w:pPr>
            <w:r w:rsidRPr="00235A2F">
              <w:rPr>
                <w:b/>
                <w:bCs/>
              </w:rPr>
              <w:t>含义</w:t>
            </w:r>
          </w:p>
        </w:tc>
        <w:tc>
          <w:tcPr>
            <w:tcW w:w="1985" w:type="dxa"/>
          </w:tcPr>
          <w:p w14:paraId="527758CF" w14:textId="70C1C4BD" w:rsidR="00235A2F" w:rsidRPr="00235A2F" w:rsidRDefault="00235A2F" w:rsidP="00235A2F">
            <w:pPr>
              <w:rPr>
                <w:rFonts w:hint="eastAsia"/>
                <w:b/>
                <w:bCs/>
              </w:rPr>
            </w:pPr>
            <w:r w:rsidRPr="00235A2F">
              <w:rPr>
                <w:rFonts w:hint="eastAsia"/>
                <w:b/>
                <w:bCs/>
              </w:rPr>
              <w:t>类型</w:t>
            </w:r>
          </w:p>
        </w:tc>
      </w:tr>
      <w:tr w:rsidR="00235A2F" w14:paraId="13CF59A1" w14:textId="77777777" w:rsidTr="00235A2F">
        <w:trPr>
          <w:jc w:val="center"/>
        </w:trPr>
        <w:tc>
          <w:tcPr>
            <w:tcW w:w="1921" w:type="dxa"/>
          </w:tcPr>
          <w:p w14:paraId="7F3D7DE4" w14:textId="52DB156C" w:rsidR="00235A2F" w:rsidRDefault="00235A2F" w:rsidP="00235A2F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ge</w:t>
            </w:r>
          </w:p>
        </w:tc>
        <w:tc>
          <w:tcPr>
            <w:tcW w:w="2185" w:type="dxa"/>
          </w:tcPr>
          <w:p w14:paraId="75138498" w14:textId="2AE2A5DB" w:rsidR="00235A2F" w:rsidRDefault="00235A2F" w:rsidP="00235A2F">
            <w:pPr>
              <w:rPr>
                <w:rFonts w:hint="eastAsia"/>
              </w:rPr>
            </w:pPr>
            <w:r w:rsidRPr="00235A2F">
              <w:t>年龄</w:t>
            </w:r>
          </w:p>
        </w:tc>
        <w:tc>
          <w:tcPr>
            <w:tcW w:w="1985" w:type="dxa"/>
          </w:tcPr>
          <w:p w14:paraId="08D2A34C" w14:textId="1D0F1B0F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数值型</w:t>
            </w:r>
          </w:p>
        </w:tc>
      </w:tr>
      <w:tr w:rsidR="00235A2F" w14:paraId="0F7F77A3" w14:textId="77777777" w:rsidTr="00235A2F">
        <w:trPr>
          <w:jc w:val="center"/>
        </w:trPr>
        <w:tc>
          <w:tcPr>
            <w:tcW w:w="1921" w:type="dxa"/>
          </w:tcPr>
          <w:p w14:paraId="14AE1FC0" w14:textId="1D59B6A8" w:rsidR="00235A2F" w:rsidRDefault="00235A2F" w:rsidP="00235A2F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ex</w:t>
            </w:r>
          </w:p>
        </w:tc>
        <w:tc>
          <w:tcPr>
            <w:tcW w:w="2185" w:type="dxa"/>
          </w:tcPr>
          <w:p w14:paraId="7704CD4E" w14:textId="10DB8270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985" w:type="dxa"/>
          </w:tcPr>
          <w:p w14:paraId="0E453142" w14:textId="13A6BFF0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类别型</w:t>
            </w:r>
          </w:p>
        </w:tc>
      </w:tr>
      <w:tr w:rsidR="00235A2F" w14:paraId="52175BDD" w14:textId="77777777" w:rsidTr="00235A2F">
        <w:trPr>
          <w:jc w:val="center"/>
        </w:trPr>
        <w:tc>
          <w:tcPr>
            <w:tcW w:w="1921" w:type="dxa"/>
          </w:tcPr>
          <w:p w14:paraId="281D66B5" w14:textId="6AB3E79E" w:rsidR="00235A2F" w:rsidRDefault="00235A2F" w:rsidP="00235A2F">
            <w:pPr>
              <w:rPr>
                <w:rFonts w:hint="eastAsia"/>
              </w:rPr>
            </w:pPr>
            <w:proofErr w:type="spellStart"/>
            <w:r>
              <w:t>B</w:t>
            </w:r>
            <w:r>
              <w:rPr>
                <w:rFonts w:hint="eastAsia"/>
              </w:rPr>
              <w:t>mi</w:t>
            </w:r>
            <w:proofErr w:type="spellEnd"/>
          </w:p>
        </w:tc>
        <w:tc>
          <w:tcPr>
            <w:tcW w:w="2185" w:type="dxa"/>
          </w:tcPr>
          <w:p w14:paraId="0AF9F3F7" w14:textId="675F9B97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身体质量指数</w:t>
            </w:r>
          </w:p>
        </w:tc>
        <w:tc>
          <w:tcPr>
            <w:tcW w:w="1985" w:type="dxa"/>
          </w:tcPr>
          <w:p w14:paraId="321105C6" w14:textId="267E5ACD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数值型</w:t>
            </w:r>
          </w:p>
        </w:tc>
      </w:tr>
      <w:tr w:rsidR="00235A2F" w14:paraId="7F249D9E" w14:textId="77777777" w:rsidTr="00235A2F">
        <w:trPr>
          <w:jc w:val="center"/>
        </w:trPr>
        <w:tc>
          <w:tcPr>
            <w:tcW w:w="1921" w:type="dxa"/>
          </w:tcPr>
          <w:p w14:paraId="652C0C71" w14:textId="668B34C6" w:rsidR="00235A2F" w:rsidRDefault="00235A2F" w:rsidP="00235A2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hildren</w:t>
            </w:r>
          </w:p>
        </w:tc>
        <w:tc>
          <w:tcPr>
            <w:tcW w:w="2185" w:type="dxa"/>
          </w:tcPr>
          <w:p w14:paraId="65E63F1D" w14:textId="7D554EBD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子女人数</w:t>
            </w:r>
          </w:p>
        </w:tc>
        <w:tc>
          <w:tcPr>
            <w:tcW w:w="1985" w:type="dxa"/>
          </w:tcPr>
          <w:p w14:paraId="4D10233C" w14:textId="586E23B7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数值型</w:t>
            </w:r>
          </w:p>
        </w:tc>
      </w:tr>
      <w:tr w:rsidR="00235A2F" w14:paraId="1AA56C5B" w14:textId="77777777" w:rsidTr="00235A2F">
        <w:trPr>
          <w:jc w:val="center"/>
        </w:trPr>
        <w:tc>
          <w:tcPr>
            <w:tcW w:w="1921" w:type="dxa"/>
          </w:tcPr>
          <w:p w14:paraId="3ABFBB06" w14:textId="7D6CED8E" w:rsidR="00235A2F" w:rsidRDefault="00235A2F" w:rsidP="00235A2F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moker</w:t>
            </w:r>
          </w:p>
        </w:tc>
        <w:tc>
          <w:tcPr>
            <w:tcW w:w="2185" w:type="dxa"/>
          </w:tcPr>
          <w:p w14:paraId="68769C22" w14:textId="67E8EF8C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是否吸烟</w:t>
            </w:r>
          </w:p>
        </w:tc>
        <w:tc>
          <w:tcPr>
            <w:tcW w:w="1985" w:type="dxa"/>
          </w:tcPr>
          <w:p w14:paraId="2950C514" w14:textId="28F6C8F6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类别型</w:t>
            </w:r>
          </w:p>
        </w:tc>
      </w:tr>
      <w:tr w:rsidR="00235A2F" w14:paraId="0ECA08F7" w14:textId="77777777" w:rsidTr="00235A2F">
        <w:trPr>
          <w:jc w:val="center"/>
        </w:trPr>
        <w:tc>
          <w:tcPr>
            <w:tcW w:w="1921" w:type="dxa"/>
          </w:tcPr>
          <w:p w14:paraId="573A9B99" w14:textId="6617A321" w:rsidR="00235A2F" w:rsidRDefault="00235A2F" w:rsidP="00235A2F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egion</w:t>
            </w:r>
          </w:p>
        </w:tc>
        <w:tc>
          <w:tcPr>
            <w:tcW w:w="2185" w:type="dxa"/>
          </w:tcPr>
          <w:p w14:paraId="7E7033CA" w14:textId="1B4BA99E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所在地区</w:t>
            </w:r>
          </w:p>
        </w:tc>
        <w:tc>
          <w:tcPr>
            <w:tcW w:w="1985" w:type="dxa"/>
          </w:tcPr>
          <w:p w14:paraId="317FCC36" w14:textId="1E884E80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类别型</w:t>
            </w:r>
          </w:p>
        </w:tc>
      </w:tr>
      <w:tr w:rsidR="00235A2F" w14:paraId="5223C3F3" w14:textId="77777777" w:rsidTr="00235A2F">
        <w:trPr>
          <w:jc w:val="center"/>
        </w:trPr>
        <w:tc>
          <w:tcPr>
            <w:tcW w:w="1921" w:type="dxa"/>
          </w:tcPr>
          <w:p w14:paraId="77C69AEF" w14:textId="2D2E309D" w:rsidR="00235A2F" w:rsidRDefault="00235A2F" w:rsidP="00235A2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harges</w:t>
            </w:r>
          </w:p>
        </w:tc>
        <w:tc>
          <w:tcPr>
            <w:tcW w:w="2185" w:type="dxa"/>
          </w:tcPr>
          <w:p w14:paraId="1932AD4D" w14:textId="53EFB8C6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医疗保险费用</w:t>
            </w:r>
          </w:p>
        </w:tc>
        <w:tc>
          <w:tcPr>
            <w:tcW w:w="1985" w:type="dxa"/>
          </w:tcPr>
          <w:p w14:paraId="482F1ACB" w14:textId="13B83D78" w:rsidR="00235A2F" w:rsidRDefault="00235A2F" w:rsidP="00235A2F">
            <w:pPr>
              <w:rPr>
                <w:rFonts w:hint="eastAsia"/>
              </w:rPr>
            </w:pPr>
            <w:r>
              <w:rPr>
                <w:rFonts w:hint="eastAsia"/>
              </w:rPr>
              <w:t>目标变量</w:t>
            </w:r>
          </w:p>
        </w:tc>
      </w:tr>
    </w:tbl>
    <w:p w14:paraId="7EA13962" w14:textId="11CFAA42" w:rsidR="00235A2F" w:rsidRDefault="00235A2F" w:rsidP="00235A2F"/>
    <w:p w14:paraId="6DB87C27" w14:textId="2727B836" w:rsidR="00235A2F" w:rsidRPr="00235A2F" w:rsidRDefault="00235A2F" w:rsidP="00235A2F">
      <w:pPr>
        <w:ind w:firstLineChars="200" w:firstLine="480"/>
        <w:rPr>
          <w:rFonts w:hint="eastAsia"/>
        </w:rPr>
      </w:pPr>
      <w:r w:rsidRPr="00235A2F">
        <w:t>读取数据后，检查缺失值情况。实验数据集中各字段均无缺失值，因此不需要额外进行缺失值填充或删除处理。</w:t>
      </w:r>
    </w:p>
    <w:p w14:paraId="37529608" w14:textId="2C92FD80" w:rsidR="006730BD" w:rsidRDefault="00235A2F" w:rsidP="006730BD">
      <w:pPr>
        <w:pStyle w:val="3"/>
        <w:numPr>
          <w:ilvl w:val="3"/>
          <w:numId w:val="1"/>
        </w:numPr>
        <w:rPr>
          <w:color w:val="000000"/>
        </w:rPr>
      </w:pPr>
      <w:r w:rsidRPr="00235A2F">
        <w:rPr>
          <w:color w:val="000000"/>
        </w:rPr>
        <w:t>数据预处理</w:t>
      </w:r>
    </w:p>
    <w:p w14:paraId="14F8E804" w14:textId="3CBD011D" w:rsidR="009733B4" w:rsidRDefault="009733B4" w:rsidP="009733B4">
      <w:pPr>
        <w:ind w:firstLineChars="200" w:firstLine="48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charges</w:t>
      </w:r>
      <w:r>
        <w:rPr>
          <w:rFonts w:hint="eastAsia"/>
        </w:rPr>
        <w:t>作为目标变量</w:t>
      </w:r>
      <w:r>
        <w:rPr>
          <w:rFonts w:hint="eastAsia"/>
        </w:rPr>
        <w:t>y</w:t>
      </w:r>
      <w:r>
        <w:rPr>
          <w:rFonts w:hint="eastAsia"/>
        </w:rPr>
        <w:t>，其余字段作为输入特征</w:t>
      </w:r>
      <w:r>
        <w:rPr>
          <w:rFonts w:hint="eastAsia"/>
        </w:rPr>
        <w:t>X</w:t>
      </w:r>
      <w:r>
        <w:rPr>
          <w:rFonts w:hint="eastAsia"/>
        </w:rPr>
        <w:t>。然后对数据进行训练集和测试集划分，测试集比例设置为</w:t>
      </w:r>
      <w:r>
        <w:rPr>
          <w:rFonts w:hint="eastAsia"/>
        </w:rPr>
        <w:t xml:space="preserve"> 20%</w:t>
      </w:r>
      <w:r>
        <w:rPr>
          <w:rFonts w:hint="eastAsia"/>
        </w:rPr>
        <w:t>。</w:t>
      </w:r>
    </w:p>
    <w:p w14:paraId="2BE994C8" w14:textId="1E9BC3F0" w:rsidR="009733B4" w:rsidRDefault="009733B4" w:rsidP="009733B4">
      <w:pPr>
        <w:ind w:firstLineChars="200" w:firstLine="480"/>
        <w:rPr>
          <w:rFonts w:hint="eastAsia"/>
        </w:rPr>
      </w:pPr>
      <w:r>
        <w:rPr>
          <w:rFonts w:hint="eastAsia"/>
        </w:rPr>
        <w:t>对于数值型特征</w:t>
      </w:r>
      <w:r>
        <w:rPr>
          <w:rFonts w:hint="eastAsia"/>
        </w:rPr>
        <w:t>age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>、</w:t>
      </w:r>
      <w:r>
        <w:rPr>
          <w:rFonts w:hint="eastAsia"/>
        </w:rPr>
        <w:t>children</w:t>
      </w:r>
      <w:r>
        <w:rPr>
          <w:rFonts w:hint="eastAsia"/>
        </w:rPr>
        <w:t>，直接输入模型。对于类别型特征</w:t>
      </w:r>
      <w:r>
        <w:rPr>
          <w:rFonts w:hint="eastAsia"/>
        </w:rPr>
        <w:t>sex</w:t>
      </w:r>
      <w:r>
        <w:rPr>
          <w:rFonts w:hint="eastAsia"/>
        </w:rPr>
        <w:t>、</w:t>
      </w:r>
      <w:r>
        <w:rPr>
          <w:rFonts w:hint="eastAsia"/>
        </w:rPr>
        <w:t>smoker</w:t>
      </w:r>
      <w:r>
        <w:rPr>
          <w:rFonts w:hint="eastAsia"/>
        </w:rPr>
        <w:t>、</w:t>
      </w:r>
      <w:r>
        <w:rPr>
          <w:rFonts w:hint="eastAsia"/>
        </w:rPr>
        <w:t>region</w:t>
      </w:r>
      <w:r>
        <w:rPr>
          <w:rFonts w:hint="eastAsia"/>
        </w:rPr>
        <w:t>，采用</w:t>
      </w:r>
      <w:r>
        <w:rPr>
          <w:rFonts w:hint="eastAsia"/>
        </w:rPr>
        <w:t>One-Hot Encoding</w:t>
      </w:r>
      <w:r>
        <w:rPr>
          <w:rFonts w:hint="eastAsia"/>
        </w:rPr>
        <w:t>进行编码，使其转换为线性回归模型可以处理的数值形式。</w:t>
      </w:r>
    </w:p>
    <w:p w14:paraId="05DD4691" w14:textId="43AA5FA1" w:rsidR="00970517" w:rsidRDefault="009733B4" w:rsidP="009733B4">
      <w:pPr>
        <w:ind w:firstLineChars="100" w:firstLine="240"/>
      </w:pPr>
      <w:r>
        <w:rPr>
          <w:rFonts w:hint="eastAsia"/>
        </w:rPr>
        <w:t>实验中的数据处理流程如下</w:t>
      </w:r>
      <w:r>
        <w:rPr>
          <w:rFonts w:hint="eastAsia"/>
        </w:rPr>
        <w:t>图</w:t>
      </w:r>
      <w:r>
        <w:rPr>
          <w:rFonts w:hint="eastAsia"/>
        </w:rPr>
        <w:t>：</w:t>
      </w:r>
    </w:p>
    <w:p w14:paraId="1B871DD5" w14:textId="35AAE436" w:rsidR="009733B4" w:rsidRDefault="009733B4" w:rsidP="009733B4">
      <w:pPr>
        <w:ind w:firstLineChars="100" w:firstLine="2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027375" wp14:editId="36CDF80A">
            <wp:extent cx="5273040" cy="3436620"/>
            <wp:effectExtent l="0" t="0" r="3810" b="0"/>
            <wp:docPr id="12150640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8" b="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D2B5E" w14:textId="7801B2CC" w:rsidR="009733B4" w:rsidRPr="009733B4" w:rsidRDefault="009733B4" w:rsidP="009733B4">
      <w:pPr>
        <w:jc w:val="center"/>
        <w:rPr>
          <w:rFonts w:hint="eastAsia"/>
          <w:sz w:val="18"/>
          <w:szCs w:val="18"/>
        </w:rPr>
      </w:pPr>
      <w:r w:rsidRPr="00B76D26">
        <w:rPr>
          <w:rFonts w:hint="eastAsia"/>
          <w:sz w:val="18"/>
          <w:szCs w:val="18"/>
        </w:rPr>
        <w:t>图</w:t>
      </w:r>
      <w:r w:rsidRPr="00B76D26">
        <w:rPr>
          <w:rFonts w:hint="eastAsia"/>
          <w:sz w:val="18"/>
          <w:szCs w:val="18"/>
        </w:rPr>
        <w:t>1</w:t>
      </w:r>
      <w:r w:rsidRPr="00B76D26">
        <w:rPr>
          <w:rFonts w:hint="eastAsia"/>
          <w:sz w:val="18"/>
          <w:szCs w:val="18"/>
        </w:rPr>
        <w:t>：实验流程示意图</w:t>
      </w:r>
    </w:p>
    <w:p w14:paraId="7C38B74F" w14:textId="281C628F" w:rsidR="006730BD" w:rsidRDefault="00B76D26" w:rsidP="006730BD">
      <w:pPr>
        <w:pStyle w:val="3"/>
        <w:numPr>
          <w:ilvl w:val="3"/>
          <w:numId w:val="1"/>
        </w:numPr>
        <w:rPr>
          <w:color w:val="000000"/>
        </w:rPr>
      </w:pPr>
      <w:r w:rsidRPr="00B76D26">
        <w:rPr>
          <w:color w:val="000000"/>
        </w:rPr>
        <w:t>模型训练</w:t>
      </w:r>
    </w:p>
    <w:p w14:paraId="11E8CE16" w14:textId="4D027F36" w:rsidR="009733B4" w:rsidRDefault="009733B4" w:rsidP="009733B4">
      <w:pPr>
        <w:ind w:firstLineChars="200" w:firstLine="480"/>
        <w:rPr>
          <w:rFonts w:hint="eastAsia"/>
        </w:rPr>
      </w:pPr>
      <w:r>
        <w:rPr>
          <w:rFonts w:hint="eastAsia"/>
        </w:rPr>
        <w:t>实验使用</w:t>
      </w:r>
      <w:r>
        <w:rPr>
          <w:rFonts w:hint="eastAsia"/>
        </w:rPr>
        <w:t>scikit-learn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LinearRegression</w:t>
      </w:r>
      <w:proofErr w:type="spellEnd"/>
      <w:r>
        <w:rPr>
          <w:rFonts w:hint="eastAsia"/>
        </w:rPr>
        <w:t>建立线性回归模型。训练阶段使用训练集拟合模型参数，测试阶段使用测试集计算预测结果。</w:t>
      </w:r>
    </w:p>
    <w:p w14:paraId="1B27B5F9" w14:textId="77777777" w:rsidR="009733B4" w:rsidRDefault="009733B4" w:rsidP="009733B4">
      <w:pPr>
        <w:ind w:firstLineChars="200" w:firstLine="480"/>
      </w:pPr>
      <w:r>
        <w:rPr>
          <w:rFonts w:hint="eastAsia"/>
        </w:rPr>
        <w:t>模型训练过程可以概括为：</w:t>
      </w:r>
    </w:p>
    <w:p w14:paraId="42D5A85D" w14:textId="57CFF591" w:rsidR="00B76D26" w:rsidRDefault="00B76D26" w:rsidP="009733B4">
      <w:pPr>
        <w:ind w:firstLineChars="200" w:firstLine="480"/>
      </w:pPr>
      <w:r>
        <w:rPr>
          <w:rFonts w:hint="eastAsia"/>
        </w:rPr>
        <w:t xml:space="preserve">1. </w:t>
      </w:r>
      <w:r w:rsidR="009733B4" w:rsidRPr="009733B4">
        <w:t>输入训练集特征；</w:t>
      </w:r>
    </w:p>
    <w:p w14:paraId="19A8C351" w14:textId="48BED093" w:rsidR="00B76D26" w:rsidRDefault="00B76D26" w:rsidP="00B76D26">
      <w:pPr>
        <w:ind w:firstLineChars="200" w:firstLine="480"/>
      </w:pPr>
      <w:r>
        <w:rPr>
          <w:rFonts w:hint="eastAsia"/>
        </w:rPr>
        <w:t xml:space="preserve">2. </w:t>
      </w:r>
      <w:r w:rsidR="009733B4" w:rsidRPr="009733B4">
        <w:t>对类别变量进行独热编码；</w:t>
      </w:r>
    </w:p>
    <w:p w14:paraId="7A59B17F" w14:textId="7EEA0769" w:rsidR="00B76D26" w:rsidRDefault="00B76D26" w:rsidP="00B76D26">
      <w:pPr>
        <w:ind w:firstLineChars="200" w:firstLine="480"/>
      </w:pPr>
      <w:r>
        <w:rPr>
          <w:rFonts w:hint="eastAsia"/>
        </w:rPr>
        <w:t xml:space="preserve">3. </w:t>
      </w:r>
      <w:r w:rsidR="009733B4" w:rsidRPr="009733B4">
        <w:t>使用线性回归模型学习各特征的权重系数；</w:t>
      </w:r>
    </w:p>
    <w:p w14:paraId="2E492A39" w14:textId="77777777" w:rsidR="009733B4" w:rsidRDefault="00B76D26" w:rsidP="00B76D26">
      <w:pPr>
        <w:ind w:firstLineChars="200" w:firstLine="480"/>
      </w:pPr>
      <w:r>
        <w:rPr>
          <w:rFonts w:hint="eastAsia"/>
        </w:rPr>
        <w:t xml:space="preserve">4. </w:t>
      </w:r>
      <w:r w:rsidR="009733B4" w:rsidRPr="009733B4">
        <w:t>在测试集上进行费用预测；</w:t>
      </w:r>
    </w:p>
    <w:p w14:paraId="27413395" w14:textId="4AA5EB2F" w:rsidR="00B76D26" w:rsidRDefault="00B76D26" w:rsidP="009733B4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5. </w:t>
      </w:r>
      <w:r w:rsidR="009733B4">
        <w:rPr>
          <w:rFonts w:hint="eastAsia"/>
        </w:rPr>
        <w:t>计</w:t>
      </w:r>
      <w:r w:rsidR="009733B4" w:rsidRPr="009733B4">
        <w:t>算预测结果与真实费用之间的误差。</w:t>
      </w:r>
    </w:p>
    <w:p w14:paraId="06951E88" w14:textId="4AF4CAD9" w:rsidR="006730BD" w:rsidRDefault="00B76D26" w:rsidP="006730BD">
      <w:pPr>
        <w:pStyle w:val="3"/>
        <w:numPr>
          <w:ilvl w:val="3"/>
          <w:numId w:val="1"/>
        </w:numPr>
        <w:rPr>
          <w:color w:val="000000"/>
        </w:rPr>
      </w:pPr>
      <w:r>
        <w:rPr>
          <w:rFonts w:hint="eastAsia"/>
          <w:color w:val="000000"/>
        </w:rPr>
        <w:t>主要程序代码</w:t>
      </w:r>
    </w:p>
    <w:p w14:paraId="79780429" w14:textId="1DDE82A7" w:rsidR="006730BD" w:rsidRPr="00B76D26" w:rsidRDefault="00B76D26" w:rsidP="00B76D26">
      <w:pPr>
        <w:ind w:left="420"/>
      </w:pPr>
      <w:r>
        <w:rPr>
          <w:rFonts w:hint="eastAsia"/>
        </w:rPr>
        <w:t>代码详见附件中</w:t>
      </w:r>
      <w:r>
        <w:rPr>
          <w:rFonts w:hint="eastAsia"/>
        </w:rPr>
        <w:t>project</w:t>
      </w:r>
      <w:r w:rsidR="009733B4">
        <w:rPr>
          <w:rFonts w:hint="eastAsia"/>
        </w:rPr>
        <w:t>6</w:t>
      </w:r>
      <w:r>
        <w:rPr>
          <w:rFonts w:hint="eastAsia"/>
        </w:rPr>
        <w:t>.py</w:t>
      </w:r>
      <w:r>
        <w:rPr>
          <w:rFonts w:hint="eastAsia"/>
        </w:rPr>
        <w:t>。</w:t>
      </w:r>
    </w:p>
    <w:p w14:paraId="6BF1AE1D" w14:textId="77777777" w:rsidR="00B442E6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实验结果</w:t>
      </w:r>
    </w:p>
    <w:p w14:paraId="0B20C342" w14:textId="7CB952D7" w:rsidR="006730BD" w:rsidRDefault="009733B4" w:rsidP="006730BD">
      <w:pPr>
        <w:pStyle w:val="3"/>
        <w:numPr>
          <w:ilvl w:val="3"/>
          <w:numId w:val="1"/>
        </w:numPr>
        <w:rPr>
          <w:color w:val="000000"/>
        </w:rPr>
      </w:pPr>
      <w:r w:rsidRPr="009733B4">
        <w:rPr>
          <w:color w:val="000000"/>
        </w:rPr>
        <w:t>数据基本情况</w:t>
      </w:r>
    </w:p>
    <w:p w14:paraId="29388A9B" w14:textId="1C9F495B" w:rsidR="009733B4" w:rsidRPr="009733B4" w:rsidRDefault="009733B4" w:rsidP="009733B4">
      <w:pPr>
        <w:ind w:firstLineChars="200" w:firstLine="480"/>
      </w:pPr>
      <w:r w:rsidRPr="009733B4">
        <w:t>本实验所使用的数据集共有</w:t>
      </w:r>
      <w:r w:rsidRPr="009733B4">
        <w:t>1338</w:t>
      </w:r>
      <w:r w:rsidRPr="009733B4">
        <w:t>条样本，包含</w:t>
      </w:r>
      <w:r w:rsidRPr="009733B4">
        <w:t>6</w:t>
      </w:r>
      <w:r w:rsidRPr="009733B4">
        <w:t>个输入特征和</w:t>
      </w:r>
      <w:r w:rsidRPr="009733B4">
        <w:t>1</w:t>
      </w:r>
      <w:r w:rsidRPr="009733B4">
        <w:t>个目标变量。输入特征包括</w:t>
      </w:r>
      <w:r w:rsidRPr="009733B4">
        <w:t>age</w:t>
      </w:r>
      <w:r w:rsidRPr="009733B4">
        <w:t>、</w:t>
      </w:r>
      <w:r w:rsidRPr="009733B4">
        <w:t>sex</w:t>
      </w:r>
      <w:r w:rsidRPr="009733B4">
        <w:t>、</w:t>
      </w:r>
      <w:proofErr w:type="spellStart"/>
      <w:r w:rsidRPr="009733B4">
        <w:t>bmi</w:t>
      </w:r>
      <w:proofErr w:type="spellEnd"/>
      <w:r w:rsidRPr="009733B4">
        <w:t>、</w:t>
      </w:r>
      <w:r w:rsidRPr="009733B4">
        <w:t>children</w:t>
      </w:r>
      <w:r w:rsidRPr="009733B4">
        <w:t>、</w:t>
      </w:r>
      <w:r w:rsidRPr="009733B4">
        <w:t>smoker</w:t>
      </w:r>
      <w:r w:rsidRPr="009733B4">
        <w:t>和</w:t>
      </w:r>
      <w:r w:rsidRPr="009733B4">
        <w:t>region</w:t>
      </w:r>
      <w:r w:rsidRPr="009733B4">
        <w:t>，目标变量为</w:t>
      </w:r>
      <w:r w:rsidRPr="009733B4">
        <w:t>charges</w:t>
      </w:r>
      <w:r w:rsidRPr="009733B4">
        <w:t>。</w:t>
      </w:r>
    </w:p>
    <w:p w14:paraId="792A151A" w14:textId="77777777" w:rsidR="009733B4" w:rsidRDefault="009733B4" w:rsidP="009733B4">
      <w:pPr>
        <w:ind w:firstLineChars="200" w:firstLine="480"/>
      </w:pPr>
      <w:r w:rsidRPr="009733B4">
        <w:lastRenderedPageBreak/>
        <w:t>经检查，数据集中不存在缺失值，因此不需要进行缺失值填充处理。数据基本统计情况如下：</w:t>
      </w:r>
    </w:p>
    <w:p w14:paraId="48E7849D" w14:textId="77777777" w:rsidR="009733B4" w:rsidRDefault="009733B4" w:rsidP="009733B4">
      <w:pPr>
        <w:ind w:firstLineChars="200" w:firstLine="480"/>
        <w:rPr>
          <w:rFonts w:hint="eastAsia"/>
        </w:rPr>
      </w:pPr>
    </w:p>
    <w:tbl>
      <w:tblPr>
        <w:tblStyle w:val="a8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1843"/>
        <w:gridCol w:w="1835"/>
        <w:gridCol w:w="1708"/>
      </w:tblGrid>
      <w:tr w:rsidR="009733B4" w14:paraId="69B5009D" w14:textId="77777777" w:rsidTr="009733B4">
        <w:tc>
          <w:tcPr>
            <w:tcW w:w="1843" w:type="dxa"/>
          </w:tcPr>
          <w:p w14:paraId="1C11F498" w14:textId="26798F21" w:rsidR="009733B4" w:rsidRPr="009733B4" w:rsidRDefault="009733B4" w:rsidP="009733B4">
            <w:pPr>
              <w:rPr>
                <w:rFonts w:hint="eastAsia"/>
                <w:b/>
                <w:bCs/>
              </w:rPr>
            </w:pPr>
            <w:r w:rsidRPr="009733B4">
              <w:rPr>
                <w:rFonts w:hint="eastAsia"/>
                <w:b/>
                <w:bCs/>
              </w:rPr>
              <w:t>特征</w:t>
            </w:r>
          </w:p>
        </w:tc>
        <w:tc>
          <w:tcPr>
            <w:tcW w:w="1843" w:type="dxa"/>
          </w:tcPr>
          <w:p w14:paraId="77E11D0B" w14:textId="51B0706B" w:rsidR="009733B4" w:rsidRPr="009733B4" w:rsidRDefault="009733B4" w:rsidP="009733B4">
            <w:pPr>
              <w:rPr>
                <w:rFonts w:hint="eastAsia"/>
                <w:b/>
                <w:bCs/>
              </w:rPr>
            </w:pPr>
            <w:r w:rsidRPr="009733B4">
              <w:rPr>
                <w:rFonts w:hint="eastAsia"/>
                <w:b/>
                <w:bCs/>
              </w:rPr>
              <w:t>均值</w:t>
            </w:r>
          </w:p>
        </w:tc>
        <w:tc>
          <w:tcPr>
            <w:tcW w:w="1835" w:type="dxa"/>
          </w:tcPr>
          <w:p w14:paraId="1224272F" w14:textId="3122574A" w:rsidR="009733B4" w:rsidRPr="009733B4" w:rsidRDefault="009733B4" w:rsidP="009733B4">
            <w:pPr>
              <w:rPr>
                <w:rFonts w:hint="eastAsia"/>
                <w:b/>
                <w:bCs/>
              </w:rPr>
            </w:pPr>
            <w:r w:rsidRPr="009733B4">
              <w:rPr>
                <w:rFonts w:hint="eastAsia"/>
                <w:b/>
                <w:bCs/>
              </w:rPr>
              <w:t>最小值</w:t>
            </w:r>
          </w:p>
        </w:tc>
        <w:tc>
          <w:tcPr>
            <w:tcW w:w="1708" w:type="dxa"/>
          </w:tcPr>
          <w:p w14:paraId="0FFFF70A" w14:textId="2DB882D1" w:rsidR="009733B4" w:rsidRPr="009733B4" w:rsidRDefault="009733B4" w:rsidP="009733B4">
            <w:pPr>
              <w:rPr>
                <w:rFonts w:hint="eastAsia"/>
                <w:b/>
                <w:bCs/>
              </w:rPr>
            </w:pPr>
            <w:r w:rsidRPr="009733B4">
              <w:rPr>
                <w:rFonts w:hint="eastAsia"/>
                <w:b/>
                <w:bCs/>
              </w:rPr>
              <w:t>最大值</w:t>
            </w:r>
          </w:p>
        </w:tc>
      </w:tr>
      <w:tr w:rsidR="009733B4" w14:paraId="666B8E51" w14:textId="77777777" w:rsidTr="009733B4">
        <w:tc>
          <w:tcPr>
            <w:tcW w:w="1843" w:type="dxa"/>
          </w:tcPr>
          <w:p w14:paraId="5FE579E6" w14:textId="20B01039" w:rsidR="009733B4" w:rsidRDefault="009733B4" w:rsidP="009733B4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ge</w:t>
            </w:r>
          </w:p>
        </w:tc>
        <w:tc>
          <w:tcPr>
            <w:tcW w:w="1843" w:type="dxa"/>
          </w:tcPr>
          <w:p w14:paraId="018257DB" w14:textId="124E4153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39.21</w:t>
            </w:r>
          </w:p>
        </w:tc>
        <w:tc>
          <w:tcPr>
            <w:tcW w:w="1835" w:type="dxa"/>
          </w:tcPr>
          <w:p w14:paraId="0071243C" w14:textId="4E31FADF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708" w:type="dxa"/>
          </w:tcPr>
          <w:p w14:paraId="0F87C3B4" w14:textId="413C29F3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</w:tr>
      <w:tr w:rsidR="009733B4" w14:paraId="652048AA" w14:textId="77777777" w:rsidTr="009733B4">
        <w:tc>
          <w:tcPr>
            <w:tcW w:w="1843" w:type="dxa"/>
          </w:tcPr>
          <w:p w14:paraId="473F9447" w14:textId="614C31CF" w:rsidR="009733B4" w:rsidRDefault="009733B4" w:rsidP="009733B4">
            <w:pPr>
              <w:rPr>
                <w:rFonts w:hint="eastAsia"/>
              </w:rPr>
            </w:pPr>
            <w:proofErr w:type="spellStart"/>
            <w:r>
              <w:t>B</w:t>
            </w:r>
            <w:r>
              <w:rPr>
                <w:rFonts w:hint="eastAsia"/>
              </w:rPr>
              <w:t>mi</w:t>
            </w:r>
            <w:proofErr w:type="spellEnd"/>
          </w:p>
        </w:tc>
        <w:tc>
          <w:tcPr>
            <w:tcW w:w="1843" w:type="dxa"/>
          </w:tcPr>
          <w:p w14:paraId="6D2837AA" w14:textId="09A9D881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30.66</w:t>
            </w:r>
          </w:p>
        </w:tc>
        <w:tc>
          <w:tcPr>
            <w:tcW w:w="1835" w:type="dxa"/>
          </w:tcPr>
          <w:p w14:paraId="3AEC66B9" w14:textId="6882C94A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15.96</w:t>
            </w:r>
          </w:p>
        </w:tc>
        <w:tc>
          <w:tcPr>
            <w:tcW w:w="1708" w:type="dxa"/>
          </w:tcPr>
          <w:p w14:paraId="1A2DABB0" w14:textId="615C8615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53.13</w:t>
            </w:r>
          </w:p>
        </w:tc>
      </w:tr>
      <w:tr w:rsidR="009733B4" w14:paraId="4DE0185A" w14:textId="77777777" w:rsidTr="009733B4">
        <w:tc>
          <w:tcPr>
            <w:tcW w:w="1843" w:type="dxa"/>
          </w:tcPr>
          <w:p w14:paraId="229097C6" w14:textId="094BA46B" w:rsidR="009733B4" w:rsidRDefault="009733B4" w:rsidP="009733B4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hildren</w:t>
            </w:r>
          </w:p>
        </w:tc>
        <w:tc>
          <w:tcPr>
            <w:tcW w:w="1843" w:type="dxa"/>
          </w:tcPr>
          <w:p w14:paraId="201B3DA1" w14:textId="63E051B4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1.09</w:t>
            </w:r>
          </w:p>
        </w:tc>
        <w:tc>
          <w:tcPr>
            <w:tcW w:w="1835" w:type="dxa"/>
          </w:tcPr>
          <w:p w14:paraId="501813E4" w14:textId="7C7113B1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8" w:type="dxa"/>
          </w:tcPr>
          <w:p w14:paraId="46BFF9D4" w14:textId="3590B051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9733B4" w14:paraId="1634D924" w14:textId="77777777" w:rsidTr="009733B4">
        <w:tc>
          <w:tcPr>
            <w:tcW w:w="1843" w:type="dxa"/>
          </w:tcPr>
          <w:p w14:paraId="29130279" w14:textId="0EB91592" w:rsidR="009733B4" w:rsidRDefault="009733B4" w:rsidP="009733B4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harges</w:t>
            </w:r>
          </w:p>
        </w:tc>
        <w:tc>
          <w:tcPr>
            <w:tcW w:w="1843" w:type="dxa"/>
          </w:tcPr>
          <w:p w14:paraId="5952A443" w14:textId="6CF66254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13270.42</w:t>
            </w:r>
          </w:p>
        </w:tc>
        <w:tc>
          <w:tcPr>
            <w:tcW w:w="1835" w:type="dxa"/>
          </w:tcPr>
          <w:p w14:paraId="5274830B" w14:textId="41D323A3" w:rsidR="009733B4" w:rsidRDefault="009733B4" w:rsidP="009733B4">
            <w:pPr>
              <w:rPr>
                <w:rFonts w:hint="eastAsia"/>
              </w:rPr>
            </w:pPr>
            <w:r>
              <w:rPr>
                <w:rFonts w:hint="eastAsia"/>
              </w:rPr>
              <w:t>1121.87</w:t>
            </w:r>
          </w:p>
        </w:tc>
        <w:tc>
          <w:tcPr>
            <w:tcW w:w="1708" w:type="dxa"/>
          </w:tcPr>
          <w:p w14:paraId="5AD41BA1" w14:textId="28FEC5A0" w:rsidR="009733B4" w:rsidRDefault="009733B4" w:rsidP="009733B4">
            <w:pPr>
              <w:widowControl/>
              <w:rPr>
                <w:rFonts w:hint="eastAsia"/>
              </w:rPr>
            </w:pPr>
            <w:r>
              <w:t>63770.43</w:t>
            </w:r>
          </w:p>
        </w:tc>
      </w:tr>
    </w:tbl>
    <w:p w14:paraId="03BD689A" w14:textId="082FE2F9" w:rsidR="009733B4" w:rsidRPr="009733B4" w:rsidRDefault="009733B4" w:rsidP="009733B4">
      <w:pPr>
        <w:rPr>
          <w:rFonts w:hint="eastAsia"/>
        </w:rPr>
      </w:pPr>
    </w:p>
    <w:p w14:paraId="392A8A42" w14:textId="5A6B42C8" w:rsidR="006730BD" w:rsidRDefault="0059453D" w:rsidP="006730BD">
      <w:pPr>
        <w:pStyle w:val="3"/>
        <w:numPr>
          <w:ilvl w:val="3"/>
          <w:numId w:val="1"/>
        </w:numPr>
        <w:rPr>
          <w:color w:val="000000"/>
        </w:rPr>
      </w:pPr>
      <w:r w:rsidRPr="0059453D">
        <w:rPr>
          <w:color w:val="000000"/>
        </w:rPr>
        <w:t>模型评价结果</w:t>
      </w:r>
    </w:p>
    <w:p w14:paraId="6C235CBB" w14:textId="1A78131E" w:rsidR="00F973DA" w:rsidRDefault="0059453D" w:rsidP="0059453D">
      <w:pPr>
        <w:ind w:firstLineChars="200" w:firstLine="480"/>
        <w:jc w:val="left"/>
      </w:pPr>
      <w:r w:rsidRPr="0059453D">
        <w:t>使用</w:t>
      </w:r>
      <w:r w:rsidRPr="0059453D">
        <w:t xml:space="preserve"> 80% </w:t>
      </w:r>
      <w:r w:rsidRPr="0059453D">
        <w:t>数据作为训练集，</w:t>
      </w:r>
      <w:r w:rsidRPr="0059453D">
        <w:t xml:space="preserve">20% </w:t>
      </w:r>
      <w:r w:rsidRPr="0059453D">
        <w:t>数据作为测试集。在线性回归模型训练完成后，在测试集上得到如下结果：</w:t>
      </w:r>
    </w:p>
    <w:p w14:paraId="51DD1FD8" w14:textId="77777777" w:rsidR="0059453D" w:rsidRDefault="0059453D" w:rsidP="0059453D">
      <w:pPr>
        <w:ind w:firstLineChars="200" w:firstLine="480"/>
        <w:jc w:val="left"/>
        <w:rPr>
          <w:rFonts w:hint="eastAsia"/>
        </w:rPr>
      </w:pPr>
    </w:p>
    <w:tbl>
      <w:tblPr>
        <w:tblStyle w:val="a8"/>
        <w:tblW w:w="0" w:type="auto"/>
        <w:tblInd w:w="1696" w:type="dxa"/>
        <w:tblLook w:val="04A0" w:firstRow="1" w:lastRow="0" w:firstColumn="1" w:lastColumn="0" w:noHBand="0" w:noVBand="1"/>
      </w:tblPr>
      <w:tblGrid>
        <w:gridCol w:w="2454"/>
        <w:gridCol w:w="2508"/>
      </w:tblGrid>
      <w:tr w:rsidR="0059453D" w14:paraId="39ECEA50" w14:textId="77777777" w:rsidTr="0059453D">
        <w:tc>
          <w:tcPr>
            <w:tcW w:w="2454" w:type="dxa"/>
          </w:tcPr>
          <w:p w14:paraId="2DDCF84C" w14:textId="3461B3A2" w:rsidR="0059453D" w:rsidRPr="0059453D" w:rsidRDefault="0059453D" w:rsidP="0059453D">
            <w:pPr>
              <w:jc w:val="left"/>
              <w:rPr>
                <w:rFonts w:hint="eastAsia"/>
                <w:b/>
                <w:bCs/>
              </w:rPr>
            </w:pPr>
            <w:r w:rsidRPr="0059453D">
              <w:rPr>
                <w:rFonts w:hint="eastAsia"/>
                <w:b/>
                <w:bCs/>
              </w:rPr>
              <w:t>评价指标</w:t>
            </w:r>
          </w:p>
        </w:tc>
        <w:tc>
          <w:tcPr>
            <w:tcW w:w="2508" w:type="dxa"/>
          </w:tcPr>
          <w:p w14:paraId="112E57D9" w14:textId="3AA1BF13" w:rsidR="0059453D" w:rsidRPr="0059453D" w:rsidRDefault="0059453D" w:rsidP="0059453D">
            <w:pPr>
              <w:jc w:val="left"/>
              <w:rPr>
                <w:rFonts w:hint="eastAsia"/>
                <w:b/>
                <w:bCs/>
              </w:rPr>
            </w:pPr>
            <w:r w:rsidRPr="0059453D">
              <w:rPr>
                <w:rFonts w:hint="eastAsia"/>
                <w:b/>
                <w:bCs/>
              </w:rPr>
              <w:t>数值</w:t>
            </w:r>
          </w:p>
        </w:tc>
      </w:tr>
      <w:tr w:rsidR="0059453D" w14:paraId="4F844264" w14:textId="77777777" w:rsidTr="0059453D">
        <w:tc>
          <w:tcPr>
            <w:tcW w:w="2454" w:type="dxa"/>
          </w:tcPr>
          <w:p w14:paraId="50E5C7AB" w14:textId="59DB4D7A" w:rsidR="0059453D" w:rsidRDefault="0059453D" w:rsidP="00594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MSE</w:t>
            </w:r>
          </w:p>
        </w:tc>
        <w:tc>
          <w:tcPr>
            <w:tcW w:w="2508" w:type="dxa"/>
          </w:tcPr>
          <w:p w14:paraId="1A29C556" w14:textId="02A30363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33596915.85</w:t>
            </w:r>
          </w:p>
        </w:tc>
      </w:tr>
      <w:tr w:rsidR="0059453D" w14:paraId="15914A62" w14:textId="77777777" w:rsidTr="0059453D">
        <w:tc>
          <w:tcPr>
            <w:tcW w:w="2454" w:type="dxa"/>
          </w:tcPr>
          <w:p w14:paraId="1FF3E17A" w14:textId="028AFA7C" w:rsidR="0059453D" w:rsidRDefault="0059453D" w:rsidP="00594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RMSE</w:t>
            </w:r>
          </w:p>
        </w:tc>
        <w:tc>
          <w:tcPr>
            <w:tcW w:w="2508" w:type="dxa"/>
          </w:tcPr>
          <w:p w14:paraId="6A1DD56B" w14:textId="415E282C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5796.28</w:t>
            </w:r>
          </w:p>
        </w:tc>
      </w:tr>
      <w:tr w:rsidR="0059453D" w14:paraId="3B73A034" w14:textId="77777777" w:rsidTr="0059453D">
        <w:tc>
          <w:tcPr>
            <w:tcW w:w="2454" w:type="dxa"/>
          </w:tcPr>
          <w:p w14:paraId="01DF4348" w14:textId="163811B3" w:rsidR="0059453D" w:rsidRDefault="0059453D" w:rsidP="00594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MAE</w:t>
            </w:r>
          </w:p>
        </w:tc>
        <w:tc>
          <w:tcPr>
            <w:tcW w:w="2508" w:type="dxa"/>
          </w:tcPr>
          <w:p w14:paraId="6D24E50A" w14:textId="14E1C46C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4181.19</w:t>
            </w:r>
          </w:p>
        </w:tc>
      </w:tr>
      <w:tr w:rsidR="0059453D" w14:paraId="0C3C4F34" w14:textId="77777777" w:rsidTr="0059453D">
        <w:tc>
          <w:tcPr>
            <w:tcW w:w="2454" w:type="dxa"/>
          </w:tcPr>
          <w:p w14:paraId="5DD5C720" w14:textId="2F59A4E3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R²</w:t>
            </w:r>
          </w:p>
        </w:tc>
        <w:tc>
          <w:tcPr>
            <w:tcW w:w="2508" w:type="dxa"/>
          </w:tcPr>
          <w:p w14:paraId="6D450777" w14:textId="0F7D37DB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0.7836</w:t>
            </w:r>
          </w:p>
        </w:tc>
      </w:tr>
    </w:tbl>
    <w:p w14:paraId="575948D8" w14:textId="77777777" w:rsidR="0059453D" w:rsidRDefault="0059453D" w:rsidP="0059453D">
      <w:pPr>
        <w:ind w:firstLineChars="100" w:firstLine="240"/>
        <w:jc w:val="left"/>
      </w:pPr>
    </w:p>
    <w:p w14:paraId="025BBDCC" w14:textId="58A5451D" w:rsidR="0059453D" w:rsidRPr="0059453D" w:rsidRDefault="0059453D" w:rsidP="0059453D">
      <w:pPr>
        <w:ind w:firstLineChars="200" w:firstLine="480"/>
        <w:jc w:val="left"/>
      </w:pPr>
      <w:r w:rsidRPr="0059453D">
        <w:t>从实验结果可以看出，模型的</w:t>
      </w:r>
      <w:r w:rsidRPr="0059453D">
        <w:t xml:space="preserve"> R² </w:t>
      </w:r>
      <w:r w:rsidRPr="0059453D">
        <w:t>为</w:t>
      </w:r>
      <w:r w:rsidRPr="0059453D">
        <w:t xml:space="preserve"> 0.7836</w:t>
      </w:r>
      <w:r w:rsidRPr="0059453D">
        <w:t>，说明线性回归模型能够解释约</w:t>
      </w:r>
      <w:r w:rsidRPr="0059453D">
        <w:t xml:space="preserve"> 78.36% </w:t>
      </w:r>
      <w:r w:rsidRPr="0059453D">
        <w:t>的医疗保险费用变化。整体来看，模型具有一定预测能力，但仍存在一定误差。</w:t>
      </w:r>
    </w:p>
    <w:p w14:paraId="1B47B034" w14:textId="2797C3E9" w:rsidR="0059453D" w:rsidRPr="0059453D" w:rsidRDefault="0059453D" w:rsidP="0059453D">
      <w:pPr>
        <w:ind w:firstLineChars="200" w:firstLine="480"/>
        <w:jc w:val="left"/>
        <w:rPr>
          <w:rFonts w:hint="eastAsia"/>
        </w:rPr>
      </w:pPr>
      <w:r w:rsidRPr="0059453D">
        <w:t>MSE</w:t>
      </w:r>
      <w:r w:rsidRPr="0059453D">
        <w:t>数值较大的原因是医疗保险费用本身数值范围较大，且部分样本费用明显高于平均水平。相比</w:t>
      </w:r>
      <w:r w:rsidRPr="0059453D">
        <w:t>MSE</w:t>
      </w:r>
      <w:r w:rsidRPr="0059453D">
        <w:t>，</w:t>
      </w:r>
      <w:r w:rsidRPr="0059453D">
        <w:t>RMSE</w:t>
      </w:r>
      <w:r w:rsidRPr="0059453D">
        <w:t>和</w:t>
      </w:r>
      <w:r w:rsidRPr="0059453D">
        <w:t>MAE</w:t>
      </w:r>
      <w:r w:rsidRPr="0059453D">
        <w:t>更直观。实验中</w:t>
      </w:r>
      <w:r w:rsidRPr="0059453D">
        <w:t>RMSE</w:t>
      </w:r>
      <w:r w:rsidRPr="0059453D">
        <w:t>为</w:t>
      </w:r>
      <w:r w:rsidRPr="0059453D">
        <w:t>5796.28</w:t>
      </w:r>
      <w:r w:rsidRPr="0059453D">
        <w:t>，</w:t>
      </w:r>
      <w:r w:rsidRPr="0059453D">
        <w:t>MAE</w:t>
      </w:r>
      <w:r w:rsidRPr="0059453D">
        <w:t>为</w:t>
      </w:r>
      <w:r w:rsidRPr="0059453D">
        <w:t>4181.19</w:t>
      </w:r>
      <w:r w:rsidRPr="0059453D">
        <w:t>，说明模型预测费用与真实费用之间仍存在数千元级别的平均误差。</w:t>
      </w:r>
    </w:p>
    <w:p w14:paraId="3006D747" w14:textId="1284E0B6" w:rsidR="006730BD" w:rsidRDefault="0059453D" w:rsidP="006730BD">
      <w:pPr>
        <w:pStyle w:val="3"/>
        <w:numPr>
          <w:ilvl w:val="3"/>
          <w:numId w:val="1"/>
        </w:numPr>
        <w:rPr>
          <w:color w:val="000000"/>
        </w:rPr>
      </w:pPr>
      <w:r w:rsidRPr="0059453D">
        <w:rPr>
          <w:color w:val="000000"/>
        </w:rPr>
        <w:t>特征系数结果</w:t>
      </w:r>
    </w:p>
    <w:p w14:paraId="17D3C3C6" w14:textId="7770B48A" w:rsidR="00D3610B" w:rsidRDefault="0059453D" w:rsidP="0059453D">
      <w:pPr>
        <w:ind w:firstLineChars="200" w:firstLine="480"/>
        <w:jc w:val="left"/>
      </w:pPr>
      <w:r w:rsidRPr="0059453D">
        <w:t>线性回归模型得到的主要特征系数如下：</w:t>
      </w:r>
    </w:p>
    <w:p w14:paraId="64A4C45D" w14:textId="77777777" w:rsidR="0059453D" w:rsidRDefault="0059453D" w:rsidP="0059453D">
      <w:pPr>
        <w:ind w:firstLineChars="200" w:firstLine="480"/>
        <w:jc w:val="left"/>
        <w:rPr>
          <w:rFonts w:hint="eastAsia"/>
        </w:rPr>
      </w:pPr>
    </w:p>
    <w:tbl>
      <w:tblPr>
        <w:tblStyle w:val="a8"/>
        <w:tblW w:w="0" w:type="auto"/>
        <w:tblInd w:w="1555" w:type="dxa"/>
        <w:tblLook w:val="04A0" w:firstRow="1" w:lastRow="0" w:firstColumn="1" w:lastColumn="0" w:noHBand="0" w:noVBand="1"/>
      </w:tblPr>
      <w:tblGrid>
        <w:gridCol w:w="2595"/>
        <w:gridCol w:w="2791"/>
      </w:tblGrid>
      <w:tr w:rsidR="0059453D" w14:paraId="2DE74E5E" w14:textId="77777777" w:rsidTr="0059453D">
        <w:tc>
          <w:tcPr>
            <w:tcW w:w="2595" w:type="dxa"/>
          </w:tcPr>
          <w:p w14:paraId="7E51D593" w14:textId="1613E425" w:rsidR="0059453D" w:rsidRPr="0059453D" w:rsidRDefault="0059453D" w:rsidP="0059453D">
            <w:pPr>
              <w:jc w:val="left"/>
              <w:rPr>
                <w:rFonts w:hint="eastAsia"/>
                <w:b/>
                <w:bCs/>
              </w:rPr>
            </w:pPr>
            <w:r w:rsidRPr="0059453D">
              <w:rPr>
                <w:rFonts w:hint="eastAsia"/>
                <w:b/>
                <w:bCs/>
              </w:rPr>
              <w:t>特征</w:t>
            </w:r>
          </w:p>
        </w:tc>
        <w:tc>
          <w:tcPr>
            <w:tcW w:w="2791" w:type="dxa"/>
          </w:tcPr>
          <w:p w14:paraId="247B6BE7" w14:textId="19FAE611" w:rsidR="0059453D" w:rsidRPr="0059453D" w:rsidRDefault="0059453D" w:rsidP="0059453D">
            <w:pPr>
              <w:jc w:val="left"/>
              <w:rPr>
                <w:rFonts w:hint="eastAsia"/>
                <w:b/>
                <w:bCs/>
              </w:rPr>
            </w:pPr>
            <w:r w:rsidRPr="0059453D">
              <w:rPr>
                <w:rFonts w:hint="eastAsia"/>
                <w:b/>
                <w:bCs/>
              </w:rPr>
              <w:t>回归系数</w:t>
            </w:r>
          </w:p>
        </w:tc>
      </w:tr>
      <w:tr w:rsidR="0059453D" w14:paraId="1FFC66AF" w14:textId="77777777" w:rsidTr="0059453D">
        <w:tc>
          <w:tcPr>
            <w:tcW w:w="2595" w:type="dxa"/>
          </w:tcPr>
          <w:p w14:paraId="1DB630A3" w14:textId="2B849738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smoker_yes</w:t>
            </w:r>
            <w:proofErr w:type="spellEnd"/>
          </w:p>
        </w:tc>
        <w:tc>
          <w:tcPr>
            <w:tcW w:w="2791" w:type="dxa"/>
          </w:tcPr>
          <w:p w14:paraId="71749170" w14:textId="5E1D0921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23651.13</w:t>
            </w:r>
          </w:p>
        </w:tc>
      </w:tr>
      <w:tr w:rsidR="0059453D" w14:paraId="6F9E0FE4" w14:textId="77777777" w:rsidTr="0059453D">
        <w:tc>
          <w:tcPr>
            <w:tcW w:w="2595" w:type="dxa"/>
          </w:tcPr>
          <w:p w14:paraId="30FBF7C1" w14:textId="0E5DB7A2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region_southwest</w:t>
            </w:r>
            <w:proofErr w:type="spellEnd"/>
          </w:p>
        </w:tc>
        <w:tc>
          <w:tcPr>
            <w:tcW w:w="2791" w:type="dxa"/>
          </w:tcPr>
          <w:p w14:paraId="4D5C7916" w14:textId="003971E7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-809.80</w:t>
            </w:r>
          </w:p>
        </w:tc>
      </w:tr>
      <w:tr w:rsidR="0059453D" w14:paraId="41436C28" w14:textId="77777777" w:rsidTr="0059453D">
        <w:tc>
          <w:tcPr>
            <w:tcW w:w="2595" w:type="dxa"/>
          </w:tcPr>
          <w:p w14:paraId="1DD481EF" w14:textId="1DC5FB0F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region_southeast</w:t>
            </w:r>
            <w:proofErr w:type="spellEnd"/>
          </w:p>
        </w:tc>
        <w:tc>
          <w:tcPr>
            <w:tcW w:w="2791" w:type="dxa"/>
          </w:tcPr>
          <w:p w14:paraId="7C897B12" w14:textId="7A50C171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-657.86</w:t>
            </w:r>
          </w:p>
        </w:tc>
      </w:tr>
      <w:tr w:rsidR="0059453D" w14:paraId="5F70F446" w14:textId="77777777" w:rsidTr="0059453D">
        <w:tc>
          <w:tcPr>
            <w:tcW w:w="2595" w:type="dxa"/>
          </w:tcPr>
          <w:p w14:paraId="529915DE" w14:textId="1CC43D6E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children</w:t>
            </w:r>
          </w:p>
        </w:tc>
        <w:tc>
          <w:tcPr>
            <w:tcW w:w="2791" w:type="dxa"/>
          </w:tcPr>
          <w:p w14:paraId="55E8CF99" w14:textId="7AFF462E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425.28</w:t>
            </w:r>
          </w:p>
        </w:tc>
      </w:tr>
      <w:tr w:rsidR="0059453D" w14:paraId="5F98CF15" w14:textId="77777777" w:rsidTr="0059453D">
        <w:tc>
          <w:tcPr>
            <w:tcW w:w="2595" w:type="dxa"/>
          </w:tcPr>
          <w:p w14:paraId="0B581D84" w14:textId="4CCF5DD6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region_northwest</w:t>
            </w:r>
            <w:proofErr w:type="spellEnd"/>
          </w:p>
        </w:tc>
        <w:tc>
          <w:tcPr>
            <w:tcW w:w="2791" w:type="dxa"/>
          </w:tcPr>
          <w:p w14:paraId="4E70FCA3" w14:textId="2F3DB043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-370.68</w:t>
            </w:r>
          </w:p>
        </w:tc>
      </w:tr>
      <w:tr w:rsidR="0059453D" w14:paraId="06C9B021" w14:textId="77777777" w:rsidTr="0059453D">
        <w:tc>
          <w:tcPr>
            <w:tcW w:w="2595" w:type="dxa"/>
          </w:tcPr>
          <w:p w14:paraId="044D389E" w14:textId="260A074C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bmi</w:t>
            </w:r>
            <w:proofErr w:type="spellEnd"/>
          </w:p>
        </w:tc>
        <w:tc>
          <w:tcPr>
            <w:tcW w:w="2791" w:type="dxa"/>
          </w:tcPr>
          <w:p w14:paraId="2181ACAA" w14:textId="424A8D56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337.09</w:t>
            </w:r>
          </w:p>
        </w:tc>
      </w:tr>
      <w:tr w:rsidR="0059453D" w14:paraId="00353C6F" w14:textId="77777777" w:rsidTr="0059453D">
        <w:tc>
          <w:tcPr>
            <w:tcW w:w="2595" w:type="dxa"/>
          </w:tcPr>
          <w:p w14:paraId="0276A893" w14:textId="47264D26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age</w:t>
            </w:r>
          </w:p>
        </w:tc>
        <w:tc>
          <w:tcPr>
            <w:tcW w:w="2791" w:type="dxa"/>
          </w:tcPr>
          <w:p w14:paraId="1D2DC6ED" w14:textId="049ED5A6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256.98</w:t>
            </w:r>
          </w:p>
        </w:tc>
      </w:tr>
      <w:tr w:rsidR="0059453D" w14:paraId="6517681D" w14:textId="77777777" w:rsidTr="0059453D">
        <w:tc>
          <w:tcPr>
            <w:tcW w:w="2595" w:type="dxa"/>
          </w:tcPr>
          <w:p w14:paraId="155C19A3" w14:textId="2EEACCB9" w:rsidR="0059453D" w:rsidRDefault="0059453D" w:rsidP="0059453D">
            <w:pPr>
              <w:jc w:val="left"/>
              <w:rPr>
                <w:rFonts w:hint="eastAsia"/>
              </w:rPr>
            </w:pPr>
            <w:proofErr w:type="spellStart"/>
            <w:r w:rsidRPr="0059453D">
              <w:t>sex_male</w:t>
            </w:r>
            <w:proofErr w:type="spellEnd"/>
          </w:p>
        </w:tc>
        <w:tc>
          <w:tcPr>
            <w:tcW w:w="2791" w:type="dxa"/>
          </w:tcPr>
          <w:p w14:paraId="0950353F" w14:textId="24D3C41A" w:rsidR="0059453D" w:rsidRDefault="0059453D" w:rsidP="0059453D">
            <w:pPr>
              <w:jc w:val="left"/>
              <w:rPr>
                <w:rFonts w:hint="eastAsia"/>
              </w:rPr>
            </w:pPr>
            <w:r w:rsidRPr="0059453D">
              <w:t>-18.59</w:t>
            </w:r>
          </w:p>
        </w:tc>
      </w:tr>
    </w:tbl>
    <w:p w14:paraId="3B7A825F" w14:textId="77777777" w:rsidR="0059453D" w:rsidRDefault="0059453D" w:rsidP="0059453D">
      <w:pPr>
        <w:jc w:val="left"/>
      </w:pPr>
    </w:p>
    <w:p w14:paraId="6CAA1381" w14:textId="6C1591BB" w:rsidR="0059453D" w:rsidRPr="0059453D" w:rsidRDefault="0059453D" w:rsidP="0059453D">
      <w:pPr>
        <w:jc w:val="left"/>
      </w:pPr>
      <w:r>
        <w:rPr>
          <w:rFonts w:hint="eastAsia"/>
        </w:rPr>
        <w:t xml:space="preserve">    </w:t>
      </w:r>
      <w:r w:rsidRPr="0059453D">
        <w:t>从回归系数可以看出，是否吸烟对医疗保险费用影响最大。在其他因素保</w:t>
      </w:r>
      <w:r w:rsidRPr="0059453D">
        <w:lastRenderedPageBreak/>
        <w:t>持不变的情况下，吸烟者的医疗保险费用预测值明显高于非吸烟者，系数约为</w:t>
      </w:r>
      <w:r w:rsidRPr="0059453D">
        <w:t>23651.13</w:t>
      </w:r>
      <w:r w:rsidRPr="0059453D">
        <w:t>。这说明吸烟状态是影响医疗保险费用的重要因素。</w:t>
      </w:r>
    </w:p>
    <w:p w14:paraId="53BB3027" w14:textId="718C5444" w:rsidR="0059453D" w:rsidRPr="0059453D" w:rsidRDefault="0059453D" w:rsidP="0059453D">
      <w:pPr>
        <w:ind w:firstLineChars="200" w:firstLine="480"/>
        <w:jc w:val="left"/>
      </w:pPr>
      <w:r w:rsidRPr="0059453D">
        <w:t>年龄的系数为</w:t>
      </w:r>
      <w:r w:rsidRPr="0059453D">
        <w:t>256.98</w:t>
      </w:r>
      <w:r w:rsidRPr="0059453D">
        <w:t>，说明在其他条件相同的情况下，年龄每增加</w:t>
      </w:r>
      <w:r w:rsidRPr="0059453D">
        <w:t>1</w:t>
      </w:r>
      <w:r w:rsidRPr="0059453D">
        <w:t>岁，预测保险费用平均增加约</w:t>
      </w:r>
      <w:r w:rsidRPr="0059453D">
        <w:t>256.98</w:t>
      </w:r>
      <w:r w:rsidRPr="0059453D">
        <w:t>。</w:t>
      </w:r>
      <w:r w:rsidRPr="0059453D">
        <w:t>BMI</w:t>
      </w:r>
      <w:r w:rsidRPr="0059453D">
        <w:t>的系数为</w:t>
      </w:r>
      <w:r w:rsidRPr="0059453D">
        <w:t>337.09</w:t>
      </w:r>
      <w:r w:rsidRPr="0059453D">
        <w:t>，说明</w:t>
      </w:r>
      <w:r w:rsidRPr="0059453D">
        <w:t>BMI</w:t>
      </w:r>
      <w:r w:rsidRPr="0059453D">
        <w:t>每增加</w:t>
      </w:r>
      <w:r w:rsidRPr="0059453D">
        <w:t>1</w:t>
      </w:r>
      <w:r w:rsidRPr="0059453D">
        <w:t>个单位，预测保险费用平均增加约</w:t>
      </w:r>
      <w:r w:rsidRPr="0059453D">
        <w:t>337.09</w:t>
      </w:r>
      <w:r w:rsidRPr="0059453D">
        <w:t>。子女人数的系数为</w:t>
      </w:r>
      <w:r w:rsidRPr="0059453D">
        <w:t>425.28</w:t>
      </w:r>
      <w:r w:rsidRPr="0059453D">
        <w:t>，也表现出一定正向影响，但整体影响小于吸烟、年龄和</w:t>
      </w:r>
      <w:r w:rsidRPr="0059453D">
        <w:t>BMI</w:t>
      </w:r>
      <w:r w:rsidRPr="0059453D">
        <w:t>。</w:t>
      </w:r>
    </w:p>
    <w:p w14:paraId="555462F3" w14:textId="1464FB83" w:rsidR="0059453D" w:rsidRDefault="0059453D" w:rsidP="0059453D">
      <w:pPr>
        <w:jc w:val="left"/>
        <w:rPr>
          <w:rFonts w:hint="eastAsia"/>
        </w:rPr>
      </w:pPr>
      <w:r w:rsidRPr="0059453D">
        <w:t>性别变量</w:t>
      </w:r>
      <w:proofErr w:type="spellStart"/>
      <w:r w:rsidRPr="0059453D">
        <w:t>sex_male</w:t>
      </w:r>
      <w:proofErr w:type="spellEnd"/>
      <w:r w:rsidRPr="0059453D">
        <w:t>的系数较小，说明在本模型中，性别对医疗保险费用的直接影响不明显。地区变量的系数为负，说明与基准地区相比，部分地区的预测费用略低，但其影响程度明显小于是否吸烟。</w:t>
      </w:r>
    </w:p>
    <w:p w14:paraId="117D8C59" w14:textId="40BE95C3" w:rsidR="006730BD" w:rsidRDefault="006524F1" w:rsidP="006730BD">
      <w:pPr>
        <w:pStyle w:val="3"/>
        <w:numPr>
          <w:ilvl w:val="3"/>
          <w:numId w:val="1"/>
        </w:numPr>
        <w:rPr>
          <w:color w:val="000000"/>
        </w:rPr>
      </w:pPr>
      <w:r w:rsidRPr="006524F1">
        <w:rPr>
          <w:color w:val="000000"/>
        </w:rPr>
        <w:t>可视化结果分析</w:t>
      </w:r>
    </w:p>
    <w:p w14:paraId="1568DBEE" w14:textId="61AC2A2A" w:rsidR="00637DE9" w:rsidRDefault="006524F1" w:rsidP="00637DE9">
      <w:pPr>
        <w:ind w:firstLineChars="200" w:firstLine="480"/>
      </w:pPr>
      <w:r w:rsidRPr="006524F1">
        <w:t>从年龄与医疗保险费用散点图</w:t>
      </w:r>
      <w:r>
        <w:rPr>
          <w:rFonts w:hint="eastAsia"/>
        </w:rPr>
        <w:t>（图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6524F1">
        <w:t>可以看出，随着年龄增加，医疗保险费用整体呈上升趋势。这与线性回归模型中</w:t>
      </w:r>
      <w:r w:rsidRPr="006524F1">
        <w:t>age</w:t>
      </w:r>
      <w:r w:rsidRPr="006524F1">
        <w:t>的正系数一致。年龄越大，个体潜在健康风险和医疗支出可能越高，因此保险费用也更容易增加。</w:t>
      </w:r>
    </w:p>
    <w:p w14:paraId="2B6DFC1C" w14:textId="0D70DA06" w:rsidR="00637DE9" w:rsidRDefault="006524F1" w:rsidP="006524F1">
      <w:pPr>
        <w:jc w:val="center"/>
      </w:pPr>
      <w:r>
        <w:rPr>
          <w:noProof/>
        </w:rPr>
        <w:drawing>
          <wp:inline distT="0" distB="0" distL="0" distR="0" wp14:anchorId="60486750" wp14:editId="49D99BA0">
            <wp:extent cx="5277485" cy="3769360"/>
            <wp:effectExtent l="0" t="0" r="0" b="2540"/>
            <wp:docPr id="2426127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8C7F" w14:textId="7E129C58" w:rsidR="00A0449F" w:rsidRDefault="00637DE9" w:rsidP="006524F1">
      <w:pPr>
        <w:jc w:val="center"/>
        <w:rPr>
          <w:sz w:val="18"/>
          <w:szCs w:val="18"/>
        </w:rPr>
      </w:pPr>
      <w:r w:rsidRPr="00637DE9">
        <w:rPr>
          <w:rFonts w:hint="eastAsia"/>
          <w:sz w:val="18"/>
          <w:szCs w:val="18"/>
        </w:rPr>
        <w:t>图</w:t>
      </w:r>
      <w:r w:rsidR="006524F1">
        <w:rPr>
          <w:rFonts w:hint="eastAsia"/>
          <w:sz w:val="18"/>
          <w:szCs w:val="18"/>
        </w:rPr>
        <w:t>2</w:t>
      </w:r>
      <w:r w:rsidRPr="00637DE9">
        <w:rPr>
          <w:rFonts w:hint="eastAsia"/>
          <w:sz w:val="18"/>
          <w:szCs w:val="18"/>
        </w:rPr>
        <w:t>：</w:t>
      </w:r>
      <w:r w:rsidR="006524F1">
        <w:rPr>
          <w:sz w:val="18"/>
          <w:szCs w:val="18"/>
        </w:rPr>
        <w:t xml:space="preserve"> </w:t>
      </w:r>
      <w:r w:rsidR="006524F1" w:rsidRPr="006524F1">
        <w:rPr>
          <w:sz w:val="18"/>
          <w:szCs w:val="18"/>
        </w:rPr>
        <w:t>年龄与医疗保险费用关系图</w:t>
      </w:r>
    </w:p>
    <w:p w14:paraId="657ED8F4" w14:textId="77777777" w:rsidR="006524F1" w:rsidRPr="00637DE9" w:rsidRDefault="006524F1" w:rsidP="006524F1">
      <w:pPr>
        <w:jc w:val="center"/>
        <w:rPr>
          <w:rFonts w:hint="eastAsia"/>
          <w:sz w:val="18"/>
          <w:szCs w:val="18"/>
        </w:rPr>
      </w:pPr>
    </w:p>
    <w:p w14:paraId="31B18359" w14:textId="2BD72AAE" w:rsidR="00B442E6" w:rsidRDefault="006524F1" w:rsidP="00637DE9">
      <w:pPr>
        <w:ind w:firstLineChars="200" w:firstLine="480"/>
      </w:pPr>
      <w:r w:rsidRPr="006524F1">
        <w:t>从</w:t>
      </w:r>
      <w:r w:rsidRPr="006524F1">
        <w:t>BMI</w:t>
      </w:r>
      <w:r w:rsidRPr="006524F1">
        <w:t>与医疗保险费用散点图</w:t>
      </w:r>
      <w:r>
        <w:rPr>
          <w:rFonts w:hint="eastAsia"/>
        </w:rPr>
        <w:t>（图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6524F1">
        <w:t>可以看出，</w:t>
      </w:r>
      <w:r w:rsidRPr="006524F1">
        <w:t>BMI</w:t>
      </w:r>
      <w:r w:rsidRPr="006524F1">
        <w:t>与医疗保险费用之间也存在一定正相关关系。</w:t>
      </w:r>
      <w:r w:rsidRPr="006524F1">
        <w:t>BMI</w:t>
      </w:r>
      <w:r w:rsidRPr="006524F1">
        <w:t>较高的人群，可能存在更高的健康风险，因此医疗保险费用也可能更高。不过，从散点分布来看，</w:t>
      </w:r>
      <w:r w:rsidRPr="006524F1">
        <w:t>BMI</w:t>
      </w:r>
      <w:r w:rsidRPr="006524F1">
        <w:t>对费用的影响并不是单独决定性的，其影响可能会与是否吸烟、年龄等因素共同作用。</w:t>
      </w:r>
    </w:p>
    <w:p w14:paraId="59D48898" w14:textId="3007BA65" w:rsidR="006524F1" w:rsidRDefault="006524F1" w:rsidP="006524F1">
      <w:pPr>
        <w:jc w:val="center"/>
      </w:pPr>
      <w:r>
        <w:rPr>
          <w:noProof/>
        </w:rPr>
        <w:lastRenderedPageBreak/>
        <w:drawing>
          <wp:inline distT="0" distB="0" distL="0" distR="0" wp14:anchorId="549F9DAF" wp14:editId="261D3727">
            <wp:extent cx="5213472" cy="3723640"/>
            <wp:effectExtent l="0" t="0" r="6350" b="0"/>
            <wp:docPr id="17336705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131" cy="372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520B" w14:textId="6A4D3290" w:rsidR="006524F1" w:rsidRDefault="006524F1" w:rsidP="006524F1">
      <w:pPr>
        <w:jc w:val="center"/>
        <w:rPr>
          <w:sz w:val="18"/>
          <w:szCs w:val="18"/>
        </w:rPr>
      </w:pPr>
      <w:r w:rsidRPr="00637DE9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</w:t>
      </w:r>
      <w:r w:rsidRPr="00637DE9"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 xml:space="preserve"> </w:t>
      </w:r>
      <w:r w:rsidRPr="006524F1">
        <w:rPr>
          <w:sz w:val="18"/>
          <w:szCs w:val="18"/>
        </w:rPr>
        <w:t>BMI</w:t>
      </w:r>
      <w:r w:rsidRPr="006524F1">
        <w:rPr>
          <w:sz w:val="18"/>
          <w:szCs w:val="18"/>
        </w:rPr>
        <w:t>与医疗保险费用关系图</w:t>
      </w:r>
    </w:p>
    <w:p w14:paraId="44488457" w14:textId="77777777" w:rsidR="006524F1" w:rsidRDefault="006524F1" w:rsidP="006524F1">
      <w:pPr>
        <w:jc w:val="center"/>
        <w:rPr>
          <w:sz w:val="18"/>
          <w:szCs w:val="18"/>
        </w:rPr>
      </w:pPr>
    </w:p>
    <w:p w14:paraId="290E5A65" w14:textId="13625A2F" w:rsidR="006524F1" w:rsidRDefault="006524F1" w:rsidP="006524F1">
      <w:pPr>
        <w:ind w:firstLineChars="200" w:firstLine="480"/>
        <w:jc w:val="left"/>
        <w:rPr>
          <w:szCs w:val="24"/>
        </w:rPr>
      </w:pPr>
      <w:r w:rsidRPr="006524F1">
        <w:rPr>
          <w:szCs w:val="24"/>
        </w:rPr>
        <w:t>从是否吸烟与医疗保险费用的箱线图</w:t>
      </w:r>
      <w:r>
        <w:rPr>
          <w:rFonts w:hint="eastAsia"/>
          <w:szCs w:val="24"/>
        </w:rPr>
        <w:t>（图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）</w:t>
      </w:r>
      <w:r w:rsidRPr="006524F1">
        <w:rPr>
          <w:szCs w:val="24"/>
        </w:rPr>
        <w:t>可以看出，吸烟者的保险费用整体显著高于非吸烟者。非吸烟者的费用分布主要集中在较低区间，而吸烟者费用中位数和整体分布范围均明显更高。这一结果与线性回归系数分析一致，说明是否吸烟是本数据集中影响医疗保险费用的最重要因素。</w:t>
      </w:r>
    </w:p>
    <w:p w14:paraId="5915CF70" w14:textId="65206771" w:rsidR="006524F1" w:rsidRPr="006524F1" w:rsidRDefault="006524F1" w:rsidP="006524F1">
      <w:pPr>
        <w:jc w:val="center"/>
        <w:rPr>
          <w:rFonts w:hint="eastAsia"/>
          <w:szCs w:val="24"/>
        </w:rPr>
      </w:pPr>
      <w:r>
        <w:rPr>
          <w:noProof/>
        </w:rPr>
        <w:drawing>
          <wp:inline distT="0" distB="0" distL="0" distR="0" wp14:anchorId="52715205" wp14:editId="7F0CB8DF">
            <wp:extent cx="4922520" cy="3515832"/>
            <wp:effectExtent l="0" t="0" r="0" b="8890"/>
            <wp:docPr id="6728532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86" cy="35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7B05" w14:textId="249B843C" w:rsidR="006524F1" w:rsidRDefault="006524F1" w:rsidP="006524F1">
      <w:pPr>
        <w:jc w:val="center"/>
        <w:rPr>
          <w:sz w:val="18"/>
          <w:szCs w:val="18"/>
        </w:rPr>
      </w:pPr>
      <w:r w:rsidRPr="00637DE9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</w:t>
      </w:r>
      <w:r w:rsidRPr="00637DE9"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 xml:space="preserve"> </w:t>
      </w:r>
      <w:r w:rsidRPr="006524F1">
        <w:rPr>
          <w:sz w:val="18"/>
          <w:szCs w:val="18"/>
        </w:rPr>
        <w:t>是否吸烟与医疗保险费用关系图</w:t>
      </w:r>
    </w:p>
    <w:p w14:paraId="6BFA34D6" w14:textId="2B6C5B1C" w:rsidR="006524F1" w:rsidRDefault="006524F1" w:rsidP="006524F1">
      <w:pPr>
        <w:ind w:firstLineChars="200" w:firstLine="480"/>
        <w:rPr>
          <w:szCs w:val="24"/>
        </w:rPr>
      </w:pPr>
      <w:r w:rsidRPr="006524F1">
        <w:rPr>
          <w:szCs w:val="24"/>
        </w:rPr>
        <w:lastRenderedPageBreak/>
        <w:t>通过特征系数图</w:t>
      </w:r>
      <w:r>
        <w:rPr>
          <w:rFonts w:hint="eastAsia"/>
          <w:szCs w:val="24"/>
        </w:rPr>
        <w:t>（图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）</w:t>
      </w:r>
      <w:r w:rsidRPr="006524F1">
        <w:rPr>
          <w:szCs w:val="24"/>
        </w:rPr>
        <w:t>可以更加直观地观察不同特征对模型预测结果的影响。</w:t>
      </w:r>
      <w:proofErr w:type="spellStart"/>
      <w:r w:rsidRPr="006524F1">
        <w:rPr>
          <w:szCs w:val="24"/>
        </w:rPr>
        <w:t>smoker_yes</w:t>
      </w:r>
      <w:proofErr w:type="spellEnd"/>
      <w:r w:rsidRPr="006524F1">
        <w:rPr>
          <w:szCs w:val="24"/>
        </w:rPr>
        <w:t>的系数远高于其他特征，说明吸烟状态对预测费用的贡献最大。</w:t>
      </w:r>
      <w:r w:rsidRPr="006524F1">
        <w:rPr>
          <w:szCs w:val="24"/>
        </w:rPr>
        <w:t>age</w:t>
      </w:r>
      <w:r w:rsidRPr="006524F1">
        <w:rPr>
          <w:szCs w:val="24"/>
        </w:rPr>
        <w:t>和</w:t>
      </w:r>
      <w:proofErr w:type="spellStart"/>
      <w:r w:rsidRPr="006524F1">
        <w:rPr>
          <w:szCs w:val="24"/>
        </w:rPr>
        <w:t>bmi</w:t>
      </w:r>
      <w:proofErr w:type="spellEnd"/>
      <w:r w:rsidRPr="006524F1">
        <w:rPr>
          <w:szCs w:val="24"/>
        </w:rPr>
        <w:t>均为正系数，说明年龄和</w:t>
      </w:r>
      <w:r w:rsidRPr="006524F1">
        <w:rPr>
          <w:szCs w:val="24"/>
        </w:rPr>
        <w:t>BMI</w:t>
      </w:r>
      <w:r w:rsidRPr="006524F1">
        <w:rPr>
          <w:szCs w:val="24"/>
        </w:rPr>
        <w:t>增加会推动预测费用上升。</w:t>
      </w:r>
      <w:proofErr w:type="spellStart"/>
      <w:r w:rsidRPr="006524F1">
        <w:rPr>
          <w:szCs w:val="24"/>
        </w:rPr>
        <w:t>sex_male</w:t>
      </w:r>
      <w:proofErr w:type="spellEnd"/>
      <w:r w:rsidRPr="006524F1">
        <w:rPr>
          <w:szCs w:val="24"/>
        </w:rPr>
        <w:t>的系数接近</w:t>
      </w:r>
      <w:r w:rsidRPr="006524F1">
        <w:rPr>
          <w:szCs w:val="24"/>
        </w:rPr>
        <w:t>0</w:t>
      </w:r>
      <w:r w:rsidRPr="006524F1">
        <w:rPr>
          <w:szCs w:val="24"/>
        </w:rPr>
        <w:t>，说明性别变量在该线性模型中的影响较弱。</w:t>
      </w:r>
    </w:p>
    <w:p w14:paraId="02A6E82F" w14:textId="6C4EEAC8" w:rsidR="006524F1" w:rsidRDefault="006524F1" w:rsidP="006524F1">
      <w:pPr>
        <w:rPr>
          <w:szCs w:val="24"/>
        </w:rPr>
      </w:pPr>
      <w:r>
        <w:rPr>
          <w:noProof/>
        </w:rPr>
        <w:drawing>
          <wp:inline distT="0" distB="0" distL="0" distR="0" wp14:anchorId="5322EE04" wp14:editId="64CF4812">
            <wp:extent cx="5277485" cy="3298190"/>
            <wp:effectExtent l="0" t="0" r="0" b="0"/>
            <wp:docPr id="154727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6E9D" w14:textId="6E588AB7" w:rsidR="006524F1" w:rsidRPr="006524F1" w:rsidRDefault="006524F1" w:rsidP="006524F1">
      <w:pPr>
        <w:jc w:val="center"/>
        <w:rPr>
          <w:rFonts w:hint="eastAsia"/>
          <w:sz w:val="18"/>
          <w:szCs w:val="18"/>
        </w:rPr>
      </w:pPr>
      <w:r w:rsidRPr="006524F1">
        <w:rPr>
          <w:rFonts w:hint="eastAsia"/>
          <w:sz w:val="18"/>
          <w:szCs w:val="18"/>
        </w:rPr>
        <w:t>图</w:t>
      </w:r>
      <w:r w:rsidRPr="006524F1">
        <w:rPr>
          <w:rFonts w:hint="eastAsia"/>
          <w:sz w:val="18"/>
          <w:szCs w:val="18"/>
        </w:rPr>
        <w:t xml:space="preserve">5 </w:t>
      </w:r>
      <w:r w:rsidRPr="006524F1">
        <w:rPr>
          <w:sz w:val="18"/>
          <w:szCs w:val="18"/>
        </w:rPr>
        <w:t>线性回归模型特征系数图</w:t>
      </w:r>
    </w:p>
    <w:p w14:paraId="0208CE12" w14:textId="77777777" w:rsidR="00B442E6" w:rsidRDefault="00000000" w:rsidP="009C20B6">
      <w:pPr>
        <w:pStyle w:val="2"/>
        <w:keepNext w:val="0"/>
        <w:numPr>
          <w:ilvl w:val="0"/>
          <w:numId w:val="1"/>
        </w:numPr>
      </w:pPr>
      <w:r>
        <w:rPr>
          <w:rFonts w:hint="eastAsia"/>
        </w:rPr>
        <w:t>评价分析</w:t>
      </w:r>
    </w:p>
    <w:p w14:paraId="6F9C48E9" w14:textId="6AE813E2" w:rsidR="006730BD" w:rsidRDefault="002A282F" w:rsidP="009C20B6">
      <w:pPr>
        <w:pStyle w:val="3"/>
        <w:keepNext w:val="0"/>
        <w:numPr>
          <w:ilvl w:val="3"/>
          <w:numId w:val="1"/>
        </w:numPr>
        <w:rPr>
          <w:color w:val="000000"/>
        </w:rPr>
      </w:pPr>
      <w:r w:rsidRPr="002A282F">
        <w:rPr>
          <w:color w:val="000000"/>
        </w:rPr>
        <w:t>模型预测效果分析</w:t>
      </w:r>
    </w:p>
    <w:p w14:paraId="2539C80E" w14:textId="5D7D1D44" w:rsidR="002A282F" w:rsidRDefault="002A282F" w:rsidP="002A282F">
      <w:pPr>
        <w:ind w:firstLineChars="200" w:firstLine="480"/>
        <w:rPr>
          <w:rFonts w:hint="eastAsia"/>
        </w:rPr>
      </w:pPr>
      <w:r>
        <w:rPr>
          <w:rFonts w:hint="eastAsia"/>
        </w:rPr>
        <w:t>本实验使用线性回归模型对医疗保险费用进行预测，测试集上的</w:t>
      </w:r>
      <w:r>
        <w:rPr>
          <w:rFonts w:hint="eastAsia"/>
        </w:rPr>
        <w:t>R</w:t>
      </w:r>
      <w:r>
        <w:rPr>
          <w:rFonts w:hint="eastAsia"/>
        </w:rPr>
        <w:t>²为</w:t>
      </w:r>
      <w:r>
        <w:rPr>
          <w:rFonts w:hint="eastAsia"/>
        </w:rPr>
        <w:t>0.7836</w:t>
      </w:r>
      <w:r>
        <w:rPr>
          <w:rFonts w:hint="eastAsia"/>
        </w:rPr>
        <w:t>，说明模型能够解释大部分费用变化。对于一个基础线性回归模型而言，该结果说明输入特征与保险费用之间确实存在较明显的统计关系。</w:t>
      </w:r>
    </w:p>
    <w:p w14:paraId="34D5436E" w14:textId="76EEE1F1" w:rsidR="009C20B6" w:rsidRPr="002A282F" w:rsidRDefault="002A282F" w:rsidP="002A282F">
      <w:pPr>
        <w:ind w:firstLineChars="200" w:firstLine="480"/>
        <w:rPr>
          <w:color w:val="000000"/>
        </w:rPr>
      </w:pPr>
      <w:r>
        <w:rPr>
          <w:rFonts w:hint="eastAsia"/>
        </w:rPr>
        <w:t>但是，模型的</w:t>
      </w:r>
      <w:r>
        <w:rPr>
          <w:rFonts w:hint="eastAsia"/>
        </w:rPr>
        <w:t>RMSE</w:t>
      </w:r>
      <w:r>
        <w:rPr>
          <w:rFonts w:hint="eastAsia"/>
        </w:rPr>
        <w:t>为</w:t>
      </w:r>
      <w:r>
        <w:rPr>
          <w:rFonts w:hint="eastAsia"/>
        </w:rPr>
        <w:t>5796.28</w:t>
      </w:r>
      <w:r>
        <w:rPr>
          <w:rFonts w:hint="eastAsia"/>
        </w:rPr>
        <w:t>，</w:t>
      </w:r>
      <w:r>
        <w:rPr>
          <w:rFonts w:hint="eastAsia"/>
        </w:rPr>
        <w:t>MAE</w:t>
      </w:r>
      <w:r>
        <w:rPr>
          <w:rFonts w:hint="eastAsia"/>
        </w:rPr>
        <w:t>为</w:t>
      </w:r>
      <w:r>
        <w:rPr>
          <w:rFonts w:hint="eastAsia"/>
        </w:rPr>
        <w:t>4181.19</w:t>
      </w:r>
      <w:r>
        <w:rPr>
          <w:rFonts w:hint="eastAsia"/>
        </w:rPr>
        <w:t>，说明模型仍存在一定预测误差。这主要与医疗保险费用数据本身的复杂性有关。医疗费用不仅受到年龄、</w:t>
      </w:r>
      <w:r>
        <w:rPr>
          <w:rFonts w:hint="eastAsia"/>
        </w:rPr>
        <w:t>BMI</w:t>
      </w:r>
      <w:r>
        <w:rPr>
          <w:rFonts w:hint="eastAsia"/>
        </w:rPr>
        <w:t>、吸烟等因素影响，还可能受到既往疾病、地区医疗水平、保险条款和个体健康状况等未包含变量的影响。因此，仅使用当前几个基础特征建立线性模型，难以完全准确预测每个个体的费用。</w:t>
      </w:r>
      <w:r w:rsidRPr="009C20B6">
        <w:t xml:space="preserve"> </w:t>
      </w:r>
    </w:p>
    <w:p w14:paraId="5022E38D" w14:textId="3E8028E1" w:rsidR="006730BD" w:rsidRDefault="002A282F" w:rsidP="009C20B6">
      <w:pPr>
        <w:pStyle w:val="3"/>
        <w:keepNext w:val="0"/>
        <w:numPr>
          <w:ilvl w:val="3"/>
          <w:numId w:val="1"/>
        </w:numPr>
        <w:rPr>
          <w:color w:val="000000"/>
        </w:rPr>
      </w:pPr>
      <w:r w:rsidRPr="002A282F">
        <w:rPr>
          <w:color w:val="000000"/>
        </w:rPr>
        <w:t>年龄因素影响分析</w:t>
      </w:r>
    </w:p>
    <w:p w14:paraId="1327327A" w14:textId="3CEA2D6B" w:rsidR="002A282F" w:rsidRDefault="002A282F" w:rsidP="002A282F">
      <w:pPr>
        <w:ind w:firstLineChars="200" w:firstLine="480"/>
        <w:rPr>
          <w:rFonts w:hint="eastAsia"/>
        </w:rPr>
      </w:pPr>
      <w:r>
        <w:rPr>
          <w:rFonts w:hint="eastAsia"/>
        </w:rPr>
        <w:t>年龄是医疗保险费用的重要影响因素之一。实验中</w:t>
      </w:r>
      <w:r>
        <w:rPr>
          <w:rFonts w:hint="eastAsia"/>
        </w:rPr>
        <w:t>age</w:t>
      </w:r>
      <w:r>
        <w:rPr>
          <w:rFonts w:hint="eastAsia"/>
        </w:rPr>
        <w:t>的回归系数为正，说明年龄增加会导致预测保险费用上升。从散点图也可以看出，年龄较大的样本整体费用更高。这一现象符合实际情况，因为随着年龄增长，个体患病风险和医疗</w:t>
      </w:r>
      <w:r>
        <w:rPr>
          <w:rFonts w:hint="eastAsia"/>
        </w:rPr>
        <w:lastRenderedPageBreak/>
        <w:t>支出通常会上升，保险费用也会相应增加。</w:t>
      </w:r>
    </w:p>
    <w:p w14:paraId="2A8D21D7" w14:textId="28573C72" w:rsidR="00F61D46" w:rsidRPr="00F61D46" w:rsidRDefault="002A282F" w:rsidP="002A282F">
      <w:pPr>
        <w:ind w:firstLineChars="200" w:firstLine="480"/>
      </w:pPr>
      <w:r>
        <w:rPr>
          <w:rFonts w:hint="eastAsia"/>
        </w:rPr>
        <w:t>不过，年龄并不是唯一决定因素。同一年龄段样本之间的费用差异仍然较大，说明还存在其他因素影响保险费用。</w:t>
      </w:r>
    </w:p>
    <w:p w14:paraId="658075E2" w14:textId="0F0ADBD1" w:rsidR="006730BD" w:rsidRDefault="002A282F" w:rsidP="009C20B6">
      <w:pPr>
        <w:pStyle w:val="3"/>
        <w:keepNext w:val="0"/>
        <w:numPr>
          <w:ilvl w:val="3"/>
          <w:numId w:val="1"/>
        </w:numPr>
        <w:rPr>
          <w:color w:val="000000"/>
        </w:rPr>
      </w:pPr>
      <w:r w:rsidRPr="002A282F">
        <w:rPr>
          <w:color w:val="000000"/>
        </w:rPr>
        <w:t>BMI</w:t>
      </w:r>
      <w:r w:rsidRPr="002A282F">
        <w:rPr>
          <w:color w:val="000000"/>
        </w:rPr>
        <w:t>因素影响分析</w:t>
      </w:r>
    </w:p>
    <w:p w14:paraId="47ED1DCB" w14:textId="1A8755BE" w:rsidR="002A282F" w:rsidRDefault="002A282F" w:rsidP="002A282F">
      <w:pPr>
        <w:ind w:firstLineChars="200" w:firstLine="480"/>
        <w:rPr>
          <w:rFonts w:hint="eastAsia"/>
        </w:rPr>
      </w:pPr>
      <w:r>
        <w:rPr>
          <w:rFonts w:hint="eastAsia"/>
        </w:rPr>
        <w:t>BMI</w:t>
      </w:r>
      <w:r>
        <w:rPr>
          <w:rFonts w:hint="eastAsia"/>
        </w:rPr>
        <w:t>的回归系数同样为正，说明</w:t>
      </w:r>
      <w:r>
        <w:rPr>
          <w:rFonts w:hint="eastAsia"/>
        </w:rPr>
        <w:t>BMI</w:t>
      </w:r>
      <w:r>
        <w:rPr>
          <w:rFonts w:hint="eastAsia"/>
        </w:rPr>
        <w:t>增加会推动预测保险费用上升。</w:t>
      </w:r>
      <w:r>
        <w:rPr>
          <w:rFonts w:hint="eastAsia"/>
        </w:rPr>
        <w:t>BMI</w:t>
      </w:r>
      <w:r>
        <w:rPr>
          <w:rFonts w:hint="eastAsia"/>
        </w:rPr>
        <w:t>反映个体体重与身高之间的关系，较高的</w:t>
      </w:r>
      <w:r>
        <w:rPr>
          <w:rFonts w:hint="eastAsia"/>
        </w:rPr>
        <w:t>BMI</w:t>
      </w:r>
      <w:r>
        <w:rPr>
          <w:rFonts w:hint="eastAsia"/>
        </w:rPr>
        <w:t>可能与肥胖、代谢疾病以及慢性病风险相关，因此会对医疗保险费用产生影响。</w:t>
      </w:r>
    </w:p>
    <w:p w14:paraId="4117F85B" w14:textId="74E45DF9" w:rsidR="007D3C9B" w:rsidRPr="007D3C9B" w:rsidRDefault="002A282F" w:rsidP="002A282F">
      <w:pPr>
        <w:ind w:firstLineChars="200" w:firstLine="480"/>
      </w:pPr>
      <w:r>
        <w:rPr>
          <w:rFonts w:hint="eastAsia"/>
        </w:rPr>
        <w:t>但从可视化结果看，</w:t>
      </w:r>
      <w:r>
        <w:rPr>
          <w:rFonts w:hint="eastAsia"/>
        </w:rPr>
        <w:t>BMI</w:t>
      </w:r>
      <w:r>
        <w:rPr>
          <w:rFonts w:hint="eastAsia"/>
        </w:rPr>
        <w:t>与保险费用之间的线性关系不如是否吸烟明显。部分</w:t>
      </w:r>
      <w:r>
        <w:rPr>
          <w:rFonts w:hint="eastAsia"/>
        </w:rPr>
        <w:t>BMI</w:t>
      </w:r>
      <w:r>
        <w:rPr>
          <w:rFonts w:hint="eastAsia"/>
        </w:rPr>
        <w:t>较高的样本费用并不一定很高，而部分</w:t>
      </w:r>
      <w:r>
        <w:rPr>
          <w:rFonts w:hint="eastAsia"/>
        </w:rPr>
        <w:t>BMI</w:t>
      </w:r>
      <w:r>
        <w:rPr>
          <w:rFonts w:hint="eastAsia"/>
        </w:rPr>
        <w:t>中等的样本也可能具有较高费用。这说明</w:t>
      </w:r>
      <w:r>
        <w:rPr>
          <w:rFonts w:hint="eastAsia"/>
        </w:rPr>
        <w:t xml:space="preserve"> BMI</w:t>
      </w:r>
      <w:r>
        <w:rPr>
          <w:rFonts w:hint="eastAsia"/>
        </w:rPr>
        <w:t>对费用的影响可能需要结合吸烟状态、年龄等因素共同分析。</w:t>
      </w:r>
    </w:p>
    <w:p w14:paraId="69773442" w14:textId="2D245CEE" w:rsidR="002A282F" w:rsidRDefault="0030242C" w:rsidP="002A282F">
      <w:pPr>
        <w:pStyle w:val="3"/>
        <w:keepNext w:val="0"/>
        <w:numPr>
          <w:ilvl w:val="3"/>
          <w:numId w:val="1"/>
        </w:numPr>
        <w:rPr>
          <w:color w:val="000000"/>
        </w:rPr>
      </w:pPr>
      <w:r w:rsidRPr="0030242C">
        <w:rPr>
          <w:color w:val="000000"/>
        </w:rPr>
        <w:t>是否吸烟因素影响分析</w:t>
      </w:r>
    </w:p>
    <w:p w14:paraId="5BC3ACEC" w14:textId="5DE71D20" w:rsidR="0030242C" w:rsidRDefault="0030242C" w:rsidP="0030242C">
      <w:pPr>
        <w:ind w:firstLineChars="200" w:firstLine="480"/>
        <w:rPr>
          <w:rFonts w:hint="eastAsia"/>
        </w:rPr>
      </w:pPr>
      <w:r>
        <w:rPr>
          <w:rFonts w:hint="eastAsia"/>
        </w:rPr>
        <w:t>是否吸烟是本实验中最重要的影响因素。模型中</w:t>
      </w:r>
      <w:proofErr w:type="spellStart"/>
      <w:r>
        <w:rPr>
          <w:rFonts w:hint="eastAsia"/>
        </w:rPr>
        <w:t>smoker_yes</w:t>
      </w:r>
      <w:proofErr w:type="spellEnd"/>
      <w:r>
        <w:rPr>
          <w:rFonts w:hint="eastAsia"/>
        </w:rPr>
        <w:t>的回归系数约为</w:t>
      </w:r>
      <w:r>
        <w:rPr>
          <w:rFonts w:hint="eastAsia"/>
        </w:rPr>
        <w:t>23651.13</w:t>
      </w:r>
      <w:r>
        <w:rPr>
          <w:rFonts w:hint="eastAsia"/>
        </w:rPr>
        <w:t>，远高于其他特征。这说明在控制年龄、</w:t>
      </w:r>
      <w:r>
        <w:rPr>
          <w:rFonts w:hint="eastAsia"/>
        </w:rPr>
        <w:t>BMI</w:t>
      </w:r>
      <w:r>
        <w:rPr>
          <w:rFonts w:hint="eastAsia"/>
        </w:rPr>
        <w:t>、子女人数、性别和地区等因素后，吸烟者的预测医疗保险费用仍显著高于非吸烟者。</w:t>
      </w:r>
    </w:p>
    <w:p w14:paraId="5FDCCBAB" w14:textId="7F0C4AEB" w:rsidR="0030242C" w:rsidRPr="0030242C" w:rsidRDefault="0030242C" w:rsidP="0030242C">
      <w:pPr>
        <w:ind w:firstLineChars="200" w:firstLine="480"/>
        <w:rPr>
          <w:rFonts w:hint="eastAsia"/>
        </w:rPr>
      </w:pPr>
      <w:r>
        <w:rPr>
          <w:rFonts w:hint="eastAsia"/>
        </w:rPr>
        <w:t>从箱线图可以看出，吸烟者的费用分布整体上移，中位数和高费用样本数量都明显高于非吸烟者。这表明吸烟状态对医疗费用具有很强的解释能力，是保险费用预测中的关键特征。</w:t>
      </w:r>
    </w:p>
    <w:p w14:paraId="0FDC60ED" w14:textId="4AB9E535" w:rsidR="002A282F" w:rsidRDefault="0030242C" w:rsidP="002A282F">
      <w:pPr>
        <w:pStyle w:val="3"/>
        <w:keepNext w:val="0"/>
        <w:numPr>
          <w:ilvl w:val="3"/>
          <w:numId w:val="1"/>
        </w:numPr>
        <w:rPr>
          <w:color w:val="000000"/>
        </w:rPr>
      </w:pPr>
      <w:r w:rsidRPr="0030242C">
        <w:rPr>
          <w:color w:val="000000"/>
        </w:rPr>
        <w:t>模型不足与改进方向</w:t>
      </w:r>
    </w:p>
    <w:p w14:paraId="1A23154B" w14:textId="13645405" w:rsidR="0030242C" w:rsidRPr="0030242C" w:rsidRDefault="0030242C" w:rsidP="0030242C">
      <w:pPr>
        <w:ind w:firstLineChars="200" w:firstLine="480"/>
        <w:jc w:val="left"/>
        <w:rPr>
          <w:rFonts w:ascii="宋体" w:hAnsi="宋体" w:hint="eastAsia"/>
          <w:szCs w:val="24"/>
        </w:rPr>
      </w:pPr>
      <w:r w:rsidRPr="0030242C">
        <w:rPr>
          <w:rFonts w:ascii="宋体" w:hAnsi="宋体" w:hint="eastAsia"/>
          <w:szCs w:val="24"/>
        </w:rPr>
        <w:t>虽然线性回归模型具有结构简单、可解释性强、训练速度快等优点，但它也存在一定局限性。</w:t>
      </w:r>
    </w:p>
    <w:p w14:paraId="1BCB86BD" w14:textId="3B0D955D" w:rsidR="0030242C" w:rsidRPr="0030242C" w:rsidRDefault="0030242C" w:rsidP="0030242C">
      <w:pPr>
        <w:ind w:firstLineChars="200"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第一</w:t>
      </w:r>
      <w:r w:rsidRPr="0030242C">
        <w:rPr>
          <w:rFonts w:ascii="宋体" w:hAnsi="宋体" w:hint="eastAsia"/>
          <w:szCs w:val="24"/>
        </w:rPr>
        <w:t>，线性回归假设输入特征与目标变量之间是线性关系，而实际医疗保险费用可能受到复杂非线性因素影响。例如，BMI 对费用的影响可能在超过某一阈值后才明显增加，年龄和吸烟状态之间也可能存在交互作用。</w:t>
      </w:r>
    </w:p>
    <w:p w14:paraId="1F8EA944" w14:textId="2C7963CD" w:rsidR="0030242C" w:rsidRPr="0030242C" w:rsidRDefault="0030242C" w:rsidP="0030242C">
      <w:pPr>
        <w:ind w:firstLineChars="200"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第二</w:t>
      </w:r>
      <w:r w:rsidRPr="0030242C">
        <w:rPr>
          <w:rFonts w:ascii="宋体" w:hAnsi="宋体" w:hint="eastAsia"/>
          <w:szCs w:val="24"/>
        </w:rPr>
        <w:t>，当前模型没有显式考虑特征交互。例如，吸烟者中 BMI 较高的人群可能具有更高费用风险，但普通线性回归模型未直接建模这种组合效应。</w:t>
      </w:r>
    </w:p>
    <w:p w14:paraId="0D5409BA" w14:textId="69A1F74D" w:rsidR="0030242C" w:rsidRP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第三</w:t>
      </w:r>
      <w:r w:rsidRPr="0030242C">
        <w:rPr>
          <w:rFonts w:ascii="宋体" w:hAnsi="宋体" w:hint="eastAsia"/>
          <w:szCs w:val="24"/>
        </w:rPr>
        <w:t>，数据集中的特征数量较少，缺少既往病史、疾病类型、保险计划类型、收入水平等可能影响医疗费用的重要因素，因此模型预测能力存在上限。</w:t>
      </w:r>
    </w:p>
    <w:p w14:paraId="26D628C3" w14:textId="6C05CE01" w:rsidR="00B442E6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 w:rsidRPr="0030242C">
        <w:rPr>
          <w:rFonts w:ascii="宋体" w:hAnsi="宋体" w:hint="eastAsia"/>
          <w:szCs w:val="24"/>
        </w:rPr>
        <w:t>后续可以尝试以下改进方向：</w:t>
      </w:r>
    </w:p>
    <w:p w14:paraId="450D004D" w14:textId="497E64EF" w:rsidR="0030242C" w:rsidRP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1.</w:t>
      </w:r>
      <w:r w:rsidRPr="0030242C">
        <w:rPr>
          <w:rFonts w:ascii="宋体" w:hAnsi="宋体"/>
          <w:szCs w:val="24"/>
        </w:rPr>
        <w:t xml:space="preserve">增加特征交互项，例如 </w:t>
      </w:r>
      <w:proofErr w:type="spellStart"/>
      <w:r w:rsidRPr="0030242C">
        <w:rPr>
          <w:rFonts w:ascii="宋体" w:hAnsi="宋体"/>
          <w:szCs w:val="24"/>
        </w:rPr>
        <w:t>smoker×bmi</w:t>
      </w:r>
      <w:proofErr w:type="spellEnd"/>
      <w:r w:rsidRPr="0030242C">
        <w:rPr>
          <w:rFonts w:ascii="宋体" w:hAnsi="宋体"/>
          <w:szCs w:val="24"/>
        </w:rPr>
        <w:t>、</w:t>
      </w:r>
      <w:proofErr w:type="spellStart"/>
      <w:r w:rsidRPr="0030242C">
        <w:rPr>
          <w:rFonts w:ascii="宋体" w:hAnsi="宋体"/>
          <w:szCs w:val="24"/>
        </w:rPr>
        <w:t>age×smoker</w:t>
      </w:r>
      <w:proofErr w:type="spellEnd"/>
      <w:r w:rsidRPr="0030242C">
        <w:rPr>
          <w:rFonts w:ascii="宋体" w:hAnsi="宋体"/>
          <w:szCs w:val="24"/>
        </w:rPr>
        <w:t xml:space="preserve">； </w:t>
      </w:r>
    </w:p>
    <w:p w14:paraId="1ED16FCD" w14:textId="6F4FB078" w:rsidR="0030242C" w:rsidRP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2.</w:t>
      </w:r>
      <w:r w:rsidRPr="0030242C">
        <w:rPr>
          <w:rFonts w:ascii="宋体" w:hAnsi="宋体"/>
          <w:szCs w:val="24"/>
        </w:rPr>
        <w:t xml:space="preserve">尝试多项式回归，增强模型对非线性关系的表达能力； </w:t>
      </w:r>
    </w:p>
    <w:p w14:paraId="63BADF8A" w14:textId="543D7BA5" w:rsidR="0030242C" w:rsidRP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3.</w:t>
      </w:r>
      <w:r w:rsidRPr="0030242C">
        <w:rPr>
          <w:rFonts w:ascii="宋体" w:hAnsi="宋体"/>
          <w:szCs w:val="24"/>
        </w:rPr>
        <w:t xml:space="preserve">使用岭回归或Lasso回归，提升模型稳定性； </w:t>
      </w:r>
    </w:p>
    <w:p w14:paraId="131EA9B2" w14:textId="4ED33C72" w:rsidR="0030242C" w:rsidRP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4.</w:t>
      </w:r>
      <w:r w:rsidRPr="0030242C">
        <w:rPr>
          <w:rFonts w:ascii="宋体" w:hAnsi="宋体"/>
          <w:szCs w:val="24"/>
        </w:rPr>
        <w:t xml:space="preserve">尝试随机森林、梯度提升树等非线性模型，提高预测精度； </w:t>
      </w:r>
    </w:p>
    <w:p w14:paraId="633C29D0" w14:textId="2012CC69" w:rsidR="0030242C" w:rsidRDefault="0030242C" w:rsidP="0030242C">
      <w:pPr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5.</w:t>
      </w:r>
      <w:r w:rsidRPr="0030242C">
        <w:rPr>
          <w:rFonts w:ascii="宋体" w:hAnsi="宋体"/>
          <w:szCs w:val="24"/>
        </w:rPr>
        <w:t>对 charges 进行对数变换，缓解费用分布偏态带来的影响。</w:t>
      </w:r>
    </w:p>
    <w:p w14:paraId="25EBAC62" w14:textId="77777777" w:rsidR="005E358C" w:rsidRDefault="005E358C" w:rsidP="0030242C">
      <w:pPr>
        <w:ind w:firstLineChars="200" w:firstLine="480"/>
        <w:jc w:val="left"/>
        <w:rPr>
          <w:rFonts w:ascii="宋体" w:hAnsi="宋体"/>
          <w:szCs w:val="24"/>
        </w:rPr>
      </w:pPr>
    </w:p>
    <w:p w14:paraId="1D2AEEE5" w14:textId="77777777" w:rsidR="005E358C" w:rsidRPr="0030242C" w:rsidRDefault="005E358C" w:rsidP="0030242C">
      <w:pPr>
        <w:ind w:firstLineChars="200" w:firstLine="480"/>
        <w:jc w:val="left"/>
        <w:rPr>
          <w:rFonts w:ascii="宋体" w:hAnsi="宋体" w:hint="eastAsia"/>
          <w:szCs w:val="24"/>
        </w:rPr>
      </w:pPr>
    </w:p>
    <w:p w14:paraId="0A183E35" w14:textId="6FBB9C92" w:rsidR="007D3C9B" w:rsidRPr="007D3C9B" w:rsidRDefault="007D3C9B" w:rsidP="007D3C9B">
      <w:pPr>
        <w:pStyle w:val="2"/>
        <w:keepNext w:val="0"/>
        <w:numPr>
          <w:ilvl w:val="0"/>
          <w:numId w:val="1"/>
        </w:numPr>
      </w:pPr>
      <w:r>
        <w:rPr>
          <w:rFonts w:hint="eastAsia"/>
        </w:rPr>
        <w:lastRenderedPageBreak/>
        <w:t>实验总结</w:t>
      </w:r>
    </w:p>
    <w:p w14:paraId="4F8D72AB" w14:textId="327CFE0C" w:rsidR="005E358C" w:rsidRPr="005E358C" w:rsidRDefault="005E358C" w:rsidP="005E358C">
      <w:pPr>
        <w:ind w:firstLineChars="200" w:firstLine="480"/>
        <w:jc w:val="left"/>
        <w:rPr>
          <w:rFonts w:ascii="宋体" w:hAnsi="宋体" w:hint="eastAsia"/>
          <w:szCs w:val="24"/>
        </w:rPr>
      </w:pPr>
      <w:r w:rsidRPr="005E358C">
        <w:rPr>
          <w:rFonts w:ascii="宋体" w:hAnsi="宋体" w:hint="eastAsia"/>
          <w:szCs w:val="24"/>
        </w:rPr>
        <w:t>本实验基于医疗保险费用数据集，使用线性回归模型对个人医疗保险费用进行了预测。实验首先对数据进行读取和缺失值检查，然后将类别型特征进行独热编码，并按照8:2的比例划分训练集和测试集。随后建立线性回归模型，在测试集上计算MSE、RMSE、MAE和R²等评价指标。</w:t>
      </w:r>
    </w:p>
    <w:p w14:paraId="1EE72B37" w14:textId="7E11AAA4" w:rsidR="005E358C" w:rsidRPr="005E358C" w:rsidRDefault="005E358C" w:rsidP="005E358C">
      <w:pPr>
        <w:ind w:firstLineChars="200" w:firstLine="480"/>
        <w:jc w:val="left"/>
        <w:rPr>
          <w:rFonts w:ascii="宋体" w:hAnsi="宋体" w:hint="eastAsia"/>
          <w:szCs w:val="24"/>
        </w:rPr>
      </w:pPr>
      <w:r w:rsidRPr="005E358C">
        <w:rPr>
          <w:rFonts w:ascii="宋体" w:hAnsi="宋体" w:hint="eastAsia"/>
          <w:szCs w:val="24"/>
        </w:rPr>
        <w:t>实验结果表明，线性回归模型在测试集上的R²为0.7836，说明模型能够较好地解释医疗保险费用的变化趋势。从特征系数和可视化结果可以看出，是否吸烟是影响医疗保险费用的最重要因素，年龄和BMI也对费用具有正向影响，而性别和地区的影响相对较弱。</w:t>
      </w:r>
    </w:p>
    <w:p w14:paraId="336B31E9" w14:textId="09D1F9ED" w:rsidR="007D3C9B" w:rsidRPr="006730BD" w:rsidRDefault="005E358C" w:rsidP="005E358C">
      <w:pPr>
        <w:ind w:firstLineChars="200" w:firstLine="480"/>
        <w:jc w:val="left"/>
        <w:rPr>
          <w:rFonts w:ascii="宋体" w:hAnsi="宋体" w:hint="eastAsia"/>
          <w:szCs w:val="24"/>
        </w:rPr>
      </w:pPr>
      <w:r w:rsidRPr="005E358C">
        <w:rPr>
          <w:rFonts w:ascii="宋体" w:hAnsi="宋体" w:hint="eastAsia"/>
          <w:szCs w:val="24"/>
        </w:rPr>
        <w:t>总体来看，线性回归模型具有实现简单、训练速度快和结果可解释性强的优点，适合作为医疗保险费用预测任务的基础模型。但由于医疗费用受多种复杂因素影响，单一线性模型仍存在一定误差。若希望进一步提升预测精度，可以在后续实验中引入非线性模型和特征交互项进行改进</w:t>
      </w:r>
      <w:r w:rsidR="007D3C9B" w:rsidRPr="007D3C9B">
        <w:rPr>
          <w:rFonts w:ascii="宋体" w:hAnsi="宋体" w:hint="eastAsia"/>
          <w:szCs w:val="24"/>
        </w:rPr>
        <w:t>。</w:t>
      </w:r>
    </w:p>
    <w:p w14:paraId="00D9BC12" w14:textId="4DE30CE2" w:rsidR="00827DCE" w:rsidRDefault="00000000" w:rsidP="00A12490">
      <w:pPr>
        <w:pStyle w:val="2"/>
        <w:keepNext w:val="0"/>
      </w:pPr>
      <w:r>
        <w:rPr>
          <w:rFonts w:hint="eastAsia"/>
        </w:rPr>
        <w:t>附</w:t>
      </w:r>
      <w:r>
        <w:rPr>
          <w:rFonts w:hint="eastAsia"/>
        </w:rPr>
        <w:t>1:</w:t>
      </w:r>
      <w:r>
        <w:rPr>
          <w:rFonts w:hint="eastAsia"/>
        </w:rPr>
        <w:t>参考文献</w:t>
      </w:r>
    </w:p>
    <w:p w14:paraId="7CB46167" w14:textId="2C0046B8" w:rsidR="00D0770C" w:rsidRPr="00D0770C" w:rsidRDefault="00D0770C" w:rsidP="00A12490">
      <w:r w:rsidRPr="00D0770C">
        <w:rPr>
          <w:rFonts w:hint="eastAsia"/>
          <w:b/>
          <w:bCs/>
        </w:rPr>
        <w:t xml:space="preserve">[1] </w:t>
      </w:r>
      <w:r w:rsidR="005E358C" w:rsidRPr="005E358C">
        <w:t xml:space="preserve">Hastie T, </w:t>
      </w:r>
      <w:proofErr w:type="spellStart"/>
      <w:r w:rsidR="005E358C" w:rsidRPr="005E358C">
        <w:t>Tibshirani</w:t>
      </w:r>
      <w:proofErr w:type="spellEnd"/>
      <w:r w:rsidR="005E358C" w:rsidRPr="005E358C">
        <w:t xml:space="preserve"> R, Friedman J. The elements of statistical learning[J]. 2009.</w:t>
      </w:r>
    </w:p>
    <w:p w14:paraId="20EE0469" w14:textId="37ACC662" w:rsidR="00D0770C" w:rsidRPr="00D0770C" w:rsidRDefault="00D0770C" w:rsidP="00A12490">
      <w:r w:rsidRPr="00D0770C">
        <w:rPr>
          <w:rFonts w:hint="eastAsia"/>
          <w:b/>
          <w:bCs/>
        </w:rPr>
        <w:t>[2]</w:t>
      </w:r>
      <w:r>
        <w:rPr>
          <w:rFonts w:hint="eastAsia"/>
        </w:rPr>
        <w:t xml:space="preserve"> </w:t>
      </w:r>
      <w:r w:rsidR="005E358C" w:rsidRPr="005E358C">
        <w:t>James G, Witten D, Hastie T, et al. An introduction to statistical learning: with applications in R[M]. New York: springer, 2013.</w:t>
      </w:r>
    </w:p>
    <w:p w14:paraId="3F6B9E0B" w14:textId="56C6DC1D" w:rsidR="00D0770C" w:rsidRDefault="00D0770C" w:rsidP="00A12490">
      <w:r w:rsidRPr="00D0770C">
        <w:rPr>
          <w:rFonts w:hint="eastAsia"/>
          <w:b/>
          <w:bCs/>
        </w:rPr>
        <w:t>[3]</w:t>
      </w:r>
      <w:r>
        <w:rPr>
          <w:rFonts w:hint="eastAsia"/>
        </w:rPr>
        <w:t xml:space="preserve"> </w:t>
      </w:r>
      <w:r w:rsidR="005E358C" w:rsidRPr="005E358C">
        <w:t xml:space="preserve">Pedregosa F, </w:t>
      </w:r>
      <w:proofErr w:type="spellStart"/>
      <w:r w:rsidR="005E358C" w:rsidRPr="005E358C">
        <w:t>Varoquaux</w:t>
      </w:r>
      <w:proofErr w:type="spellEnd"/>
      <w:r w:rsidR="005E358C" w:rsidRPr="005E358C">
        <w:t xml:space="preserve"> G, </w:t>
      </w:r>
      <w:proofErr w:type="spellStart"/>
      <w:r w:rsidR="005E358C" w:rsidRPr="005E358C">
        <w:t>Gramfort</w:t>
      </w:r>
      <w:proofErr w:type="spellEnd"/>
      <w:r w:rsidR="005E358C" w:rsidRPr="005E358C">
        <w:t xml:space="preserve"> A, et al. Scikit-learn: Machine learning in Python[J]. the Journal of machine Learning research, 2011, 12: 2825-2830.</w:t>
      </w:r>
    </w:p>
    <w:p w14:paraId="3C1C40A5" w14:textId="2CBBD64F" w:rsidR="00D0770C" w:rsidRPr="00A12490" w:rsidRDefault="00D0770C" w:rsidP="00A12490">
      <w:r w:rsidRPr="00D0770C">
        <w:rPr>
          <w:rFonts w:hint="eastAsia"/>
          <w:b/>
          <w:bCs/>
        </w:rPr>
        <w:t>[4]</w:t>
      </w:r>
      <w:r>
        <w:rPr>
          <w:rFonts w:hint="eastAsia"/>
        </w:rPr>
        <w:t xml:space="preserve"> </w:t>
      </w:r>
      <w:r w:rsidR="005E358C" w:rsidRPr="005E358C">
        <w:t xml:space="preserve">Bishop C M, </w:t>
      </w:r>
      <w:proofErr w:type="spellStart"/>
      <w:r w:rsidR="005E358C" w:rsidRPr="005E358C">
        <w:t>Nasrabadi</w:t>
      </w:r>
      <w:proofErr w:type="spellEnd"/>
      <w:r w:rsidR="005E358C" w:rsidRPr="005E358C">
        <w:t xml:space="preserve"> N M. Pattern recognition and machine learning[M]. New York: springer, 2006.</w:t>
      </w:r>
    </w:p>
    <w:sectPr w:rsidR="00D0770C" w:rsidRPr="00A12490">
      <w:headerReference w:type="default" r:id="rId14"/>
      <w:pgSz w:w="11905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1FC9" w14:textId="77777777" w:rsidR="00AD4109" w:rsidRDefault="00AD4109">
      <w:r>
        <w:separator/>
      </w:r>
    </w:p>
  </w:endnote>
  <w:endnote w:type="continuationSeparator" w:id="0">
    <w:p w14:paraId="2E5AB90E" w14:textId="77777777" w:rsidR="00AD4109" w:rsidRDefault="00AD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A8DBF" w14:textId="77777777" w:rsidR="00AD4109" w:rsidRDefault="00AD4109">
      <w:r>
        <w:separator/>
      </w:r>
    </w:p>
  </w:footnote>
  <w:footnote w:type="continuationSeparator" w:id="0">
    <w:p w14:paraId="21432FCB" w14:textId="77777777" w:rsidR="00AD4109" w:rsidRDefault="00AD4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93B8" w14:textId="77777777" w:rsidR="00B442E6" w:rsidRDefault="00B442E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61703"/>
    <w:multiLevelType w:val="singleLevel"/>
    <w:tmpl w:val="E07820D8"/>
    <w:lvl w:ilvl="0">
      <w:start w:val="1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1" w15:restartNumberingAfterBreak="0">
    <w:nsid w:val="02F31F8F"/>
    <w:multiLevelType w:val="singleLevel"/>
    <w:tmpl w:val="02F31F8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205357CE"/>
    <w:multiLevelType w:val="hybridMultilevel"/>
    <w:tmpl w:val="6BFE5226"/>
    <w:lvl w:ilvl="0" w:tplc="02F31F8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4E5539A"/>
    <w:multiLevelType w:val="multilevel"/>
    <w:tmpl w:val="74E5539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3618619">
    <w:abstractNumId w:val="3"/>
  </w:num>
  <w:num w:numId="2" w16cid:durableId="245070582">
    <w:abstractNumId w:val="1"/>
  </w:num>
  <w:num w:numId="3" w16cid:durableId="1881236726">
    <w:abstractNumId w:val="0"/>
  </w:num>
  <w:num w:numId="4" w16cid:durableId="179320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cwNzA1ZDg2NzAyZDhkNWRhMTdlZTExYzM2MDYwNzIifQ=="/>
    <w:docVar w:name="KSO_WPS_MARK_KEY" w:val="5291c7e4-6a1f-4abc-a84c-e2376d73cb39"/>
  </w:docVars>
  <w:rsids>
    <w:rsidRoot w:val="00DA79CE"/>
    <w:rsid w:val="00023599"/>
    <w:rsid w:val="00024109"/>
    <w:rsid w:val="000B4BF2"/>
    <w:rsid w:val="00133415"/>
    <w:rsid w:val="00235A2F"/>
    <w:rsid w:val="002A282F"/>
    <w:rsid w:val="002C4419"/>
    <w:rsid w:val="0030242C"/>
    <w:rsid w:val="00385E0B"/>
    <w:rsid w:val="003B381E"/>
    <w:rsid w:val="0052279C"/>
    <w:rsid w:val="0059453D"/>
    <w:rsid w:val="005E358C"/>
    <w:rsid w:val="006022FB"/>
    <w:rsid w:val="0061606D"/>
    <w:rsid w:val="00626324"/>
    <w:rsid w:val="00637DE9"/>
    <w:rsid w:val="006524F1"/>
    <w:rsid w:val="006730BD"/>
    <w:rsid w:val="006A1800"/>
    <w:rsid w:val="00713A3E"/>
    <w:rsid w:val="007D3C9B"/>
    <w:rsid w:val="00827DCE"/>
    <w:rsid w:val="008609CF"/>
    <w:rsid w:val="00970517"/>
    <w:rsid w:val="009733B4"/>
    <w:rsid w:val="009C20B6"/>
    <w:rsid w:val="009C3BBB"/>
    <w:rsid w:val="009E251E"/>
    <w:rsid w:val="00A0449F"/>
    <w:rsid w:val="00A12490"/>
    <w:rsid w:val="00A34F39"/>
    <w:rsid w:val="00AD4109"/>
    <w:rsid w:val="00B23235"/>
    <w:rsid w:val="00B442E6"/>
    <w:rsid w:val="00B76D26"/>
    <w:rsid w:val="00C5677D"/>
    <w:rsid w:val="00CC30CD"/>
    <w:rsid w:val="00CF3D2B"/>
    <w:rsid w:val="00D0770C"/>
    <w:rsid w:val="00D3610B"/>
    <w:rsid w:val="00DA79CE"/>
    <w:rsid w:val="00E57182"/>
    <w:rsid w:val="00F468F7"/>
    <w:rsid w:val="00F61D46"/>
    <w:rsid w:val="00F973DA"/>
    <w:rsid w:val="00FC4832"/>
    <w:rsid w:val="04874E51"/>
    <w:rsid w:val="1867206B"/>
    <w:rsid w:val="18DF2572"/>
    <w:rsid w:val="1DA91A6B"/>
    <w:rsid w:val="203074B2"/>
    <w:rsid w:val="242B727E"/>
    <w:rsid w:val="2805035D"/>
    <w:rsid w:val="2B821993"/>
    <w:rsid w:val="2CC12178"/>
    <w:rsid w:val="3C924893"/>
    <w:rsid w:val="3DFA6AE8"/>
    <w:rsid w:val="400F3B7B"/>
    <w:rsid w:val="579D2903"/>
    <w:rsid w:val="68605748"/>
    <w:rsid w:val="6E0B45F2"/>
    <w:rsid w:val="6FB9204E"/>
    <w:rsid w:val="72101EA0"/>
    <w:rsid w:val="738B0C6F"/>
    <w:rsid w:val="73B6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C94BC"/>
  <w15:chartTrackingRefBased/>
  <w15:docId w15:val="{355297A5-A8A9-4448-877E-72400E09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  <w:rPr>
      <w:rFonts w:eastAsia="楷体"/>
      <w:sz w:val="21"/>
    </w:rPr>
  </w:style>
  <w:style w:type="character" w:styleId="a7">
    <w:name w:val="Placeholder Text"/>
    <w:basedOn w:val="a0"/>
    <w:uiPriority w:val="99"/>
    <w:unhideWhenUsed/>
    <w:rsid w:val="000B4BF2"/>
    <w:rPr>
      <w:color w:val="666666"/>
    </w:rPr>
  </w:style>
  <w:style w:type="character" w:customStyle="1" w:styleId="30">
    <w:name w:val="标题 3 字符"/>
    <w:basedOn w:val="a0"/>
    <w:link w:val="3"/>
    <w:uiPriority w:val="9"/>
    <w:rsid w:val="006730BD"/>
    <w:rPr>
      <w:b/>
      <w:sz w:val="32"/>
    </w:rPr>
  </w:style>
  <w:style w:type="table" w:styleId="a8">
    <w:name w:val="Table Grid"/>
    <w:basedOn w:val="a1"/>
    <w:rsid w:val="00235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rsid w:val="009733B4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5DF6C-5874-4035-B0E5-7BA20C00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2620</TotalTime>
  <Pages>11</Pages>
  <Words>2738</Words>
  <Characters>3533</Characters>
  <Application>Microsoft Office Word</Application>
  <DocSecurity>0</DocSecurity>
  <Lines>196</Lines>
  <Paragraphs>179</Paragraphs>
  <ScaleCrop>false</ScaleCrop>
  <Company>sb</Company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研究生课程考试答题册</dc:title>
  <dc:subject/>
  <dc:creator>zsy</dc:creator>
  <cp:keywords/>
  <dc:description/>
  <cp:lastModifiedBy>洛宾 张</cp:lastModifiedBy>
  <cp:revision>64</cp:revision>
  <cp:lastPrinted>2019-12-09T05:13:00Z</cp:lastPrinted>
  <dcterms:created xsi:type="dcterms:W3CDTF">2026-05-18T06:57:00Z</dcterms:created>
  <dcterms:modified xsi:type="dcterms:W3CDTF">2026-05-20T06:53:00Z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2001F7F21CCC403FAE02BE4AAF83784D</vt:lpwstr>
  </property>
  <property fmtid="{D5CDD505-2E9C-101B-9397-08002B2CF9AE}" pid="4" name="KSOTemplateDocerSaveRecord">
    <vt:lpwstr>eyJoZGlkIjoiZTI4MmU4MjMyY2Y2NDljYTVmZGExNTU0MGZlZjJmN2MiLCJ1c2VySWQiOiIxODk4OTIyOSJ9</vt:lpwstr>
  </property>
</Properties>
</file>