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852D" w14:textId="0B8AF8D9" w:rsidR="00DA7BA8" w:rsidRDefault="00826122" w:rsidP="00826122">
      <w:pPr>
        <w:ind w:firstLineChars="200" w:firstLine="420"/>
        <w:rPr>
          <w:rFonts w:hint="eastAsia"/>
        </w:rPr>
      </w:pPr>
      <w:r w:rsidRPr="00826122">
        <w:rPr>
          <w:rFonts w:hint="eastAsia"/>
        </w:rPr>
        <w:t>时间仿佛停在了这里，但世界却留下了他的身影。此刻，我们追忆</w:t>
      </w:r>
      <w:r>
        <w:rPr>
          <w:rFonts w:hint="eastAsia"/>
        </w:rPr>
        <w:t>张洛宾同志</w:t>
      </w:r>
      <w:r w:rsidRPr="00826122">
        <w:rPr>
          <w:rFonts w:hint="eastAsia"/>
        </w:rPr>
        <w:t>，回溯他的生命轨迹，感受他精彩的一生。教室里伏案的身影，是他奋斗的青春写照；球场上活力的步伐，是他意气风发的热爱；电脑前紧皱的眉头，是他知难不退的勇气。未达期望的一个个黑夜里，是谁看到了满天的星光；迷惘的另一条道路上，是谁念念不忘最初的梦想。死亡不是终点，那就在另一个世界，带着我们的怀念，继续前进。</w:t>
      </w:r>
    </w:p>
    <w:sectPr w:rsidR="00DA7B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35"/>
    <w:rsid w:val="00467617"/>
    <w:rsid w:val="005620B1"/>
    <w:rsid w:val="00826122"/>
    <w:rsid w:val="00DA7BA8"/>
    <w:rsid w:val="00EB37A0"/>
    <w:rsid w:val="00F96135"/>
    <w:rsid w:val="00FE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6F5F"/>
  <w15:chartTrackingRefBased/>
  <w15:docId w15:val="{1E74A702-6511-45A2-8F16-2B48BBE9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61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1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1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1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1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1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1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1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61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6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6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61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1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61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61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61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61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61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1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61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61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1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1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61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6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洛宾 张</dc:creator>
  <cp:keywords/>
  <dc:description/>
  <cp:lastModifiedBy>洛宾 张</cp:lastModifiedBy>
  <cp:revision>2</cp:revision>
  <dcterms:created xsi:type="dcterms:W3CDTF">2025-03-23T11:44:00Z</dcterms:created>
  <dcterms:modified xsi:type="dcterms:W3CDTF">2025-03-23T11:45:00Z</dcterms:modified>
</cp:coreProperties>
</file>