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EEEC79" w14:textId="17E30B16" w:rsidR="006F1E6D" w:rsidRDefault="004B0575">
      <w:pPr>
        <w:rPr>
          <w:b/>
          <w:bCs/>
        </w:rPr>
      </w:pPr>
      <w:r>
        <w:t>JavaScript:</w:t>
      </w:r>
      <w:r>
        <w:br/>
      </w:r>
      <w:r>
        <w:br/>
        <w:t xml:space="preserve">1. Everything in JS happens inside an </w:t>
      </w:r>
      <w:r w:rsidRPr="004B0575">
        <w:rPr>
          <w:b/>
          <w:bCs/>
        </w:rPr>
        <w:t>Execution context</w:t>
      </w:r>
      <w:r>
        <w:rPr>
          <w:b/>
          <w:bCs/>
        </w:rPr>
        <w:t>,</w:t>
      </w:r>
    </w:p>
    <w:p w14:paraId="7A02C622" w14:textId="77777777" w:rsidR="004B0575" w:rsidRDefault="004B0575">
      <w:r>
        <w:rPr>
          <w:b/>
          <w:bCs/>
        </w:rPr>
        <w:t>Ex Context is like a box or container</w:t>
      </w:r>
      <w:r>
        <w:rPr>
          <w:b/>
          <w:bCs/>
        </w:rPr>
        <w:br/>
      </w:r>
      <w:r>
        <w:rPr>
          <w:b/>
          <w:bCs/>
        </w:rPr>
        <w:br/>
      </w:r>
    </w:p>
    <w:tbl>
      <w:tblPr>
        <w:tblStyle w:val="TableGrid"/>
        <w:tblW w:w="9858" w:type="dxa"/>
        <w:tblLook w:val="04A0" w:firstRow="1" w:lastRow="0" w:firstColumn="1" w:lastColumn="0" w:noHBand="0" w:noVBand="1"/>
      </w:tblPr>
      <w:tblGrid>
        <w:gridCol w:w="4929"/>
        <w:gridCol w:w="4929"/>
      </w:tblGrid>
      <w:tr w:rsidR="004B0575" w14:paraId="106CCA24" w14:textId="77777777" w:rsidTr="004B0575">
        <w:trPr>
          <w:trHeight w:val="872"/>
        </w:trPr>
        <w:tc>
          <w:tcPr>
            <w:tcW w:w="4929" w:type="dxa"/>
          </w:tcPr>
          <w:p w14:paraId="6D125A3D" w14:textId="2044EDD0" w:rsidR="004B0575" w:rsidRDefault="004B0575">
            <w:r>
              <w:t>Memory Component is called Variable Environment</w:t>
            </w:r>
          </w:p>
        </w:tc>
        <w:tc>
          <w:tcPr>
            <w:tcW w:w="4929" w:type="dxa"/>
          </w:tcPr>
          <w:p w14:paraId="741CD037" w14:textId="152BF154" w:rsidR="004B0575" w:rsidRDefault="004B0575">
            <w:r>
              <w:t xml:space="preserve">Code Component is called (Thread of </w:t>
            </w:r>
            <w:proofErr w:type="gramStart"/>
            <w:r>
              <w:t>Execution)  where</w:t>
            </w:r>
            <w:proofErr w:type="gramEnd"/>
            <w:r>
              <w:t xml:space="preserve"> whole </w:t>
            </w:r>
            <w:proofErr w:type="spellStart"/>
            <w:r>
              <w:t>js</w:t>
            </w:r>
            <w:proofErr w:type="spellEnd"/>
            <w:r>
              <w:t xml:space="preserve"> code is executed</w:t>
            </w:r>
          </w:p>
        </w:tc>
      </w:tr>
      <w:tr w:rsidR="004B0575" w14:paraId="0A4C7977" w14:textId="77777777" w:rsidTr="004B0575">
        <w:trPr>
          <w:trHeight w:val="2931"/>
        </w:trPr>
        <w:tc>
          <w:tcPr>
            <w:tcW w:w="4929" w:type="dxa"/>
          </w:tcPr>
          <w:p w14:paraId="304C2E3C" w14:textId="77777777" w:rsidR="004B0575" w:rsidRDefault="004B0575">
            <w:proofErr w:type="gramStart"/>
            <w:r>
              <w:t>Key :</w:t>
            </w:r>
            <w:proofErr w:type="gramEnd"/>
            <w:r>
              <w:t xml:space="preserve"> Value pair</w:t>
            </w:r>
          </w:p>
          <w:p w14:paraId="291296ED" w14:textId="77777777" w:rsidR="004B0575" w:rsidRDefault="004B0575"/>
          <w:p w14:paraId="0A98E6DD" w14:textId="77777777" w:rsidR="004B0575" w:rsidRDefault="004B0575"/>
          <w:p w14:paraId="3BC5EF40" w14:textId="77777777" w:rsidR="004B0575" w:rsidRDefault="004B0575">
            <w:proofErr w:type="gramStart"/>
            <w:r>
              <w:t>a :</w:t>
            </w:r>
            <w:proofErr w:type="gramEnd"/>
            <w:r>
              <w:t xml:space="preserve"> 10</w:t>
            </w:r>
          </w:p>
          <w:p w14:paraId="25499584" w14:textId="77777777" w:rsidR="004B0575" w:rsidRDefault="004B0575"/>
          <w:p w14:paraId="389379CE" w14:textId="2BDA2EC1" w:rsidR="004B0575" w:rsidRDefault="004B0575">
            <w:proofErr w:type="gramStart"/>
            <w:r>
              <w:t>function :</w:t>
            </w:r>
            <w:proofErr w:type="gramEnd"/>
            <w:r>
              <w:t xml:space="preserve"> {….}</w:t>
            </w:r>
          </w:p>
        </w:tc>
        <w:tc>
          <w:tcPr>
            <w:tcW w:w="4929" w:type="dxa"/>
          </w:tcPr>
          <w:p w14:paraId="06AD09B5" w14:textId="77777777" w:rsidR="004B0575" w:rsidRDefault="004B0575">
            <w:r>
              <w:t>Code one by one</w:t>
            </w:r>
          </w:p>
          <w:p w14:paraId="6DDADCCC" w14:textId="77777777" w:rsidR="004B0575" w:rsidRDefault="004B0575">
            <w:r>
              <w:t>1…………</w:t>
            </w:r>
          </w:p>
          <w:p w14:paraId="2BCD285F" w14:textId="77777777" w:rsidR="004B0575" w:rsidRDefault="004B0575">
            <w:r>
              <w:t>2………….</w:t>
            </w:r>
          </w:p>
          <w:p w14:paraId="0CB4AC8E" w14:textId="38514637" w:rsidR="004B0575" w:rsidRDefault="004B0575">
            <w:r>
              <w:t>3…………</w:t>
            </w:r>
          </w:p>
        </w:tc>
      </w:tr>
    </w:tbl>
    <w:p w14:paraId="660E290C" w14:textId="0EF8CDFB" w:rsidR="004B0575" w:rsidRDefault="004B0575"/>
    <w:p w14:paraId="5B8206FE" w14:textId="7BF99F79" w:rsidR="004B0575" w:rsidRDefault="004B0575">
      <w:r>
        <w:t>JS is synchronous single threads language it’s mean JS only complete one command in one time and specific order and also code also execute one time after complete one then go next one.</w:t>
      </w:r>
    </w:p>
    <w:p w14:paraId="53682EC0" w14:textId="77777777" w:rsidR="004B0575" w:rsidRDefault="004B0575"/>
    <w:p w14:paraId="62B4CFF6" w14:textId="2F00343E" w:rsidR="004B0575" w:rsidRDefault="004B0575">
      <w:r>
        <w:t>What happen when you run a JS program?</w:t>
      </w:r>
      <w:r>
        <w:br/>
      </w:r>
    </w:p>
    <w:p w14:paraId="136F9BF4" w14:textId="1B0B7DE3" w:rsidR="004B0575" w:rsidRDefault="004B0575">
      <w:r>
        <w:t xml:space="preserve">Answer is </w:t>
      </w:r>
      <w:proofErr w:type="gramStart"/>
      <w:r>
        <w:t>a</w:t>
      </w:r>
      <w:proofErr w:type="gramEnd"/>
      <w:r>
        <w:t xml:space="preserve"> Execution context is created  </w:t>
      </w:r>
    </w:p>
    <w:p w14:paraId="6525C946" w14:textId="77777777" w:rsidR="004B0575" w:rsidRDefault="004B0575"/>
    <w:p w14:paraId="30D091A3" w14:textId="13DF4C65" w:rsidR="004B0575" w:rsidRDefault="003B7917">
      <w:r>
        <w:rPr>
          <w:noProof/>
        </w:rPr>
        <w:lastRenderedPageBreak/>
        <w:drawing>
          <wp:inline distT="0" distB="0" distL="0" distR="0" wp14:anchorId="78826D38" wp14:editId="46509440">
            <wp:extent cx="5943600" cy="3343275"/>
            <wp:effectExtent l="0" t="0" r="0" b="9525"/>
            <wp:docPr id="1940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290" name="Picture 19409290"/>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A94358D" w14:textId="71CDF5C4" w:rsidR="004B0575" w:rsidRDefault="004B0575">
      <w:r>
        <w:t xml:space="preserve">When we run </w:t>
      </w:r>
      <w:r w:rsidR="005B3D37">
        <w:t>this image program global execution context created</w:t>
      </w:r>
      <w:r w:rsidR="005B3D37">
        <w:br/>
      </w:r>
      <w:r w:rsidR="005B3D37">
        <w:br/>
        <w:t>The execution context created in two phases.</w:t>
      </w:r>
      <w:r w:rsidR="005B3D37">
        <w:br/>
        <w:t xml:space="preserve">1 </w:t>
      </w:r>
      <w:proofErr w:type="gramStart"/>
      <w:r w:rsidR="005B3D37">
        <w:t>is  creation</w:t>
      </w:r>
      <w:proofErr w:type="gramEnd"/>
      <w:r w:rsidR="005B3D37">
        <w:t xml:space="preserve"> phase this is also know as memory creation phase and it’s also critical phase.</w:t>
      </w:r>
    </w:p>
    <w:p w14:paraId="76F4EA51" w14:textId="57CCBE4D" w:rsidR="005B3D37" w:rsidRDefault="005B3D37">
      <w:r>
        <w:t xml:space="preserve">With this image </w:t>
      </w:r>
      <w:proofErr w:type="spellStart"/>
      <w:r>
        <w:t>js</w:t>
      </w:r>
      <w:proofErr w:type="spellEnd"/>
      <w:r>
        <w:t xml:space="preserve"> will allocate memory to all the variable and functions.</w:t>
      </w:r>
    </w:p>
    <w:p w14:paraId="6B766598" w14:textId="5CA4B673" w:rsidR="005B3D37" w:rsidRDefault="005B3D37">
      <w:r>
        <w:t xml:space="preserve">When 1 line run it’s </w:t>
      </w:r>
      <w:proofErr w:type="gramStart"/>
      <w:r>
        <w:t>take</w:t>
      </w:r>
      <w:proofErr w:type="gramEnd"/>
      <w:r>
        <w:t xml:space="preserve"> some space in memory and named n and value store undefined</w:t>
      </w:r>
    </w:p>
    <w:p w14:paraId="11423F25" w14:textId="016AEFB3" w:rsidR="005B3D37" w:rsidRDefault="005B3D37">
      <w:r>
        <w:t xml:space="preserve">When 2 </w:t>
      </w:r>
      <w:proofErr w:type="gramStart"/>
      <w:r>
        <w:t>line</w:t>
      </w:r>
      <w:proofErr w:type="gramEnd"/>
      <w:r>
        <w:t xml:space="preserve"> run the function name take space and named square and value is full code it </w:t>
      </w:r>
      <w:proofErr w:type="gramStart"/>
      <w:r>
        <w:t>store</w:t>
      </w:r>
      <w:proofErr w:type="gramEnd"/>
    </w:p>
    <w:p w14:paraId="37F08E37" w14:textId="77777777" w:rsidR="005B3D37" w:rsidRDefault="005B3D37"/>
    <w:p w14:paraId="0B4293F6" w14:textId="174451DA" w:rsidR="005B3D37" w:rsidRDefault="005B3D37">
      <w:r>
        <w:t xml:space="preserve">And same goes for square2 and square4 take space and named memory and value is undefined </w:t>
      </w:r>
    </w:p>
    <w:p w14:paraId="5CB5583F" w14:textId="77777777" w:rsidR="005B3D37" w:rsidRDefault="005B3D37"/>
    <w:p w14:paraId="1766766C" w14:textId="7E2A007D" w:rsidR="005B3D37" w:rsidRDefault="005B3D37">
      <w:r>
        <w:t>And in 2</w:t>
      </w:r>
      <w:r w:rsidRPr="005B3D37">
        <w:rPr>
          <w:vertAlign w:val="superscript"/>
        </w:rPr>
        <w:t>nd</w:t>
      </w:r>
      <w:r>
        <w:t xml:space="preserve"> phase is code execution phase</w:t>
      </w:r>
    </w:p>
    <w:p w14:paraId="3DA65981" w14:textId="61580C1F" w:rsidR="005B3D37" w:rsidRDefault="005B3D37">
      <w:r>
        <w:t xml:space="preserve">And </w:t>
      </w:r>
      <w:proofErr w:type="gramStart"/>
      <w:r w:rsidR="00FC4863">
        <w:t>again</w:t>
      </w:r>
      <w:proofErr w:type="gramEnd"/>
      <w:r w:rsidR="00FC4863">
        <w:t xml:space="preserve"> the JS program run line by line </w:t>
      </w:r>
    </w:p>
    <w:p w14:paraId="6E0C518D" w14:textId="7385FBFF" w:rsidR="00FC4863" w:rsidRDefault="00FC4863">
      <w:r>
        <w:t xml:space="preserve">Now when it </w:t>
      </w:r>
      <w:proofErr w:type="gramStart"/>
      <w:r>
        <w:t>see</w:t>
      </w:r>
      <w:proofErr w:type="gramEnd"/>
      <w:r>
        <w:t xml:space="preserve"> n = 2 now the variable value now </w:t>
      </w:r>
      <w:proofErr w:type="gramStart"/>
      <w:r>
        <w:t>take</w:t>
      </w:r>
      <w:proofErr w:type="gramEnd"/>
      <w:r>
        <w:t xml:space="preserve"> place n=2 in memory </w:t>
      </w:r>
    </w:p>
    <w:p w14:paraId="79449D4D" w14:textId="38AFDF17" w:rsidR="005B3D37" w:rsidRDefault="00880D90">
      <w:pPr>
        <w:rPr>
          <w:noProof/>
        </w:rPr>
      </w:pPr>
      <w:r>
        <w:rPr>
          <w:noProof/>
        </w:rPr>
        <w:lastRenderedPageBreak/>
        <w:drawing>
          <wp:inline distT="0" distB="0" distL="0" distR="0" wp14:anchorId="4E0E4E85" wp14:editId="0F788233">
            <wp:extent cx="5943600" cy="3354070"/>
            <wp:effectExtent l="0" t="0" r="0" b="0"/>
            <wp:docPr id="2127984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84898" name="Picture 212798489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14:paraId="128EEDE2" w14:textId="77777777" w:rsidR="000B588F" w:rsidRPr="000B588F" w:rsidRDefault="000B588F" w:rsidP="000B588F"/>
    <w:p w14:paraId="2018FE95" w14:textId="77777777" w:rsidR="000B588F" w:rsidRPr="000B588F" w:rsidRDefault="000B588F" w:rsidP="000B588F"/>
    <w:p w14:paraId="582BCA02" w14:textId="77777777" w:rsidR="000B588F" w:rsidRPr="000B588F" w:rsidRDefault="000B588F" w:rsidP="000B588F"/>
    <w:p w14:paraId="271C73D5" w14:textId="77777777" w:rsidR="000B588F" w:rsidRPr="000B588F" w:rsidRDefault="000B588F" w:rsidP="000B588F"/>
    <w:p w14:paraId="204A6F3F" w14:textId="629A818D" w:rsidR="000B588F" w:rsidRDefault="000B588F" w:rsidP="000B588F">
      <w:pPr>
        <w:tabs>
          <w:tab w:val="left" w:pos="1152"/>
        </w:tabs>
      </w:pPr>
      <w:r>
        <w:tab/>
      </w:r>
    </w:p>
    <w:p w14:paraId="40072F06" w14:textId="1E0896CF" w:rsidR="000B588F" w:rsidRPr="000B588F" w:rsidRDefault="000B588F" w:rsidP="000B588F">
      <w:pPr>
        <w:tabs>
          <w:tab w:val="left" w:pos="1152"/>
        </w:tabs>
      </w:pPr>
      <w:r>
        <w:rPr>
          <w:noProof/>
        </w:rPr>
        <w:lastRenderedPageBreak/>
        <w:drawing>
          <wp:inline distT="0" distB="0" distL="0" distR="0" wp14:anchorId="4A8E4D74" wp14:editId="798E4D1C">
            <wp:extent cx="5943600" cy="3333750"/>
            <wp:effectExtent l="0" t="0" r="0" b="0"/>
            <wp:docPr id="19086034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03466" name="Picture 190860346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sectPr w:rsidR="000B588F" w:rsidRPr="000B58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AC5"/>
    <w:rsid w:val="00015DFF"/>
    <w:rsid w:val="000B588F"/>
    <w:rsid w:val="003B7917"/>
    <w:rsid w:val="004B0575"/>
    <w:rsid w:val="005B3D37"/>
    <w:rsid w:val="005C309A"/>
    <w:rsid w:val="006F1E6D"/>
    <w:rsid w:val="00880D90"/>
    <w:rsid w:val="009D1EAF"/>
    <w:rsid w:val="00F25AC5"/>
    <w:rsid w:val="00FC4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F661C"/>
  <w15:chartTrackingRefBased/>
  <w15:docId w15:val="{9CD59808-F3FD-46AC-94EB-C6F075815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5A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5A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5A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5A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5A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5A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5A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5A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5A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A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25A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5A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5A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5A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5A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5A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5A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5AC5"/>
    <w:rPr>
      <w:rFonts w:eastAsiaTheme="majorEastAsia" w:cstheme="majorBidi"/>
      <w:color w:val="272727" w:themeColor="text1" w:themeTint="D8"/>
    </w:rPr>
  </w:style>
  <w:style w:type="paragraph" w:styleId="Title">
    <w:name w:val="Title"/>
    <w:basedOn w:val="Normal"/>
    <w:next w:val="Normal"/>
    <w:link w:val="TitleChar"/>
    <w:uiPriority w:val="10"/>
    <w:qFormat/>
    <w:rsid w:val="00F25A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5A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5A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5A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5AC5"/>
    <w:pPr>
      <w:spacing w:before="160"/>
      <w:jc w:val="center"/>
    </w:pPr>
    <w:rPr>
      <w:i/>
      <w:iCs/>
      <w:color w:val="404040" w:themeColor="text1" w:themeTint="BF"/>
    </w:rPr>
  </w:style>
  <w:style w:type="character" w:customStyle="1" w:styleId="QuoteChar">
    <w:name w:val="Quote Char"/>
    <w:basedOn w:val="DefaultParagraphFont"/>
    <w:link w:val="Quote"/>
    <w:uiPriority w:val="29"/>
    <w:rsid w:val="00F25AC5"/>
    <w:rPr>
      <w:i/>
      <w:iCs/>
      <w:color w:val="404040" w:themeColor="text1" w:themeTint="BF"/>
    </w:rPr>
  </w:style>
  <w:style w:type="paragraph" w:styleId="ListParagraph">
    <w:name w:val="List Paragraph"/>
    <w:basedOn w:val="Normal"/>
    <w:uiPriority w:val="34"/>
    <w:qFormat/>
    <w:rsid w:val="00F25AC5"/>
    <w:pPr>
      <w:ind w:left="720"/>
      <w:contextualSpacing/>
    </w:pPr>
  </w:style>
  <w:style w:type="character" w:styleId="IntenseEmphasis">
    <w:name w:val="Intense Emphasis"/>
    <w:basedOn w:val="DefaultParagraphFont"/>
    <w:uiPriority w:val="21"/>
    <w:qFormat/>
    <w:rsid w:val="00F25AC5"/>
    <w:rPr>
      <w:i/>
      <w:iCs/>
      <w:color w:val="0F4761" w:themeColor="accent1" w:themeShade="BF"/>
    </w:rPr>
  </w:style>
  <w:style w:type="paragraph" w:styleId="IntenseQuote">
    <w:name w:val="Intense Quote"/>
    <w:basedOn w:val="Normal"/>
    <w:next w:val="Normal"/>
    <w:link w:val="IntenseQuoteChar"/>
    <w:uiPriority w:val="30"/>
    <w:qFormat/>
    <w:rsid w:val="00F25A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5AC5"/>
    <w:rPr>
      <w:i/>
      <w:iCs/>
      <w:color w:val="0F4761" w:themeColor="accent1" w:themeShade="BF"/>
    </w:rPr>
  </w:style>
  <w:style w:type="character" w:styleId="IntenseReference">
    <w:name w:val="Intense Reference"/>
    <w:basedOn w:val="DefaultParagraphFont"/>
    <w:uiPriority w:val="32"/>
    <w:qFormat/>
    <w:rsid w:val="00F25AC5"/>
    <w:rPr>
      <w:b/>
      <w:bCs/>
      <w:smallCaps/>
      <w:color w:val="0F4761" w:themeColor="accent1" w:themeShade="BF"/>
      <w:spacing w:val="5"/>
    </w:rPr>
  </w:style>
  <w:style w:type="table" w:styleId="TableGrid">
    <w:name w:val="Table Grid"/>
    <w:basedOn w:val="TableNormal"/>
    <w:uiPriority w:val="39"/>
    <w:rsid w:val="004B05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445</TotalTime>
  <Pages>4</Pages>
  <Words>195</Words>
  <Characters>1115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Afsarul Amin Robin</dc:creator>
  <cp:keywords/>
  <dc:description/>
  <cp:lastModifiedBy>Afsarul Amin Robin</cp:lastModifiedBy>
  <cp:revision>1</cp:revision>
  <dcterms:created xsi:type="dcterms:W3CDTF">2025-05-14T04:31:00Z</dcterms:created>
  <dcterms:modified xsi:type="dcterms:W3CDTF">2025-05-18T03:19:00Z</dcterms:modified>
</cp:coreProperties>
</file>