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5840" w:w="12240" w:orient="portrait"/>
          <w:pgMar w:bottom="1080" w:top="1080" w:left="1080" w:right="1080" w:header="720" w:footer="720"/>
          <w:pgNumType w:start="1"/>
        </w:sectPr>
      </w:pPr>
      <w:bookmarkStart w:colFirst="0" w:colLast="0" w:name="_x4diwpkmrcli" w:id="0"/>
      <w:bookmarkEnd w:id="0"/>
      <w:r w:rsidDel="00000000" w:rsidR="00000000" w:rsidRPr="00000000">
        <w:rPr>
          <w:rFonts w:ascii="Covered By Your Grace" w:cs="Covered By Your Grace" w:eastAsia="Covered By Your Grace" w:hAnsi="Covered By Your Grace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💻 Fundamental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7315200" cy="2032000"/>
            <wp:effectExtent b="0" l="0" r="0" t="0"/>
            <wp:docPr descr="An image of school supplies on a surface, including pencils, notebooks, and a calculator." id="1" name="image1.jpg"/>
            <a:graphic>
              <a:graphicData uri="http://schemas.openxmlformats.org/drawingml/2006/picture">
                <pic:pic>
                  <pic:nvPicPr>
                    <pic:cNvPr descr="An image of school supplies on a surface, including pencils, notebooks, and a calculator." id="0" name="image1.jpg"/>
                    <pic:cNvPicPr preferRelativeResize="0"/>
                  </pic:nvPicPr>
                  <pic:blipFill>
                    <a:blip r:embed="rId6"/>
                    <a:srcRect b="29176" l="0" r="0" t="29176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203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6"/>
        <w:jc w:val="center"/>
        <w:rPr/>
      </w:pPr>
      <w:bookmarkStart w:colFirst="0" w:colLast="0" w:name="_1ru9vr4ch0ox" w:id="1"/>
      <w:bookmarkEnd w:id="1"/>
      <w:r w:rsidDel="00000000" w:rsidR="00000000" w:rsidRPr="00000000">
        <w:rPr>
          <w:rtl w:val="0"/>
        </w:rPr>
        <w:t xml:space="preserve">Jan 3, 2025 12:00 PM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rPr>
          <w:rFonts w:ascii="Times New Roman" w:cs="Times New Roman" w:eastAsia="Times New Roman" w:hAnsi="Times New Roman"/>
          <w:b w:val="1"/>
          <w:sz w:val="48"/>
          <w:szCs w:val="48"/>
        </w:rPr>
      </w:pPr>
      <w:bookmarkStart w:colFirst="0" w:colLast="0" w:name="_rzsp10jwzuo9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Fundamental Of Machine Learning</w:t>
      </w:r>
    </w:p>
    <w:p w:rsidR="00000000" w:rsidDel="00000000" w:rsidP="00000000" w:rsidRDefault="00000000" w:rsidRPr="00000000" w14:paraId="00000006">
      <w:pPr>
        <w:pStyle w:val="Subtitle"/>
        <w:jc w:val="center"/>
        <w:rPr>
          <w:rFonts w:ascii="Times New Roman" w:cs="Times New Roman" w:eastAsia="Times New Roman" w:hAnsi="Times New Roman"/>
          <w:color w:val="000000"/>
        </w:rPr>
      </w:pPr>
      <w:bookmarkStart w:colFirst="0" w:colLast="0" w:name="_cyivvt4qti5x" w:id="3"/>
      <w:bookmarkEnd w:id="3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Fundamental Of Machine Learning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0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00"/>
        <w:tblGridChange w:id="0">
          <w:tblGrid>
            <w:gridCol w:w="10000"/>
          </w:tblGrid>
        </w:tblGridChange>
      </w:tblGrid>
      <w:tr>
        <w:trPr>
          <w:cantSplit w:val="0"/>
          <w:tblHeader w:val="0"/>
        </w:trPr>
        <w:tc>
          <w:tcPr>
            <w:shd w:fill="4b79c4" w:val="clear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0000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Table of Contents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D">
          <w:pPr>
            <w:widowControl w:val="0"/>
            <w:spacing w:before="60" w:line="240" w:lineRule="auto"/>
            <w:rPr>
              <w:rFonts w:ascii="Times New Roman" w:cs="Times New Roman" w:eastAsia="Times New Roman" w:hAnsi="Times New Roman"/>
              <w:color w:val="1155cc"/>
              <w:u w:val="single"/>
            </w:rPr>
          </w:pPr>
          <w:r w:rsidDel="00000000" w:rsidR="00000000" w:rsidRPr="00000000">
            <w:fldChar w:fldCharType="begin"/>
            <w:instrText xml:space="preserve"> TOC \h \u \z \n \t "Heading 1,1,Heading 2,2,Heading 3,3,Heading 4,4,Heading 5,5,Heading 6,6,"</w:instrText>
            <w:fldChar w:fldCharType="separate"/>
          </w:r>
          <w:hyperlink w:anchor="_1ru9vr4ch0ox">
            <w:r w:rsidDel="00000000" w:rsidR="00000000" w:rsidRPr="00000000">
              <w:rPr>
                <w:rFonts w:ascii="Times New Roman" w:cs="Times New Roman" w:eastAsia="Times New Roman" w:hAnsi="Times New Roman"/>
                <w:color w:val="1155cc"/>
                <w:u w:val="single"/>
                <w:rtl w:val="0"/>
              </w:rPr>
              <w:t xml:space="preserve">Jan 3, 2025, 12:00 PM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widowControl w:val="0"/>
            <w:numPr>
              <w:ilvl w:val="0"/>
              <w:numId w:val="2"/>
            </w:numPr>
            <w:spacing w:after="0" w:afterAutospacing="0" w:before="60" w:line="240" w:lineRule="auto"/>
            <w:ind w:left="720" w:hanging="360"/>
            <w:rPr>
              <w:rFonts w:ascii="Times New Roman" w:cs="Times New Roman" w:eastAsia="Times New Roman" w:hAnsi="Times New Roman"/>
              <w:color w:val="1155cc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color w:val="1155cc"/>
              <w:u w:val="single"/>
              <w:rtl w:val="0"/>
            </w:rPr>
            <w:t xml:space="preserve">Supervised vs. Unsupervised vs. Reinforcement Learning</w:t>
          </w:r>
        </w:p>
        <w:p w:rsidR="00000000" w:rsidDel="00000000" w:rsidP="00000000" w:rsidRDefault="00000000" w:rsidRPr="00000000" w14:paraId="0000000F">
          <w:pPr>
            <w:widowControl w:val="0"/>
            <w:numPr>
              <w:ilvl w:val="0"/>
              <w:numId w:val="2"/>
            </w:numPr>
            <w:spacing w:after="0" w:afterAutospacing="0" w:before="0" w:beforeAutospacing="0" w:line="240" w:lineRule="auto"/>
            <w:ind w:left="720" w:hanging="360"/>
            <w:rPr>
              <w:rFonts w:ascii="Times New Roman" w:cs="Times New Roman" w:eastAsia="Times New Roman" w:hAnsi="Times New Roman"/>
              <w:color w:val="1155cc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color w:val="1155cc"/>
              <w:u w:val="single"/>
              <w:rtl w:val="0"/>
            </w:rPr>
            <w:t xml:space="preserve">Regression vs. Classification</w:t>
          </w:r>
        </w:p>
        <w:p w:rsidR="00000000" w:rsidDel="00000000" w:rsidP="00000000" w:rsidRDefault="00000000" w:rsidRPr="00000000" w14:paraId="00000010">
          <w:pPr>
            <w:widowControl w:val="0"/>
            <w:numPr>
              <w:ilvl w:val="0"/>
              <w:numId w:val="2"/>
            </w:numPr>
            <w:spacing w:after="0" w:afterAutospacing="0" w:before="0" w:beforeAutospacing="0" w:line="240" w:lineRule="auto"/>
            <w:ind w:left="720" w:hanging="360"/>
            <w:rPr>
              <w:rFonts w:ascii="Times New Roman" w:cs="Times New Roman" w:eastAsia="Times New Roman" w:hAnsi="Times New Roman"/>
              <w:color w:val="1155cc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color w:val="1155cc"/>
              <w:u w:val="single"/>
              <w:rtl w:val="0"/>
            </w:rPr>
            <w:t xml:space="preserve">Key Terminologies: Features, Labels, Model, Training, Testing</w:t>
          </w:r>
        </w:p>
        <w:p w:rsidR="00000000" w:rsidDel="00000000" w:rsidP="00000000" w:rsidRDefault="00000000" w:rsidRPr="00000000" w14:paraId="00000011">
          <w:pPr>
            <w:widowControl w:val="0"/>
            <w:numPr>
              <w:ilvl w:val="0"/>
              <w:numId w:val="2"/>
            </w:numPr>
            <w:spacing w:before="0" w:beforeAutospacing="0" w:line="240" w:lineRule="auto"/>
            <w:ind w:left="720" w:hanging="360"/>
            <w:rPr>
              <w:rFonts w:ascii="Times New Roman" w:cs="Times New Roman" w:eastAsia="Times New Roman" w:hAnsi="Times New Roman"/>
              <w:color w:val="1155cc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color w:val="1155cc"/>
              <w:u w:val="single"/>
              <w:rtl w:val="0"/>
            </w:rPr>
            <w:t xml:space="preserve">Implement a simple Linear Regression model using Scikit-learn.</w:t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2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widowControl w:val="0"/>
        <w:numPr>
          <w:ilvl w:val="0"/>
          <w:numId w:val="3"/>
        </w:numPr>
        <w:ind w:left="720" w:hanging="360"/>
        <w:rPr>
          <w:rFonts w:ascii="Covered By Your Grace" w:cs="Covered By Your Grace" w:eastAsia="Covered By Your Grace" w:hAnsi="Covered By Your Grace"/>
          <w:b w:val="1"/>
          <w:color w:val="1155cc"/>
          <w:sz w:val="36"/>
          <w:szCs w:val="36"/>
        </w:rPr>
      </w:pPr>
      <w:bookmarkStart w:colFirst="0" w:colLast="0" w:name="_oamo292tdg4f" w:id="4"/>
      <w:bookmarkEnd w:id="4"/>
      <w:r w:rsidDel="00000000" w:rsidR="00000000" w:rsidRPr="00000000">
        <w:rPr>
          <w:b w:val="1"/>
          <w:sz w:val="36"/>
          <w:szCs w:val="36"/>
          <w:rtl w:val="0"/>
        </w:rPr>
        <w:t xml:space="preserve">Supervised vs. Unsupervised vs. Reinforcement Learning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widowControl w:val="0"/>
        <w:rPr>
          <w:sz w:val="32"/>
          <w:szCs w:val="32"/>
        </w:rPr>
      </w:pPr>
      <w:bookmarkStart w:colFirst="0" w:colLast="0" w:name="_v8nrzpn33tfq" w:id="5"/>
      <w:bookmarkEnd w:id="5"/>
      <w:r w:rsidDel="00000000" w:rsidR="00000000" w:rsidRPr="00000000">
        <w:rPr>
          <w:sz w:val="32"/>
          <w:szCs w:val="32"/>
          <w:rtl w:val="0"/>
        </w:rPr>
        <w:t xml:space="preserve">Types of Machine Learning: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Supervised Learning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Unsupervised Learning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Reinforcement Learning</w:t>
      </w:r>
    </w:p>
    <w:p w:rsidR="00000000" w:rsidDel="00000000" w:rsidP="00000000" w:rsidRDefault="00000000" w:rsidRPr="00000000" w14:paraId="0000001B">
      <w:pPr>
        <w:pStyle w:val="Heading3"/>
        <w:widowControl w:val="0"/>
        <w:rPr>
          <w:rFonts w:ascii="Covered By Your Grace" w:cs="Covered By Your Grace" w:eastAsia="Covered By Your Grace" w:hAnsi="Covered By Your Grace"/>
          <w:sz w:val="28"/>
          <w:szCs w:val="28"/>
        </w:rPr>
      </w:pPr>
      <w:bookmarkStart w:colFirst="0" w:colLast="0" w:name="_czw7319lpq7h" w:id="6"/>
      <w:bookmarkEnd w:id="6"/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1080" w:top="1080" w:left="108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vered By Your Grace">
    <w:embedRegular w:fontKey="{00000000-0000-0000-0000-000000000000}" r:id="rId1" w:subsetted="0"/>
  </w:font>
  <w:font w:name="Rubik">
    <w:embedRegular w:fontKey="{00000000-0000-0000-0000-000000000000}" r:id="rId2" w:subsetted="0"/>
    <w:embedBold w:fontKey="{00000000-0000-0000-0000-000000000000}" r:id="rId3" w:subsetted="0"/>
    <w:embedItalic w:fontKey="{00000000-0000-0000-0000-000000000000}" r:id="rId4" w:subsetted="0"/>
    <w:embedBoldItalic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Rubik" w:cs="Rubik" w:eastAsia="Rubik" w:hAnsi="Rubik"/>
        <w:sz w:val="24"/>
        <w:szCs w:val="24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60" w:line="240" w:lineRule="auto"/>
    </w:pPr>
    <w:rPr>
      <w:rFonts w:ascii="Covered By Your Grace" w:cs="Covered By Your Grace" w:eastAsia="Covered By Your Grace" w:hAnsi="Covered By Your Grace"/>
      <w:color w:val="1155cc"/>
      <w:sz w:val="48"/>
      <w:szCs w:val="48"/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spacing w:before="60" w:line="240" w:lineRule="auto"/>
      <w:ind w:left="360" w:firstLine="0"/>
    </w:pPr>
    <w:rPr>
      <w:rFonts w:ascii="Covered By Your Grace" w:cs="Covered By Your Grace" w:eastAsia="Covered By Your Grace" w:hAnsi="Covered By Your Grace"/>
      <w:color w:val="1155cc"/>
      <w:sz w:val="36"/>
      <w:szCs w:val="36"/>
      <w:u w:val="single"/>
    </w:rPr>
  </w:style>
  <w:style w:type="paragraph" w:styleId="Heading3">
    <w:name w:val="heading 3"/>
    <w:basedOn w:val="Normal"/>
    <w:next w:val="Normal"/>
    <w:pPr>
      <w:keepNext w:val="1"/>
      <w:keepLines w:val="1"/>
      <w:spacing w:line="240" w:lineRule="auto"/>
    </w:pPr>
    <w:rPr>
      <w:shd w:fill="ff925a" w:val="clear"/>
    </w:rPr>
  </w:style>
  <w:style w:type="paragraph" w:styleId="Heading4">
    <w:name w:val="heading 4"/>
    <w:basedOn w:val="Normal"/>
    <w:next w:val="Normal"/>
    <w:pPr>
      <w:keepNext w:val="1"/>
      <w:keepLines w:val="1"/>
      <w:spacing w:line="240" w:lineRule="auto"/>
    </w:pPr>
    <w:rPr>
      <w:shd w:fill="5ae59c" w:val="clear"/>
    </w:rPr>
  </w:style>
  <w:style w:type="paragraph" w:styleId="Heading5">
    <w:name w:val="heading 5"/>
    <w:basedOn w:val="Normal"/>
    <w:next w:val="Normal"/>
    <w:pPr>
      <w:keepNext w:val="1"/>
      <w:keepLines w:val="1"/>
      <w:spacing w:line="240" w:lineRule="auto"/>
    </w:pPr>
    <w:rPr>
      <w:shd w:fill="ffbafd" w:val="clear"/>
    </w:rPr>
  </w:style>
  <w:style w:type="paragraph" w:styleId="Heading6">
    <w:name w:val="heading 6"/>
    <w:basedOn w:val="Normal"/>
    <w:next w:val="Normal"/>
    <w:pPr>
      <w:keepNext w:val="1"/>
      <w:keepLines w:val="1"/>
      <w:spacing w:line="240" w:lineRule="auto"/>
    </w:pPr>
    <w:rPr>
      <w:shd w:fill="9ce1ff" w:val="clear"/>
    </w:rPr>
  </w:style>
  <w:style w:type="paragraph" w:styleId="Title">
    <w:name w:val="Title"/>
    <w:basedOn w:val="Normal"/>
    <w:next w:val="Normal"/>
    <w:pPr>
      <w:keepNext w:val="1"/>
      <w:keepLines w:val="1"/>
      <w:jc w:val="center"/>
    </w:pPr>
    <w:rPr>
      <w:rFonts w:ascii="Covered By Your Grace" w:cs="Covered By Your Grace" w:eastAsia="Covered By Your Grace" w:hAnsi="Covered By Your Grace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before="60" w:line="240" w:lineRule="auto"/>
    </w:pPr>
    <w:rPr>
      <w:color w:val="1155cc"/>
      <w:sz w:val="36"/>
      <w:szCs w:val="36"/>
      <w:u w:val="singl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veredByYourGrace-regular.ttf"/><Relationship Id="rId2" Type="http://schemas.openxmlformats.org/officeDocument/2006/relationships/font" Target="fonts/Rubik-regular.ttf"/><Relationship Id="rId3" Type="http://schemas.openxmlformats.org/officeDocument/2006/relationships/font" Target="fonts/Rubik-bold.ttf"/><Relationship Id="rId4" Type="http://schemas.openxmlformats.org/officeDocument/2006/relationships/font" Target="fonts/Rubik-italic.ttf"/><Relationship Id="rId5" Type="http://schemas.openxmlformats.org/officeDocument/2006/relationships/font" Target="fonts/Rubik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