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467"/>
        <w:gridCol w:w="2544"/>
        <w:gridCol w:w="2491"/>
        <w:gridCol w:w="1862"/>
        <w:gridCol w:w="1647"/>
        <w:gridCol w:w="1687"/>
      </w:tblGrid>
      <w:tr w:rsidR="00B13E05" w:rsidRPr="00183CEE" w14:paraId="56F30C31" w14:textId="2864CD4C" w:rsidTr="00B13E05">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67" w:type="dxa"/>
            <w:hideMark/>
          </w:tcPr>
          <w:p w14:paraId="1EECD4D3" w14:textId="77777777" w:rsidR="00B13E05" w:rsidRPr="00183CEE" w:rsidRDefault="00B13E05" w:rsidP="009C18F3">
            <w:pPr>
              <w:spacing w:after="160"/>
              <w:rPr>
                <w:lang w:val="en-NL"/>
              </w:rPr>
            </w:pPr>
            <w:r w:rsidRPr="00183CEE">
              <w:rPr>
                <w:lang w:val="en-NL"/>
              </w:rPr>
              <w:t>Scenario</w:t>
            </w:r>
          </w:p>
        </w:tc>
        <w:tc>
          <w:tcPr>
            <w:tcW w:w="2544" w:type="dxa"/>
            <w:hideMark/>
          </w:tcPr>
          <w:p w14:paraId="7EAD6A81" w14:textId="66A58E0C" w:rsidR="00B13E05" w:rsidRPr="00183CEE" w:rsidRDefault="00B13E05"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91" w:type="dxa"/>
            <w:hideMark/>
          </w:tcPr>
          <w:p w14:paraId="5DDBDE7B" w14:textId="5D31E07C" w:rsidR="00B13E05" w:rsidRPr="00183CEE" w:rsidRDefault="00B13E05" w:rsidP="009C18F3">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862" w:type="dxa"/>
          </w:tcPr>
          <w:p w14:paraId="56DAE8ED" w14:textId="1A10CD63" w:rsidR="00B13E05"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647" w:type="dxa"/>
          </w:tcPr>
          <w:p w14:paraId="2353C176" w14:textId="35E96BD7" w:rsidR="00B13E05" w:rsidRPr="00183CEE"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87" w:type="dxa"/>
          </w:tcPr>
          <w:p w14:paraId="3E249B53" w14:textId="0831A197" w:rsidR="00B13E05" w:rsidRDefault="00B13E05" w:rsidP="009C18F3">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B13E05" w:rsidRPr="00183CEE" w14:paraId="3E263662" w14:textId="3D2C25F3" w:rsidTr="00B13E05">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467" w:type="dxa"/>
            <w:hideMark/>
          </w:tcPr>
          <w:p w14:paraId="0105BEAE" w14:textId="39C10705" w:rsidR="00B13E05" w:rsidRPr="004576BC" w:rsidRDefault="00B13E05" w:rsidP="009C18F3">
            <w:pPr>
              <w:spacing w:after="160"/>
              <w:rPr>
                <w:lang w:val="en-NL"/>
              </w:rPr>
            </w:pPr>
            <w:r w:rsidRPr="004576BC">
              <w:rPr>
                <w:lang w:val="en-NL"/>
              </w:rPr>
              <w:t>Inlogscherm gewijzigd (3) (Login Page)</w:t>
            </w:r>
          </w:p>
        </w:tc>
        <w:tc>
          <w:tcPr>
            <w:tcW w:w="2544" w:type="dxa"/>
            <w:hideMark/>
          </w:tcPr>
          <w:p w14:paraId="5470CB69" w14:textId="551348B5" w:rsidR="00B13E05" w:rsidRPr="00183CEE" w:rsidRDefault="00B13E05"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velden en knoppen in het inlogscherm worden bij elke refresh omgewisseld/verplaatst</w:t>
            </w:r>
            <w:r w:rsidR="00B8157E">
              <w:rPr>
                <w:lang w:val="en-NL"/>
              </w:rPr>
              <w:t>.</w:t>
            </w:r>
          </w:p>
        </w:tc>
        <w:tc>
          <w:tcPr>
            <w:tcW w:w="2491" w:type="dxa"/>
            <w:hideMark/>
          </w:tcPr>
          <w:p w14:paraId="06386FD0" w14:textId="5FD91886" w:rsidR="00B13E05" w:rsidRPr="00183CEE" w:rsidRDefault="00B13E05" w:rsidP="009C18F3">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gaat naar de website, vult de velden ‘Username’ &amp; ‘Password’ in &amp; klikt op ‘Login’. </w:t>
            </w:r>
          </w:p>
        </w:tc>
        <w:tc>
          <w:tcPr>
            <w:tcW w:w="1862" w:type="dxa"/>
          </w:tcPr>
          <w:p w14:paraId="12BE2295" w14:textId="257EBD4D" w:rsidR="00B13E05" w:rsidRDefault="00B13E05"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De workflow checkt of het correcte veld is gevonden</w:t>
            </w:r>
            <w:r w:rsidR="00B8157E">
              <w:rPr>
                <w:lang w:val="en-NL"/>
              </w:rPr>
              <w:t xml:space="preserve"> en vult de velden in.</w:t>
            </w:r>
          </w:p>
        </w:tc>
        <w:tc>
          <w:tcPr>
            <w:tcW w:w="1647" w:type="dxa"/>
          </w:tcPr>
          <w:p w14:paraId="0E3174C8" w14:textId="1C59DB35" w:rsidR="00B13E05" w:rsidRDefault="00B13E05" w:rsidP="009C18F3">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er alsnog ingelogd kan worden door de suggestie van de ID’s te geven</w:t>
            </w:r>
            <w:r w:rsidR="008B5754">
              <w:rPr>
                <w:lang w:val="en-NL"/>
              </w:rPr>
              <w:t>.</w:t>
            </w:r>
          </w:p>
          <w:p w14:paraId="0355F13C" w14:textId="77777777" w:rsidR="00B13E05" w:rsidRDefault="00B13E05" w:rsidP="009C18F3">
            <w:pPr>
              <w:cnfStyle w:val="000000100000" w:firstRow="0" w:lastRow="0" w:firstColumn="0" w:lastColumn="0" w:oddVBand="0" w:evenVBand="0" w:oddHBand="1" w:evenHBand="0" w:firstRowFirstColumn="0" w:firstRowLastColumn="0" w:lastRowFirstColumn="0" w:lastRowLastColumn="0"/>
              <w:rPr>
                <w:lang w:val="en-NL"/>
              </w:rPr>
            </w:pPr>
          </w:p>
          <w:p w14:paraId="6665D628" w14:textId="77777777" w:rsidR="00B13E05" w:rsidRPr="00183CEE" w:rsidRDefault="00B13E05" w:rsidP="009C18F3">
            <w:pPr>
              <w:cnfStyle w:val="000000100000" w:firstRow="0" w:lastRow="0" w:firstColumn="0" w:lastColumn="0" w:oddVBand="0" w:evenVBand="0" w:oddHBand="1" w:evenHBand="0" w:firstRowFirstColumn="0" w:firstRowLastColumn="0" w:lastRowFirstColumn="0" w:lastRowLastColumn="0"/>
              <w:rPr>
                <w:lang w:val="en-NL"/>
              </w:rPr>
            </w:pPr>
          </w:p>
        </w:tc>
        <w:tc>
          <w:tcPr>
            <w:tcW w:w="1687" w:type="dxa"/>
          </w:tcPr>
          <w:p w14:paraId="61B8AB60" w14:textId="4EC191DE" w:rsidR="00B13E05" w:rsidRPr="00183CEE" w:rsidRDefault="003C45AF" w:rsidP="00AD60D0">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w:t>
            </w:r>
            <w:r w:rsidR="00B8157E">
              <w:rPr>
                <w:lang w:val="en-NL"/>
              </w:rPr>
              <w:t>is niet nodig.</w:t>
            </w:r>
          </w:p>
        </w:tc>
      </w:tr>
    </w:tbl>
    <w:p w14:paraId="7C79B37D" w14:textId="1A646104" w:rsidR="00B50F2C" w:rsidRPr="00AD60D0" w:rsidRDefault="00B50F2C">
      <w:r>
        <w:rPr>
          <w:noProof/>
        </w:rPr>
        <w:drawing>
          <wp:anchor distT="0" distB="0" distL="114300" distR="114300" simplePos="0" relativeHeight="251661312" behindDoc="0" locked="0" layoutInCell="1" allowOverlap="1" wp14:anchorId="58D7D789" wp14:editId="5D7C3201">
            <wp:simplePos x="0" y="0"/>
            <wp:positionH relativeFrom="column">
              <wp:posOffset>3657600</wp:posOffset>
            </wp:positionH>
            <wp:positionV relativeFrom="paragraph">
              <wp:posOffset>607060</wp:posOffset>
            </wp:positionV>
            <wp:extent cx="2962275" cy="2199640"/>
            <wp:effectExtent l="0" t="0" r="9525" b="0"/>
            <wp:wrapSquare wrapText="bothSides"/>
            <wp:docPr id="1107798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A001D7B" wp14:editId="123FD587">
            <wp:simplePos x="0" y="0"/>
            <wp:positionH relativeFrom="column">
              <wp:posOffset>-876300</wp:posOffset>
            </wp:positionH>
            <wp:positionV relativeFrom="paragraph">
              <wp:posOffset>557530</wp:posOffset>
            </wp:positionV>
            <wp:extent cx="2952750" cy="2252345"/>
            <wp:effectExtent l="0" t="0" r="0" b="0"/>
            <wp:wrapSquare wrapText="bothSides"/>
            <wp:docPr id="1893392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2523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dit scenario zal getest worden of de Healing Agent een wijziging in het inlogscherm kan opvangen. Hiervoor is een functionaliteit toegevoegd die ervoor zorgt dat bij elke refresh de volgorde van het inlogformulier wordt gewijzigd op het inlogscherm:  </w:t>
      </w:r>
    </w:p>
    <w:p w14:paraId="588A26D6" w14:textId="42EB5E1A" w:rsidR="00AD60D0" w:rsidRPr="00AD60D0" w:rsidRDefault="00AD60D0"/>
    <w:p w14:paraId="0BB8342D" w14:textId="60D54486" w:rsidR="00AD60D0" w:rsidRDefault="00AD60D0"/>
    <w:p w14:paraId="2B046A54" w14:textId="77777777" w:rsidR="00B50F2C" w:rsidRDefault="00B50F2C"/>
    <w:p w14:paraId="58FC1B5E" w14:textId="390C21C6" w:rsidR="00B50F2C" w:rsidRDefault="00B50F2C"/>
    <w:p w14:paraId="177534A7" w14:textId="2E5316ED" w:rsidR="00B50F2C" w:rsidRDefault="00B50F2C"/>
    <w:p w14:paraId="5136F2D1" w14:textId="77777777" w:rsidR="00B50F2C" w:rsidRDefault="00B50F2C"/>
    <w:p w14:paraId="6E00B3DE" w14:textId="0BA1F9FD" w:rsidR="00B50F2C" w:rsidRDefault="00B50F2C"/>
    <w:p w14:paraId="4929778B" w14:textId="03CF071A" w:rsidR="00B50F2C" w:rsidRDefault="00B50F2C"/>
    <w:p w14:paraId="332BA58C" w14:textId="3FEAA884" w:rsidR="00697453" w:rsidRDefault="00697453">
      <w:r>
        <w:rPr>
          <w:noProof/>
        </w:rPr>
        <w:drawing>
          <wp:anchor distT="0" distB="0" distL="114300" distR="114300" simplePos="0" relativeHeight="251663360" behindDoc="0" locked="0" layoutInCell="1" allowOverlap="1" wp14:anchorId="03A777BE" wp14:editId="284F9A49">
            <wp:simplePos x="0" y="0"/>
            <wp:positionH relativeFrom="margin">
              <wp:align>left</wp:align>
            </wp:positionH>
            <wp:positionV relativeFrom="paragraph">
              <wp:posOffset>257175</wp:posOffset>
            </wp:positionV>
            <wp:extent cx="4838700" cy="2943225"/>
            <wp:effectExtent l="0" t="0" r="0" b="9525"/>
            <wp:wrapSquare wrapText="bothSides"/>
            <wp:docPr id="119543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943225"/>
                    </a:xfrm>
                    <a:prstGeom prst="rect">
                      <a:avLst/>
                    </a:prstGeom>
                    <a:noFill/>
                    <a:ln>
                      <a:noFill/>
                    </a:ln>
                  </pic:spPr>
                </pic:pic>
              </a:graphicData>
            </a:graphic>
          </wp:anchor>
        </w:drawing>
      </w:r>
      <w:r>
        <w:t>Dat wordt geregeld met het volgende stukje code:</w:t>
      </w:r>
    </w:p>
    <w:p w14:paraId="1F953DE7" w14:textId="0AB0E916" w:rsidR="00697453" w:rsidRDefault="00697453"/>
    <w:p w14:paraId="508D17A4" w14:textId="762B5C30" w:rsidR="00B50F2C" w:rsidRDefault="00B50F2C">
      <w:r>
        <w:rPr>
          <w:noProof/>
        </w:rPr>
        <w:lastRenderedPageBreak/>
        <w:drawing>
          <wp:anchor distT="0" distB="0" distL="114300" distR="114300" simplePos="0" relativeHeight="251662336" behindDoc="0" locked="0" layoutInCell="1" allowOverlap="1" wp14:anchorId="058E329E" wp14:editId="65CA2B8C">
            <wp:simplePos x="0" y="0"/>
            <wp:positionH relativeFrom="margin">
              <wp:align>right</wp:align>
            </wp:positionH>
            <wp:positionV relativeFrom="paragraph">
              <wp:posOffset>390525</wp:posOffset>
            </wp:positionV>
            <wp:extent cx="5724525" cy="2930525"/>
            <wp:effectExtent l="0" t="0" r="9525" b="3175"/>
            <wp:wrapSquare wrapText="bothSides"/>
            <wp:docPr id="59719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30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 het bouwen van een </w:t>
      </w:r>
      <w:r w:rsidRPr="00B8157E">
        <w:rPr>
          <w:b/>
          <w:bCs/>
        </w:rPr>
        <w:t>inlogworkflow</w:t>
      </w:r>
      <w:r>
        <w:t xml:space="preserve"> kan geconcludeerd worden dat de Healing Agent niet nodig is. UiPath ziet namelijk zelf de wijzigingen en kan hier correct mee omgaan.</w:t>
      </w:r>
    </w:p>
    <w:p w14:paraId="15801DE8" w14:textId="77777777" w:rsidR="00B8157E" w:rsidRDefault="00B8157E"/>
    <w:p w14:paraId="53623709" w14:textId="77777777" w:rsidR="00B8157E" w:rsidRDefault="00B8157E"/>
    <w:p w14:paraId="11F63225" w14:textId="77777777" w:rsidR="00B8157E" w:rsidRDefault="00B8157E"/>
    <w:p w14:paraId="514D1044" w14:textId="77777777" w:rsidR="00B8157E" w:rsidRDefault="00B8157E"/>
    <w:p w14:paraId="0A47C169" w14:textId="77777777" w:rsidR="00B8157E" w:rsidRDefault="00B8157E"/>
    <w:p w14:paraId="383F3C01" w14:textId="77777777" w:rsidR="00B8157E" w:rsidRDefault="00B8157E"/>
    <w:p w14:paraId="76BD5B38" w14:textId="77777777" w:rsidR="00B8157E" w:rsidRDefault="00B8157E"/>
    <w:p w14:paraId="0958A218" w14:textId="77777777" w:rsidR="00B8157E" w:rsidRDefault="00B8157E"/>
    <w:p w14:paraId="00A13085" w14:textId="77777777" w:rsidR="00B8157E" w:rsidRDefault="00B8157E"/>
    <w:p w14:paraId="1C7A4F77" w14:textId="77777777" w:rsidR="00B8157E" w:rsidRDefault="00B8157E"/>
    <w:p w14:paraId="1987C0DF" w14:textId="77777777" w:rsidR="00B8157E" w:rsidRDefault="00B8157E"/>
    <w:p w14:paraId="5C223F9C" w14:textId="77777777" w:rsidR="00B8157E" w:rsidRDefault="00B8157E"/>
    <w:p w14:paraId="79A4ECBD" w14:textId="77777777" w:rsidR="00B8157E" w:rsidRDefault="00B8157E"/>
    <w:p w14:paraId="74A5BF90" w14:textId="77777777" w:rsidR="00B8157E" w:rsidRDefault="00B8157E"/>
    <w:p w14:paraId="0CA641F3" w14:textId="77777777" w:rsidR="00B8157E" w:rsidRDefault="00B8157E"/>
    <w:p w14:paraId="7222EC4A" w14:textId="77777777" w:rsidR="00B8157E" w:rsidRDefault="00B8157E"/>
    <w:p w14:paraId="00631ED9" w14:textId="77777777" w:rsidR="00B8157E" w:rsidRDefault="00B8157E"/>
    <w:p w14:paraId="0EB1A429" w14:textId="77777777" w:rsidR="00B8157E" w:rsidRDefault="00B8157E"/>
    <w:p w14:paraId="47DF1234" w14:textId="77777777" w:rsidR="00B8157E" w:rsidRDefault="00B8157E"/>
    <w:p w14:paraId="5D4FF27C" w14:textId="4FF367B9" w:rsidR="00B8157E" w:rsidRPr="00AD60D0" w:rsidRDefault="00B8157E">
      <w:r>
        <w:lastRenderedPageBreak/>
        <w:t>Om alsnog te kunnen testen of de Healing Agent wijzigingen in de ID’s/Selectors kan herkennen en oplossen zal er een nieuw scenario worden geschetst:</w:t>
      </w:r>
    </w:p>
    <w:tbl>
      <w:tblPr>
        <w:tblStyle w:val="ListTable3-Accent4"/>
        <w:tblW w:w="11698" w:type="dxa"/>
        <w:tblInd w:w="-1281" w:type="dxa"/>
        <w:tblLook w:val="04A0" w:firstRow="1" w:lastRow="0" w:firstColumn="1" w:lastColumn="0" w:noHBand="0" w:noVBand="1"/>
      </w:tblPr>
      <w:tblGrid>
        <w:gridCol w:w="1467"/>
        <w:gridCol w:w="2544"/>
        <w:gridCol w:w="2491"/>
        <w:gridCol w:w="1862"/>
        <w:gridCol w:w="1647"/>
        <w:gridCol w:w="1687"/>
      </w:tblGrid>
      <w:tr w:rsidR="00B8157E" w:rsidRPr="00183CEE" w14:paraId="30B5A601" w14:textId="77777777" w:rsidTr="00523BD0">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67" w:type="dxa"/>
            <w:hideMark/>
          </w:tcPr>
          <w:p w14:paraId="5F1669D2" w14:textId="4F607AAD" w:rsidR="00B8157E" w:rsidRPr="00183CEE" w:rsidRDefault="00B8157E" w:rsidP="00523BD0">
            <w:pPr>
              <w:spacing w:after="160"/>
              <w:rPr>
                <w:lang w:val="en-NL"/>
              </w:rPr>
            </w:pPr>
            <w:r w:rsidRPr="00183CEE">
              <w:rPr>
                <w:lang w:val="en-NL"/>
              </w:rPr>
              <w:t>Scenario</w:t>
            </w:r>
          </w:p>
        </w:tc>
        <w:tc>
          <w:tcPr>
            <w:tcW w:w="2544" w:type="dxa"/>
            <w:hideMark/>
          </w:tcPr>
          <w:p w14:paraId="79E687E9" w14:textId="712CD121" w:rsidR="00B8157E" w:rsidRPr="00183CEE" w:rsidRDefault="00B8157E"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91" w:type="dxa"/>
            <w:hideMark/>
          </w:tcPr>
          <w:p w14:paraId="1BF8E1B2" w14:textId="7B0894AD" w:rsidR="00B8157E" w:rsidRPr="00183CEE" w:rsidRDefault="00B8157E"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862" w:type="dxa"/>
          </w:tcPr>
          <w:p w14:paraId="35F71A71" w14:textId="77777777" w:rsidR="00B8157E" w:rsidRDefault="00B8157E"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647" w:type="dxa"/>
          </w:tcPr>
          <w:p w14:paraId="63BE4467" w14:textId="77777777" w:rsidR="00B8157E" w:rsidRPr="00183CEE" w:rsidRDefault="00B8157E"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87" w:type="dxa"/>
          </w:tcPr>
          <w:p w14:paraId="15531E14" w14:textId="77777777" w:rsidR="00B8157E" w:rsidRDefault="00B8157E"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B8157E" w:rsidRPr="00183CEE" w14:paraId="5DA9ED60" w14:textId="77777777" w:rsidTr="00523BD0">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467" w:type="dxa"/>
            <w:hideMark/>
          </w:tcPr>
          <w:p w14:paraId="43AE4BCE" w14:textId="77777777" w:rsidR="00B8157E" w:rsidRPr="004576BC" w:rsidRDefault="00B8157E" w:rsidP="00523BD0">
            <w:pPr>
              <w:spacing w:after="160"/>
              <w:rPr>
                <w:lang w:val="en-NL"/>
              </w:rPr>
            </w:pPr>
            <w:r w:rsidRPr="004576BC">
              <w:rPr>
                <w:lang w:val="en-NL"/>
              </w:rPr>
              <w:t>Inlogscherm gewijzigd (3) (Login Page)</w:t>
            </w:r>
          </w:p>
        </w:tc>
        <w:tc>
          <w:tcPr>
            <w:tcW w:w="2544" w:type="dxa"/>
            <w:hideMark/>
          </w:tcPr>
          <w:p w14:paraId="109EF6B4" w14:textId="57C8EC43" w:rsidR="00B8157E" w:rsidRPr="00183CEE" w:rsidRDefault="00B8157E"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velden en knoppen in het inlogscherm worden bij elke refresh omgewisseld/verplaatst, daarnaast kun je telkens de ID veranderen. (Het verplaatsen van de velden heeft géén invloed op de robot, het wijzigen van de ID’s wel)</w:t>
            </w:r>
          </w:p>
        </w:tc>
        <w:tc>
          <w:tcPr>
            <w:tcW w:w="2491" w:type="dxa"/>
            <w:hideMark/>
          </w:tcPr>
          <w:p w14:paraId="3D6B1B34" w14:textId="0D59ADAC" w:rsidR="00B8157E" w:rsidRPr="00183CEE" w:rsidRDefault="00B8157E"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workflow gaat naar de website, vult de velden ‘Username’ &amp; ‘Password’ in &amp; klikt op ‘Login’. De workflow kijkt naar de ID’s van de invulvelden ‘</w:t>
            </w:r>
            <w:r w:rsidRPr="00B13E05">
              <w:rPr>
                <w:b/>
                <w:bCs/>
                <w:lang w:val="en-NL"/>
              </w:rPr>
              <w:t>gebruikersnaam'</w:t>
            </w:r>
            <w:r>
              <w:rPr>
                <w:lang w:val="en-NL"/>
              </w:rPr>
              <w:t xml:space="preserve"> &amp; ‘</w:t>
            </w:r>
            <w:r w:rsidRPr="00B13E05">
              <w:rPr>
                <w:b/>
                <w:bCs/>
                <w:lang w:val="en-NL"/>
              </w:rPr>
              <w:t>wachtwoord’</w:t>
            </w:r>
          </w:p>
        </w:tc>
        <w:tc>
          <w:tcPr>
            <w:tcW w:w="1862" w:type="dxa"/>
          </w:tcPr>
          <w:p w14:paraId="50FF5C20" w14:textId="77777777" w:rsidR="00B8157E" w:rsidRDefault="00B8157E"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De workflow checkt aan de hand van ID’s of het correcte veld is gevonden. De website laadt in met ‘username’ &amp; ‘password’. Dat gaat dus fout</w:t>
            </w:r>
          </w:p>
        </w:tc>
        <w:tc>
          <w:tcPr>
            <w:tcW w:w="1647" w:type="dxa"/>
          </w:tcPr>
          <w:p w14:paraId="6F7E2757" w14:textId="77777777" w:rsidR="00B8157E" w:rsidRDefault="00B8157E"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er alsnog ingelogd kan worden door de suggestie van de ID’s te geven.</w:t>
            </w:r>
          </w:p>
          <w:p w14:paraId="55B82E23" w14:textId="77777777" w:rsidR="00B8157E" w:rsidRDefault="00B8157E" w:rsidP="00523BD0">
            <w:pPr>
              <w:cnfStyle w:val="000000100000" w:firstRow="0" w:lastRow="0" w:firstColumn="0" w:lastColumn="0" w:oddVBand="0" w:evenVBand="0" w:oddHBand="1" w:evenHBand="0" w:firstRowFirstColumn="0" w:firstRowLastColumn="0" w:lastRowFirstColumn="0" w:lastRowLastColumn="0"/>
              <w:rPr>
                <w:lang w:val="en-NL"/>
              </w:rPr>
            </w:pPr>
          </w:p>
          <w:p w14:paraId="15CEE689" w14:textId="77777777" w:rsidR="00B8157E" w:rsidRPr="00183CEE" w:rsidRDefault="00B8157E" w:rsidP="00523BD0">
            <w:pPr>
              <w:cnfStyle w:val="000000100000" w:firstRow="0" w:lastRow="0" w:firstColumn="0" w:lastColumn="0" w:oddVBand="0" w:evenVBand="0" w:oddHBand="1" w:evenHBand="0" w:firstRowFirstColumn="0" w:firstRowLastColumn="0" w:lastRowFirstColumn="0" w:lastRowLastColumn="0"/>
              <w:rPr>
                <w:lang w:val="en-NL"/>
              </w:rPr>
            </w:pPr>
          </w:p>
        </w:tc>
        <w:tc>
          <w:tcPr>
            <w:tcW w:w="1687" w:type="dxa"/>
          </w:tcPr>
          <w:p w14:paraId="3D6EC5E0" w14:textId="77777777" w:rsidR="00B8157E" w:rsidRPr="00183CEE" w:rsidRDefault="00B8157E"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de ID’s worden aangepast en er alsnog kan worden ingelogd</w:t>
            </w:r>
          </w:p>
        </w:tc>
      </w:tr>
    </w:tbl>
    <w:p w14:paraId="242E2054" w14:textId="4AF9ADF6" w:rsidR="00B8157E" w:rsidRDefault="00B8157E">
      <w:r>
        <w:rPr>
          <w:noProof/>
        </w:rPr>
        <w:drawing>
          <wp:anchor distT="0" distB="0" distL="114300" distR="114300" simplePos="0" relativeHeight="251665408" behindDoc="0" locked="0" layoutInCell="1" allowOverlap="1" wp14:anchorId="591F4D10" wp14:editId="535305D0">
            <wp:simplePos x="0" y="0"/>
            <wp:positionH relativeFrom="margin">
              <wp:posOffset>3114040</wp:posOffset>
            </wp:positionH>
            <wp:positionV relativeFrom="paragraph">
              <wp:posOffset>440055</wp:posOffset>
            </wp:positionV>
            <wp:extent cx="3400425" cy="3293110"/>
            <wp:effectExtent l="0" t="0" r="9525" b="2540"/>
            <wp:wrapSquare wrapText="bothSides"/>
            <wp:docPr id="518644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329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99B2014" wp14:editId="1A1FFBA2">
            <wp:simplePos x="0" y="0"/>
            <wp:positionH relativeFrom="margin">
              <wp:posOffset>-753110</wp:posOffset>
            </wp:positionH>
            <wp:positionV relativeFrom="paragraph">
              <wp:posOffset>430530</wp:posOffset>
            </wp:positionV>
            <wp:extent cx="3381375" cy="3314700"/>
            <wp:effectExtent l="0" t="0" r="9525" b="0"/>
            <wp:wrapSquare wrapText="bothSides"/>
            <wp:docPr id="174447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t>Er is een extra functionaliteit toegevoegd aan het inlogscherm, namelijk de optie om de ID’s te wijzigen van de ‘username’ &amp; ‘password’:</w:t>
      </w:r>
      <w:r>
        <w:br/>
      </w:r>
    </w:p>
    <w:p w14:paraId="761C6F0D" w14:textId="77777777" w:rsidR="004D0B91" w:rsidRDefault="004D0B91"/>
    <w:p w14:paraId="0FBA0BAA" w14:textId="77777777" w:rsidR="004D0B91" w:rsidRDefault="004D0B91"/>
    <w:p w14:paraId="09FF150B" w14:textId="77777777" w:rsidR="004D0B91" w:rsidRDefault="004D0B91"/>
    <w:p w14:paraId="66F7C9C4" w14:textId="77777777" w:rsidR="004D0B91" w:rsidRDefault="004D0B91"/>
    <w:p w14:paraId="7F3FA179" w14:textId="77777777" w:rsidR="004D0B91" w:rsidRDefault="004D0B91"/>
    <w:p w14:paraId="13C85619" w14:textId="77777777" w:rsidR="004D0B91" w:rsidRDefault="004D0B91"/>
    <w:p w14:paraId="79AEDCAE" w14:textId="77777777" w:rsidR="004D0B91" w:rsidRDefault="004D0B91"/>
    <w:p w14:paraId="0AE8C1EB" w14:textId="77777777" w:rsidR="004D0B91" w:rsidRDefault="004D0B91"/>
    <w:p w14:paraId="7E0107D6" w14:textId="77777777" w:rsidR="004D0B91" w:rsidRDefault="004D0B91"/>
    <w:p w14:paraId="168290E8" w14:textId="77777777" w:rsidR="004D0B91" w:rsidRDefault="004D0B91"/>
    <w:p w14:paraId="08A5C67D" w14:textId="77777777" w:rsidR="004D0B91" w:rsidRDefault="004D0B91"/>
    <w:p w14:paraId="169FDE57" w14:textId="6457CBBE" w:rsidR="004D0B91" w:rsidRPr="00AD60D0" w:rsidRDefault="004D0B91">
      <w:r>
        <w:t xml:space="preserve">Zoals in het rechterplaatje is te zien, zijn de ID’s gewijzigd van ‘username’ &amp; ‘password’ naar ‘gebruikersnaam’ &amp; ‘wachtwoord’. Nu kan er dus getest worden hoe de Healing Agent daarop gaat reageren. </w:t>
      </w:r>
    </w:p>
    <w:p w14:paraId="4D7E85BB" w14:textId="2E5A83CD" w:rsidR="00AD60D0" w:rsidRDefault="00AD60D0"/>
    <w:p w14:paraId="6688F1EC" w14:textId="77777777" w:rsidR="004D0B91" w:rsidRDefault="004D0B91"/>
    <w:p w14:paraId="74819338" w14:textId="77777777" w:rsidR="004D0B91" w:rsidRDefault="004D0B91"/>
    <w:p w14:paraId="6BC3D10E" w14:textId="77777777" w:rsidR="004D0B91" w:rsidRDefault="004D0B91"/>
    <w:p w14:paraId="46DDDEAB" w14:textId="77777777" w:rsidR="004D0B91" w:rsidRDefault="004D0B91"/>
    <w:p w14:paraId="3E9D302C" w14:textId="0C3F0512" w:rsidR="004D0B91" w:rsidRDefault="004D0B91">
      <w:r>
        <w:lastRenderedPageBreak/>
        <w:t>Om dat te testen is de volgende workflow gebouwd:</w:t>
      </w:r>
      <w:r>
        <w:br/>
      </w:r>
      <w:r>
        <w:rPr>
          <w:noProof/>
        </w:rPr>
        <w:drawing>
          <wp:anchor distT="0" distB="0" distL="114300" distR="114300" simplePos="0" relativeHeight="251667456" behindDoc="0" locked="0" layoutInCell="1" allowOverlap="1" wp14:anchorId="68B2404E" wp14:editId="1959D617">
            <wp:simplePos x="0" y="0"/>
            <wp:positionH relativeFrom="column">
              <wp:posOffset>0</wp:posOffset>
            </wp:positionH>
            <wp:positionV relativeFrom="paragraph">
              <wp:posOffset>401955</wp:posOffset>
            </wp:positionV>
            <wp:extent cx="3956050" cy="8458200"/>
            <wp:effectExtent l="0" t="0" r="6350" b="0"/>
            <wp:wrapSquare wrapText="bothSides"/>
            <wp:docPr id="19067919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845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70C29" w14:textId="77777777" w:rsidR="004D0B91" w:rsidRDefault="004D0B91"/>
    <w:p w14:paraId="3DB74E8C" w14:textId="77777777" w:rsidR="004D0B91" w:rsidRDefault="004D0B91"/>
    <w:p w14:paraId="7652335F" w14:textId="77777777" w:rsidR="004D0B91" w:rsidRDefault="004D0B91"/>
    <w:p w14:paraId="1F5D354D" w14:textId="77777777" w:rsidR="004D0B91" w:rsidRDefault="004D0B91"/>
    <w:p w14:paraId="0BF2BDC8" w14:textId="77777777" w:rsidR="004D0B91" w:rsidRDefault="004D0B91"/>
    <w:p w14:paraId="6B928FFE" w14:textId="77777777" w:rsidR="004D0B91" w:rsidRDefault="004D0B91"/>
    <w:p w14:paraId="690ACF96" w14:textId="77777777" w:rsidR="004D0B91" w:rsidRDefault="004D0B91"/>
    <w:p w14:paraId="1DB8F6E5" w14:textId="77777777" w:rsidR="004D0B91" w:rsidRDefault="004D0B91"/>
    <w:p w14:paraId="64CF3E9A" w14:textId="77777777" w:rsidR="004D0B91" w:rsidRDefault="004D0B91"/>
    <w:p w14:paraId="3611B5A0" w14:textId="77777777" w:rsidR="004D0B91" w:rsidRDefault="004D0B91"/>
    <w:p w14:paraId="7C3F4982" w14:textId="77777777" w:rsidR="004D0B91" w:rsidRDefault="004D0B91"/>
    <w:p w14:paraId="05769113" w14:textId="77777777" w:rsidR="004D0B91" w:rsidRDefault="004D0B91"/>
    <w:p w14:paraId="4077725E" w14:textId="77777777" w:rsidR="004D0B91" w:rsidRDefault="004D0B91"/>
    <w:p w14:paraId="4E932EA4" w14:textId="77777777" w:rsidR="004D0B91" w:rsidRDefault="004D0B91"/>
    <w:p w14:paraId="34935896" w14:textId="77777777" w:rsidR="004D0B91" w:rsidRDefault="004D0B91"/>
    <w:p w14:paraId="68CADBB1" w14:textId="77777777" w:rsidR="004D0B91" w:rsidRDefault="004D0B91"/>
    <w:p w14:paraId="453B1436" w14:textId="77777777" w:rsidR="004D0B91" w:rsidRDefault="004D0B91"/>
    <w:p w14:paraId="6FDDBB3F" w14:textId="77777777" w:rsidR="004D0B91" w:rsidRDefault="004D0B91"/>
    <w:p w14:paraId="5201FCAC" w14:textId="77777777" w:rsidR="004D0B91" w:rsidRDefault="004D0B91"/>
    <w:p w14:paraId="15D1F76B" w14:textId="77777777" w:rsidR="004D0B91" w:rsidRDefault="004D0B91"/>
    <w:p w14:paraId="25003C1C" w14:textId="77777777" w:rsidR="004D0B91" w:rsidRDefault="004D0B91"/>
    <w:p w14:paraId="7120AF32" w14:textId="77777777" w:rsidR="004D0B91" w:rsidRDefault="004D0B91"/>
    <w:p w14:paraId="00709CA9" w14:textId="77777777" w:rsidR="004D0B91" w:rsidRDefault="004D0B91"/>
    <w:p w14:paraId="7A42A029" w14:textId="77777777" w:rsidR="004D0B91" w:rsidRDefault="004D0B91"/>
    <w:p w14:paraId="53CDC60A" w14:textId="77777777" w:rsidR="004D0B91" w:rsidRDefault="004D0B91"/>
    <w:p w14:paraId="03B6CE35" w14:textId="77777777" w:rsidR="004D0B91" w:rsidRDefault="004D0B91"/>
    <w:p w14:paraId="169AF2B8" w14:textId="77777777" w:rsidR="004D0B91" w:rsidRDefault="004D0B91"/>
    <w:p w14:paraId="254B2D25" w14:textId="77777777" w:rsidR="004D0B91" w:rsidRDefault="004D0B91"/>
    <w:p w14:paraId="037A2A92" w14:textId="77777777" w:rsidR="004D0B91" w:rsidRDefault="004D0B91"/>
    <w:p w14:paraId="59958322" w14:textId="55809FB7" w:rsidR="004D0B91" w:rsidRDefault="004D0B91">
      <w:r>
        <w:lastRenderedPageBreak/>
        <w:t>Wanneer de workflow lokaal gedraaid wordt komt de volgende error tevoorschijn:</w:t>
      </w:r>
    </w:p>
    <w:p w14:paraId="2D3A7C72" w14:textId="38FDE692" w:rsidR="004D0B91" w:rsidRDefault="004A20D6">
      <w:r>
        <w:rPr>
          <w:noProof/>
        </w:rPr>
        <w:drawing>
          <wp:inline distT="0" distB="0" distL="0" distR="0" wp14:anchorId="645E8375" wp14:editId="720806E8">
            <wp:extent cx="5400675" cy="3038475"/>
            <wp:effectExtent l="0" t="0" r="9525" b="9525"/>
            <wp:docPr id="2144969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14:paraId="16E2AC96" w14:textId="77777777" w:rsidR="004D0B91" w:rsidRDefault="004D0B91"/>
    <w:p w14:paraId="572BC347" w14:textId="77777777" w:rsidR="004D0B91" w:rsidRDefault="004D0B91"/>
    <w:p w14:paraId="2F68BBAD" w14:textId="77777777" w:rsidR="004D0B91" w:rsidRDefault="004D0B91"/>
    <w:p w14:paraId="48360644" w14:textId="77777777" w:rsidR="004D0B91" w:rsidRDefault="004D0B91"/>
    <w:p w14:paraId="6EA6A937" w14:textId="77777777" w:rsidR="004D0B91" w:rsidRDefault="004D0B91"/>
    <w:p w14:paraId="193DAF3E" w14:textId="77777777" w:rsidR="004D0B91" w:rsidRDefault="004D0B91"/>
    <w:p w14:paraId="220C226D" w14:textId="77777777" w:rsidR="004D0B91" w:rsidRDefault="004D0B91"/>
    <w:p w14:paraId="532DDA97" w14:textId="77777777" w:rsidR="004D0B91" w:rsidRDefault="004D0B91"/>
    <w:p w14:paraId="0B2CEDED" w14:textId="77777777" w:rsidR="004D0B91" w:rsidRDefault="004D0B91"/>
    <w:p w14:paraId="6632BE8A" w14:textId="77777777" w:rsidR="004D0B91" w:rsidRDefault="004D0B91"/>
    <w:p w14:paraId="6B3EA4CF" w14:textId="77777777" w:rsidR="004D0B91" w:rsidRDefault="004D0B91"/>
    <w:p w14:paraId="515D1EB3" w14:textId="77777777" w:rsidR="004D0B91" w:rsidRDefault="004D0B91"/>
    <w:p w14:paraId="60E06F1E" w14:textId="77777777" w:rsidR="004D0B91" w:rsidRDefault="004D0B91"/>
    <w:p w14:paraId="1ABB14C7" w14:textId="77777777" w:rsidR="004D0B91" w:rsidRDefault="004D0B91"/>
    <w:p w14:paraId="51D30749" w14:textId="77777777" w:rsidR="004D0B91" w:rsidRDefault="004D0B91"/>
    <w:p w14:paraId="41F4D54C" w14:textId="77777777" w:rsidR="004D0B91" w:rsidRDefault="004D0B91"/>
    <w:p w14:paraId="0017C33B" w14:textId="77777777" w:rsidR="004D0B91" w:rsidRDefault="004D0B91"/>
    <w:p w14:paraId="142AF824" w14:textId="77777777" w:rsidR="004D0B91" w:rsidRDefault="004D0B91"/>
    <w:p w14:paraId="09634BCC" w14:textId="3EC03F89" w:rsidR="004D0B91" w:rsidRPr="00AD60D0" w:rsidRDefault="004D0B91">
      <w:r>
        <w:lastRenderedPageBreak/>
        <w:t>Wanneer de workflow wordt geupload naar de Orchestrator kan de Healing Agent weer getest worden. Zoals hieronder is te zien lost de Healing Agent het probleem op.</w:t>
      </w:r>
    </w:p>
    <w:p w14:paraId="05826F28" w14:textId="5D791DAE" w:rsidR="00AD60D0" w:rsidRPr="00AD60D0" w:rsidRDefault="003C45AF">
      <w:r>
        <w:rPr>
          <w:noProof/>
        </w:rPr>
        <w:drawing>
          <wp:anchor distT="0" distB="0" distL="114300" distR="114300" simplePos="0" relativeHeight="251658240" behindDoc="0" locked="0" layoutInCell="1" allowOverlap="1" wp14:anchorId="31E84E04" wp14:editId="63E909FF">
            <wp:simplePos x="0" y="0"/>
            <wp:positionH relativeFrom="page">
              <wp:align>right</wp:align>
            </wp:positionH>
            <wp:positionV relativeFrom="paragraph">
              <wp:posOffset>0</wp:posOffset>
            </wp:positionV>
            <wp:extent cx="7543800" cy="5107940"/>
            <wp:effectExtent l="0" t="0" r="0" b="0"/>
            <wp:wrapSquare wrapText="bothSides"/>
            <wp:docPr id="1939312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3800" cy="510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81D09" w14:textId="560291C0" w:rsidR="00AD60D0" w:rsidRPr="00AD60D0" w:rsidRDefault="00AD60D0"/>
    <w:p w14:paraId="76BC616E" w14:textId="6730178B" w:rsidR="00AD60D0" w:rsidRDefault="00AD60D0"/>
    <w:p w14:paraId="4AED2CB9" w14:textId="77777777" w:rsidR="003C45AF" w:rsidRDefault="003C45AF"/>
    <w:p w14:paraId="431A70F5" w14:textId="77777777" w:rsidR="003C45AF" w:rsidRDefault="003C45AF"/>
    <w:p w14:paraId="1E00191F" w14:textId="77777777" w:rsidR="003C45AF" w:rsidRDefault="003C45AF"/>
    <w:p w14:paraId="500B03E9" w14:textId="77777777" w:rsidR="003C45AF" w:rsidRDefault="003C45AF"/>
    <w:p w14:paraId="4B1D2252" w14:textId="77777777" w:rsidR="003C45AF" w:rsidRDefault="003C45AF"/>
    <w:p w14:paraId="07BA6371" w14:textId="77777777" w:rsidR="003C45AF" w:rsidRDefault="003C45AF"/>
    <w:p w14:paraId="63966AC4" w14:textId="77777777" w:rsidR="003C45AF" w:rsidRDefault="003C45AF"/>
    <w:p w14:paraId="1421C50C" w14:textId="77777777" w:rsidR="003C45AF" w:rsidRDefault="003C45AF"/>
    <w:p w14:paraId="4E95EF89" w14:textId="77777777" w:rsidR="003C45AF" w:rsidRDefault="003C45AF"/>
    <w:p w14:paraId="1F7D25DD" w14:textId="77777777" w:rsidR="003C45AF" w:rsidRDefault="003C45AF"/>
    <w:p w14:paraId="05758A52" w14:textId="22192E8F" w:rsidR="003C45AF" w:rsidRPr="00AD60D0" w:rsidRDefault="003C45AF">
      <w:r>
        <w:rPr>
          <w:noProof/>
        </w:rPr>
        <w:drawing>
          <wp:anchor distT="0" distB="0" distL="114300" distR="114300" simplePos="0" relativeHeight="251659264" behindDoc="0" locked="0" layoutInCell="1" allowOverlap="1" wp14:anchorId="0575251C" wp14:editId="11836848">
            <wp:simplePos x="0" y="0"/>
            <wp:positionH relativeFrom="page">
              <wp:align>right</wp:align>
            </wp:positionH>
            <wp:positionV relativeFrom="paragraph">
              <wp:posOffset>0</wp:posOffset>
            </wp:positionV>
            <wp:extent cx="7553325" cy="5110480"/>
            <wp:effectExtent l="0" t="0" r="9525" b="0"/>
            <wp:wrapSquare wrapText="bothSides"/>
            <wp:docPr id="18081765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3325" cy="511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62CA4" w14:textId="1F71D932" w:rsidR="00AD60D0" w:rsidRPr="00AD60D0" w:rsidRDefault="00AD60D0"/>
    <w:p w14:paraId="570F898A" w14:textId="7999D135" w:rsidR="00AD60D0" w:rsidRPr="00AD60D0" w:rsidRDefault="00AD60D0"/>
    <w:p w14:paraId="21D73DF4" w14:textId="68AEFC06" w:rsidR="00AD60D0" w:rsidRPr="00AD60D0" w:rsidRDefault="008B5754">
      <w:r>
        <w:t>Duur: 2m 20s</w:t>
      </w:r>
    </w:p>
    <w:sectPr w:rsidR="00AD60D0" w:rsidRPr="00AD60D0" w:rsidSect="00AD6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80A1" w14:textId="77777777" w:rsidR="001B5094" w:rsidRDefault="001B5094" w:rsidP="004D6C55">
      <w:pPr>
        <w:spacing w:after="0" w:line="240" w:lineRule="auto"/>
      </w:pPr>
      <w:r>
        <w:separator/>
      </w:r>
    </w:p>
  </w:endnote>
  <w:endnote w:type="continuationSeparator" w:id="0">
    <w:p w14:paraId="1959A7A0" w14:textId="77777777" w:rsidR="001B5094" w:rsidRDefault="001B5094" w:rsidP="004D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97E6" w14:textId="77777777" w:rsidR="001B5094" w:rsidRDefault="001B5094" w:rsidP="004D6C55">
      <w:pPr>
        <w:spacing w:after="0" w:line="240" w:lineRule="auto"/>
      </w:pPr>
      <w:r>
        <w:separator/>
      </w:r>
    </w:p>
  </w:footnote>
  <w:footnote w:type="continuationSeparator" w:id="0">
    <w:p w14:paraId="4346D866" w14:textId="77777777" w:rsidR="001B5094" w:rsidRDefault="001B5094" w:rsidP="004D6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BC"/>
    <w:rsid w:val="001B5094"/>
    <w:rsid w:val="003C45AF"/>
    <w:rsid w:val="003E62D0"/>
    <w:rsid w:val="004576BC"/>
    <w:rsid w:val="004A20D6"/>
    <w:rsid w:val="004D0B91"/>
    <w:rsid w:val="004D6C55"/>
    <w:rsid w:val="005B3F24"/>
    <w:rsid w:val="00697453"/>
    <w:rsid w:val="007237B7"/>
    <w:rsid w:val="008B5754"/>
    <w:rsid w:val="00A57ACC"/>
    <w:rsid w:val="00AD60D0"/>
    <w:rsid w:val="00B13E05"/>
    <w:rsid w:val="00B50F2C"/>
    <w:rsid w:val="00B8157E"/>
    <w:rsid w:val="00C36662"/>
    <w:rsid w:val="00D11B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436B"/>
  <w15:chartTrackingRefBased/>
  <w15:docId w15:val="{CE595AD3-09B0-4B75-8BE8-0A49D03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BC"/>
    <w:pPr>
      <w:spacing w:line="259" w:lineRule="auto"/>
    </w:pPr>
    <w:rPr>
      <w:sz w:val="22"/>
      <w:szCs w:val="22"/>
      <w:lang w:val="nl-NL"/>
    </w:rPr>
  </w:style>
  <w:style w:type="paragraph" w:styleId="Heading1">
    <w:name w:val="heading 1"/>
    <w:basedOn w:val="Normal"/>
    <w:next w:val="Normal"/>
    <w:link w:val="Heading1Char"/>
    <w:uiPriority w:val="9"/>
    <w:qFormat/>
    <w:rsid w:val="004576B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4576B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4576BC"/>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4576BC"/>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4576BC"/>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4576BC"/>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4576BC"/>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4576BC"/>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4576BC"/>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6BC"/>
    <w:rPr>
      <w:rFonts w:eastAsiaTheme="majorEastAsia" w:cstheme="majorBidi"/>
      <w:color w:val="272727" w:themeColor="text1" w:themeTint="D8"/>
    </w:rPr>
  </w:style>
  <w:style w:type="paragraph" w:styleId="Title">
    <w:name w:val="Title"/>
    <w:basedOn w:val="Normal"/>
    <w:next w:val="Normal"/>
    <w:link w:val="TitleChar"/>
    <w:uiPriority w:val="10"/>
    <w:qFormat/>
    <w:rsid w:val="004576BC"/>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457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6BC"/>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457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6BC"/>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4576BC"/>
    <w:rPr>
      <w:i/>
      <w:iCs/>
      <w:color w:val="404040" w:themeColor="text1" w:themeTint="BF"/>
    </w:rPr>
  </w:style>
  <w:style w:type="paragraph" w:styleId="ListParagraph">
    <w:name w:val="List Paragraph"/>
    <w:basedOn w:val="Normal"/>
    <w:uiPriority w:val="34"/>
    <w:qFormat/>
    <w:rsid w:val="004576BC"/>
    <w:pPr>
      <w:spacing w:line="278" w:lineRule="auto"/>
      <w:ind w:left="720"/>
      <w:contextualSpacing/>
    </w:pPr>
    <w:rPr>
      <w:sz w:val="24"/>
      <w:szCs w:val="24"/>
      <w:lang w:val="en-NL"/>
    </w:rPr>
  </w:style>
  <w:style w:type="character" w:styleId="IntenseEmphasis">
    <w:name w:val="Intense Emphasis"/>
    <w:basedOn w:val="DefaultParagraphFont"/>
    <w:uiPriority w:val="21"/>
    <w:qFormat/>
    <w:rsid w:val="004576BC"/>
    <w:rPr>
      <w:i/>
      <w:iCs/>
      <w:color w:val="0F4761" w:themeColor="accent1" w:themeShade="BF"/>
    </w:rPr>
  </w:style>
  <w:style w:type="paragraph" w:styleId="IntenseQuote">
    <w:name w:val="Intense Quote"/>
    <w:basedOn w:val="Normal"/>
    <w:next w:val="Normal"/>
    <w:link w:val="IntenseQuoteChar"/>
    <w:uiPriority w:val="30"/>
    <w:qFormat/>
    <w:rsid w:val="004576B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4576BC"/>
    <w:rPr>
      <w:i/>
      <w:iCs/>
      <w:color w:val="0F4761" w:themeColor="accent1" w:themeShade="BF"/>
    </w:rPr>
  </w:style>
  <w:style w:type="character" w:styleId="IntenseReference">
    <w:name w:val="Intense Reference"/>
    <w:basedOn w:val="DefaultParagraphFont"/>
    <w:uiPriority w:val="32"/>
    <w:qFormat/>
    <w:rsid w:val="004576BC"/>
    <w:rPr>
      <w:b/>
      <w:bCs/>
      <w:smallCaps/>
      <w:color w:val="0F4761" w:themeColor="accent1" w:themeShade="BF"/>
      <w:spacing w:val="5"/>
    </w:rPr>
  </w:style>
  <w:style w:type="table" w:styleId="ListTable3-Accent4">
    <w:name w:val="List Table 3 Accent 4"/>
    <w:basedOn w:val="TableNormal"/>
    <w:uiPriority w:val="48"/>
    <w:rsid w:val="004576BC"/>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4D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55"/>
    <w:rPr>
      <w:sz w:val="22"/>
      <w:szCs w:val="22"/>
      <w:lang w:val="nl-NL"/>
    </w:rPr>
  </w:style>
  <w:style w:type="paragraph" w:styleId="Footer">
    <w:name w:val="footer"/>
    <w:basedOn w:val="Normal"/>
    <w:link w:val="FooterChar"/>
    <w:uiPriority w:val="99"/>
    <w:unhideWhenUsed/>
    <w:rsid w:val="004D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55"/>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D561-B281-42B9-9A6D-7C44E9B9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9</cp:revision>
  <dcterms:created xsi:type="dcterms:W3CDTF">2025-04-16T12:10:00Z</dcterms:created>
  <dcterms:modified xsi:type="dcterms:W3CDTF">2025-04-23T12:34:00Z</dcterms:modified>
</cp:coreProperties>
</file>