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3-Accent4"/>
        <w:tblW w:w="11698" w:type="dxa"/>
        <w:tblInd w:w="-1281" w:type="dxa"/>
        <w:tblLook w:val="04A0" w:firstRow="1" w:lastRow="0" w:firstColumn="1" w:lastColumn="0" w:noHBand="0" w:noVBand="1"/>
      </w:tblPr>
      <w:tblGrid>
        <w:gridCol w:w="1467"/>
        <w:gridCol w:w="2544"/>
        <w:gridCol w:w="2491"/>
        <w:gridCol w:w="1862"/>
        <w:gridCol w:w="1647"/>
        <w:gridCol w:w="1687"/>
      </w:tblGrid>
      <w:tr w:rsidR="00B03A0C" w:rsidRPr="00183CEE" w14:paraId="56F30C31" w14:textId="2864CD4C" w:rsidTr="00B13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67" w:type="dxa"/>
            <w:hideMark/>
          </w:tcPr>
          <w:p w14:paraId="1EECD4D3" w14:textId="77777777" w:rsidR="00B13E05" w:rsidRPr="00183CEE" w:rsidRDefault="00B13E05" w:rsidP="009C18F3">
            <w:pPr>
              <w:spacing w:after="160"/>
              <w:rPr>
                <w:lang w:val="en-NL"/>
              </w:rPr>
            </w:pPr>
            <w:r w:rsidRPr="00183CEE">
              <w:rPr>
                <w:lang w:val="en-NL"/>
              </w:rPr>
              <w:t>Scenario</w:t>
            </w:r>
          </w:p>
        </w:tc>
        <w:tc>
          <w:tcPr>
            <w:tcW w:w="2544" w:type="dxa"/>
            <w:hideMark/>
          </w:tcPr>
          <w:p w14:paraId="7EAD6A81" w14:textId="66A58E0C" w:rsidR="00B13E05" w:rsidRPr="00183CEE" w:rsidRDefault="00B13E05" w:rsidP="009C18F3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183CEE">
              <w:rPr>
                <w:lang w:val="en-NL"/>
              </w:rPr>
              <w:t xml:space="preserve">Webapp </w:t>
            </w:r>
            <w:r>
              <w:rPr>
                <w:lang w:val="en-NL"/>
              </w:rPr>
              <w:t>Functionaliteit</w:t>
            </w:r>
          </w:p>
        </w:tc>
        <w:tc>
          <w:tcPr>
            <w:tcW w:w="2491" w:type="dxa"/>
            <w:hideMark/>
          </w:tcPr>
          <w:p w14:paraId="5DDBDE7B" w14:textId="5D31E07C" w:rsidR="00B13E05" w:rsidRPr="00183CEE" w:rsidRDefault="00B13E05" w:rsidP="009C18F3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183CEE">
              <w:rPr>
                <w:lang w:val="en-NL"/>
              </w:rPr>
              <w:t>UiPath-</w:t>
            </w:r>
            <w:r>
              <w:rPr>
                <w:lang w:val="en-NL"/>
              </w:rPr>
              <w:t>W</w:t>
            </w:r>
            <w:r w:rsidRPr="00183CEE">
              <w:rPr>
                <w:lang w:val="en-NL"/>
              </w:rPr>
              <w:t>orkflow</w:t>
            </w:r>
          </w:p>
        </w:tc>
        <w:tc>
          <w:tcPr>
            <w:tcW w:w="1862" w:type="dxa"/>
          </w:tcPr>
          <w:p w14:paraId="56DAE8ED" w14:textId="1A10CD63" w:rsidR="00B13E05" w:rsidRDefault="00B13E05" w:rsidP="009C18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Wat gebeurt er precies?</w:t>
            </w:r>
          </w:p>
        </w:tc>
        <w:tc>
          <w:tcPr>
            <w:tcW w:w="1647" w:type="dxa"/>
          </w:tcPr>
          <w:p w14:paraId="2353C176" w14:textId="35E96BD7" w:rsidR="00B13E05" w:rsidRPr="00183CEE" w:rsidRDefault="00B13E05" w:rsidP="009C18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Verwachte Reactie Healing Agent</w:t>
            </w:r>
          </w:p>
        </w:tc>
        <w:tc>
          <w:tcPr>
            <w:tcW w:w="1687" w:type="dxa"/>
          </w:tcPr>
          <w:p w14:paraId="3E249B53" w14:textId="0831A197" w:rsidR="00B13E05" w:rsidRDefault="00B13E05" w:rsidP="009C18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Werkelijke Reactie Healing Agent</w:t>
            </w:r>
          </w:p>
        </w:tc>
      </w:tr>
      <w:tr w:rsidR="00B03A0C" w:rsidRPr="00183CEE" w14:paraId="3E263662" w14:textId="3D2C25F3" w:rsidTr="00B13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  <w:hideMark/>
          </w:tcPr>
          <w:p w14:paraId="0105BEAE" w14:textId="41B3E8FA" w:rsidR="00B13E05" w:rsidRPr="004576BC" w:rsidRDefault="00B03A0C" w:rsidP="009C18F3">
            <w:pPr>
              <w:spacing w:after="160"/>
              <w:rPr>
                <w:lang w:val="en-NL"/>
              </w:rPr>
            </w:pPr>
            <w:r>
              <w:rPr>
                <w:lang w:val="en-NL"/>
              </w:rPr>
              <w:t>Tabladnaam</w:t>
            </w:r>
            <w:r w:rsidR="00B13E05" w:rsidRPr="004576BC">
              <w:rPr>
                <w:lang w:val="en-NL"/>
              </w:rPr>
              <w:t xml:space="preserve"> gewijzigd (3) (Login Page)</w:t>
            </w:r>
          </w:p>
        </w:tc>
        <w:tc>
          <w:tcPr>
            <w:tcW w:w="2544" w:type="dxa"/>
            <w:hideMark/>
          </w:tcPr>
          <w:p w14:paraId="5470CB69" w14:textId="5922C00C" w:rsidR="00B13E05" w:rsidRPr="00183CEE" w:rsidRDefault="008B0A07" w:rsidP="009C18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Er is op het homescreen een knop toegevoegd die de Tabbladnaam kan wijzigen</w:t>
            </w:r>
            <w:r w:rsidR="00541830">
              <w:rPr>
                <w:lang w:val="en-NL"/>
              </w:rPr>
              <w:t>.</w:t>
            </w:r>
          </w:p>
        </w:tc>
        <w:tc>
          <w:tcPr>
            <w:tcW w:w="2491" w:type="dxa"/>
            <w:hideMark/>
          </w:tcPr>
          <w:p w14:paraId="06386FD0" w14:textId="795DC8C3" w:rsidR="00B13E05" w:rsidRPr="00183CEE" w:rsidRDefault="00B13E05" w:rsidP="009C18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De workflow </w:t>
            </w:r>
            <w:r w:rsidR="008B0A07">
              <w:rPr>
                <w:lang w:val="en-NL"/>
              </w:rPr>
              <w:t>logt in. Vervolgens gebruikt die een Use Application/Browser. Deze is geconfigureerd met een andere tabbladnaam</w:t>
            </w:r>
            <w:r>
              <w:rPr>
                <w:lang w:val="en-NL"/>
              </w:rPr>
              <w:t xml:space="preserve"> </w:t>
            </w:r>
          </w:p>
        </w:tc>
        <w:tc>
          <w:tcPr>
            <w:tcW w:w="1862" w:type="dxa"/>
          </w:tcPr>
          <w:p w14:paraId="12BE2295" w14:textId="3AF14C29" w:rsidR="00B13E05" w:rsidRDefault="00B13E05" w:rsidP="009C1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De workflow</w:t>
            </w:r>
            <w:r w:rsidR="00541830">
              <w:rPr>
                <w:lang w:val="en-NL"/>
              </w:rPr>
              <w:t xml:space="preserve"> </w:t>
            </w:r>
            <w:r w:rsidR="008B0A07">
              <w:rPr>
                <w:lang w:val="en-NL"/>
              </w:rPr>
              <w:t>gebruikt een andere selector in de tabbladnaam. Hierdoor weet de workflow niet goed wat die moet openen</w:t>
            </w:r>
          </w:p>
        </w:tc>
        <w:tc>
          <w:tcPr>
            <w:tcW w:w="1647" w:type="dxa"/>
          </w:tcPr>
          <w:p w14:paraId="0E3174C8" w14:textId="21953684" w:rsidR="00B13E05" w:rsidRDefault="00B13E05" w:rsidP="009C1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De Healing Agent zorgt ervoor dat </w:t>
            </w:r>
            <w:r w:rsidR="008B0A07">
              <w:rPr>
                <w:lang w:val="en-NL"/>
              </w:rPr>
              <w:t>de workflow alsnog op de goede pagina komt</w:t>
            </w:r>
          </w:p>
          <w:p w14:paraId="0355F13C" w14:textId="77777777" w:rsidR="00B13E05" w:rsidRDefault="00B13E05" w:rsidP="009C1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</w:p>
          <w:p w14:paraId="6665D628" w14:textId="77777777" w:rsidR="00B13E05" w:rsidRPr="00183CEE" w:rsidRDefault="00B13E05" w:rsidP="009C1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</w:p>
        </w:tc>
        <w:tc>
          <w:tcPr>
            <w:tcW w:w="1687" w:type="dxa"/>
          </w:tcPr>
          <w:p w14:paraId="61B8AB60" w14:textId="74592544" w:rsidR="00B13E05" w:rsidRPr="00183CEE" w:rsidRDefault="00B13E05" w:rsidP="00AD6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L"/>
              </w:rPr>
            </w:pPr>
          </w:p>
        </w:tc>
      </w:tr>
    </w:tbl>
    <w:p w14:paraId="21D73DF4" w14:textId="0D986F40" w:rsidR="00AD60D0" w:rsidRDefault="00AD60D0" w:rsidP="00B03A0C"/>
    <w:p w14:paraId="261714F8" w14:textId="6FB4F82F" w:rsidR="008B0A07" w:rsidRDefault="008B0A07" w:rsidP="00B03A0C">
      <w:r>
        <w:rPr>
          <w:noProof/>
        </w:rPr>
        <w:drawing>
          <wp:anchor distT="0" distB="0" distL="114300" distR="114300" simplePos="0" relativeHeight="251658240" behindDoc="0" locked="0" layoutInCell="1" allowOverlap="1" wp14:anchorId="25BF3886" wp14:editId="1EC9EEE8">
            <wp:simplePos x="0" y="0"/>
            <wp:positionH relativeFrom="page">
              <wp:align>left</wp:align>
            </wp:positionH>
            <wp:positionV relativeFrom="paragraph">
              <wp:posOffset>658495</wp:posOffset>
            </wp:positionV>
            <wp:extent cx="7545705" cy="3326765"/>
            <wp:effectExtent l="0" t="0" r="0" b="6985"/>
            <wp:wrapSquare wrapText="bothSides"/>
            <wp:docPr id="99151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705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Nadat de robot heeft ingelogd, wordt er een Use Application/Browser gebruikt om te navigeren naar een andere pagina, van te voren is eerst de </w:t>
      </w:r>
      <w:r w:rsidRPr="008B0A07">
        <w:rPr>
          <w:b/>
          <w:bCs/>
        </w:rPr>
        <w:t xml:space="preserve">‘Change Tab Title’ </w:t>
      </w:r>
      <w:r>
        <w:t>knop gebruikt om de naam van het tabblad te wijzigen, deze knop is rood omcirkeld in het screenshot:</w:t>
      </w:r>
    </w:p>
    <w:p w14:paraId="38A78C06" w14:textId="1C7D9D8E" w:rsidR="008B0A07" w:rsidRDefault="008B0A07" w:rsidP="00B03A0C"/>
    <w:p w14:paraId="6E4B08AE" w14:textId="664B93A7" w:rsidR="008B0A07" w:rsidRDefault="008B0A07" w:rsidP="00B03A0C">
      <w:r>
        <w:t>Standaard staat de tabbladnaam op ‘</w:t>
      </w:r>
      <w:r w:rsidRPr="00300A51">
        <w:rPr>
          <w:b/>
          <w:bCs/>
        </w:rPr>
        <w:t>Welcome to Techtrove’</w:t>
      </w:r>
      <w:r>
        <w:t>. Wanneer er op de knop is geklikt wordt deze tekst willekeurig gewijzigd naar de volgende opties:</w:t>
      </w:r>
      <w:r>
        <w:br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431F264" wp14:editId="4E197AB0">
            <wp:simplePos x="0" y="0"/>
            <wp:positionH relativeFrom="column">
              <wp:posOffset>0</wp:posOffset>
            </wp:positionH>
            <wp:positionV relativeFrom="paragraph">
              <wp:posOffset>371475</wp:posOffset>
            </wp:positionV>
            <wp:extent cx="3048000" cy="1644650"/>
            <wp:effectExtent l="0" t="0" r="0" b="0"/>
            <wp:wrapSquare wrapText="bothSides"/>
            <wp:docPr id="4277142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26995F" w14:textId="77777777" w:rsidR="008B0A07" w:rsidRDefault="008B0A07" w:rsidP="00B03A0C"/>
    <w:p w14:paraId="43051B85" w14:textId="77777777" w:rsidR="008B0A07" w:rsidRDefault="008B0A07" w:rsidP="00B03A0C"/>
    <w:p w14:paraId="5D8E2057" w14:textId="77777777" w:rsidR="008B0A07" w:rsidRDefault="008B0A07" w:rsidP="00B03A0C"/>
    <w:p w14:paraId="0D3AC06B" w14:textId="77777777" w:rsidR="008B0A07" w:rsidRDefault="008B0A07" w:rsidP="00B03A0C"/>
    <w:p w14:paraId="3AE0392D" w14:textId="77777777" w:rsidR="008B0A07" w:rsidRDefault="008B0A07" w:rsidP="00B03A0C"/>
    <w:p w14:paraId="2687A93B" w14:textId="321100DD" w:rsidR="008B0A07" w:rsidRDefault="00983889" w:rsidP="00B03A0C">
      <w:r>
        <w:lastRenderedPageBreak/>
        <w:t>Met de volgende stukjes code wordt de tabbladnaam gewijzigd:</w:t>
      </w:r>
      <w:r>
        <w:br/>
      </w:r>
      <w:r>
        <w:rPr>
          <w:noProof/>
        </w:rPr>
        <w:drawing>
          <wp:inline distT="0" distB="0" distL="0" distR="0" wp14:anchorId="046D655E" wp14:editId="4A1F6921">
            <wp:extent cx="5534025" cy="847725"/>
            <wp:effectExtent l="0" t="0" r="9525" b="9525"/>
            <wp:docPr id="716704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6ABEE" w14:textId="7F1C8CCD" w:rsidR="00983889" w:rsidRDefault="00983889" w:rsidP="00B03A0C">
      <w:r>
        <w:rPr>
          <w:noProof/>
        </w:rPr>
        <w:drawing>
          <wp:inline distT="0" distB="0" distL="0" distR="0" wp14:anchorId="125854C5" wp14:editId="6B8C4413">
            <wp:extent cx="3533775" cy="847725"/>
            <wp:effectExtent l="0" t="0" r="9525" b="9525"/>
            <wp:docPr id="15336501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AD2C8" w14:textId="01616C6A" w:rsidR="008B0A07" w:rsidRDefault="00983889" w:rsidP="00B03A0C">
      <w:r>
        <w:t>In de praktijk zien de wijzigingen er als volgt uit:</w:t>
      </w:r>
      <w:r w:rsidR="00300A51">
        <w:br/>
      </w:r>
      <w:r w:rsidR="00300A51">
        <w:rPr>
          <w:noProof/>
        </w:rPr>
        <w:drawing>
          <wp:inline distT="0" distB="0" distL="0" distR="0" wp14:anchorId="21B573E3" wp14:editId="2512253E">
            <wp:extent cx="2619375" cy="790575"/>
            <wp:effectExtent l="0" t="0" r="9525" b="9525"/>
            <wp:docPr id="6305857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0A51">
        <w:rPr>
          <w:noProof/>
        </w:rPr>
        <w:drawing>
          <wp:inline distT="0" distB="0" distL="0" distR="0" wp14:anchorId="2E610436" wp14:editId="4FB0E21C">
            <wp:extent cx="2590800" cy="781050"/>
            <wp:effectExtent l="0" t="0" r="0" b="0"/>
            <wp:docPr id="8258312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0A51">
        <w:rPr>
          <w:noProof/>
        </w:rPr>
        <w:drawing>
          <wp:inline distT="0" distB="0" distL="0" distR="0" wp14:anchorId="6B9AAB07" wp14:editId="4C93C377">
            <wp:extent cx="2638425" cy="781050"/>
            <wp:effectExtent l="0" t="0" r="9525" b="0"/>
            <wp:docPr id="15035296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0A51">
        <w:rPr>
          <w:noProof/>
        </w:rPr>
        <w:drawing>
          <wp:inline distT="0" distB="0" distL="0" distR="0" wp14:anchorId="193D8509" wp14:editId="7F0CBAA2">
            <wp:extent cx="2600325" cy="762000"/>
            <wp:effectExtent l="0" t="0" r="9525" b="0"/>
            <wp:docPr id="16931108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0A51">
        <w:rPr>
          <w:noProof/>
        </w:rPr>
        <w:drawing>
          <wp:inline distT="0" distB="0" distL="0" distR="0" wp14:anchorId="4F251F25" wp14:editId="20D75EED">
            <wp:extent cx="2619375" cy="771525"/>
            <wp:effectExtent l="0" t="0" r="9525" b="9525"/>
            <wp:docPr id="6422677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7A7E1" w14:textId="02102780" w:rsidR="00300A51" w:rsidRDefault="00300A51" w:rsidP="00B03A0C">
      <w:r>
        <w:t xml:space="preserve">Dan rest de vraag: </w:t>
      </w:r>
      <w:r w:rsidRPr="00300A51">
        <w:rPr>
          <w:i/>
          <w:iCs/>
        </w:rPr>
        <w:t>Waarom wil je dit testen?</w:t>
      </w:r>
      <w:r>
        <w:t xml:space="preserve"> Dit wil je testen aangezien vaak de tabbladnaam wordt meegenomen in de selector. Normaal gesproken zou onderstaande tekst worden meegenomen in de selector:</w:t>
      </w:r>
    </w:p>
    <w:p w14:paraId="622025A2" w14:textId="53FB3E83" w:rsidR="00300A51" w:rsidRDefault="00300A51" w:rsidP="00B03A0C">
      <w:r>
        <w:rPr>
          <w:noProof/>
        </w:rPr>
        <w:drawing>
          <wp:inline distT="0" distB="0" distL="0" distR="0" wp14:anchorId="63CC2DFE" wp14:editId="7CA7FF54">
            <wp:extent cx="2914650" cy="142875"/>
            <wp:effectExtent l="0" t="0" r="0" b="9525"/>
            <wp:docPr id="4878596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D6290" w14:textId="31F60A1D" w:rsidR="00300A51" w:rsidRDefault="00300A51" w:rsidP="00B03A0C">
      <w:r>
        <w:t>Wanneer de tabbladnaam wijzigd zal dit de selector zijn:</w:t>
      </w:r>
    </w:p>
    <w:p w14:paraId="1BC8C025" w14:textId="3E8769CF" w:rsidR="00300A51" w:rsidRDefault="00300A51" w:rsidP="00B03A0C">
      <w:r>
        <w:rPr>
          <w:noProof/>
        </w:rPr>
        <w:drawing>
          <wp:inline distT="0" distB="0" distL="0" distR="0" wp14:anchorId="529C5FAC" wp14:editId="55732CB8">
            <wp:extent cx="3162300" cy="142875"/>
            <wp:effectExtent l="0" t="0" r="0" b="9525"/>
            <wp:docPr id="3735430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EF11E" w14:textId="77777777" w:rsidR="008B0A07" w:rsidRDefault="008B0A07" w:rsidP="00B03A0C"/>
    <w:p w14:paraId="3B4E1FF6" w14:textId="77777777" w:rsidR="004B77D9" w:rsidRDefault="004B77D9" w:rsidP="00B03A0C"/>
    <w:p w14:paraId="38B055A5" w14:textId="77777777" w:rsidR="004B77D9" w:rsidRDefault="004B77D9" w:rsidP="00B03A0C"/>
    <w:p w14:paraId="28CB4356" w14:textId="77777777" w:rsidR="004B77D9" w:rsidRDefault="004B77D9" w:rsidP="00B03A0C"/>
    <w:p w14:paraId="59B464BE" w14:textId="77777777" w:rsidR="004B77D9" w:rsidRDefault="004B77D9" w:rsidP="00B03A0C"/>
    <w:p w14:paraId="52D92935" w14:textId="77777777" w:rsidR="004B77D9" w:rsidRDefault="004B77D9" w:rsidP="00B03A0C"/>
    <w:p w14:paraId="0074C427" w14:textId="77777777" w:rsidR="004B77D9" w:rsidRDefault="004B77D9" w:rsidP="00B03A0C"/>
    <w:p w14:paraId="7B1D0EAF" w14:textId="77777777" w:rsidR="004B77D9" w:rsidRDefault="004B77D9" w:rsidP="00B03A0C"/>
    <w:p w14:paraId="39EFAD34" w14:textId="77777777" w:rsidR="004B77D9" w:rsidRDefault="004B77D9" w:rsidP="00B03A0C"/>
    <w:p w14:paraId="0577FA25" w14:textId="74FEC3ED" w:rsidR="004B77D9" w:rsidRDefault="004B77D9" w:rsidP="00B03A0C">
      <w:r>
        <w:lastRenderedPageBreak/>
        <w:t>Om dit te testen zal de volgende workflow worden gebouwd:</w:t>
      </w:r>
    </w:p>
    <w:p w14:paraId="1B0150BE" w14:textId="056E8977" w:rsidR="004B77D9" w:rsidRDefault="004B77D9" w:rsidP="00B03A0C">
      <w:r>
        <w:rPr>
          <w:noProof/>
        </w:rPr>
        <w:drawing>
          <wp:inline distT="0" distB="0" distL="0" distR="0" wp14:anchorId="7A8FB414" wp14:editId="5C06A180">
            <wp:extent cx="4657725" cy="6886575"/>
            <wp:effectExtent l="0" t="0" r="9525" b="9525"/>
            <wp:docPr id="134878408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68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36C54" w14:textId="011A3FC3" w:rsidR="004B77D9" w:rsidRDefault="004B77D9" w:rsidP="00B03A0C">
      <w:r w:rsidRPr="004B77D9">
        <w:t>Bij de Use Application/Browser is gebruik</w:t>
      </w:r>
      <w:r>
        <w:t>t gemaakt van de volgende selector:</w:t>
      </w:r>
    </w:p>
    <w:p w14:paraId="37044560" w14:textId="39E6482C" w:rsidR="004B77D9" w:rsidRDefault="004B77D9" w:rsidP="00B03A0C">
      <w:r>
        <w:rPr>
          <w:noProof/>
        </w:rPr>
        <w:drawing>
          <wp:inline distT="0" distB="0" distL="0" distR="0" wp14:anchorId="526B80B9" wp14:editId="013610A7">
            <wp:extent cx="3162300" cy="142875"/>
            <wp:effectExtent l="0" t="0" r="0" b="9525"/>
            <wp:docPr id="12231636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6392C" w14:textId="04B7B827" w:rsidR="004B77D9" w:rsidRDefault="004B77D9" w:rsidP="00B03A0C">
      <w:r>
        <w:t>Zoals beschreven in de workflow is de tabbladnaam dus gewijzigd van ‘Welcome to Techtrove’ naar ‘Techtrove – Innovate Today’.</w:t>
      </w:r>
    </w:p>
    <w:p w14:paraId="37FB2865" w14:textId="77777777" w:rsidR="004B77D9" w:rsidRDefault="004B77D9" w:rsidP="00B03A0C"/>
    <w:p w14:paraId="51ADE6C3" w14:textId="77777777" w:rsidR="004B77D9" w:rsidRDefault="004B77D9" w:rsidP="00B03A0C"/>
    <w:p w14:paraId="49FC4D70" w14:textId="607CD9C1" w:rsidR="00B03A0C" w:rsidRDefault="00B03A0C" w:rsidP="00B03A0C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7246DC3" wp14:editId="510A2ECE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5019675" cy="2457450"/>
            <wp:effectExtent l="0" t="0" r="9525" b="0"/>
            <wp:wrapSquare wrapText="bothSides"/>
            <wp:docPr id="14767575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77D9">
        <w:t>Wanneer de workflow lokaal wordt uitgevoerd, krijg je de volgende error te zien:</w:t>
      </w:r>
    </w:p>
    <w:p w14:paraId="6F25BACA" w14:textId="77777777" w:rsidR="004B77D9" w:rsidRDefault="004B77D9" w:rsidP="00B03A0C"/>
    <w:p w14:paraId="4ADC694F" w14:textId="77777777" w:rsidR="004B77D9" w:rsidRDefault="004B77D9" w:rsidP="00B03A0C"/>
    <w:p w14:paraId="7429082C" w14:textId="77777777" w:rsidR="004B77D9" w:rsidRDefault="004B77D9" w:rsidP="00B03A0C"/>
    <w:p w14:paraId="51855BBD" w14:textId="77777777" w:rsidR="004B77D9" w:rsidRDefault="004B77D9" w:rsidP="00B03A0C"/>
    <w:p w14:paraId="6FBA1818" w14:textId="77777777" w:rsidR="004B77D9" w:rsidRDefault="004B77D9" w:rsidP="00B03A0C"/>
    <w:p w14:paraId="6829C71B" w14:textId="77777777" w:rsidR="004B77D9" w:rsidRDefault="004B77D9" w:rsidP="00B03A0C"/>
    <w:p w14:paraId="118E01F7" w14:textId="77777777" w:rsidR="004B77D9" w:rsidRDefault="004B77D9" w:rsidP="00B03A0C"/>
    <w:p w14:paraId="3A78F336" w14:textId="77777777" w:rsidR="004B77D9" w:rsidRDefault="004B77D9" w:rsidP="00B03A0C"/>
    <w:p w14:paraId="0FFA4560" w14:textId="77777777" w:rsidR="004B77D9" w:rsidRDefault="004B77D9" w:rsidP="00B03A0C"/>
    <w:p w14:paraId="46AEC1F6" w14:textId="77777777" w:rsidR="004B77D9" w:rsidRDefault="004B77D9" w:rsidP="00B03A0C"/>
    <w:p w14:paraId="5D63050F" w14:textId="69BEC889" w:rsidR="004B77D9" w:rsidRPr="00AD60D0" w:rsidRDefault="00BC67CE" w:rsidP="00B03A0C">
      <w:r>
        <w:rPr>
          <w:noProof/>
        </w:rPr>
        <w:drawing>
          <wp:anchor distT="0" distB="0" distL="114300" distR="114300" simplePos="0" relativeHeight="251661312" behindDoc="0" locked="0" layoutInCell="1" allowOverlap="1" wp14:anchorId="4D0BD0DF" wp14:editId="3A4BAC98">
            <wp:simplePos x="0" y="0"/>
            <wp:positionH relativeFrom="page">
              <wp:align>left</wp:align>
            </wp:positionH>
            <wp:positionV relativeFrom="paragraph">
              <wp:posOffset>553720</wp:posOffset>
            </wp:positionV>
            <wp:extent cx="7531100" cy="2276475"/>
            <wp:effectExtent l="0" t="0" r="0" b="9525"/>
            <wp:wrapSquare wrapText="bothSides"/>
            <wp:docPr id="91246737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956" cy="227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7D9">
        <w:t>Om erachter te komen of de Healing Agent dit probleem kan oplossen zal de workflow worden geupload naar de Orchestrator.</w:t>
      </w:r>
      <w:r>
        <w:t xml:space="preserve"> Uit deze test blijkt dat de Healing Agent het probleem niet kan oplossen. In de logging is dezelfde error als in UiPath studio te zien:</w:t>
      </w:r>
      <w:r>
        <w:br/>
      </w:r>
    </w:p>
    <w:sectPr w:rsidR="004B77D9" w:rsidRPr="00AD60D0" w:rsidSect="00AD6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83CEB" w14:textId="77777777" w:rsidR="00D13414" w:rsidRDefault="00D13414" w:rsidP="004D6C55">
      <w:pPr>
        <w:spacing w:after="0" w:line="240" w:lineRule="auto"/>
      </w:pPr>
      <w:r>
        <w:separator/>
      </w:r>
    </w:p>
  </w:endnote>
  <w:endnote w:type="continuationSeparator" w:id="0">
    <w:p w14:paraId="4BB4A050" w14:textId="77777777" w:rsidR="00D13414" w:rsidRDefault="00D13414" w:rsidP="004D6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BDC54" w14:textId="77777777" w:rsidR="00D13414" w:rsidRDefault="00D13414" w:rsidP="004D6C55">
      <w:pPr>
        <w:spacing w:after="0" w:line="240" w:lineRule="auto"/>
      </w:pPr>
      <w:r>
        <w:separator/>
      </w:r>
    </w:p>
  </w:footnote>
  <w:footnote w:type="continuationSeparator" w:id="0">
    <w:p w14:paraId="30C4A394" w14:textId="77777777" w:rsidR="00D13414" w:rsidRDefault="00D13414" w:rsidP="004D6C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BC"/>
    <w:rsid w:val="00300A51"/>
    <w:rsid w:val="003C45AF"/>
    <w:rsid w:val="003E62D0"/>
    <w:rsid w:val="004576BC"/>
    <w:rsid w:val="004B77D9"/>
    <w:rsid w:val="004D6C55"/>
    <w:rsid w:val="00541830"/>
    <w:rsid w:val="005B3F24"/>
    <w:rsid w:val="007237B7"/>
    <w:rsid w:val="008B0A07"/>
    <w:rsid w:val="008B5754"/>
    <w:rsid w:val="00983889"/>
    <w:rsid w:val="00A57ACC"/>
    <w:rsid w:val="00AD60D0"/>
    <w:rsid w:val="00B03A0C"/>
    <w:rsid w:val="00B13E05"/>
    <w:rsid w:val="00BC67CE"/>
    <w:rsid w:val="00C36662"/>
    <w:rsid w:val="00D11B93"/>
    <w:rsid w:val="00D13414"/>
    <w:rsid w:val="00DA7698"/>
    <w:rsid w:val="00E52DDF"/>
    <w:rsid w:val="00F6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45436B"/>
  <w15:chartTrackingRefBased/>
  <w15:docId w15:val="{CE595AD3-09B0-4B75-8BE8-0A49D033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6BC"/>
    <w:pPr>
      <w:spacing w:line="259" w:lineRule="auto"/>
    </w:pPr>
    <w:rPr>
      <w:sz w:val="22"/>
      <w:szCs w:val="22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6B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N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6B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6B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6B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6B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N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6B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N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6B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N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6B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N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6B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6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6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NL"/>
    </w:rPr>
  </w:style>
  <w:style w:type="character" w:customStyle="1" w:styleId="TitleChar">
    <w:name w:val="Title Char"/>
    <w:basedOn w:val="DefaultParagraphFont"/>
    <w:link w:val="Title"/>
    <w:uiPriority w:val="10"/>
    <w:rsid w:val="00457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6B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NL"/>
    </w:rPr>
  </w:style>
  <w:style w:type="character" w:customStyle="1" w:styleId="SubtitleChar">
    <w:name w:val="Subtitle Char"/>
    <w:basedOn w:val="DefaultParagraphFont"/>
    <w:link w:val="Subtitle"/>
    <w:uiPriority w:val="11"/>
    <w:rsid w:val="00457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6BC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NL"/>
    </w:rPr>
  </w:style>
  <w:style w:type="character" w:customStyle="1" w:styleId="QuoteChar">
    <w:name w:val="Quote Char"/>
    <w:basedOn w:val="DefaultParagraphFont"/>
    <w:link w:val="Quote"/>
    <w:uiPriority w:val="29"/>
    <w:rsid w:val="00457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6BC"/>
    <w:pPr>
      <w:spacing w:line="278" w:lineRule="auto"/>
      <w:ind w:left="720"/>
      <w:contextualSpacing/>
    </w:pPr>
    <w:rPr>
      <w:sz w:val="24"/>
      <w:szCs w:val="24"/>
      <w:lang w:val="en-NL"/>
    </w:rPr>
  </w:style>
  <w:style w:type="character" w:styleId="IntenseEmphasis">
    <w:name w:val="Intense Emphasis"/>
    <w:basedOn w:val="DefaultParagraphFont"/>
    <w:uiPriority w:val="21"/>
    <w:qFormat/>
    <w:rsid w:val="004576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N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6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6BC"/>
    <w:rPr>
      <w:b/>
      <w:bCs/>
      <w:smallCaps/>
      <w:color w:val="0F4761" w:themeColor="accent1" w:themeShade="BF"/>
      <w:spacing w:val="5"/>
    </w:rPr>
  </w:style>
  <w:style w:type="table" w:styleId="ListTable3-Accent4">
    <w:name w:val="List Table 3 Accent 4"/>
    <w:basedOn w:val="TableNormal"/>
    <w:uiPriority w:val="48"/>
    <w:rsid w:val="004576BC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D6C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C55"/>
    <w:rPr>
      <w:sz w:val="22"/>
      <w:szCs w:val="22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4D6C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C55"/>
    <w:rPr>
      <w:sz w:val="22"/>
      <w:szCs w:val="2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3D561-B281-42B9-9A6D-7C44E9B93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Buijs (0926222)</dc:creator>
  <cp:keywords/>
  <dc:description/>
  <cp:lastModifiedBy>Robin Buijs (0926222)</cp:lastModifiedBy>
  <cp:revision>6</cp:revision>
  <dcterms:created xsi:type="dcterms:W3CDTF">2025-04-23T12:00:00Z</dcterms:created>
  <dcterms:modified xsi:type="dcterms:W3CDTF">2025-04-23T13:32:00Z</dcterms:modified>
</cp:coreProperties>
</file>