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8519C" w14:textId="556BBD59" w:rsidR="00F5101D" w:rsidRDefault="00715514" w:rsidP="00715514">
      <w:pPr>
        <w:pStyle w:val="ListParagraph"/>
        <w:numPr>
          <w:ilvl w:val="0"/>
          <w:numId w:val="1"/>
        </w:numPr>
      </w:pPr>
      <w:r w:rsidRPr="00715514">
        <w:rPr>
          <w:b/>
        </w:rPr>
        <w:t>Dashboard</w:t>
      </w:r>
      <w:r>
        <w:t xml:space="preserve"> (CDR) </w:t>
      </w:r>
      <w:r w:rsidR="00F5101D">
        <w:t>– alw</w:t>
      </w:r>
      <w:bookmarkStart w:id="0" w:name="_GoBack"/>
      <w:bookmarkEnd w:id="0"/>
      <w:r w:rsidR="00F5101D">
        <w:t>ays lead with the CDR Dashboard showcasing a personalized heads-up display of key telecom activity indicators</w:t>
      </w:r>
      <w:r w:rsidR="00191C11">
        <w:t xml:space="preserve">. </w:t>
      </w:r>
    </w:p>
    <w:p w14:paraId="329B319E" w14:textId="08E5620F" w:rsidR="00D72FE4" w:rsidRPr="00DC7C01" w:rsidRDefault="00AD2F0E" w:rsidP="00F5101D">
      <w:pPr>
        <w:pStyle w:val="ListParagraph"/>
        <w:numPr>
          <w:ilvl w:val="1"/>
          <w:numId w:val="1"/>
        </w:numPr>
        <w:rPr>
          <w:i/>
        </w:rPr>
      </w:pPr>
      <w:r>
        <w:t>Discuss example</w:t>
      </w:r>
      <w:r w:rsidR="008A793D">
        <w:t xml:space="preserve"> </w:t>
      </w:r>
      <w:r w:rsidR="005B2E8D">
        <w:t xml:space="preserve">gate selection </w:t>
      </w:r>
      <w:r w:rsidR="008A793D">
        <w:t xml:space="preserve">shared – </w:t>
      </w:r>
      <w:r w:rsidR="008A793D" w:rsidRPr="00DC7C01">
        <w:rPr>
          <w:i/>
        </w:rPr>
        <w:t xml:space="preserve">consider pre-demo customization to display </w:t>
      </w:r>
      <w:r w:rsidR="00B844FB" w:rsidRPr="00DC7C01">
        <w:rPr>
          <w:i/>
        </w:rPr>
        <w:t xml:space="preserve">and configure </w:t>
      </w:r>
      <w:r w:rsidR="008A793D" w:rsidRPr="00DC7C01">
        <w:rPr>
          <w:i/>
        </w:rPr>
        <w:t>gates of interest to stated business needs</w:t>
      </w:r>
    </w:p>
    <w:p w14:paraId="4D05EE99" w14:textId="0093D654" w:rsidR="004F5644" w:rsidRDefault="00560CD1" w:rsidP="00F5101D">
      <w:pPr>
        <w:pStyle w:val="ListParagraph"/>
        <w:numPr>
          <w:ilvl w:val="1"/>
          <w:numId w:val="1"/>
        </w:numPr>
      </w:pPr>
      <w:r>
        <w:t>Near real-time</w:t>
      </w:r>
      <w:r w:rsidR="00A81582">
        <w:t xml:space="preserve"> visualization – </w:t>
      </w:r>
      <w:r w:rsidR="000C4EED">
        <w:t xml:space="preserve">most gates </w:t>
      </w:r>
      <w:r w:rsidR="00A81582">
        <w:t>r</w:t>
      </w:r>
      <w:r w:rsidR="00D72FE4">
        <w:t xml:space="preserve">efresh as new CDR is received and </w:t>
      </w:r>
      <w:r w:rsidR="004F5644">
        <w:t>processed</w:t>
      </w:r>
    </w:p>
    <w:p w14:paraId="758CE4F7" w14:textId="65479110" w:rsidR="004F5644" w:rsidRDefault="004F5644" w:rsidP="00F5101D">
      <w:pPr>
        <w:pStyle w:val="ListParagraph"/>
        <w:numPr>
          <w:ilvl w:val="1"/>
          <w:numId w:val="1"/>
        </w:numPr>
      </w:pPr>
      <w:r>
        <w:t xml:space="preserve">Hover over with </w:t>
      </w:r>
      <w:r w:rsidR="00F3761F">
        <w:t xml:space="preserve">pointer </w:t>
      </w:r>
      <w:r>
        <w:t>and click to drill down</w:t>
      </w:r>
      <w:r w:rsidR="007573DA">
        <w:t xml:space="preserve"> to data behind </w:t>
      </w:r>
      <w:r w:rsidR="001D1321">
        <w:t xml:space="preserve">a </w:t>
      </w:r>
      <w:r w:rsidR="007573DA">
        <w:t>Summary Gate</w:t>
      </w:r>
      <w:r w:rsidR="001D1321">
        <w:t xml:space="preserve"> graph segment our hyperlinked data</w:t>
      </w:r>
      <w:r w:rsidR="00E72A04">
        <w:t xml:space="preserve"> – opens up a Call Exploration </w:t>
      </w:r>
      <w:r w:rsidR="00A81582">
        <w:t>session</w:t>
      </w:r>
    </w:p>
    <w:p w14:paraId="3F4392AA" w14:textId="7A6AEFA4" w:rsidR="00D72FE4" w:rsidRDefault="004F5644" w:rsidP="00F5101D">
      <w:pPr>
        <w:pStyle w:val="ListParagraph"/>
        <w:numPr>
          <w:ilvl w:val="1"/>
          <w:numId w:val="1"/>
        </w:numPr>
      </w:pPr>
      <w:r>
        <w:t>Toggle display choices</w:t>
      </w:r>
      <w:r w:rsidR="006263C1">
        <w:t xml:space="preserve"> within gates -</w:t>
      </w:r>
      <w:r>
        <w:t xml:space="preserve"> org levels, data sources, date ranges</w:t>
      </w:r>
      <w:r w:rsidR="003C2D4E">
        <w:t>, filters</w:t>
      </w:r>
    </w:p>
    <w:p w14:paraId="264EF2D5" w14:textId="5D55250D" w:rsidR="003C2D4E" w:rsidRDefault="00C324B5" w:rsidP="00F5101D">
      <w:pPr>
        <w:pStyle w:val="ListParagraph"/>
        <w:numPr>
          <w:ilvl w:val="1"/>
          <w:numId w:val="1"/>
        </w:numPr>
      </w:pPr>
      <w:r>
        <w:t xml:space="preserve">Gates may </w:t>
      </w:r>
      <w:r w:rsidR="002575F0">
        <w:t>display</w:t>
      </w:r>
      <w:r>
        <w:t xml:space="preserve"> </w:t>
      </w:r>
      <w:r w:rsidR="002575F0">
        <w:t>g</w:t>
      </w:r>
      <w:r w:rsidR="00215212">
        <w:t xml:space="preserve">raph or </w:t>
      </w:r>
      <w:r w:rsidR="002575F0">
        <w:t>d</w:t>
      </w:r>
      <w:r w:rsidR="00215212">
        <w:t xml:space="preserve">ata or both - </w:t>
      </w:r>
      <w:r w:rsidR="002575F0">
        <w:t>s</w:t>
      </w:r>
      <w:r w:rsidR="003C2D4E">
        <w:t xml:space="preserve">croll to data </w:t>
      </w:r>
      <w:r w:rsidR="004D340B">
        <w:t xml:space="preserve">below the graph both are </w:t>
      </w:r>
      <w:r w:rsidR="003C2D4E">
        <w:t>enabled</w:t>
      </w:r>
    </w:p>
    <w:p w14:paraId="2BEB4B62" w14:textId="60C925A4" w:rsidR="0093062D" w:rsidRDefault="0093062D" w:rsidP="0093062D">
      <w:pPr>
        <w:pStyle w:val="ListParagraph"/>
        <w:numPr>
          <w:ilvl w:val="1"/>
          <w:numId w:val="1"/>
        </w:numPr>
      </w:pPr>
      <w:r>
        <w:t>Respects users’ authorization for data access (see Directory Security)</w:t>
      </w:r>
    </w:p>
    <w:p w14:paraId="6A067196" w14:textId="0BAE2345" w:rsidR="009C22A0" w:rsidRDefault="009C22A0" w:rsidP="00F5101D">
      <w:pPr>
        <w:pStyle w:val="ListParagraph"/>
        <w:numPr>
          <w:ilvl w:val="1"/>
          <w:numId w:val="1"/>
        </w:numPr>
      </w:pPr>
      <w:r>
        <w:t xml:space="preserve">Share </w:t>
      </w:r>
      <w:r w:rsidR="00C12B05">
        <w:t xml:space="preserve">a snapshot of </w:t>
      </w:r>
      <w:r w:rsidR="00C324B5">
        <w:t xml:space="preserve">any </w:t>
      </w:r>
      <w:r w:rsidR="00433D88">
        <w:t xml:space="preserve">Summary Gate </w:t>
      </w:r>
      <w:r w:rsidR="000D0349">
        <w:t xml:space="preserve">with others - </w:t>
      </w:r>
      <w:r w:rsidR="00ED7244">
        <w:t>image</w:t>
      </w:r>
      <w:r>
        <w:t xml:space="preserve"> </w:t>
      </w:r>
      <w:r w:rsidR="009B7FA2">
        <w:t>(</w:t>
      </w:r>
      <w:r>
        <w:t>print</w:t>
      </w:r>
      <w:r w:rsidR="009B7FA2">
        <w:t>)</w:t>
      </w:r>
      <w:r>
        <w:t xml:space="preserve"> or </w:t>
      </w:r>
      <w:r w:rsidR="009B7FA2">
        <w:t xml:space="preserve">PDF </w:t>
      </w:r>
      <w:r w:rsidR="002A63A0">
        <w:t>or</w:t>
      </w:r>
      <w:r w:rsidR="009B7FA2">
        <w:t xml:space="preserve"> Excel file</w:t>
      </w:r>
      <w:r w:rsidR="00C907D8">
        <w:t xml:space="preserve"> (email) </w:t>
      </w:r>
      <w:r>
        <w:t xml:space="preserve"> </w:t>
      </w:r>
    </w:p>
    <w:p w14:paraId="4F698FD3" w14:textId="77777777" w:rsidR="00D05378" w:rsidRDefault="004C6522" w:rsidP="00F5101D">
      <w:pPr>
        <w:pStyle w:val="ListParagraph"/>
        <w:numPr>
          <w:ilvl w:val="1"/>
          <w:numId w:val="1"/>
        </w:numPr>
      </w:pPr>
      <w:r>
        <w:t xml:space="preserve">Dashboards are per user – each </w:t>
      </w:r>
      <w:r w:rsidR="00541AF2">
        <w:t>user may/must build their own</w:t>
      </w:r>
    </w:p>
    <w:p w14:paraId="6349459A" w14:textId="6FA2F647" w:rsidR="00F477B1" w:rsidRDefault="00F477B1" w:rsidP="00F5101D">
      <w:pPr>
        <w:pStyle w:val="ListParagraph"/>
        <w:numPr>
          <w:ilvl w:val="1"/>
          <w:numId w:val="1"/>
        </w:numPr>
      </w:pPr>
      <w:r>
        <w:t xml:space="preserve">Choose from </w:t>
      </w:r>
      <w:r w:rsidR="00C070BE">
        <w:t xml:space="preserve">a </w:t>
      </w:r>
      <w:r>
        <w:t xml:space="preserve">selection of predefined Summary </w:t>
      </w:r>
      <w:r w:rsidR="00D05378">
        <w:t>G</w:t>
      </w:r>
      <w:r>
        <w:t>ates</w:t>
      </w:r>
      <w:r w:rsidR="009C22A0">
        <w:t xml:space="preserve"> to build your personal Dashboard</w:t>
      </w:r>
    </w:p>
    <w:p w14:paraId="4D4A47FB" w14:textId="5585D693" w:rsidR="0095147F" w:rsidRDefault="0095147F" w:rsidP="0095147F">
      <w:pPr>
        <w:pStyle w:val="ListParagraph"/>
        <w:numPr>
          <w:ilvl w:val="1"/>
          <w:numId w:val="1"/>
        </w:numPr>
      </w:pPr>
      <w:r>
        <w:t>User may save and toggle between 2 or 3 saved Dashboard views</w:t>
      </w:r>
    </w:p>
    <w:p w14:paraId="0A85B007" w14:textId="3DCDD0EB" w:rsidR="004D3AC2" w:rsidRDefault="004D3AC2" w:rsidP="0095147F">
      <w:pPr>
        <w:pStyle w:val="ListParagraph"/>
        <w:numPr>
          <w:ilvl w:val="1"/>
          <w:numId w:val="1"/>
        </w:numPr>
      </w:pPr>
      <w:r>
        <w:t xml:space="preserve">Each Dashboard </w:t>
      </w:r>
      <w:r w:rsidR="00D41843">
        <w:t>view may include up to ten Summary Gates</w:t>
      </w:r>
    </w:p>
    <w:p w14:paraId="737BFBF9" w14:textId="4E5ECBFE" w:rsidR="00BD3307" w:rsidRDefault="00BD3307" w:rsidP="00F5101D">
      <w:pPr>
        <w:pStyle w:val="ListParagraph"/>
        <w:numPr>
          <w:ilvl w:val="1"/>
          <w:numId w:val="1"/>
        </w:numPr>
      </w:pPr>
      <w:r>
        <w:t>Personalize settings for each</w:t>
      </w:r>
      <w:r w:rsidR="00DE46F1">
        <w:t xml:space="preserve"> gate</w:t>
      </w:r>
      <w:r w:rsidR="009C22A0">
        <w:t xml:space="preserve"> </w:t>
      </w:r>
      <w:r w:rsidR="00ED30AA">
        <w:t>–</w:t>
      </w:r>
      <w:r w:rsidR="009C22A0">
        <w:t xml:space="preserve"> colors</w:t>
      </w:r>
      <w:r w:rsidR="00ED30AA">
        <w:t>, constraints, fields</w:t>
      </w:r>
      <w:r w:rsidR="00267825">
        <w:t>, graph type</w:t>
      </w:r>
    </w:p>
    <w:p w14:paraId="35E80984" w14:textId="6328C16A" w:rsidR="00BD3307" w:rsidRDefault="00BD3307" w:rsidP="00F5101D">
      <w:pPr>
        <w:pStyle w:val="ListParagraph"/>
        <w:numPr>
          <w:ilvl w:val="1"/>
          <w:numId w:val="1"/>
        </w:numPr>
      </w:pPr>
      <w:r>
        <w:t>Resize and arrange per personal preference</w:t>
      </w:r>
      <w:r w:rsidR="00AD2F0E">
        <w:t xml:space="preserve"> – auto saved for next login</w:t>
      </w:r>
    </w:p>
    <w:p w14:paraId="3F7F8BF0" w14:textId="140F7692" w:rsidR="00715514" w:rsidRDefault="00BD3307" w:rsidP="00F5101D">
      <w:pPr>
        <w:pStyle w:val="ListParagraph"/>
        <w:numPr>
          <w:ilvl w:val="1"/>
          <w:numId w:val="1"/>
        </w:numPr>
      </w:pPr>
      <w:r>
        <w:t xml:space="preserve">Option to create </w:t>
      </w:r>
      <w:r w:rsidR="00267825">
        <w:t xml:space="preserve">new </w:t>
      </w:r>
      <w:r w:rsidR="00634E70">
        <w:t xml:space="preserve">gates </w:t>
      </w:r>
      <w:r w:rsidR="00267825">
        <w:t>from scratch</w:t>
      </w:r>
      <w:r w:rsidR="00FC6C99">
        <w:t xml:space="preserve">, from templates </w:t>
      </w:r>
      <w:r w:rsidR="00267825">
        <w:t xml:space="preserve">or modify </w:t>
      </w:r>
      <w:r w:rsidR="00373B06">
        <w:t>“provided” gates</w:t>
      </w:r>
      <w:r w:rsidR="00485657">
        <w:t xml:space="preserve"> – </w:t>
      </w:r>
      <w:r w:rsidR="005B5400">
        <w:t xml:space="preserve">name &amp; </w:t>
      </w:r>
      <w:r w:rsidR="00485657">
        <w:t xml:space="preserve">save </w:t>
      </w:r>
      <w:r w:rsidR="00715514">
        <w:t xml:space="preserve"> </w:t>
      </w:r>
    </w:p>
    <w:p w14:paraId="1B284DDB" w14:textId="77777777" w:rsidR="00F5101D" w:rsidRDefault="00715514" w:rsidP="00715514">
      <w:pPr>
        <w:pStyle w:val="ListParagraph"/>
        <w:numPr>
          <w:ilvl w:val="0"/>
          <w:numId w:val="1"/>
        </w:numPr>
      </w:pPr>
      <w:r w:rsidRPr="00715514">
        <w:rPr>
          <w:b/>
        </w:rPr>
        <w:t>Contact Center Dashboard</w:t>
      </w:r>
      <w:r>
        <w:t xml:space="preserve"> </w:t>
      </w:r>
      <w:r w:rsidR="00F5101D">
        <w:t>– if a UCCX play, show Selects real-time display of UCCX stats and Agent state</w:t>
      </w:r>
    </w:p>
    <w:p w14:paraId="6D9BF31B" w14:textId="49529F18" w:rsidR="00F21171" w:rsidRDefault="00161FF2" w:rsidP="00F5101D">
      <w:pPr>
        <w:pStyle w:val="ListParagraph"/>
        <w:numPr>
          <w:ilvl w:val="1"/>
          <w:numId w:val="1"/>
        </w:numPr>
      </w:pPr>
      <w:r>
        <w:t xml:space="preserve">3 </w:t>
      </w:r>
      <w:r w:rsidR="006C74DD">
        <w:t xml:space="preserve">different </w:t>
      </w:r>
      <w:r w:rsidR="006A4CF6">
        <w:t>S</w:t>
      </w:r>
      <w:r w:rsidR="00F21171">
        <w:t xml:space="preserve">ummary </w:t>
      </w:r>
      <w:r w:rsidR="006A4CF6">
        <w:t>G</w:t>
      </w:r>
      <w:r w:rsidR="00F21171">
        <w:t>ate layouts available – Agent, Queue &amp; Perf</w:t>
      </w:r>
      <w:r w:rsidR="00B70EC6">
        <w:t>ormance</w:t>
      </w:r>
      <w:r w:rsidR="00F21171">
        <w:t xml:space="preserve"> Stats</w:t>
      </w:r>
    </w:p>
    <w:p w14:paraId="19EC8809" w14:textId="77777777" w:rsidR="00CC0B33" w:rsidRDefault="004D0C3C" w:rsidP="00F5101D">
      <w:pPr>
        <w:pStyle w:val="ListParagraph"/>
        <w:numPr>
          <w:ilvl w:val="1"/>
          <w:numId w:val="1"/>
        </w:numPr>
      </w:pPr>
      <w:r>
        <w:t xml:space="preserve">Each refreshed </w:t>
      </w:r>
      <w:r w:rsidRPr="00CC0B33">
        <w:rPr>
          <w:u w:val="single"/>
        </w:rPr>
        <w:t>every few seconds</w:t>
      </w:r>
      <w:r>
        <w:t xml:space="preserve"> with current call</w:t>
      </w:r>
      <w:r w:rsidR="00CC0B33">
        <w:t>, queue and Agent status</w:t>
      </w:r>
    </w:p>
    <w:p w14:paraId="0053C46A" w14:textId="6223FEA2" w:rsidR="0015253D" w:rsidRDefault="00737E6D" w:rsidP="00F5101D">
      <w:pPr>
        <w:pStyle w:val="ListParagraph"/>
        <w:numPr>
          <w:ilvl w:val="1"/>
          <w:numId w:val="1"/>
        </w:numPr>
      </w:pPr>
      <w:r>
        <w:t>Each offer some level of configuration</w:t>
      </w:r>
      <w:r w:rsidR="004D7185">
        <w:t>, sizing, positioning on the Dashboard</w:t>
      </w:r>
    </w:p>
    <w:p w14:paraId="7D2396E0" w14:textId="303392C2" w:rsidR="004D0C3C" w:rsidRDefault="009A0462" w:rsidP="00F5101D">
      <w:pPr>
        <w:pStyle w:val="ListParagraph"/>
        <w:numPr>
          <w:ilvl w:val="1"/>
          <w:numId w:val="1"/>
        </w:numPr>
      </w:pPr>
      <w:r>
        <w:t xml:space="preserve">Select </w:t>
      </w:r>
      <w:r w:rsidR="002604A2">
        <w:t xml:space="preserve">which Queue(s) </w:t>
      </w:r>
      <w:r w:rsidR="008D0699">
        <w:t xml:space="preserve">to </w:t>
      </w:r>
      <w:r>
        <w:t>display</w:t>
      </w:r>
      <w:r w:rsidR="003B4213">
        <w:t xml:space="preserve"> </w:t>
      </w:r>
      <w:r w:rsidR="00E14E21">
        <w:t xml:space="preserve">in each </w:t>
      </w:r>
      <w:r w:rsidR="003B4213">
        <w:t>– User authorization sensitive</w:t>
      </w:r>
    </w:p>
    <w:p w14:paraId="4591E741" w14:textId="1575C3A7" w:rsidR="008D0699" w:rsidRDefault="008D0699" w:rsidP="00F5101D">
      <w:pPr>
        <w:pStyle w:val="ListParagraph"/>
        <w:numPr>
          <w:ilvl w:val="1"/>
          <w:numId w:val="1"/>
        </w:numPr>
      </w:pPr>
      <w:r>
        <w:t xml:space="preserve">Queues </w:t>
      </w:r>
      <w:r w:rsidR="00AC11B9">
        <w:t>may be drawn from multiple UCCX Clusters (Contact Centers) if present</w:t>
      </w:r>
    </w:p>
    <w:p w14:paraId="2F00FFD2" w14:textId="38B166CC" w:rsidR="006072A3" w:rsidRDefault="00CD1D18" w:rsidP="00F5101D">
      <w:pPr>
        <w:pStyle w:val="ListParagraph"/>
        <w:numPr>
          <w:ilvl w:val="1"/>
          <w:numId w:val="1"/>
        </w:numPr>
      </w:pPr>
      <w:r>
        <w:t>Option to t</w:t>
      </w:r>
      <w:r w:rsidR="0015253D">
        <w:t xml:space="preserve">oggle </w:t>
      </w:r>
      <w:r>
        <w:t xml:space="preserve">a Summary Gate </w:t>
      </w:r>
      <w:r w:rsidR="0015253D">
        <w:t>to</w:t>
      </w:r>
      <w:r w:rsidR="00C2539A">
        <w:t xml:space="preserve"> a</w:t>
      </w:r>
      <w:r w:rsidR="002575EB">
        <w:t xml:space="preserve"> large format</w:t>
      </w:r>
      <w:r w:rsidR="0015253D">
        <w:t xml:space="preserve"> “Wallboard” view</w:t>
      </w:r>
      <w:r w:rsidR="006072A3">
        <w:t xml:space="preserve"> if desired</w:t>
      </w:r>
    </w:p>
    <w:p w14:paraId="7ED725DD" w14:textId="5A3873AC" w:rsidR="008F33DB" w:rsidRDefault="004B15E5" w:rsidP="00F5101D">
      <w:pPr>
        <w:pStyle w:val="ListParagraph"/>
        <w:numPr>
          <w:ilvl w:val="1"/>
          <w:numId w:val="1"/>
        </w:numPr>
      </w:pPr>
      <w:r>
        <w:t xml:space="preserve">Summary Gate </w:t>
      </w:r>
      <w:r w:rsidR="00043356">
        <w:t xml:space="preserve">display allows specification of desired </w:t>
      </w:r>
      <w:r w:rsidR="008F33DB">
        <w:t>Sort options</w:t>
      </w:r>
    </w:p>
    <w:p w14:paraId="65DF3E20" w14:textId="77777777" w:rsidR="009B68CA" w:rsidRDefault="00302FB7" w:rsidP="00F5101D">
      <w:pPr>
        <w:pStyle w:val="ListParagraph"/>
        <w:numPr>
          <w:ilvl w:val="1"/>
          <w:numId w:val="1"/>
        </w:numPr>
      </w:pPr>
      <w:r>
        <w:t>Dashb</w:t>
      </w:r>
      <w:r w:rsidR="009B68CA">
        <w:t>oard offers a Settings Menu to:</w:t>
      </w:r>
    </w:p>
    <w:p w14:paraId="5A4626C1" w14:textId="77777777" w:rsidR="00E575CA" w:rsidRDefault="005E560D" w:rsidP="009B68CA">
      <w:pPr>
        <w:pStyle w:val="ListParagraph"/>
        <w:numPr>
          <w:ilvl w:val="2"/>
          <w:numId w:val="1"/>
        </w:numPr>
      </w:pPr>
      <w:r>
        <w:t>Definable Thresholds</w:t>
      </w:r>
      <w:r w:rsidR="003078F8">
        <w:t xml:space="preserve"> by Contact Center cluster and Queue</w:t>
      </w:r>
    </w:p>
    <w:p w14:paraId="278C5943" w14:textId="1F3D8666" w:rsidR="00E575CA" w:rsidRDefault="00E575CA" w:rsidP="009B68CA">
      <w:pPr>
        <w:pStyle w:val="ListParagraph"/>
        <w:numPr>
          <w:ilvl w:val="2"/>
          <w:numId w:val="1"/>
        </w:numPr>
      </w:pPr>
      <w:r>
        <w:t>Set T</w:t>
      </w:r>
      <w:r w:rsidR="005E560D">
        <w:t>hreshold colors</w:t>
      </w:r>
      <w:r w:rsidR="007959A9">
        <w:t xml:space="preserve"> </w:t>
      </w:r>
      <w:r w:rsidR="0018281C">
        <w:t xml:space="preserve">for </w:t>
      </w:r>
      <w:r w:rsidR="00E158D7">
        <w:t xml:space="preserve">Good, </w:t>
      </w:r>
      <w:r w:rsidR="00755F75">
        <w:t xml:space="preserve">Fair and Critical </w:t>
      </w:r>
      <w:r w:rsidR="001A1348">
        <w:t>conditions</w:t>
      </w:r>
    </w:p>
    <w:p w14:paraId="743F91F6" w14:textId="1C61EE34" w:rsidR="00715514" w:rsidRDefault="00F04511" w:rsidP="009B68CA">
      <w:pPr>
        <w:pStyle w:val="ListParagraph"/>
        <w:numPr>
          <w:ilvl w:val="2"/>
          <w:numId w:val="1"/>
        </w:numPr>
      </w:pPr>
      <w:r>
        <w:t xml:space="preserve">Define </w:t>
      </w:r>
      <w:r w:rsidR="009059FC">
        <w:t xml:space="preserve">Messages </w:t>
      </w:r>
      <w:r w:rsidR="00DB1D26">
        <w:t xml:space="preserve">by Contact Center and </w:t>
      </w:r>
      <w:r>
        <w:t>Queue</w:t>
      </w:r>
      <w:r w:rsidR="00FC1220">
        <w:t xml:space="preserve"> – displays </w:t>
      </w:r>
      <w:r w:rsidR="007959A9">
        <w:t>scrolling message</w:t>
      </w:r>
      <w:r>
        <w:t xml:space="preserve"> </w:t>
      </w:r>
      <w:r w:rsidR="00DB7A00">
        <w:t xml:space="preserve">on Dashboard </w:t>
      </w:r>
      <w:r w:rsidR="00C538CD">
        <w:t xml:space="preserve">and Wallboard of those users </w:t>
      </w:r>
      <w:r w:rsidR="00F376A9">
        <w:t>with access to the Queue</w:t>
      </w:r>
      <w:r w:rsidR="00DB7A00">
        <w:t xml:space="preserve"> </w:t>
      </w:r>
      <w:r w:rsidR="00715514">
        <w:t xml:space="preserve"> </w:t>
      </w:r>
    </w:p>
    <w:p w14:paraId="70980FB6" w14:textId="77777777" w:rsidR="00CE38AC" w:rsidRDefault="00CE38AC" w:rsidP="00715514">
      <w:pPr>
        <w:pStyle w:val="ListParagraph"/>
        <w:numPr>
          <w:ilvl w:val="0"/>
          <w:numId w:val="1"/>
        </w:numPr>
      </w:pPr>
      <w:r>
        <w:rPr>
          <w:b/>
        </w:rPr>
        <w:t>Call Exploration</w:t>
      </w:r>
      <w:r w:rsidRPr="00CE38AC">
        <w:t xml:space="preserve"> –</w:t>
      </w:r>
      <w:r>
        <w:t xml:space="preserve"> showcase point-and-click drilldown to call activity as the fastest way to get a summary, detail, exceptions and enhanced visibility into Related Calls (Cradle-to-Grave reporting). </w:t>
      </w:r>
    </w:p>
    <w:p w14:paraId="3776922D" w14:textId="3F2B76E7" w:rsidR="00F449D6" w:rsidRDefault="003B5D3D" w:rsidP="00CE38AC">
      <w:pPr>
        <w:pStyle w:val="ListParagraph"/>
        <w:numPr>
          <w:ilvl w:val="1"/>
          <w:numId w:val="1"/>
        </w:numPr>
      </w:pPr>
      <w:r>
        <w:t xml:space="preserve">Simple View </w:t>
      </w:r>
      <w:r w:rsidR="0096747A">
        <w:t>o</w:t>
      </w:r>
      <w:r>
        <w:t>ptions</w:t>
      </w:r>
      <w:r w:rsidR="008E0348">
        <w:t xml:space="preserve"> &amp; </w:t>
      </w:r>
      <w:r w:rsidR="0096747A">
        <w:t>c</w:t>
      </w:r>
      <w:r w:rsidR="008E0348">
        <w:t>onstraints control the data presented and how its summarized</w:t>
      </w:r>
    </w:p>
    <w:p w14:paraId="149F9B34" w14:textId="3B26A8A6" w:rsidR="00CE38AC" w:rsidRPr="00A8450F" w:rsidRDefault="007B4C2A" w:rsidP="00CE38AC">
      <w:pPr>
        <w:pStyle w:val="ListParagraph"/>
        <w:numPr>
          <w:ilvl w:val="1"/>
          <w:numId w:val="1"/>
        </w:numPr>
        <w:rPr>
          <w:i/>
        </w:rPr>
      </w:pPr>
      <w:r>
        <w:t xml:space="preserve">Select </w:t>
      </w:r>
      <w:r w:rsidR="004A16A7">
        <w:t>D</w:t>
      </w:r>
      <w:r>
        <w:t xml:space="preserve">rill </w:t>
      </w:r>
      <w:r w:rsidR="004A16A7">
        <w:t>by</w:t>
      </w:r>
      <w:r>
        <w:t xml:space="preserve"> O</w:t>
      </w:r>
      <w:r w:rsidR="00F449D6">
        <w:t xml:space="preserve">rganization, </w:t>
      </w:r>
      <w:r w:rsidR="00AA1C16">
        <w:t xml:space="preserve">check to </w:t>
      </w:r>
      <w:r>
        <w:t>S</w:t>
      </w:r>
      <w:r w:rsidR="00F449D6">
        <w:t xml:space="preserve">how </w:t>
      </w:r>
      <w:r>
        <w:t>R</w:t>
      </w:r>
      <w:r w:rsidR="00F449D6">
        <w:t xml:space="preserve">elated </w:t>
      </w:r>
      <w:r w:rsidR="004A16A7">
        <w:t xml:space="preserve">Call </w:t>
      </w:r>
      <w:r>
        <w:t>L</w:t>
      </w:r>
      <w:r w:rsidR="00F449D6">
        <w:t>egs</w:t>
      </w:r>
      <w:r w:rsidR="00A8450F">
        <w:t xml:space="preserve"> -</w:t>
      </w:r>
      <w:r w:rsidR="00FD7C07">
        <w:t xml:space="preserve"> </w:t>
      </w:r>
      <w:r w:rsidR="00D40EAB" w:rsidRPr="00A8450F">
        <w:rPr>
          <w:i/>
        </w:rPr>
        <w:t xml:space="preserve">I suggest setting date range for </w:t>
      </w:r>
      <w:r w:rsidR="00FD7C07" w:rsidRPr="00A8450F">
        <w:rPr>
          <w:i/>
        </w:rPr>
        <w:t xml:space="preserve">last </w:t>
      </w:r>
      <w:r w:rsidR="00741635" w:rsidRPr="005A3829">
        <w:rPr>
          <w:b/>
          <w:i/>
        </w:rPr>
        <w:t>1 month</w:t>
      </w:r>
      <w:r w:rsidR="00FD7C07" w:rsidRPr="00A8450F">
        <w:rPr>
          <w:i/>
        </w:rPr>
        <w:t xml:space="preserve"> and </w:t>
      </w:r>
      <w:r w:rsidR="005A3829" w:rsidRPr="005A3829">
        <w:rPr>
          <w:b/>
          <w:i/>
        </w:rPr>
        <w:t>All Call T</w:t>
      </w:r>
      <w:r w:rsidR="00FD7C07" w:rsidRPr="005A3829">
        <w:rPr>
          <w:b/>
          <w:i/>
        </w:rPr>
        <w:t>ypes</w:t>
      </w:r>
      <w:r w:rsidR="00FD7C07" w:rsidRPr="00A8450F">
        <w:rPr>
          <w:i/>
        </w:rPr>
        <w:t xml:space="preserve"> to get </w:t>
      </w:r>
      <w:r w:rsidR="00391587">
        <w:rPr>
          <w:i/>
        </w:rPr>
        <w:t xml:space="preserve">plenty of </w:t>
      </w:r>
      <w:r w:rsidR="00FD7C07" w:rsidRPr="00A8450F">
        <w:rPr>
          <w:i/>
        </w:rPr>
        <w:t xml:space="preserve">good </w:t>
      </w:r>
      <w:r w:rsidR="00391587">
        <w:rPr>
          <w:i/>
        </w:rPr>
        <w:t>call activity</w:t>
      </w:r>
      <w:r w:rsidR="006367FD" w:rsidRPr="00A8450F">
        <w:rPr>
          <w:i/>
        </w:rPr>
        <w:t xml:space="preserve"> after clicking </w:t>
      </w:r>
      <w:r w:rsidR="0057425B" w:rsidRPr="00A8450F">
        <w:rPr>
          <w:i/>
        </w:rPr>
        <w:t>[Get Results]</w:t>
      </w:r>
    </w:p>
    <w:p w14:paraId="63A84CA5" w14:textId="050B7FAB" w:rsidR="0057425B" w:rsidRDefault="00550DDE" w:rsidP="00CE38AC">
      <w:pPr>
        <w:pStyle w:val="ListParagraph"/>
        <w:numPr>
          <w:ilvl w:val="1"/>
          <w:numId w:val="1"/>
        </w:numPr>
      </w:pPr>
      <w:r>
        <w:t>Click to d</w:t>
      </w:r>
      <w:r w:rsidR="0057425B">
        <w:t xml:space="preserve">rill into </w:t>
      </w:r>
      <w:r w:rsidR="00353176">
        <w:t xml:space="preserve">call detail </w:t>
      </w:r>
      <w:r w:rsidR="0011187D">
        <w:t xml:space="preserve">with </w:t>
      </w:r>
      <w:r w:rsidR="00353176">
        <w:t>related calls</w:t>
      </w:r>
      <w:r w:rsidR="0062608C">
        <w:t xml:space="preserve"> – </w:t>
      </w:r>
      <w:r w:rsidR="0062608C" w:rsidRPr="00A73A4A">
        <w:rPr>
          <w:i/>
        </w:rPr>
        <w:t xml:space="preserve">I suggest </w:t>
      </w:r>
      <w:r w:rsidR="000D2AD3" w:rsidRPr="00A73A4A">
        <w:rPr>
          <w:i/>
        </w:rPr>
        <w:t xml:space="preserve">choosing the </w:t>
      </w:r>
      <w:r w:rsidR="0062608C" w:rsidRPr="005D4ACF">
        <w:rPr>
          <w:b/>
          <w:i/>
        </w:rPr>
        <w:t>Chicago</w:t>
      </w:r>
      <w:r w:rsidR="000D2AD3" w:rsidRPr="00A73A4A">
        <w:rPr>
          <w:i/>
        </w:rPr>
        <w:t xml:space="preserve"> branch</w:t>
      </w:r>
      <w:r w:rsidR="0062608C" w:rsidRPr="00A73A4A">
        <w:rPr>
          <w:i/>
        </w:rPr>
        <w:t xml:space="preserve"> &amp; then </w:t>
      </w:r>
      <w:r w:rsidR="0024560F" w:rsidRPr="005D4ACF">
        <w:rPr>
          <w:b/>
          <w:i/>
        </w:rPr>
        <w:t xml:space="preserve">Customer </w:t>
      </w:r>
      <w:r w:rsidR="005D4ACF" w:rsidRPr="005D4ACF">
        <w:rPr>
          <w:b/>
          <w:i/>
        </w:rPr>
        <w:t>Service</w:t>
      </w:r>
      <w:r w:rsidR="000D2AD3" w:rsidRPr="00A73A4A">
        <w:rPr>
          <w:i/>
        </w:rPr>
        <w:t xml:space="preserve"> </w:t>
      </w:r>
      <w:r w:rsidR="00556ED7" w:rsidRPr="00A73A4A">
        <w:rPr>
          <w:i/>
        </w:rPr>
        <w:t>d</w:t>
      </w:r>
      <w:r w:rsidR="000D2AD3" w:rsidRPr="00A73A4A">
        <w:rPr>
          <w:i/>
        </w:rPr>
        <w:t>epartme</w:t>
      </w:r>
      <w:r w:rsidR="00556ED7" w:rsidRPr="00A73A4A">
        <w:rPr>
          <w:i/>
        </w:rPr>
        <w:t>n</w:t>
      </w:r>
      <w:r w:rsidR="000D2AD3" w:rsidRPr="00A73A4A">
        <w:rPr>
          <w:i/>
        </w:rPr>
        <w:t xml:space="preserve">t </w:t>
      </w:r>
      <w:r w:rsidR="0062608C" w:rsidRPr="00A73A4A">
        <w:rPr>
          <w:i/>
        </w:rPr>
        <w:t xml:space="preserve">&amp; then </w:t>
      </w:r>
      <w:r w:rsidR="005D4ACF" w:rsidRPr="005D4ACF">
        <w:rPr>
          <w:b/>
          <w:i/>
        </w:rPr>
        <w:t>Rita Cain</w:t>
      </w:r>
      <w:r w:rsidR="0062608C" w:rsidRPr="00A73A4A">
        <w:rPr>
          <w:i/>
        </w:rPr>
        <w:t xml:space="preserve"> </w:t>
      </w:r>
      <w:r w:rsidR="00A73A4A" w:rsidRPr="00A73A4A">
        <w:rPr>
          <w:i/>
        </w:rPr>
        <w:t>for some good results</w:t>
      </w:r>
      <w:r w:rsidR="00353176">
        <w:t xml:space="preserve"> </w:t>
      </w:r>
    </w:p>
    <w:p w14:paraId="16A1DFE3" w14:textId="77777777" w:rsidR="00B13B1B" w:rsidRDefault="00936698" w:rsidP="00CE38AC">
      <w:pPr>
        <w:pStyle w:val="ListParagraph"/>
        <w:numPr>
          <w:ilvl w:val="1"/>
          <w:numId w:val="1"/>
        </w:numPr>
      </w:pPr>
      <w:r>
        <w:t xml:space="preserve">Click to full call detail via </w:t>
      </w:r>
      <w:r w:rsidR="00B13B1B">
        <w:t>magnifying glass icon</w:t>
      </w:r>
    </w:p>
    <w:p w14:paraId="5C23A234" w14:textId="06B9A05F" w:rsidR="00E7519A" w:rsidRDefault="00B13B1B" w:rsidP="00CE38AC">
      <w:pPr>
        <w:pStyle w:val="ListParagraph"/>
        <w:numPr>
          <w:ilvl w:val="1"/>
          <w:numId w:val="1"/>
        </w:numPr>
      </w:pPr>
      <w:r>
        <w:t xml:space="preserve">Click to Reverse Number Lookup </w:t>
      </w:r>
      <w:r w:rsidR="00E7519A">
        <w:t>via magnifying glass with handset icon</w:t>
      </w:r>
    </w:p>
    <w:p w14:paraId="1A4A1C0E" w14:textId="120C2F4B" w:rsidR="00EC0B9F" w:rsidRDefault="00EC0B9F" w:rsidP="00CE38AC">
      <w:pPr>
        <w:pStyle w:val="ListParagraph"/>
        <w:numPr>
          <w:ilvl w:val="1"/>
          <w:numId w:val="1"/>
        </w:numPr>
      </w:pPr>
      <w:r>
        <w:t xml:space="preserve">Sort </w:t>
      </w:r>
      <w:r w:rsidR="00C85006">
        <w:t xml:space="preserve">call records displayed by any column </w:t>
      </w:r>
      <w:r>
        <w:t xml:space="preserve">by clicking </w:t>
      </w:r>
      <w:r w:rsidR="000760F0">
        <w:t xml:space="preserve">on the </w:t>
      </w:r>
      <w:r>
        <w:t>column header</w:t>
      </w:r>
    </w:p>
    <w:p w14:paraId="718A73E2" w14:textId="2FDD1E53" w:rsidR="00A835AF" w:rsidRDefault="00A835AF" w:rsidP="00CE38AC">
      <w:pPr>
        <w:pStyle w:val="ListParagraph"/>
        <w:numPr>
          <w:ilvl w:val="1"/>
          <w:numId w:val="1"/>
        </w:numPr>
      </w:pPr>
      <w:r>
        <w:t xml:space="preserve">Click on a Related Calls link to see Cradle to Grave </w:t>
      </w:r>
      <w:r w:rsidR="00A24431">
        <w:t>association of individual call segments.</w:t>
      </w:r>
    </w:p>
    <w:p w14:paraId="50E12906" w14:textId="408E3156" w:rsidR="00EC4E0B" w:rsidRDefault="003974F7" w:rsidP="00AD575A">
      <w:pPr>
        <w:pStyle w:val="ListParagraph"/>
        <w:numPr>
          <w:ilvl w:val="1"/>
          <w:numId w:val="1"/>
        </w:numPr>
      </w:pPr>
      <w:r>
        <w:t xml:space="preserve">Share a snapshot of any Call Exploration view with others - image (print) or </w:t>
      </w:r>
      <w:r w:rsidR="00126FD9">
        <w:t xml:space="preserve">a </w:t>
      </w:r>
      <w:r>
        <w:t>PDF</w:t>
      </w:r>
      <w:r w:rsidR="00AD575A">
        <w:t xml:space="preserve">, </w:t>
      </w:r>
      <w:r>
        <w:t>Excel</w:t>
      </w:r>
      <w:r w:rsidR="00AD575A">
        <w:t xml:space="preserve"> or HTML</w:t>
      </w:r>
      <w:r>
        <w:t xml:space="preserve"> file (email)  </w:t>
      </w:r>
    </w:p>
    <w:p w14:paraId="44DDACA2" w14:textId="4BE99827" w:rsidR="00EC4E0B" w:rsidRPr="00CE38AC" w:rsidRDefault="00C80515" w:rsidP="00CE38AC">
      <w:pPr>
        <w:pStyle w:val="ListParagraph"/>
        <w:numPr>
          <w:ilvl w:val="1"/>
          <w:numId w:val="1"/>
        </w:numPr>
      </w:pPr>
      <w:r>
        <w:t xml:space="preserve">Click </w:t>
      </w:r>
      <w:r w:rsidR="000760F0">
        <w:t xml:space="preserve">the </w:t>
      </w:r>
      <w:r>
        <w:t xml:space="preserve">breadcrumb </w:t>
      </w:r>
      <w:r w:rsidR="003A632B">
        <w:t xml:space="preserve">chain up top </w:t>
      </w:r>
      <w:r>
        <w:t>to return to a previous level and re-drill</w:t>
      </w:r>
    </w:p>
    <w:p w14:paraId="4A11C486" w14:textId="5ABE1CBC" w:rsidR="00F5101D" w:rsidRDefault="00F5101D" w:rsidP="00715514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 xml:space="preserve">Alarms </w:t>
      </w:r>
      <w:r w:rsidRPr="00F5101D">
        <w:t>–</w:t>
      </w:r>
      <w:r>
        <w:t xml:space="preserve"> </w:t>
      </w:r>
      <w:r w:rsidR="00FB406E">
        <w:t>Choose Alarm Definitions u</w:t>
      </w:r>
      <w:r w:rsidR="005F682A">
        <w:t xml:space="preserve">nder </w:t>
      </w:r>
      <w:r w:rsidR="00334B9E">
        <w:t>the Admin</w:t>
      </w:r>
      <w:r w:rsidR="00FB406E">
        <w:t xml:space="preserve">istration </w:t>
      </w:r>
      <w:r w:rsidR="00334B9E">
        <w:t>menu. D</w:t>
      </w:r>
      <w:r>
        <w:t>iscuss ability for near real-time alerts of call activity-based conditions without having to run reports</w:t>
      </w:r>
    </w:p>
    <w:p w14:paraId="1C28ECB5" w14:textId="77777777" w:rsidR="00764894" w:rsidRDefault="00FC388A" w:rsidP="00F5101D">
      <w:pPr>
        <w:pStyle w:val="ListParagraph"/>
        <w:numPr>
          <w:ilvl w:val="1"/>
          <w:numId w:val="1"/>
        </w:numPr>
      </w:pPr>
      <w:r>
        <w:t xml:space="preserve">Showcase ability to create user-defined Alarm conditions </w:t>
      </w:r>
      <w:r w:rsidR="005A3186">
        <w:t xml:space="preserve">driven by CDR (or no CDR) </w:t>
      </w:r>
    </w:p>
    <w:p w14:paraId="5BDCFE79" w14:textId="617C3A36" w:rsidR="000425D0" w:rsidRDefault="00764894" w:rsidP="00F5101D">
      <w:pPr>
        <w:pStyle w:val="ListParagraph"/>
        <w:numPr>
          <w:ilvl w:val="1"/>
          <w:numId w:val="1"/>
        </w:numPr>
      </w:pPr>
      <w:r>
        <w:t>S</w:t>
      </w:r>
      <w:r w:rsidR="00A31940">
        <w:t xml:space="preserve">how </w:t>
      </w:r>
      <w:r w:rsidR="00A30596">
        <w:t xml:space="preserve">recent alarms </w:t>
      </w:r>
      <w:r w:rsidR="000425D0">
        <w:t>via the Alarms Summary Gate</w:t>
      </w:r>
      <w:r w:rsidR="00A30596">
        <w:t xml:space="preserve"> on your Dashboard</w:t>
      </w:r>
    </w:p>
    <w:p w14:paraId="739A9FA6" w14:textId="234892D3" w:rsidR="00A30596" w:rsidRDefault="007D2967" w:rsidP="00A30596">
      <w:pPr>
        <w:pStyle w:val="ListParagraph"/>
        <w:numPr>
          <w:ilvl w:val="1"/>
          <w:numId w:val="1"/>
        </w:numPr>
      </w:pPr>
      <w:r>
        <w:t xml:space="preserve">Recipient </w:t>
      </w:r>
      <w:r w:rsidR="00A30596">
        <w:t>notification</w:t>
      </w:r>
      <w:r>
        <w:t xml:space="preserve"> via </w:t>
      </w:r>
      <w:r w:rsidR="00A30596">
        <w:t xml:space="preserve">text message </w:t>
      </w:r>
      <w:r>
        <w:t>or email</w:t>
      </w:r>
      <w:r w:rsidR="00A30596">
        <w:t xml:space="preserve"> supported</w:t>
      </w:r>
    </w:p>
    <w:p w14:paraId="5D5DE9C7" w14:textId="77777777" w:rsidR="00D406E3" w:rsidRDefault="00D406E3" w:rsidP="00F5101D">
      <w:pPr>
        <w:pStyle w:val="ListParagraph"/>
        <w:numPr>
          <w:ilvl w:val="1"/>
          <w:numId w:val="1"/>
        </w:numPr>
      </w:pPr>
      <w:r>
        <w:t>Popular Alarm Conditions</w:t>
      </w:r>
    </w:p>
    <w:p w14:paraId="36DC00B4" w14:textId="274C7DCB" w:rsidR="005A3186" w:rsidRDefault="005A3186" w:rsidP="006264BE">
      <w:pPr>
        <w:pStyle w:val="ListParagraph"/>
        <w:numPr>
          <w:ilvl w:val="2"/>
          <w:numId w:val="1"/>
        </w:numPr>
      </w:pPr>
      <w:r>
        <w:t xml:space="preserve">911 is a </w:t>
      </w:r>
      <w:r w:rsidR="00D438C6">
        <w:t xml:space="preserve">popular </w:t>
      </w:r>
      <w:r>
        <w:t>example</w:t>
      </w:r>
      <w:r w:rsidR="0049236A">
        <w:t xml:space="preserve"> single call alert (not for directing first responders)</w:t>
      </w:r>
    </w:p>
    <w:p w14:paraId="3C829928" w14:textId="37F662B1" w:rsidR="00B50EE5" w:rsidRDefault="00B50EE5" w:rsidP="006264BE">
      <w:pPr>
        <w:pStyle w:val="ListParagraph"/>
        <w:numPr>
          <w:ilvl w:val="2"/>
          <w:numId w:val="1"/>
        </w:numPr>
      </w:pPr>
      <w:r>
        <w:t xml:space="preserve">Robo calls alerting has become popular – X calls from same number in given </w:t>
      </w:r>
      <w:proofErr w:type="gramStart"/>
      <w:r>
        <w:t>period of time</w:t>
      </w:r>
      <w:proofErr w:type="gramEnd"/>
    </w:p>
    <w:p w14:paraId="0234E816" w14:textId="46AF2EC2" w:rsidR="00B81A9D" w:rsidRDefault="00545726" w:rsidP="006264BE">
      <w:pPr>
        <w:pStyle w:val="ListParagraph"/>
        <w:numPr>
          <w:ilvl w:val="2"/>
          <w:numId w:val="1"/>
        </w:numPr>
      </w:pPr>
      <w:r>
        <w:t xml:space="preserve">Poor QoS calls, </w:t>
      </w:r>
      <w:r w:rsidR="00426D55">
        <w:t>i</w:t>
      </w:r>
      <w:r>
        <w:t>nternational calls,</w:t>
      </w:r>
      <w:r w:rsidR="00426D55">
        <w:t xml:space="preserve"> </w:t>
      </w:r>
      <w:r w:rsidR="00B81A9D">
        <w:t>high cost calls</w:t>
      </w:r>
      <w:r w:rsidR="00426D55">
        <w:t>, long duration calls</w:t>
      </w:r>
    </w:p>
    <w:p w14:paraId="45D9C92F" w14:textId="56D6F6E4" w:rsidR="006264BE" w:rsidRDefault="006264BE" w:rsidP="006264BE">
      <w:pPr>
        <w:pStyle w:val="ListParagraph"/>
        <w:numPr>
          <w:ilvl w:val="2"/>
          <w:numId w:val="1"/>
        </w:numPr>
      </w:pPr>
      <w:r>
        <w:t>No CDR</w:t>
      </w:r>
    </w:p>
    <w:p w14:paraId="39426095" w14:textId="77777777" w:rsidR="00D438C6" w:rsidRDefault="005A3186" w:rsidP="00F5101D">
      <w:pPr>
        <w:pStyle w:val="ListParagraph"/>
        <w:numPr>
          <w:ilvl w:val="1"/>
          <w:numId w:val="1"/>
        </w:numPr>
      </w:pPr>
      <w:r>
        <w:t xml:space="preserve">Define </w:t>
      </w:r>
      <w:r w:rsidR="00FA4951">
        <w:t>alarm recipient</w:t>
      </w:r>
      <w:r w:rsidR="00D438C6">
        <w:t>(</w:t>
      </w:r>
      <w:r w:rsidR="00FA4951">
        <w:t>s</w:t>
      </w:r>
      <w:r w:rsidR="00D438C6">
        <w:t>)</w:t>
      </w:r>
      <w:r w:rsidR="00FA4951">
        <w:t xml:space="preserve"> and method of notification </w:t>
      </w:r>
    </w:p>
    <w:p w14:paraId="15877EDF" w14:textId="698DA929" w:rsidR="00A76529" w:rsidRDefault="00D438C6" w:rsidP="00F5101D">
      <w:pPr>
        <w:pStyle w:val="ListParagraph"/>
        <w:numPr>
          <w:ilvl w:val="1"/>
          <w:numId w:val="1"/>
        </w:numPr>
      </w:pPr>
      <w:r>
        <w:t>Individual call</w:t>
      </w:r>
      <w:r w:rsidR="00A76529">
        <w:t>, multiple calls</w:t>
      </w:r>
      <w:r w:rsidR="005261FC">
        <w:t>, X</w:t>
      </w:r>
      <w:r w:rsidR="0061009D">
        <w:t xml:space="preserve"> calls</w:t>
      </w:r>
      <w:r w:rsidR="00A76529">
        <w:t xml:space="preserve"> within a </w:t>
      </w:r>
      <w:r w:rsidR="0061009D">
        <w:t xml:space="preserve">specified </w:t>
      </w:r>
      <w:r w:rsidR="00A76529">
        <w:t>time frame</w:t>
      </w:r>
    </w:p>
    <w:p w14:paraId="3104B0A5" w14:textId="77777777" w:rsidR="00C630EB" w:rsidRDefault="00C630EB" w:rsidP="00C630EB">
      <w:pPr>
        <w:pStyle w:val="ListParagraph"/>
        <w:numPr>
          <w:ilvl w:val="0"/>
          <w:numId w:val="1"/>
        </w:numPr>
      </w:pPr>
      <w:r w:rsidRPr="00715514">
        <w:rPr>
          <w:b/>
        </w:rPr>
        <w:t>Report Examples</w:t>
      </w:r>
      <w:r>
        <w:t xml:space="preserve"> – share selected PDF examples opened, sized and sitting in the tray ready to flip though and chosen to address known needs/pains</w:t>
      </w:r>
    </w:p>
    <w:p w14:paraId="6E725419" w14:textId="77777777" w:rsidR="00DC2BE7" w:rsidRDefault="00C630EB" w:rsidP="00C630EB">
      <w:pPr>
        <w:pStyle w:val="ListParagraph"/>
        <w:numPr>
          <w:ilvl w:val="1"/>
          <w:numId w:val="1"/>
        </w:numPr>
      </w:pPr>
      <w:r>
        <w:t>See recommended list of report examples by business need previously distributed</w:t>
      </w:r>
    </w:p>
    <w:p w14:paraId="1BF97373" w14:textId="653D9499" w:rsidR="00C630EB" w:rsidRDefault="00DC2BE7" w:rsidP="00C630EB">
      <w:pPr>
        <w:pStyle w:val="ListParagraph"/>
        <w:numPr>
          <w:ilvl w:val="1"/>
          <w:numId w:val="1"/>
        </w:numPr>
      </w:pPr>
      <w:r>
        <w:t xml:space="preserve">Fewer more impactful examples are typically better then </w:t>
      </w:r>
      <w:r w:rsidR="007C361C">
        <w:t>showing many reports – know their needs!</w:t>
      </w:r>
      <w:r w:rsidR="00C630EB">
        <w:t xml:space="preserve"> </w:t>
      </w:r>
    </w:p>
    <w:p w14:paraId="5F65209C" w14:textId="681415CC" w:rsidR="00DC7252" w:rsidRPr="004B38FE" w:rsidRDefault="009F2954" w:rsidP="00C630EB">
      <w:pPr>
        <w:pStyle w:val="ListParagraph"/>
        <w:numPr>
          <w:ilvl w:val="1"/>
          <w:numId w:val="1"/>
        </w:numPr>
        <w:rPr>
          <w:i/>
        </w:rPr>
      </w:pPr>
      <w:r w:rsidRPr="004B38FE">
        <w:rPr>
          <w:i/>
        </w:rPr>
        <w:t xml:space="preserve">I suggest selecting a few choice report examples that </w:t>
      </w:r>
      <w:r w:rsidR="007C361C" w:rsidRPr="004B38FE">
        <w:rPr>
          <w:i/>
        </w:rPr>
        <w:t xml:space="preserve">directly </w:t>
      </w:r>
      <w:r w:rsidRPr="004B38FE">
        <w:rPr>
          <w:i/>
        </w:rPr>
        <w:t>address the prospect</w:t>
      </w:r>
      <w:r w:rsidR="007C361C" w:rsidRPr="004B38FE">
        <w:rPr>
          <w:i/>
        </w:rPr>
        <w:t>’</w:t>
      </w:r>
      <w:r w:rsidRPr="004B38FE">
        <w:rPr>
          <w:i/>
        </w:rPr>
        <w:t>s stated need</w:t>
      </w:r>
    </w:p>
    <w:p w14:paraId="7715A5C6" w14:textId="78031B51" w:rsidR="006E1621" w:rsidRDefault="00DC7252" w:rsidP="00C630EB">
      <w:pPr>
        <w:pStyle w:val="ListParagraph"/>
        <w:numPr>
          <w:ilvl w:val="1"/>
          <w:numId w:val="1"/>
        </w:numPr>
      </w:pPr>
      <w:r>
        <w:t xml:space="preserve">Showcase the most powerful </w:t>
      </w:r>
      <w:r w:rsidR="00D91CB4">
        <w:t>report</w:t>
      </w:r>
      <w:r w:rsidR="00DC3572">
        <w:t xml:space="preserve"> </w:t>
      </w:r>
      <w:r w:rsidR="002378BE">
        <w:t>capabilities</w:t>
      </w:r>
      <w:r>
        <w:t xml:space="preserve"> of the Select application</w:t>
      </w:r>
    </w:p>
    <w:p w14:paraId="3C3FCDEE" w14:textId="2ADC63A0" w:rsidR="00A67632" w:rsidRDefault="007364CE" w:rsidP="00A67632">
      <w:pPr>
        <w:pStyle w:val="ListParagraph"/>
        <w:numPr>
          <w:ilvl w:val="2"/>
          <w:numId w:val="1"/>
        </w:numPr>
      </w:pPr>
      <w:r>
        <w:t xml:space="preserve">How we address </w:t>
      </w:r>
      <w:r w:rsidR="00E75F9C">
        <w:t xml:space="preserve">Cisco </w:t>
      </w:r>
      <w:r>
        <w:t xml:space="preserve">CUIC </w:t>
      </w:r>
      <w:r w:rsidR="00002391">
        <w:t>shortcomings on UCCX reports (see brochure)</w:t>
      </w:r>
    </w:p>
    <w:p w14:paraId="21AB324C" w14:textId="30CCE293" w:rsidR="001E0289" w:rsidRDefault="001E0289" w:rsidP="00A67632">
      <w:pPr>
        <w:pStyle w:val="ListParagraph"/>
        <w:numPr>
          <w:ilvl w:val="2"/>
          <w:numId w:val="1"/>
        </w:numPr>
      </w:pPr>
      <w:r>
        <w:t>Integrated QoS reporting</w:t>
      </w:r>
      <w:r w:rsidR="0039436A">
        <w:t xml:space="preserve"> (Cisco and Microsoft)</w:t>
      </w:r>
    </w:p>
    <w:p w14:paraId="57CA7C06" w14:textId="4A78C03C" w:rsidR="005E6CBA" w:rsidRDefault="0039436A" w:rsidP="00A67632">
      <w:pPr>
        <w:pStyle w:val="ListParagraph"/>
        <w:numPr>
          <w:ilvl w:val="2"/>
          <w:numId w:val="1"/>
        </w:numPr>
      </w:pPr>
      <w:r>
        <w:t>Device level visibility (Cisco and Microsoft)</w:t>
      </w:r>
    </w:p>
    <w:p w14:paraId="19FD8150" w14:textId="67088F7E" w:rsidR="001E0289" w:rsidRDefault="00B16DA9" w:rsidP="00A67632">
      <w:pPr>
        <w:pStyle w:val="ListParagraph"/>
        <w:numPr>
          <w:ilvl w:val="2"/>
          <w:numId w:val="1"/>
        </w:numPr>
      </w:pPr>
      <w:r>
        <w:t>Call rating engine if required</w:t>
      </w:r>
    </w:p>
    <w:p w14:paraId="4E75B176" w14:textId="391A4A4C" w:rsidR="00180192" w:rsidRDefault="00180192" w:rsidP="00A67632">
      <w:pPr>
        <w:pStyle w:val="ListParagraph"/>
        <w:numPr>
          <w:ilvl w:val="2"/>
          <w:numId w:val="1"/>
        </w:numPr>
      </w:pPr>
      <w:r>
        <w:t>Depth of predefined reports already on the menus</w:t>
      </w:r>
      <w:r w:rsidR="00E75F9C">
        <w:t xml:space="preserve"> – </w:t>
      </w:r>
      <w:r w:rsidR="001D6618">
        <w:t xml:space="preserve">business centric and a </w:t>
      </w:r>
      <w:r w:rsidR="00E75F9C">
        <w:t>time saver</w:t>
      </w:r>
    </w:p>
    <w:p w14:paraId="106A643A" w14:textId="58ADE5B7" w:rsidR="00B16DA9" w:rsidRDefault="00B16DA9" w:rsidP="00A67632">
      <w:pPr>
        <w:pStyle w:val="ListParagraph"/>
        <w:numPr>
          <w:ilvl w:val="2"/>
          <w:numId w:val="1"/>
        </w:numPr>
      </w:pPr>
      <w:r>
        <w:t>Customizability of report templates</w:t>
      </w:r>
    </w:p>
    <w:p w14:paraId="3F86DD9E" w14:textId="7E6EBAB2" w:rsidR="00E974D8" w:rsidRDefault="006E1621" w:rsidP="00C630EB">
      <w:pPr>
        <w:pStyle w:val="ListParagraph"/>
        <w:numPr>
          <w:ilvl w:val="1"/>
          <w:numId w:val="1"/>
        </w:numPr>
      </w:pPr>
      <w:r>
        <w:t>A</w:t>
      </w:r>
      <w:r w:rsidR="00325373">
        <w:t xml:space="preserve">void </w:t>
      </w:r>
      <w:r w:rsidR="002E1F97">
        <w:t xml:space="preserve">extensive call </w:t>
      </w:r>
      <w:r w:rsidR="00325373">
        <w:t>detail reports</w:t>
      </w:r>
      <w:r w:rsidR="002E1F97">
        <w:t xml:space="preserve"> unless it</w:t>
      </w:r>
      <w:r w:rsidR="00E974D8">
        <w:t xml:space="preserve"> i</w:t>
      </w:r>
      <w:r w:rsidR="002E1F97">
        <w:t xml:space="preserve">s addressing a </w:t>
      </w:r>
      <w:r w:rsidR="00DC3572">
        <w:t xml:space="preserve">stated </w:t>
      </w:r>
      <w:r w:rsidR="002E1F97">
        <w:t>pain</w:t>
      </w:r>
    </w:p>
    <w:p w14:paraId="0FF33427" w14:textId="664FACC7" w:rsidR="00352659" w:rsidRDefault="00E974D8" w:rsidP="00C630EB">
      <w:pPr>
        <w:pStyle w:val="ListParagraph"/>
        <w:numPr>
          <w:ilvl w:val="1"/>
          <w:numId w:val="1"/>
        </w:numPr>
      </w:pPr>
      <w:r>
        <w:t>F</w:t>
      </w:r>
      <w:r w:rsidR="00325373">
        <w:t>ocus on</w:t>
      </w:r>
      <w:r w:rsidR="00F40D9A">
        <w:t xml:space="preserve"> summary reports</w:t>
      </w:r>
      <w:r>
        <w:t>,</w:t>
      </w:r>
      <w:r w:rsidR="00F40D9A">
        <w:t xml:space="preserve"> </w:t>
      </w:r>
      <w:r w:rsidR="00325373">
        <w:t>exception reports to identify problems</w:t>
      </w:r>
      <w:r>
        <w:t xml:space="preserve"> and </w:t>
      </w:r>
      <w:r w:rsidR="00325373">
        <w:t xml:space="preserve">graphical reports to </w:t>
      </w:r>
      <w:r w:rsidR="00E0029A">
        <w:t xml:space="preserve">visualize trends  </w:t>
      </w:r>
    </w:p>
    <w:p w14:paraId="59E0057B" w14:textId="2B2FEAC2" w:rsidR="00FC2982" w:rsidRPr="00346756" w:rsidRDefault="00352659" w:rsidP="00C630EB">
      <w:pPr>
        <w:pStyle w:val="ListParagraph"/>
        <w:numPr>
          <w:ilvl w:val="1"/>
          <w:numId w:val="1"/>
        </w:numPr>
        <w:rPr>
          <w:i/>
        </w:rPr>
      </w:pPr>
      <w:r w:rsidRPr="00346756">
        <w:rPr>
          <w:i/>
        </w:rPr>
        <w:t>I h</w:t>
      </w:r>
      <w:r w:rsidR="00FC2982" w:rsidRPr="00346756">
        <w:rPr>
          <w:i/>
        </w:rPr>
        <w:t xml:space="preserve">ighly recommend NOT trying to run </w:t>
      </w:r>
      <w:r w:rsidRPr="00346756">
        <w:rPr>
          <w:i/>
        </w:rPr>
        <w:t xml:space="preserve">any </w:t>
      </w:r>
      <w:r w:rsidR="00FC2982" w:rsidRPr="00346756">
        <w:rPr>
          <w:i/>
        </w:rPr>
        <w:t>reports live during a demo</w:t>
      </w:r>
    </w:p>
    <w:p w14:paraId="5D1A6294" w14:textId="51FDD4BC" w:rsidR="00715514" w:rsidRDefault="00715514" w:rsidP="00715514">
      <w:pPr>
        <w:pStyle w:val="ListParagraph"/>
        <w:numPr>
          <w:ilvl w:val="0"/>
          <w:numId w:val="1"/>
        </w:numPr>
      </w:pPr>
      <w:r w:rsidRPr="00715514">
        <w:rPr>
          <w:b/>
        </w:rPr>
        <w:t>Report Modules</w:t>
      </w:r>
      <w:r>
        <w:t xml:space="preserve"> </w:t>
      </w:r>
      <w:r w:rsidR="00F5101D">
        <w:t xml:space="preserve">– identify </w:t>
      </w:r>
      <w:r w:rsidR="0061009D">
        <w:t xml:space="preserve">and </w:t>
      </w:r>
      <w:r w:rsidR="006478CB">
        <w:t xml:space="preserve">showcase </w:t>
      </w:r>
      <w:r w:rsidR="00CE38AC">
        <w:t xml:space="preserve">2 popular pre-defined reports menus and </w:t>
      </w:r>
      <w:r w:rsidR="00930F9E">
        <w:t>those used to create the previously shared report examples</w:t>
      </w:r>
      <w:r w:rsidR="00E12E12">
        <w:t xml:space="preserve">. </w:t>
      </w:r>
      <w:r w:rsidR="00E12E12" w:rsidRPr="00B64825">
        <w:rPr>
          <w:i/>
          <w:u w:val="single"/>
        </w:rPr>
        <w:t>Briefly</w:t>
      </w:r>
      <w:r w:rsidR="00E12E12">
        <w:t xml:space="preserve"> show </w:t>
      </w:r>
      <w:r w:rsidR="00B64825">
        <w:t xml:space="preserve">the </w:t>
      </w:r>
      <w:r w:rsidR="00B31E03">
        <w:t xml:space="preserve">easy user experience for creating reports - </w:t>
      </w:r>
      <w:r w:rsidR="00E12E12">
        <w:t>how the</w:t>
      </w:r>
      <w:r w:rsidR="00B31E03">
        <w:t>y</w:t>
      </w:r>
      <w:r w:rsidR="00E12E12">
        <w:t xml:space="preserve"> are configured, customized scheduled </w:t>
      </w:r>
      <w:r w:rsidR="00B64825">
        <w:t>etc.</w:t>
      </w:r>
      <w:r w:rsidR="00F5101D">
        <w:t xml:space="preserve">  </w:t>
      </w:r>
      <w:r>
        <w:t xml:space="preserve"> </w:t>
      </w:r>
    </w:p>
    <w:p w14:paraId="2211E47E" w14:textId="300F670C" w:rsidR="00540AF2" w:rsidRDefault="00715514" w:rsidP="00715514">
      <w:pPr>
        <w:pStyle w:val="ListParagraph"/>
        <w:numPr>
          <w:ilvl w:val="1"/>
          <w:numId w:val="1"/>
        </w:numPr>
      </w:pPr>
      <w:r>
        <w:t>Reports</w:t>
      </w:r>
      <w:r w:rsidR="00CE38AC">
        <w:t xml:space="preserve"> – motherlode of</w:t>
      </w:r>
      <w:r w:rsidR="00920253">
        <w:t xml:space="preserve"> 150</w:t>
      </w:r>
      <w:r w:rsidR="00A11FE7">
        <w:t>+</w:t>
      </w:r>
      <w:r w:rsidR="00CE38AC">
        <w:t xml:space="preserve"> predefined reports </w:t>
      </w:r>
      <w:r w:rsidR="00A11FE7">
        <w:t xml:space="preserve">and templates arranged </w:t>
      </w:r>
      <w:r w:rsidR="00CE38AC">
        <w:t>by business need category</w:t>
      </w:r>
    </w:p>
    <w:p w14:paraId="774D41FF" w14:textId="0772A076" w:rsidR="004B1573" w:rsidRDefault="001C04C6" w:rsidP="00540AF2">
      <w:pPr>
        <w:pStyle w:val="ListParagraph"/>
        <w:numPr>
          <w:ilvl w:val="2"/>
          <w:numId w:val="1"/>
        </w:numPr>
      </w:pPr>
      <w:r>
        <w:t xml:space="preserve">Review </w:t>
      </w:r>
      <w:r w:rsidR="006D1608">
        <w:t>g</w:t>
      </w:r>
      <w:r w:rsidR="004B1573">
        <w:t>rouping</w:t>
      </w:r>
      <w:r w:rsidR="009E7D3D">
        <w:t xml:space="preserve"> by </w:t>
      </w:r>
      <w:r w:rsidR="006D1608">
        <w:t>b</w:t>
      </w:r>
      <w:r w:rsidR="009E7D3D">
        <w:t xml:space="preserve">usiness </w:t>
      </w:r>
      <w:r w:rsidR="006D1608">
        <w:t>n</w:t>
      </w:r>
      <w:r w:rsidR="009E7D3D">
        <w:t>eed</w:t>
      </w:r>
      <w:r w:rsidR="00D55B09">
        <w:t xml:space="preserve">s (Contact Center reports requires UCCX option) </w:t>
      </w:r>
    </w:p>
    <w:p w14:paraId="717E6BCD" w14:textId="77777777" w:rsidR="001018CE" w:rsidRDefault="00D853C5" w:rsidP="00540AF2">
      <w:pPr>
        <w:pStyle w:val="ListParagraph"/>
        <w:numPr>
          <w:ilvl w:val="2"/>
          <w:numId w:val="1"/>
        </w:numPr>
      </w:pPr>
      <w:r>
        <w:t>Custom menus, favorite reports and quick search h</w:t>
      </w:r>
      <w:r w:rsidR="001018CE">
        <w:t>elp find desired reports quickly</w:t>
      </w:r>
    </w:p>
    <w:p w14:paraId="24A50087" w14:textId="0B9AEF38" w:rsidR="00D853C5" w:rsidRDefault="001018CE" w:rsidP="00540AF2">
      <w:pPr>
        <w:pStyle w:val="ListParagraph"/>
        <w:numPr>
          <w:ilvl w:val="2"/>
          <w:numId w:val="1"/>
        </w:numPr>
      </w:pPr>
      <w:r>
        <w:t xml:space="preserve">Visit tabs to set </w:t>
      </w:r>
      <w:r w:rsidR="00935A18">
        <w:t xml:space="preserve">parameters for report </w:t>
      </w:r>
      <w:r w:rsidR="009E64D4">
        <w:t>– Format, Fields, Constraints</w:t>
      </w:r>
      <w:r w:rsidR="00BC01CC">
        <w:t xml:space="preserve">, Output, Schedule </w:t>
      </w:r>
      <w:r w:rsidR="00935A18">
        <w:t xml:space="preserve"> </w:t>
      </w:r>
      <w:r w:rsidR="00D853C5">
        <w:t xml:space="preserve"> </w:t>
      </w:r>
    </w:p>
    <w:p w14:paraId="50E33EFF" w14:textId="584348A2" w:rsidR="00084F3D" w:rsidRDefault="00B63FAB" w:rsidP="00540AF2">
      <w:pPr>
        <w:pStyle w:val="ListParagraph"/>
        <w:numPr>
          <w:ilvl w:val="2"/>
          <w:numId w:val="1"/>
        </w:numPr>
      </w:pPr>
      <w:r>
        <w:t xml:space="preserve">Format </w:t>
      </w:r>
      <w:r w:rsidR="00084F3D">
        <w:t xml:space="preserve">for </w:t>
      </w:r>
      <w:r>
        <w:t xml:space="preserve">paginated reports </w:t>
      </w:r>
      <w:r w:rsidR="00084F3D">
        <w:t xml:space="preserve">(PDF or HTML) </w:t>
      </w:r>
      <w:r>
        <w:t>or data exports</w:t>
      </w:r>
      <w:r w:rsidR="00BE661B">
        <w:t xml:space="preserve"> (ASCII or Excel)</w:t>
      </w:r>
    </w:p>
    <w:p w14:paraId="545C12B5" w14:textId="6D1E133B" w:rsidR="00B63FAB" w:rsidRDefault="00471B03" w:rsidP="00540AF2">
      <w:pPr>
        <w:pStyle w:val="ListParagraph"/>
        <w:numPr>
          <w:ilvl w:val="2"/>
          <w:numId w:val="1"/>
        </w:numPr>
      </w:pPr>
      <w:r>
        <w:t xml:space="preserve">Work with suggested fields or </w:t>
      </w:r>
      <w:r w:rsidR="007505C8">
        <w:t xml:space="preserve">modify – extensive selection of </w:t>
      </w:r>
      <w:r w:rsidR="002F276F">
        <w:t xml:space="preserve">raw </w:t>
      </w:r>
      <w:r w:rsidR="007505C8">
        <w:t xml:space="preserve">CDR </w:t>
      </w:r>
      <w:r w:rsidR="002F276F">
        <w:t>and derived fields</w:t>
      </w:r>
    </w:p>
    <w:p w14:paraId="35D4B8CB" w14:textId="5E72E640" w:rsidR="00351A60" w:rsidRDefault="00351A60" w:rsidP="00540AF2">
      <w:pPr>
        <w:pStyle w:val="ListParagraph"/>
        <w:numPr>
          <w:ilvl w:val="2"/>
          <w:numId w:val="1"/>
        </w:numPr>
      </w:pPr>
      <w:r>
        <w:t xml:space="preserve">Embed graphical </w:t>
      </w:r>
      <w:r w:rsidR="00E70B14">
        <w:t xml:space="preserve">analysis </w:t>
      </w:r>
      <w:r w:rsidR="00A82B03">
        <w:t xml:space="preserve">of tabular data using </w:t>
      </w:r>
      <w:r>
        <w:t>integrated</w:t>
      </w:r>
      <w:r w:rsidR="00E70B14">
        <w:t xml:space="preserve"> graphics tools</w:t>
      </w:r>
      <w:r>
        <w:t xml:space="preserve"> </w:t>
      </w:r>
    </w:p>
    <w:p w14:paraId="17279869" w14:textId="77777777" w:rsidR="004A1146" w:rsidRDefault="00B63FAB" w:rsidP="00540AF2">
      <w:pPr>
        <w:pStyle w:val="ListParagraph"/>
        <w:numPr>
          <w:ilvl w:val="2"/>
          <w:numId w:val="1"/>
        </w:numPr>
      </w:pPr>
      <w:r>
        <w:t>Con</w:t>
      </w:r>
      <w:r w:rsidR="00BE661B">
        <w:t xml:space="preserve">straints </w:t>
      </w:r>
      <w:r w:rsidR="004A1146">
        <w:t>control report date range time range and included data sources, call types, departments</w:t>
      </w:r>
    </w:p>
    <w:p w14:paraId="66D3834E" w14:textId="77777777" w:rsidR="007E5435" w:rsidRDefault="006456AE" w:rsidP="00540AF2">
      <w:pPr>
        <w:pStyle w:val="ListParagraph"/>
        <w:numPr>
          <w:ilvl w:val="2"/>
          <w:numId w:val="1"/>
        </w:numPr>
      </w:pPr>
      <w:r>
        <w:t xml:space="preserve">Save </w:t>
      </w:r>
      <w:r w:rsidR="00351A60">
        <w:t xml:space="preserve">and name </w:t>
      </w:r>
      <w:r>
        <w:t xml:space="preserve">customized </w:t>
      </w:r>
      <w:r w:rsidR="00CF3860">
        <w:t xml:space="preserve">report </w:t>
      </w:r>
      <w:r>
        <w:t>design</w:t>
      </w:r>
      <w:r w:rsidR="00CF3860">
        <w:t>s</w:t>
      </w:r>
      <w:r>
        <w:t xml:space="preserve"> for </w:t>
      </w:r>
      <w:r w:rsidR="00CF3860">
        <w:t>re-use</w:t>
      </w:r>
      <w:r w:rsidR="007E5435">
        <w:t xml:space="preserve"> and </w:t>
      </w:r>
      <w:r w:rsidR="00A82B03">
        <w:t>sharing</w:t>
      </w:r>
    </w:p>
    <w:p w14:paraId="61888FAC" w14:textId="77FFAA3C" w:rsidR="00877008" w:rsidRDefault="00886378" w:rsidP="00540AF2">
      <w:pPr>
        <w:pStyle w:val="ListParagraph"/>
        <w:numPr>
          <w:ilvl w:val="2"/>
          <w:numId w:val="1"/>
        </w:numPr>
      </w:pPr>
      <w:r>
        <w:t xml:space="preserve">Output to </w:t>
      </w:r>
      <w:r w:rsidR="007E5435">
        <w:t xml:space="preserve">finished report to email, </w:t>
      </w:r>
      <w:r w:rsidR="00AD37C0">
        <w:t xml:space="preserve">email merge, </w:t>
      </w:r>
      <w:r w:rsidR="007E5435">
        <w:t xml:space="preserve">reports portal or network </w:t>
      </w:r>
      <w:r w:rsidR="00877008">
        <w:t>directory</w:t>
      </w:r>
    </w:p>
    <w:p w14:paraId="71D55D92" w14:textId="7EDB5E4A" w:rsidR="00127BF3" w:rsidRDefault="00127BF3" w:rsidP="00540AF2">
      <w:pPr>
        <w:pStyle w:val="ListParagraph"/>
        <w:numPr>
          <w:ilvl w:val="2"/>
          <w:numId w:val="1"/>
        </w:numPr>
      </w:pPr>
      <w:r>
        <w:t>Automatic scheduled production and distribution – hourly, daily, weekly, monthly</w:t>
      </w:r>
    </w:p>
    <w:p w14:paraId="1FAAEE9E" w14:textId="77777777" w:rsidR="00484B0F" w:rsidRDefault="00877008" w:rsidP="00540AF2">
      <w:pPr>
        <w:pStyle w:val="ListParagraph"/>
        <w:numPr>
          <w:ilvl w:val="2"/>
          <w:numId w:val="1"/>
        </w:numPr>
      </w:pPr>
      <w:r>
        <w:t>Organize reports in custom menus with controlled access</w:t>
      </w:r>
      <w:r w:rsidR="00127BF3">
        <w:t xml:space="preserve"> for end-users</w:t>
      </w:r>
    </w:p>
    <w:p w14:paraId="5F1A84E6" w14:textId="08A7E650" w:rsidR="00715514" w:rsidRDefault="00715514" w:rsidP="00715514">
      <w:pPr>
        <w:pStyle w:val="ListParagraph"/>
        <w:numPr>
          <w:ilvl w:val="1"/>
          <w:numId w:val="1"/>
        </w:numPr>
      </w:pPr>
      <w:r>
        <w:t>Traffic Analysis</w:t>
      </w:r>
    </w:p>
    <w:p w14:paraId="2C3B3A92" w14:textId="24857B69" w:rsidR="00474DCA" w:rsidRDefault="00474DCA" w:rsidP="00474DCA">
      <w:pPr>
        <w:pStyle w:val="ListParagraph"/>
        <w:numPr>
          <w:ilvl w:val="2"/>
          <w:numId w:val="1"/>
        </w:numPr>
      </w:pPr>
      <w:r>
        <w:t>Same as above</w:t>
      </w:r>
      <w:r w:rsidR="00BC2D00">
        <w:t xml:space="preserve"> but limited a Traffic Analysis business need</w:t>
      </w:r>
    </w:p>
    <w:p w14:paraId="559820B1" w14:textId="77777777" w:rsidR="0035148A" w:rsidRDefault="00F04BE0" w:rsidP="00474DCA">
      <w:pPr>
        <w:pStyle w:val="ListParagraph"/>
        <w:numPr>
          <w:ilvl w:val="2"/>
          <w:numId w:val="1"/>
        </w:numPr>
      </w:pPr>
      <w:r>
        <w:t>Emphasize support for both conventional PRI and SIP trunk analysis</w:t>
      </w:r>
    </w:p>
    <w:p w14:paraId="2FDC4223" w14:textId="477041CB" w:rsidR="00F04BE0" w:rsidRDefault="0035148A" w:rsidP="00474DCA">
      <w:pPr>
        <w:pStyle w:val="ListParagraph"/>
        <w:numPr>
          <w:ilvl w:val="2"/>
          <w:numId w:val="1"/>
        </w:numPr>
      </w:pPr>
      <w:r>
        <w:lastRenderedPageBreak/>
        <w:t>Peak Concurrent calls is popular</w:t>
      </w:r>
    </w:p>
    <w:p w14:paraId="310BE4C7" w14:textId="3977524D" w:rsidR="00FF54F9" w:rsidRDefault="00FF54F9" w:rsidP="00FF54F9">
      <w:pPr>
        <w:pStyle w:val="ListParagraph"/>
        <w:numPr>
          <w:ilvl w:val="1"/>
          <w:numId w:val="1"/>
        </w:numPr>
      </w:pPr>
      <w:r>
        <w:t>Other modules</w:t>
      </w:r>
      <w:r w:rsidR="0005210D">
        <w:t xml:space="preserve"> are</w:t>
      </w:r>
      <w:r>
        <w:t xml:space="preserve"> </w:t>
      </w:r>
      <w:r w:rsidR="00120609">
        <w:t>present</w:t>
      </w:r>
      <w:r w:rsidR="0005210D">
        <w:t>,</w:t>
      </w:r>
      <w:r w:rsidR="00120609">
        <w:t xml:space="preserve"> </w:t>
      </w:r>
      <w:r>
        <w:t xml:space="preserve">but seldom of interest during </w:t>
      </w:r>
      <w:r w:rsidR="005223AC">
        <w:t xml:space="preserve">a </w:t>
      </w:r>
      <w:r>
        <w:t>demo</w:t>
      </w:r>
    </w:p>
    <w:p w14:paraId="17694612" w14:textId="77777777" w:rsidR="00F5101D" w:rsidRDefault="00F5101D" w:rsidP="00715514">
      <w:pPr>
        <w:pStyle w:val="ListParagraph"/>
        <w:numPr>
          <w:ilvl w:val="0"/>
          <w:numId w:val="1"/>
        </w:numPr>
      </w:pPr>
      <w:r w:rsidRPr="00CE38AC">
        <w:rPr>
          <w:b/>
        </w:rPr>
        <w:t>Administration</w:t>
      </w:r>
      <w:r>
        <w:t xml:space="preserve"> – </w:t>
      </w:r>
    </w:p>
    <w:p w14:paraId="3CB1E433" w14:textId="1776047F" w:rsidR="00F5101D" w:rsidRDefault="00F5101D" w:rsidP="00F5101D">
      <w:pPr>
        <w:pStyle w:val="ListParagraph"/>
        <w:numPr>
          <w:ilvl w:val="1"/>
          <w:numId w:val="1"/>
        </w:numPr>
      </w:pPr>
      <w:r>
        <w:t>Directory</w:t>
      </w:r>
    </w:p>
    <w:p w14:paraId="2C16FDEB" w14:textId="77777777" w:rsidR="00C84A9E" w:rsidRDefault="0025233F" w:rsidP="0025233F">
      <w:pPr>
        <w:pStyle w:val="ListParagraph"/>
        <w:numPr>
          <w:ilvl w:val="2"/>
          <w:numId w:val="1"/>
        </w:numPr>
      </w:pPr>
      <w:r>
        <w:t xml:space="preserve">Explain </w:t>
      </w:r>
      <w:r w:rsidR="00440158">
        <w:t>how this module drives association of calls to people, department and or hierarchy typically missing from CDR</w:t>
      </w:r>
    </w:p>
    <w:p w14:paraId="6DA2E2E3" w14:textId="77777777" w:rsidR="00C84A9E" w:rsidRDefault="00C84A9E" w:rsidP="0025233F">
      <w:pPr>
        <w:pStyle w:val="ListParagraph"/>
        <w:numPr>
          <w:ilvl w:val="2"/>
          <w:numId w:val="1"/>
        </w:numPr>
      </w:pPr>
      <w:r>
        <w:t>LDAP compatible for automated sync</w:t>
      </w:r>
    </w:p>
    <w:p w14:paraId="7F7AD6C4" w14:textId="77777777" w:rsidR="00C84A9E" w:rsidRDefault="00C84A9E" w:rsidP="0025233F">
      <w:pPr>
        <w:pStyle w:val="ListParagraph"/>
        <w:numPr>
          <w:ilvl w:val="2"/>
          <w:numId w:val="1"/>
        </w:numPr>
      </w:pPr>
      <w:r>
        <w:t>Directory import wizard</w:t>
      </w:r>
    </w:p>
    <w:p w14:paraId="287B72FE" w14:textId="77777777" w:rsidR="004F499F" w:rsidRDefault="00C84A9E" w:rsidP="0025233F">
      <w:pPr>
        <w:pStyle w:val="ListParagraph"/>
        <w:numPr>
          <w:ilvl w:val="2"/>
          <w:numId w:val="1"/>
        </w:numPr>
      </w:pPr>
      <w:r>
        <w:t>In</w:t>
      </w:r>
      <w:r w:rsidR="00540AF2">
        <w:t>itial and recurring updates supported</w:t>
      </w:r>
    </w:p>
    <w:p w14:paraId="6526AC50" w14:textId="77777777" w:rsidR="008F11AB" w:rsidRDefault="004F499F" w:rsidP="0025233F">
      <w:pPr>
        <w:pStyle w:val="ListParagraph"/>
        <w:numPr>
          <w:ilvl w:val="2"/>
          <w:numId w:val="1"/>
        </w:numPr>
      </w:pPr>
      <w:r>
        <w:t xml:space="preserve">Support for </w:t>
      </w:r>
      <w:r w:rsidR="0024614D">
        <w:t>fixed and one-time charges by user or department</w:t>
      </w:r>
    </w:p>
    <w:p w14:paraId="0BBA8111" w14:textId="77777777" w:rsidR="00812F0E" w:rsidRDefault="008F11AB" w:rsidP="0025233F">
      <w:pPr>
        <w:pStyle w:val="ListParagraph"/>
        <w:numPr>
          <w:ilvl w:val="2"/>
          <w:numId w:val="1"/>
        </w:numPr>
      </w:pPr>
      <w:r>
        <w:t>Create your own inventory for telecom equipment and service and associate recurring fees</w:t>
      </w:r>
    </w:p>
    <w:p w14:paraId="25973C5A" w14:textId="35A6655B" w:rsidR="0025233F" w:rsidRDefault="00812F0E" w:rsidP="00830764">
      <w:pPr>
        <w:pStyle w:val="ListParagraph"/>
        <w:numPr>
          <w:ilvl w:val="2"/>
          <w:numId w:val="1"/>
        </w:numPr>
      </w:pPr>
      <w:r>
        <w:t>Define security for those with application access</w:t>
      </w:r>
      <w:r w:rsidR="00830764">
        <w:t xml:space="preserve"> – roles based, </w:t>
      </w:r>
      <w:r w:rsidR="00846EE5">
        <w:t>data source, location, department</w:t>
      </w:r>
      <w:r>
        <w:tab/>
      </w:r>
    </w:p>
    <w:p w14:paraId="0F8C5332" w14:textId="7E4B7F14" w:rsidR="00CE38AC" w:rsidRDefault="00CE38AC" w:rsidP="00F5101D">
      <w:pPr>
        <w:pStyle w:val="ListParagraph"/>
        <w:numPr>
          <w:ilvl w:val="1"/>
          <w:numId w:val="1"/>
        </w:numPr>
      </w:pPr>
      <w:r>
        <w:t xml:space="preserve">Trunk and </w:t>
      </w:r>
      <w:r w:rsidR="00D11C9B">
        <w:t>g</w:t>
      </w:r>
      <w:r>
        <w:t xml:space="preserve">ateway </w:t>
      </w:r>
      <w:r w:rsidR="00D11C9B">
        <w:t>i</w:t>
      </w:r>
      <w:r>
        <w:t>nventory</w:t>
      </w:r>
      <w:r w:rsidR="00846EE5">
        <w:t xml:space="preserve"> </w:t>
      </w:r>
      <w:r w:rsidR="00D11C9B">
        <w:t xml:space="preserve">definition and </w:t>
      </w:r>
      <w:r w:rsidR="00846EE5">
        <w:t>maintenance</w:t>
      </w:r>
    </w:p>
    <w:p w14:paraId="15605067" w14:textId="5A0DB540" w:rsidR="00CE38AC" w:rsidRDefault="00CE38AC" w:rsidP="00F5101D">
      <w:pPr>
        <w:pStyle w:val="ListParagraph"/>
        <w:numPr>
          <w:ilvl w:val="1"/>
          <w:numId w:val="1"/>
        </w:numPr>
      </w:pPr>
      <w:r>
        <w:t xml:space="preserve">Billing Descriptions </w:t>
      </w:r>
      <w:r w:rsidR="00846EE5">
        <w:t xml:space="preserve">definition and maintenance </w:t>
      </w:r>
      <w:r>
        <w:t xml:space="preserve">(only if call rating is desired) </w:t>
      </w:r>
    </w:p>
    <w:p w14:paraId="2AF92B7A" w14:textId="2CCD2470" w:rsidR="00715514" w:rsidRDefault="00625193" w:rsidP="00F5101D">
      <w:pPr>
        <w:pStyle w:val="ListParagraph"/>
        <w:numPr>
          <w:ilvl w:val="1"/>
          <w:numId w:val="1"/>
        </w:numPr>
      </w:pPr>
      <w:r>
        <w:t xml:space="preserve">Other modules </w:t>
      </w:r>
      <w:r w:rsidR="00120609">
        <w:t xml:space="preserve">present </w:t>
      </w:r>
      <w:r>
        <w:t xml:space="preserve">but seldom of interest </w:t>
      </w:r>
      <w:r w:rsidR="00FF54F9">
        <w:t>during demo</w:t>
      </w:r>
    </w:p>
    <w:p w14:paraId="3405B9AB" w14:textId="77777777" w:rsidR="00715514" w:rsidRDefault="00715514"/>
    <w:sectPr w:rsidR="00715514" w:rsidSect="0071551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AEFD7" w14:textId="77777777" w:rsidR="00D11C9B" w:rsidRDefault="00D11C9B" w:rsidP="00D11C9B">
      <w:pPr>
        <w:spacing w:after="0" w:line="240" w:lineRule="auto"/>
      </w:pPr>
      <w:r>
        <w:separator/>
      </w:r>
    </w:p>
  </w:endnote>
  <w:endnote w:type="continuationSeparator" w:id="0">
    <w:p w14:paraId="6AC080D2" w14:textId="77777777" w:rsidR="00D11C9B" w:rsidRDefault="00D11C9B" w:rsidP="00D11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</w:rPr>
      <w:id w:val="181094658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CCC7274" w14:textId="6E1E0A22" w:rsidR="00D11C9B" w:rsidRPr="005A6427" w:rsidRDefault="00E60921">
            <w:pPr>
              <w:pStyle w:val="Footer"/>
              <w:rPr>
                <w:sz w:val="18"/>
              </w:rPr>
            </w:pPr>
            <w:r w:rsidRPr="005A6427">
              <w:rPr>
                <w:sz w:val="18"/>
              </w:rPr>
              <w:t>ISI Telemanagement Solutions – Confidential</w:t>
            </w:r>
            <w:r w:rsidRPr="005A6427">
              <w:rPr>
                <w:sz w:val="18"/>
              </w:rPr>
              <w:tab/>
            </w:r>
            <w:r w:rsidRPr="005A6427">
              <w:rPr>
                <w:sz w:val="18"/>
              </w:rPr>
              <w:tab/>
            </w:r>
            <w:r w:rsidR="00F85ACE" w:rsidRPr="005A6427">
              <w:rPr>
                <w:sz w:val="18"/>
              </w:rPr>
              <w:t xml:space="preserve">    </w:t>
            </w:r>
            <w:r w:rsidR="00D11C9B" w:rsidRPr="005A6427">
              <w:rPr>
                <w:sz w:val="18"/>
              </w:rPr>
              <w:t xml:space="preserve">Page </w:t>
            </w:r>
            <w:r w:rsidR="00D11C9B" w:rsidRPr="005A6427">
              <w:rPr>
                <w:b/>
                <w:bCs/>
                <w:sz w:val="20"/>
                <w:szCs w:val="24"/>
              </w:rPr>
              <w:fldChar w:fldCharType="begin"/>
            </w:r>
            <w:r w:rsidR="00D11C9B" w:rsidRPr="005A6427">
              <w:rPr>
                <w:b/>
                <w:bCs/>
                <w:sz w:val="18"/>
              </w:rPr>
              <w:instrText xml:space="preserve"> PAGE </w:instrText>
            </w:r>
            <w:r w:rsidR="00D11C9B" w:rsidRPr="005A6427">
              <w:rPr>
                <w:b/>
                <w:bCs/>
                <w:sz w:val="20"/>
                <w:szCs w:val="24"/>
              </w:rPr>
              <w:fldChar w:fldCharType="separate"/>
            </w:r>
            <w:r w:rsidR="00D11C9B" w:rsidRPr="005A6427">
              <w:rPr>
                <w:b/>
                <w:bCs/>
                <w:noProof/>
                <w:sz w:val="18"/>
              </w:rPr>
              <w:t>2</w:t>
            </w:r>
            <w:r w:rsidR="00D11C9B" w:rsidRPr="005A6427">
              <w:rPr>
                <w:b/>
                <w:bCs/>
                <w:sz w:val="20"/>
                <w:szCs w:val="24"/>
              </w:rPr>
              <w:fldChar w:fldCharType="end"/>
            </w:r>
            <w:r w:rsidR="00D11C9B" w:rsidRPr="005A6427">
              <w:rPr>
                <w:sz w:val="18"/>
              </w:rPr>
              <w:t xml:space="preserve"> of </w:t>
            </w:r>
            <w:r w:rsidR="00D11C9B" w:rsidRPr="005A6427">
              <w:rPr>
                <w:b/>
                <w:bCs/>
                <w:sz w:val="20"/>
                <w:szCs w:val="24"/>
              </w:rPr>
              <w:fldChar w:fldCharType="begin"/>
            </w:r>
            <w:r w:rsidR="00D11C9B" w:rsidRPr="005A6427">
              <w:rPr>
                <w:b/>
                <w:bCs/>
                <w:sz w:val="18"/>
              </w:rPr>
              <w:instrText xml:space="preserve"> NUMPAGES  </w:instrText>
            </w:r>
            <w:r w:rsidR="00D11C9B" w:rsidRPr="005A6427">
              <w:rPr>
                <w:b/>
                <w:bCs/>
                <w:sz w:val="20"/>
                <w:szCs w:val="24"/>
              </w:rPr>
              <w:fldChar w:fldCharType="separate"/>
            </w:r>
            <w:r w:rsidR="00D11C9B" w:rsidRPr="005A6427">
              <w:rPr>
                <w:b/>
                <w:bCs/>
                <w:noProof/>
                <w:sz w:val="18"/>
              </w:rPr>
              <w:t>2</w:t>
            </w:r>
            <w:r w:rsidR="00D11C9B" w:rsidRPr="005A6427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E0999" w14:textId="77777777" w:rsidR="00D11C9B" w:rsidRDefault="00D11C9B" w:rsidP="00D11C9B">
      <w:pPr>
        <w:spacing w:after="0" w:line="240" w:lineRule="auto"/>
      </w:pPr>
      <w:r>
        <w:separator/>
      </w:r>
    </w:p>
  </w:footnote>
  <w:footnote w:type="continuationSeparator" w:id="0">
    <w:p w14:paraId="274AB5F3" w14:textId="77777777" w:rsidR="00D11C9B" w:rsidRDefault="00D11C9B" w:rsidP="00D11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C435B" w14:textId="65DE21DC" w:rsidR="005A6427" w:rsidRPr="00715514" w:rsidRDefault="005A6427" w:rsidP="005A6427">
    <w:pPr>
      <w:rPr>
        <w:b/>
      </w:rPr>
    </w:pPr>
    <w:r w:rsidRPr="00715514">
      <w:rPr>
        <w:b/>
      </w:rPr>
      <w:t xml:space="preserve">Infortel Select Demo Components </w:t>
    </w:r>
    <w:r w:rsidR="0015407F">
      <w:rPr>
        <w:b/>
      </w:rPr>
      <w:t xml:space="preserve">and Suggestions </w:t>
    </w:r>
    <w:r w:rsidRPr="00554B9C">
      <w:rPr>
        <w:sz w:val="20"/>
      </w:rPr>
      <w:t xml:space="preserve">– </w:t>
    </w:r>
    <w:r w:rsidR="00554B9C" w:rsidRPr="00554B9C">
      <w:rPr>
        <w:i/>
        <w:sz w:val="20"/>
      </w:rPr>
      <w:t>updated 6/27/2019</w:t>
    </w:r>
  </w:p>
  <w:p w14:paraId="4032A6CC" w14:textId="6560EAFC" w:rsidR="005A6427" w:rsidRPr="005A6427" w:rsidRDefault="005A6427" w:rsidP="005A6427">
    <w:pPr>
      <w:rPr>
        <w:sz w:val="20"/>
      </w:rPr>
    </w:pPr>
    <w:r w:rsidRPr="005A6427">
      <w:rPr>
        <w:sz w:val="20"/>
      </w:rPr>
      <w:t xml:space="preserve">Suggested Outline from which to build </w:t>
    </w:r>
    <w:r w:rsidR="0087187B">
      <w:rPr>
        <w:sz w:val="20"/>
      </w:rPr>
      <w:t xml:space="preserve">a </w:t>
    </w:r>
    <w:r w:rsidRPr="005A6427">
      <w:rPr>
        <w:sz w:val="20"/>
      </w:rPr>
      <w:t>demo experience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C10"/>
    <w:multiLevelType w:val="hybridMultilevel"/>
    <w:tmpl w:val="40EE6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14"/>
    <w:rsid w:val="00002391"/>
    <w:rsid w:val="000425D0"/>
    <w:rsid w:val="00043356"/>
    <w:rsid w:val="00044E25"/>
    <w:rsid w:val="0005210D"/>
    <w:rsid w:val="000760F0"/>
    <w:rsid w:val="00084F3D"/>
    <w:rsid w:val="0009039C"/>
    <w:rsid w:val="000B6F38"/>
    <w:rsid w:val="000C4EED"/>
    <w:rsid w:val="000D0349"/>
    <w:rsid w:val="000D2AD3"/>
    <w:rsid w:val="001018CE"/>
    <w:rsid w:val="0011187D"/>
    <w:rsid w:val="00120609"/>
    <w:rsid w:val="00126FD9"/>
    <w:rsid w:val="00127BF3"/>
    <w:rsid w:val="0015253D"/>
    <w:rsid w:val="0015407F"/>
    <w:rsid w:val="00161FF2"/>
    <w:rsid w:val="00170121"/>
    <w:rsid w:val="00180192"/>
    <w:rsid w:val="0018281C"/>
    <w:rsid w:val="00191C11"/>
    <w:rsid w:val="001A1348"/>
    <w:rsid w:val="001B06D1"/>
    <w:rsid w:val="001C04C6"/>
    <w:rsid w:val="001D1321"/>
    <w:rsid w:val="001D6618"/>
    <w:rsid w:val="001E0289"/>
    <w:rsid w:val="00215212"/>
    <w:rsid w:val="002378BE"/>
    <w:rsid w:val="0024560F"/>
    <w:rsid w:val="0024614D"/>
    <w:rsid w:val="0025233F"/>
    <w:rsid w:val="002575EB"/>
    <w:rsid w:val="002575F0"/>
    <w:rsid w:val="002604A2"/>
    <w:rsid w:val="00267825"/>
    <w:rsid w:val="002877E8"/>
    <w:rsid w:val="002A63A0"/>
    <w:rsid w:val="002E1F97"/>
    <w:rsid w:val="002F276F"/>
    <w:rsid w:val="00302FB7"/>
    <w:rsid w:val="003074B4"/>
    <w:rsid w:val="003078F8"/>
    <w:rsid w:val="00321ACC"/>
    <w:rsid w:val="00325373"/>
    <w:rsid w:val="00334B9E"/>
    <w:rsid w:val="00346756"/>
    <w:rsid w:val="0035148A"/>
    <w:rsid w:val="00351A60"/>
    <w:rsid w:val="00352659"/>
    <w:rsid w:val="00353176"/>
    <w:rsid w:val="00373B06"/>
    <w:rsid w:val="00391587"/>
    <w:rsid w:val="0039436A"/>
    <w:rsid w:val="003974F7"/>
    <w:rsid w:val="003A632B"/>
    <w:rsid w:val="003B4213"/>
    <w:rsid w:val="003B5D3D"/>
    <w:rsid w:val="003C2D4E"/>
    <w:rsid w:val="00426D55"/>
    <w:rsid w:val="00433D88"/>
    <w:rsid w:val="00440158"/>
    <w:rsid w:val="00471B03"/>
    <w:rsid w:val="00474DCA"/>
    <w:rsid w:val="00484B0F"/>
    <w:rsid w:val="00485657"/>
    <w:rsid w:val="0049236A"/>
    <w:rsid w:val="004A1146"/>
    <w:rsid w:val="004A16A7"/>
    <w:rsid w:val="004B066A"/>
    <w:rsid w:val="004B1573"/>
    <w:rsid w:val="004B15E5"/>
    <w:rsid w:val="004B38FE"/>
    <w:rsid w:val="004C6522"/>
    <w:rsid w:val="004D0C3C"/>
    <w:rsid w:val="004D340B"/>
    <w:rsid w:val="004D3AC2"/>
    <w:rsid w:val="004D7185"/>
    <w:rsid w:val="004F499F"/>
    <w:rsid w:val="004F5644"/>
    <w:rsid w:val="005223AC"/>
    <w:rsid w:val="005261FC"/>
    <w:rsid w:val="00540AF2"/>
    <w:rsid w:val="00541AF2"/>
    <w:rsid w:val="00545726"/>
    <w:rsid w:val="00550DDE"/>
    <w:rsid w:val="00554B9C"/>
    <w:rsid w:val="00556ED7"/>
    <w:rsid w:val="00560CD1"/>
    <w:rsid w:val="0057425B"/>
    <w:rsid w:val="005A1417"/>
    <w:rsid w:val="005A3186"/>
    <w:rsid w:val="005A3829"/>
    <w:rsid w:val="005A6427"/>
    <w:rsid w:val="005B2E8D"/>
    <w:rsid w:val="005B5400"/>
    <w:rsid w:val="005D4ACF"/>
    <w:rsid w:val="005E560D"/>
    <w:rsid w:val="005E6CBA"/>
    <w:rsid w:val="005F00DA"/>
    <w:rsid w:val="005F59BA"/>
    <w:rsid w:val="005F682A"/>
    <w:rsid w:val="005F71AC"/>
    <w:rsid w:val="006072A3"/>
    <w:rsid w:val="0061009D"/>
    <w:rsid w:val="0061522C"/>
    <w:rsid w:val="00625193"/>
    <w:rsid w:val="0062608C"/>
    <w:rsid w:val="006263C1"/>
    <w:rsid w:val="006264BE"/>
    <w:rsid w:val="00634E70"/>
    <w:rsid w:val="006367FD"/>
    <w:rsid w:val="006456AE"/>
    <w:rsid w:val="006478CB"/>
    <w:rsid w:val="006A4CF6"/>
    <w:rsid w:val="006B1611"/>
    <w:rsid w:val="006C74DD"/>
    <w:rsid w:val="006D1608"/>
    <w:rsid w:val="006E1621"/>
    <w:rsid w:val="00707BDC"/>
    <w:rsid w:val="00715514"/>
    <w:rsid w:val="007364CE"/>
    <w:rsid w:val="00737E6D"/>
    <w:rsid w:val="00741635"/>
    <w:rsid w:val="007505C8"/>
    <w:rsid w:val="00755F75"/>
    <w:rsid w:val="007573DA"/>
    <w:rsid w:val="00764894"/>
    <w:rsid w:val="00767C78"/>
    <w:rsid w:val="0079026A"/>
    <w:rsid w:val="007959A9"/>
    <w:rsid w:val="007B27C2"/>
    <w:rsid w:val="007B4C2A"/>
    <w:rsid w:val="007C361C"/>
    <w:rsid w:val="007D2967"/>
    <w:rsid w:val="007E5435"/>
    <w:rsid w:val="0080340F"/>
    <w:rsid w:val="00810909"/>
    <w:rsid w:val="00812F0E"/>
    <w:rsid w:val="00830764"/>
    <w:rsid w:val="00846EE5"/>
    <w:rsid w:val="0087187B"/>
    <w:rsid w:val="00877008"/>
    <w:rsid w:val="00886378"/>
    <w:rsid w:val="0088641A"/>
    <w:rsid w:val="008A793D"/>
    <w:rsid w:val="008D0699"/>
    <w:rsid w:val="008E0348"/>
    <w:rsid w:val="008F11AB"/>
    <w:rsid w:val="008F33DB"/>
    <w:rsid w:val="009059FC"/>
    <w:rsid w:val="00920253"/>
    <w:rsid w:val="0093062D"/>
    <w:rsid w:val="00930F9E"/>
    <w:rsid w:val="00935A18"/>
    <w:rsid w:val="00936698"/>
    <w:rsid w:val="00936DDA"/>
    <w:rsid w:val="0095147F"/>
    <w:rsid w:val="0096747A"/>
    <w:rsid w:val="0099745F"/>
    <w:rsid w:val="009A0462"/>
    <w:rsid w:val="009B68CA"/>
    <w:rsid w:val="009B7FA2"/>
    <w:rsid w:val="009C22A0"/>
    <w:rsid w:val="009D03D8"/>
    <w:rsid w:val="009D35E1"/>
    <w:rsid w:val="009E64D4"/>
    <w:rsid w:val="009E7D3D"/>
    <w:rsid w:val="009F2954"/>
    <w:rsid w:val="00A11FE7"/>
    <w:rsid w:val="00A24431"/>
    <w:rsid w:val="00A30596"/>
    <w:rsid w:val="00A31940"/>
    <w:rsid w:val="00A37177"/>
    <w:rsid w:val="00A67632"/>
    <w:rsid w:val="00A73A4A"/>
    <w:rsid w:val="00A76529"/>
    <w:rsid w:val="00A81582"/>
    <w:rsid w:val="00A82B03"/>
    <w:rsid w:val="00A835AF"/>
    <w:rsid w:val="00A8450F"/>
    <w:rsid w:val="00AA1C16"/>
    <w:rsid w:val="00AC11B9"/>
    <w:rsid w:val="00AD2F0E"/>
    <w:rsid w:val="00AD37C0"/>
    <w:rsid w:val="00AD575A"/>
    <w:rsid w:val="00B13B1B"/>
    <w:rsid w:val="00B13C48"/>
    <w:rsid w:val="00B16DA9"/>
    <w:rsid w:val="00B31E03"/>
    <w:rsid w:val="00B50EE5"/>
    <w:rsid w:val="00B63FAB"/>
    <w:rsid w:val="00B64825"/>
    <w:rsid w:val="00B70EC6"/>
    <w:rsid w:val="00B81A9D"/>
    <w:rsid w:val="00B844FB"/>
    <w:rsid w:val="00BC01CC"/>
    <w:rsid w:val="00BC2D00"/>
    <w:rsid w:val="00BD3307"/>
    <w:rsid w:val="00BE661B"/>
    <w:rsid w:val="00C05D77"/>
    <w:rsid w:val="00C070BE"/>
    <w:rsid w:val="00C12B05"/>
    <w:rsid w:val="00C2539A"/>
    <w:rsid w:val="00C324B5"/>
    <w:rsid w:val="00C538CD"/>
    <w:rsid w:val="00C630EB"/>
    <w:rsid w:val="00C80515"/>
    <w:rsid w:val="00C84A9E"/>
    <w:rsid w:val="00C85006"/>
    <w:rsid w:val="00C907D8"/>
    <w:rsid w:val="00CA6716"/>
    <w:rsid w:val="00CC0B33"/>
    <w:rsid w:val="00CD1D18"/>
    <w:rsid w:val="00CE38AC"/>
    <w:rsid w:val="00CF3860"/>
    <w:rsid w:val="00D05378"/>
    <w:rsid w:val="00D11C9B"/>
    <w:rsid w:val="00D406E3"/>
    <w:rsid w:val="00D40EAB"/>
    <w:rsid w:val="00D41843"/>
    <w:rsid w:val="00D438C6"/>
    <w:rsid w:val="00D55B09"/>
    <w:rsid w:val="00D72FE4"/>
    <w:rsid w:val="00D853C5"/>
    <w:rsid w:val="00D91CB4"/>
    <w:rsid w:val="00DB1D26"/>
    <w:rsid w:val="00DB7A00"/>
    <w:rsid w:val="00DC2BE7"/>
    <w:rsid w:val="00DC3572"/>
    <w:rsid w:val="00DC7252"/>
    <w:rsid w:val="00DC7C01"/>
    <w:rsid w:val="00DE46F1"/>
    <w:rsid w:val="00E0029A"/>
    <w:rsid w:val="00E12E12"/>
    <w:rsid w:val="00E14E21"/>
    <w:rsid w:val="00E158D7"/>
    <w:rsid w:val="00E575CA"/>
    <w:rsid w:val="00E60921"/>
    <w:rsid w:val="00E70B14"/>
    <w:rsid w:val="00E72A04"/>
    <w:rsid w:val="00E7519A"/>
    <w:rsid w:val="00E75F9C"/>
    <w:rsid w:val="00E974D8"/>
    <w:rsid w:val="00EC0B9F"/>
    <w:rsid w:val="00EC4E0B"/>
    <w:rsid w:val="00ED30AA"/>
    <w:rsid w:val="00ED43D0"/>
    <w:rsid w:val="00ED7244"/>
    <w:rsid w:val="00F04511"/>
    <w:rsid w:val="00F04BE0"/>
    <w:rsid w:val="00F21171"/>
    <w:rsid w:val="00F3630D"/>
    <w:rsid w:val="00F3761F"/>
    <w:rsid w:val="00F376A9"/>
    <w:rsid w:val="00F40D9A"/>
    <w:rsid w:val="00F449D6"/>
    <w:rsid w:val="00F477B1"/>
    <w:rsid w:val="00F5101D"/>
    <w:rsid w:val="00F85ACE"/>
    <w:rsid w:val="00FA4951"/>
    <w:rsid w:val="00FB406E"/>
    <w:rsid w:val="00FC1220"/>
    <w:rsid w:val="00FC2982"/>
    <w:rsid w:val="00FC388A"/>
    <w:rsid w:val="00FC6C99"/>
    <w:rsid w:val="00FD7C07"/>
    <w:rsid w:val="00FF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CF8623"/>
  <w15:chartTrackingRefBased/>
  <w15:docId w15:val="{5DDD875E-0C6F-4C99-BF7C-26225D5D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5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1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C9B"/>
  </w:style>
  <w:style w:type="paragraph" w:styleId="Footer">
    <w:name w:val="footer"/>
    <w:basedOn w:val="Normal"/>
    <w:link w:val="FooterChar"/>
    <w:uiPriority w:val="99"/>
    <w:unhideWhenUsed/>
    <w:rsid w:val="00D11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290BF85B6A34F80A0A7B0348A29D1" ma:contentTypeVersion="16" ma:contentTypeDescription="Create a new document." ma:contentTypeScope="" ma:versionID="e7fc22cf3ec82b1b50ef25e08660cd6c">
  <xsd:schema xmlns:xsd="http://www.w3.org/2001/XMLSchema" xmlns:xs="http://www.w3.org/2001/XMLSchema" xmlns:p="http://schemas.microsoft.com/office/2006/metadata/properties" xmlns:ns2="c9ac3816-5e26-44e7-9c02-d25b9e095704" xmlns:ns3="89220a82-92b6-4b7e-9cba-555696cdd5e8" targetNamespace="http://schemas.microsoft.com/office/2006/metadata/properties" ma:root="true" ma:fieldsID="0557317486e276ae8c0a404f8e7911c2" ns2:_="" ns3:_="">
    <xsd:import namespace="c9ac3816-5e26-44e7-9c02-d25b9e095704"/>
    <xsd:import namespace="89220a82-92b6-4b7e-9cba-555696cdd5e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c3816-5e26-44e7-9c02-d25b9e0957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43d8147-0538-416f-87cc-caebb1c89910}" ma:internalName="TaxCatchAll" ma:showField="CatchAllData" ma:web="c9ac3816-5e26-44e7-9c02-d25b9e0957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20a82-92b6-4b7e-9cba-555696cdd5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29a30b-a120-4911-82c5-3f0a0f67f6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9220a82-92b6-4b7e-9cba-555696cdd5e8">
      <Terms xmlns="http://schemas.microsoft.com/office/infopath/2007/PartnerControls"/>
    </lcf76f155ced4ddcb4097134ff3c332f>
    <TaxCatchAll xmlns="c9ac3816-5e26-44e7-9c02-d25b9e095704" xsi:nil="true"/>
  </documentManagement>
</p:properties>
</file>

<file path=customXml/itemProps1.xml><?xml version="1.0" encoding="utf-8"?>
<ds:datastoreItem xmlns:ds="http://schemas.openxmlformats.org/officeDocument/2006/customXml" ds:itemID="{1F54A94B-E32C-415B-AA22-56DBAC550544}"/>
</file>

<file path=customXml/itemProps2.xml><?xml version="1.0" encoding="utf-8"?>
<ds:datastoreItem xmlns:ds="http://schemas.openxmlformats.org/officeDocument/2006/customXml" ds:itemID="{6E4595DD-71D4-40AA-8343-60AB9B604459}"/>
</file>

<file path=customXml/itemProps3.xml><?xml version="1.0" encoding="utf-8"?>
<ds:datastoreItem xmlns:ds="http://schemas.openxmlformats.org/officeDocument/2006/customXml" ds:itemID="{F055CB58-0E7A-4B22-91DD-C9DE84031A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R. Mueller</dc:creator>
  <cp:keywords/>
  <dc:description/>
  <cp:lastModifiedBy>Dan R. Mueller</cp:lastModifiedBy>
  <cp:revision>3</cp:revision>
  <dcterms:created xsi:type="dcterms:W3CDTF">2019-06-27T15:28:00Z</dcterms:created>
  <dcterms:modified xsi:type="dcterms:W3CDTF">2019-06-27T15:29:00Z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0x010100BD3290BF85B6A34F80A0A7B0348A29D1</vt:lpwstr>
  </property>
</Properties>
</file>