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A21CF" w14:textId="77777777" w:rsidR="00000000" w:rsidRDefault="007030C3">
      <w:pPr>
        <w:ind w:firstLineChars="700" w:firstLine="2108"/>
        <w:rPr>
          <w:rFonts w:hint="eastAsia"/>
          <w:b/>
          <w:bCs/>
          <w:sz w:val="28"/>
        </w:rPr>
      </w:pPr>
      <w:bookmarkStart w:id="0" w:name="_GoBack"/>
      <w:bookmarkEnd w:id="0"/>
      <w:r>
        <w:rPr>
          <w:rFonts w:hint="eastAsia"/>
          <w:b/>
          <w:bCs/>
          <w:sz w:val="30"/>
        </w:rPr>
        <w:t>操作系统期终测验</w:t>
      </w:r>
      <w:r>
        <w:rPr>
          <w:rFonts w:hint="eastAsia"/>
          <w:b/>
          <w:bCs/>
          <w:sz w:val="30"/>
        </w:rPr>
        <w:t>A</w:t>
      </w:r>
      <w:r>
        <w:rPr>
          <w:rFonts w:hint="eastAsia"/>
          <w:b/>
          <w:bCs/>
          <w:sz w:val="30"/>
        </w:rPr>
        <w:t>卷</w:t>
      </w:r>
      <w:r>
        <w:rPr>
          <w:rFonts w:hint="eastAsia"/>
          <w:b/>
          <w:bCs/>
          <w:sz w:val="30"/>
        </w:rPr>
        <w:t>(2005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b/>
          <w:bCs/>
          <w:sz w:val="30"/>
        </w:rPr>
        <w:t>12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b/>
          <w:bCs/>
          <w:sz w:val="30"/>
        </w:rPr>
        <w:t>)</w:t>
      </w:r>
    </w:p>
    <w:p w14:paraId="12DFDCF1" w14:textId="77777777" w:rsidR="00000000" w:rsidRDefault="007030C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</w:t>
      </w:r>
      <w:r>
        <w:rPr>
          <w:rFonts w:hint="eastAsia"/>
          <w:b/>
          <w:bCs/>
          <w:sz w:val="28"/>
        </w:rPr>
        <w:t>.</w:t>
      </w:r>
      <w:r>
        <w:rPr>
          <w:rFonts w:hint="eastAsia"/>
          <w:b/>
          <w:bCs/>
          <w:sz w:val="28"/>
        </w:rPr>
        <w:t>填充题</w:t>
      </w:r>
      <w:r>
        <w:rPr>
          <w:rFonts w:hint="eastAsia"/>
          <w:b/>
          <w:bCs/>
          <w:sz w:val="28"/>
        </w:rPr>
        <w:t>(</w:t>
      </w:r>
      <w:r>
        <w:rPr>
          <w:rFonts w:hint="eastAsia"/>
          <w:b/>
          <w:bCs/>
          <w:sz w:val="28"/>
        </w:rPr>
        <w:t>共</w:t>
      </w:r>
      <w:r>
        <w:rPr>
          <w:rFonts w:hint="eastAsia"/>
          <w:b/>
          <w:bCs/>
          <w:sz w:val="28"/>
        </w:rPr>
        <w:t>10</w:t>
      </w:r>
      <w:r>
        <w:rPr>
          <w:rFonts w:hint="eastAsia"/>
          <w:b/>
          <w:bCs/>
          <w:sz w:val="28"/>
        </w:rPr>
        <w:t>分</w:t>
      </w:r>
      <w:r>
        <w:rPr>
          <w:rFonts w:hint="eastAsia"/>
          <w:b/>
          <w:bCs/>
          <w:sz w:val="28"/>
        </w:rPr>
        <w:t>)</w:t>
      </w:r>
    </w:p>
    <w:p w14:paraId="312BBBC1" w14:textId="77777777" w:rsidR="00000000" w:rsidRDefault="007030C3">
      <w:pPr>
        <w:numPr>
          <w:ilvl w:val="1"/>
          <w:numId w:val="1"/>
        </w:numPr>
        <w:rPr>
          <w:rFonts w:ascii="宋体" w:hAnsi="Courier New" w:cs="Courier New" w:hint="eastAsia"/>
          <w:sz w:val="24"/>
          <w:szCs w:val="21"/>
        </w:rPr>
      </w:pPr>
      <w:r>
        <w:rPr>
          <w:rFonts w:ascii="宋体" w:hAnsi="Courier New" w:cs="Courier New" w:hint="eastAsia"/>
          <w:sz w:val="24"/>
          <w:szCs w:val="21"/>
        </w:rPr>
        <w:t>批处理系统主要解决</w:t>
      </w:r>
      <w:r>
        <w:rPr>
          <w:rFonts w:ascii="宋体" w:hAnsi="Courier New" w:cs="Courier New" w:hint="eastAsia"/>
          <w:sz w:val="24"/>
          <w:szCs w:val="21"/>
          <w:u w:val="single"/>
        </w:rPr>
        <w:t xml:space="preserve">        </w:t>
      </w:r>
      <w:r>
        <w:rPr>
          <w:rFonts w:ascii="宋体" w:hAnsi="Courier New" w:cs="Courier New" w:hint="eastAsia"/>
          <w:sz w:val="24"/>
          <w:szCs w:val="21"/>
        </w:rPr>
        <w:t>问题，分时系统主要解决</w:t>
      </w:r>
      <w:r>
        <w:rPr>
          <w:rFonts w:ascii="宋体" w:hAnsi="Courier New" w:cs="Courier New" w:hint="eastAsia"/>
          <w:sz w:val="24"/>
          <w:szCs w:val="21"/>
          <w:u w:val="single"/>
        </w:rPr>
        <w:t xml:space="preserve">        </w:t>
      </w:r>
      <w:r>
        <w:rPr>
          <w:rFonts w:ascii="宋体" w:hAnsi="Courier New" w:cs="Courier New" w:hint="eastAsia"/>
          <w:sz w:val="24"/>
          <w:szCs w:val="21"/>
        </w:rPr>
        <w:t>问题</w:t>
      </w:r>
      <w:r>
        <w:rPr>
          <w:rFonts w:ascii="宋体" w:hAnsi="Courier New" w:cs="Courier New" w:hint="eastAsia"/>
          <w:sz w:val="24"/>
          <w:szCs w:val="21"/>
        </w:rPr>
        <w:t>,</w:t>
      </w:r>
      <w:r>
        <w:rPr>
          <w:rFonts w:ascii="宋体" w:hAnsi="Courier New" w:cs="Courier New" w:hint="eastAsia"/>
          <w:sz w:val="24"/>
          <w:szCs w:val="21"/>
        </w:rPr>
        <w:t>实时系统主要解决</w:t>
      </w:r>
      <w:r>
        <w:rPr>
          <w:rFonts w:ascii="宋体" w:hAnsi="Courier New" w:cs="Courier New" w:hint="eastAsia"/>
          <w:sz w:val="24"/>
          <w:szCs w:val="21"/>
          <w:u w:val="single"/>
        </w:rPr>
        <w:t xml:space="preserve">            </w:t>
      </w:r>
      <w:r>
        <w:rPr>
          <w:rFonts w:ascii="宋体" w:hAnsi="Courier New" w:cs="Courier New" w:hint="eastAsia"/>
          <w:sz w:val="24"/>
          <w:szCs w:val="21"/>
        </w:rPr>
        <w:t>问题。</w:t>
      </w:r>
    </w:p>
    <w:p w14:paraId="75CEA969" w14:textId="77777777" w:rsidR="00000000" w:rsidRDefault="007030C3">
      <w:pPr>
        <w:numPr>
          <w:ilvl w:val="1"/>
          <w:numId w:val="1"/>
        </w:numPr>
        <w:rPr>
          <w:rFonts w:ascii="宋体" w:hAnsi="Courier New" w:cs="Courier New" w:hint="eastAsia"/>
          <w:sz w:val="24"/>
          <w:szCs w:val="21"/>
        </w:rPr>
      </w:pPr>
      <w:r>
        <w:rPr>
          <w:rFonts w:ascii="宋体" w:hAnsi="Courier New" w:cs="Courier New" w:hint="eastAsia"/>
          <w:sz w:val="24"/>
          <w:szCs w:val="21"/>
        </w:rPr>
        <w:t>在操作系统中，有一种虚拟化技术叫</w:t>
      </w:r>
      <w:r>
        <w:rPr>
          <w:rFonts w:ascii="宋体" w:hAnsi="Courier New" w:cs="Courier New" w:hint="eastAsia"/>
          <w:sz w:val="24"/>
          <w:szCs w:val="21"/>
          <w:u w:val="single"/>
        </w:rPr>
        <w:t xml:space="preserve">           </w:t>
      </w:r>
      <w:r>
        <w:rPr>
          <w:rFonts w:ascii="宋体" w:hAnsi="Courier New" w:cs="Courier New" w:hint="eastAsia"/>
          <w:sz w:val="24"/>
          <w:szCs w:val="21"/>
        </w:rPr>
        <w:t>，它是用空间换取时间的资源转换技术。</w:t>
      </w:r>
    </w:p>
    <w:p w14:paraId="14461A3B" w14:textId="77777777" w:rsidR="00000000" w:rsidRDefault="007030C3">
      <w:pPr>
        <w:numPr>
          <w:ilvl w:val="1"/>
          <w:numId w:val="1"/>
        </w:numPr>
        <w:rPr>
          <w:rFonts w:ascii="宋体" w:hAnsi="Courier New" w:cs="Courier New" w:hint="eastAsia"/>
          <w:sz w:val="24"/>
          <w:szCs w:val="21"/>
        </w:rPr>
      </w:pPr>
      <w:r>
        <w:rPr>
          <w:rFonts w:hint="eastAsia"/>
        </w:rPr>
        <w:t>设有</w:t>
      </w:r>
      <w:r>
        <w:rPr>
          <w:rFonts w:hint="eastAsia"/>
        </w:rPr>
        <w:t>8</w:t>
      </w:r>
      <w:r>
        <w:rPr>
          <w:rFonts w:hint="eastAsia"/>
        </w:rPr>
        <w:t>页的逻辑空间，每页</w:t>
      </w:r>
      <w:r>
        <w:rPr>
          <w:rFonts w:hint="eastAsia"/>
        </w:rPr>
        <w:t>1024</w:t>
      </w:r>
      <w:r>
        <w:rPr>
          <w:rFonts w:hint="eastAsia"/>
        </w:rPr>
        <w:t>字节，它们被映射到</w:t>
      </w:r>
      <w:r>
        <w:rPr>
          <w:rFonts w:hint="eastAsia"/>
        </w:rPr>
        <w:t>32</w:t>
      </w:r>
      <w:r>
        <w:rPr>
          <w:rFonts w:hint="eastAsia"/>
        </w:rPr>
        <w:t>个页框的物理存储区中。那么，逻辑地址的有效位是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位，物理地址至少是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位。</w:t>
      </w:r>
    </w:p>
    <w:p w14:paraId="6069114A" w14:textId="77777777" w:rsidR="00000000" w:rsidRDefault="007030C3">
      <w:pPr>
        <w:numPr>
          <w:ilvl w:val="1"/>
          <w:numId w:val="1"/>
        </w:numPr>
        <w:rPr>
          <w:rFonts w:ascii="宋体" w:hAnsi="Courier New" w:cs="Courier New" w:hint="eastAsia"/>
          <w:sz w:val="24"/>
          <w:szCs w:val="21"/>
        </w:rPr>
      </w:pPr>
      <w:r>
        <w:rPr>
          <w:rFonts w:hint="eastAsia"/>
        </w:rPr>
        <w:t>每个索引文件都至少有一张索引表，其中，每个表项应包括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和</w:t>
      </w:r>
    </w:p>
    <w:p w14:paraId="39C92524" w14:textId="77777777" w:rsidR="00000000" w:rsidRDefault="007030C3">
      <w:pPr>
        <w:ind w:leftChars="200" w:left="420" w:firstLineChars="200" w:firstLine="420"/>
        <w:rPr>
          <w:rFonts w:ascii="宋体" w:hAnsi="Courier New" w:cs="Courier New" w:hint="eastAsia"/>
          <w:sz w:val="24"/>
          <w:szCs w:val="21"/>
        </w:rPr>
      </w:pPr>
      <w:r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</w:p>
    <w:p w14:paraId="74A2A713" w14:textId="77777777" w:rsidR="00000000" w:rsidRDefault="007030C3">
      <w:pPr>
        <w:numPr>
          <w:ilvl w:val="1"/>
          <w:numId w:val="1"/>
        </w:numPr>
        <w:rPr>
          <w:rFonts w:ascii="宋体" w:hAnsi="Courier New" w:cs="Courier New" w:hint="eastAsia"/>
          <w:sz w:val="24"/>
          <w:szCs w:val="21"/>
        </w:rPr>
      </w:pPr>
      <w:r>
        <w:rPr>
          <w:rFonts w:hint="eastAsia"/>
        </w:rPr>
        <w:t>某系统中有</w:t>
      </w:r>
      <w:r>
        <w:rPr>
          <w:rFonts w:hint="eastAsia"/>
        </w:rPr>
        <w:t>11</w:t>
      </w:r>
      <w:r>
        <w:rPr>
          <w:rFonts w:hint="eastAsia"/>
        </w:rPr>
        <w:t>台打印机，</w:t>
      </w:r>
      <w:r>
        <w:rPr>
          <w:rFonts w:hint="eastAsia"/>
        </w:rPr>
        <w:t>N</w:t>
      </w:r>
      <w:r>
        <w:rPr>
          <w:rFonts w:hint="eastAsia"/>
        </w:rPr>
        <w:t>个进程共享打印机资源，每个进程要求</w:t>
      </w:r>
      <w:r>
        <w:rPr>
          <w:rFonts w:hint="eastAsia"/>
        </w:rPr>
        <w:t>3</w:t>
      </w:r>
      <w:r>
        <w:rPr>
          <w:rFonts w:hint="eastAsia"/>
        </w:rPr>
        <w:t>台。当</w:t>
      </w:r>
      <w:r>
        <w:rPr>
          <w:rFonts w:hint="eastAsia"/>
        </w:rPr>
        <w:t>N</w:t>
      </w:r>
      <w:r>
        <w:rPr>
          <w:rFonts w:hint="eastAsia"/>
        </w:rPr>
        <w:t>的取值不超过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时，系统不会发生死锁。</w:t>
      </w:r>
    </w:p>
    <w:p w14:paraId="1EF06B4E" w14:textId="77777777" w:rsidR="00000000" w:rsidRDefault="007030C3">
      <w:pPr>
        <w:numPr>
          <w:ilvl w:val="1"/>
          <w:numId w:val="1"/>
        </w:numPr>
        <w:rPr>
          <w:rFonts w:hint="eastAsia"/>
          <w:u w:val="single"/>
        </w:rPr>
      </w:pPr>
      <w:r>
        <w:rPr>
          <w:rFonts w:hint="eastAsia"/>
        </w:rPr>
        <w:t>从操作系统的</w:t>
      </w:r>
      <w:r>
        <w:rPr>
          <w:rFonts w:hint="eastAsia"/>
          <w:color w:val="000000"/>
        </w:rPr>
        <w:t>运行</w:t>
      </w:r>
      <w:r>
        <w:rPr>
          <w:rFonts w:hint="eastAsia"/>
        </w:rPr>
        <w:t>方式看，可以把它分成：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         </w:t>
      </w:r>
    </w:p>
    <w:p w14:paraId="08515C4B" w14:textId="77777777" w:rsidR="00000000" w:rsidRDefault="007030C3">
      <w:pPr>
        <w:ind w:firstLineChars="400" w:firstLine="840"/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  <w:u w:val="single"/>
        </w:rPr>
        <w:t xml:space="preserve">                          </w:t>
      </w:r>
      <w:r>
        <w:rPr>
          <w:rFonts w:hint="eastAsia"/>
        </w:rPr>
        <w:t>等三种模型。</w:t>
      </w:r>
    </w:p>
    <w:p w14:paraId="344E4B44" w14:textId="77777777" w:rsidR="00000000" w:rsidRDefault="007030C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</w:t>
      </w:r>
      <w:r>
        <w:rPr>
          <w:rFonts w:hint="eastAsia"/>
          <w:b/>
          <w:bCs/>
          <w:sz w:val="28"/>
        </w:rPr>
        <w:t>.</w:t>
      </w:r>
      <w:r>
        <w:rPr>
          <w:rFonts w:hint="eastAsia"/>
          <w:b/>
          <w:bCs/>
          <w:sz w:val="28"/>
        </w:rPr>
        <w:t>简答题</w:t>
      </w:r>
      <w:r>
        <w:rPr>
          <w:rFonts w:hint="eastAsia"/>
          <w:b/>
          <w:bCs/>
          <w:sz w:val="28"/>
        </w:rPr>
        <w:t>(</w:t>
      </w:r>
      <w:r>
        <w:rPr>
          <w:rFonts w:hint="eastAsia"/>
          <w:b/>
          <w:bCs/>
          <w:sz w:val="28"/>
        </w:rPr>
        <w:t>每个</w:t>
      </w:r>
      <w:r>
        <w:rPr>
          <w:rFonts w:hint="eastAsia"/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分</w:t>
      </w:r>
      <w:r>
        <w:rPr>
          <w:rFonts w:hint="eastAsia"/>
          <w:b/>
          <w:bCs/>
          <w:sz w:val="28"/>
        </w:rPr>
        <w:t>,</w:t>
      </w:r>
      <w:r>
        <w:rPr>
          <w:rFonts w:hint="eastAsia"/>
          <w:b/>
          <w:bCs/>
          <w:sz w:val="28"/>
        </w:rPr>
        <w:t>共</w:t>
      </w:r>
      <w:r>
        <w:rPr>
          <w:rFonts w:hint="eastAsia"/>
          <w:b/>
          <w:bCs/>
          <w:sz w:val="28"/>
        </w:rPr>
        <w:t>18</w:t>
      </w:r>
      <w:r>
        <w:rPr>
          <w:rFonts w:hint="eastAsia"/>
          <w:b/>
          <w:bCs/>
          <w:sz w:val="28"/>
        </w:rPr>
        <w:t>分</w:t>
      </w:r>
      <w:r>
        <w:rPr>
          <w:rFonts w:hint="eastAsia"/>
          <w:b/>
          <w:bCs/>
          <w:sz w:val="28"/>
        </w:rPr>
        <w:t>)</w:t>
      </w:r>
    </w:p>
    <w:p w14:paraId="3AAA3503" w14:textId="77777777" w:rsidR="00000000" w:rsidRDefault="007030C3">
      <w:pPr>
        <w:pStyle w:val="a6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I/0</w:t>
      </w:r>
      <w:r>
        <w:rPr>
          <w:rFonts w:hint="eastAsia"/>
          <w:sz w:val="24"/>
        </w:rPr>
        <w:t>软件分为四个层次：用户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软件、与设备无关的</w:t>
      </w:r>
      <w:r>
        <w:rPr>
          <w:rFonts w:hint="eastAsia"/>
          <w:sz w:val="24"/>
        </w:rPr>
        <w:t>OS I/O</w:t>
      </w:r>
      <w:r>
        <w:rPr>
          <w:rFonts w:hint="eastAsia"/>
          <w:sz w:val="24"/>
        </w:rPr>
        <w:t>软件、设备驱动程序以及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中断处理程序。试说明以下各个工作是在哪一层完成的？</w:t>
      </w:r>
    </w:p>
    <w:p w14:paraId="2EC08E9B" w14:textId="77777777" w:rsidR="00000000" w:rsidRDefault="007030C3">
      <w:pPr>
        <w:pStyle w:val="a6"/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向设备寄存器发写命</w:t>
      </w:r>
      <w:r>
        <w:rPr>
          <w:rFonts w:hint="eastAsia"/>
          <w:sz w:val="24"/>
        </w:rPr>
        <w:t>令；</w:t>
      </w:r>
    </w:p>
    <w:p w14:paraId="2C2B93F8" w14:textId="77777777" w:rsidR="00000000" w:rsidRDefault="007030C3">
      <w:pPr>
        <w:pStyle w:val="a6"/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设备缓冲区管理</w:t>
      </w:r>
    </w:p>
    <w:p w14:paraId="1ED86BC2" w14:textId="77777777" w:rsidR="00000000" w:rsidRDefault="007030C3">
      <w:pPr>
        <w:pStyle w:val="a6"/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设备状态跟踪。</w:t>
      </w:r>
    </w:p>
    <w:p w14:paraId="6FAAC312" w14:textId="77777777" w:rsidR="00000000" w:rsidRDefault="007030C3">
      <w:pPr>
        <w:pStyle w:val="a6"/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检查用户是否有权使用设备；</w:t>
      </w:r>
    </w:p>
    <w:p w14:paraId="050A8254" w14:textId="77777777" w:rsidR="00000000" w:rsidRDefault="007030C3">
      <w:pPr>
        <w:pStyle w:val="a6"/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处理设备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中发生的故障</w:t>
      </w:r>
    </w:p>
    <w:p w14:paraId="7F367C7F" w14:textId="77777777" w:rsidR="00000000" w:rsidRDefault="007030C3">
      <w:pPr>
        <w:pStyle w:val="a6"/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将二进制整数转化成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码以便打印。</w:t>
      </w:r>
    </w:p>
    <w:p w14:paraId="685305E0" w14:textId="77777777" w:rsidR="00000000" w:rsidRDefault="007030C3">
      <w:pPr>
        <w:pStyle w:val="a6"/>
        <w:rPr>
          <w:rFonts w:hint="eastAsia"/>
          <w:sz w:val="24"/>
        </w:rPr>
      </w:pPr>
    </w:p>
    <w:p w14:paraId="54155863" w14:textId="77777777" w:rsidR="00000000" w:rsidRDefault="007030C3">
      <w:pPr>
        <w:pStyle w:val="a6"/>
        <w:rPr>
          <w:rFonts w:hint="eastAsia"/>
          <w:sz w:val="24"/>
        </w:rPr>
      </w:pPr>
    </w:p>
    <w:p w14:paraId="51ECAB06" w14:textId="77777777" w:rsidR="00000000" w:rsidRDefault="007030C3">
      <w:pPr>
        <w:pStyle w:val="a6"/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为什么要在设备管理中引入缓冲技术？操作系统如何实现缓冲技术？</w:t>
      </w:r>
    </w:p>
    <w:p w14:paraId="7F69F5F1" w14:textId="77777777" w:rsidR="00000000" w:rsidRDefault="007030C3">
      <w:pPr>
        <w:pStyle w:val="a6"/>
        <w:rPr>
          <w:rFonts w:hint="eastAsia"/>
          <w:sz w:val="24"/>
        </w:rPr>
      </w:pPr>
    </w:p>
    <w:p w14:paraId="1F0D2CEB" w14:textId="77777777" w:rsidR="00000000" w:rsidRDefault="007030C3">
      <w:pPr>
        <w:pStyle w:val="a6"/>
        <w:rPr>
          <w:rFonts w:hint="eastAsia"/>
          <w:sz w:val="24"/>
        </w:rPr>
      </w:pPr>
    </w:p>
    <w:p w14:paraId="5780EB57" w14:textId="77777777" w:rsidR="00000000" w:rsidRDefault="007030C3">
      <w:pPr>
        <w:pStyle w:val="a6"/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  <w:sz w:val="24"/>
        </w:rPr>
        <w:t>试述内存映射文件及其实现技术。</w:t>
      </w:r>
      <w:r>
        <w:rPr>
          <w:rFonts w:hint="eastAsia"/>
          <w:sz w:val="24"/>
        </w:rPr>
        <w:t xml:space="preserve"> </w:t>
      </w:r>
    </w:p>
    <w:p w14:paraId="07D15CC0" w14:textId="77777777" w:rsidR="00000000" w:rsidRDefault="007030C3">
      <w:pPr>
        <w:pStyle w:val="a6"/>
        <w:rPr>
          <w:rFonts w:hint="eastAsia"/>
          <w:sz w:val="24"/>
        </w:rPr>
      </w:pPr>
    </w:p>
    <w:p w14:paraId="05DFD3B2" w14:textId="77777777" w:rsidR="00000000" w:rsidRDefault="007030C3">
      <w:pPr>
        <w:pStyle w:val="a6"/>
        <w:rPr>
          <w:rFonts w:hint="eastAsia"/>
          <w:sz w:val="24"/>
        </w:rPr>
      </w:pPr>
    </w:p>
    <w:p w14:paraId="76C91200" w14:textId="77777777" w:rsidR="00000000" w:rsidRDefault="007030C3">
      <w:pPr>
        <w:numPr>
          <w:ilvl w:val="0"/>
          <w:numId w:val="3"/>
        </w:numPr>
        <w:rPr>
          <w:rFonts w:ascii="宋体" w:hAnsi="Courier New" w:cs="Courier New" w:hint="eastAsia"/>
          <w:sz w:val="24"/>
          <w:szCs w:val="21"/>
        </w:rPr>
      </w:pPr>
      <w:r>
        <w:rPr>
          <w:rFonts w:ascii="宋体" w:hAnsi="Courier New" w:cs="Courier New" w:hint="eastAsia"/>
          <w:sz w:val="24"/>
          <w:szCs w:val="21"/>
        </w:rPr>
        <w:t>解释中断及异常。</w:t>
      </w:r>
    </w:p>
    <w:p w14:paraId="1AC48F00" w14:textId="77777777" w:rsidR="00000000" w:rsidRDefault="007030C3">
      <w:pPr>
        <w:rPr>
          <w:rFonts w:ascii="宋体" w:hAnsi="Courier New" w:cs="Courier New" w:hint="eastAsia"/>
          <w:sz w:val="24"/>
          <w:szCs w:val="21"/>
        </w:rPr>
      </w:pPr>
    </w:p>
    <w:p w14:paraId="01AEB65D" w14:textId="77777777" w:rsidR="00000000" w:rsidRDefault="007030C3">
      <w:pPr>
        <w:rPr>
          <w:rFonts w:ascii="宋体" w:hAnsi="Courier New" w:cs="Courier New" w:hint="eastAsia"/>
          <w:sz w:val="24"/>
          <w:szCs w:val="21"/>
        </w:rPr>
      </w:pPr>
    </w:p>
    <w:p w14:paraId="2696CC94" w14:textId="77777777" w:rsidR="00000000" w:rsidRDefault="007030C3">
      <w:pPr>
        <w:numPr>
          <w:ilvl w:val="0"/>
          <w:numId w:val="3"/>
        </w:numPr>
        <w:rPr>
          <w:rFonts w:ascii="宋体" w:hAnsi="Courier New" w:cs="Courier New" w:hint="eastAsia"/>
          <w:sz w:val="24"/>
          <w:szCs w:val="21"/>
        </w:rPr>
      </w:pPr>
      <w:r>
        <w:rPr>
          <w:rFonts w:ascii="宋体" w:hAnsi="Courier New" w:cs="Courier New" w:hint="eastAsia"/>
          <w:sz w:val="24"/>
          <w:szCs w:val="21"/>
        </w:rPr>
        <w:t>解释分布式资源管理算法。</w:t>
      </w:r>
    </w:p>
    <w:p w14:paraId="0233057D" w14:textId="77777777" w:rsidR="00000000" w:rsidRDefault="007030C3">
      <w:pPr>
        <w:rPr>
          <w:rFonts w:ascii="宋体" w:hAnsi="Courier New" w:cs="Courier New" w:hint="eastAsia"/>
          <w:sz w:val="24"/>
          <w:szCs w:val="21"/>
        </w:rPr>
      </w:pPr>
    </w:p>
    <w:p w14:paraId="7A664DF8" w14:textId="77777777" w:rsidR="00000000" w:rsidRDefault="007030C3">
      <w:pPr>
        <w:rPr>
          <w:rFonts w:ascii="宋体" w:hAnsi="Courier New" w:cs="Courier New" w:hint="eastAsia"/>
          <w:sz w:val="24"/>
          <w:szCs w:val="21"/>
        </w:rPr>
      </w:pPr>
    </w:p>
    <w:p w14:paraId="41CA20D3" w14:textId="77777777" w:rsidR="00000000" w:rsidRDefault="007030C3">
      <w:pPr>
        <w:rPr>
          <w:rFonts w:ascii="宋体" w:hAnsi="Courier New" w:cs="Courier New" w:hint="eastAsia"/>
          <w:sz w:val="24"/>
          <w:szCs w:val="21"/>
        </w:rPr>
      </w:pPr>
      <w:r>
        <w:rPr>
          <w:rFonts w:ascii="宋体" w:hAnsi="Courier New" w:cs="Courier New" w:hint="eastAsia"/>
          <w:sz w:val="24"/>
          <w:szCs w:val="21"/>
        </w:rPr>
        <w:t xml:space="preserve">6. </w:t>
      </w:r>
      <w:r>
        <w:rPr>
          <w:rFonts w:ascii="宋体" w:hAnsi="Courier New" w:cs="Courier New" w:hint="eastAsia"/>
          <w:sz w:val="24"/>
          <w:szCs w:val="21"/>
        </w:rPr>
        <w:t>试简述操作系统安全与保护中所用的各种机制。</w:t>
      </w:r>
    </w:p>
    <w:p w14:paraId="025A27A2" w14:textId="77777777" w:rsidR="00000000" w:rsidRDefault="007030C3">
      <w:pPr>
        <w:rPr>
          <w:rFonts w:ascii="宋体" w:hAnsi="Courier New" w:cs="Courier New" w:hint="eastAsia"/>
          <w:sz w:val="24"/>
          <w:szCs w:val="21"/>
        </w:rPr>
      </w:pPr>
    </w:p>
    <w:p w14:paraId="57AF1152" w14:textId="77777777" w:rsidR="00000000" w:rsidRDefault="007030C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</w:t>
      </w:r>
      <w:r>
        <w:rPr>
          <w:rFonts w:hint="eastAsia"/>
          <w:b/>
          <w:bCs/>
          <w:sz w:val="28"/>
        </w:rPr>
        <w:t>.</w:t>
      </w:r>
      <w:r>
        <w:rPr>
          <w:rFonts w:hint="eastAsia"/>
          <w:b/>
          <w:bCs/>
          <w:sz w:val="28"/>
        </w:rPr>
        <w:t>计算题</w:t>
      </w:r>
      <w:r>
        <w:rPr>
          <w:rFonts w:hint="eastAsia"/>
          <w:b/>
          <w:bCs/>
          <w:sz w:val="28"/>
        </w:rPr>
        <w:t>(</w:t>
      </w:r>
      <w:r>
        <w:rPr>
          <w:rFonts w:hint="eastAsia"/>
          <w:b/>
          <w:bCs/>
          <w:sz w:val="28"/>
        </w:rPr>
        <w:t>每个</w:t>
      </w:r>
      <w:r>
        <w:rPr>
          <w:rFonts w:hint="eastAsia"/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分</w:t>
      </w:r>
      <w:r>
        <w:rPr>
          <w:rFonts w:hint="eastAsia"/>
          <w:b/>
          <w:bCs/>
          <w:sz w:val="28"/>
        </w:rPr>
        <w:t>,</w:t>
      </w:r>
      <w:r>
        <w:rPr>
          <w:rFonts w:hint="eastAsia"/>
          <w:b/>
          <w:bCs/>
          <w:sz w:val="28"/>
        </w:rPr>
        <w:t>共</w:t>
      </w:r>
      <w:r>
        <w:rPr>
          <w:rFonts w:hint="eastAsia"/>
          <w:b/>
          <w:bCs/>
          <w:sz w:val="28"/>
        </w:rPr>
        <w:t>24</w:t>
      </w:r>
      <w:r>
        <w:rPr>
          <w:rFonts w:hint="eastAsia"/>
          <w:b/>
          <w:bCs/>
          <w:sz w:val="28"/>
        </w:rPr>
        <w:t>分</w:t>
      </w:r>
      <w:r>
        <w:rPr>
          <w:rFonts w:hint="eastAsia"/>
          <w:b/>
          <w:bCs/>
          <w:sz w:val="28"/>
        </w:rPr>
        <w:t>)</w:t>
      </w:r>
    </w:p>
    <w:p w14:paraId="72385BB8" w14:textId="77777777" w:rsidR="00000000" w:rsidRDefault="007030C3">
      <w:pPr>
        <w:pStyle w:val="a6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1.</w:t>
      </w:r>
      <w:r>
        <w:rPr>
          <w:rFonts w:hint="eastAsia"/>
          <w:sz w:val="24"/>
        </w:rPr>
        <w:t>在一个操作系统中，</w:t>
      </w:r>
      <w:r>
        <w:rPr>
          <w:rFonts w:hint="eastAsia"/>
          <w:sz w:val="24"/>
        </w:rPr>
        <w:t>inode</w:t>
      </w:r>
      <w:r>
        <w:rPr>
          <w:rFonts w:hint="eastAsia"/>
          <w:sz w:val="24"/>
        </w:rPr>
        <w:t>节点中分别含有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个直接地址的索引和一、二、三级间接索引。若设每个盘块有</w:t>
      </w:r>
      <w:r>
        <w:rPr>
          <w:rFonts w:hint="eastAsia"/>
          <w:sz w:val="24"/>
        </w:rPr>
        <w:t>512B</w:t>
      </w:r>
      <w:r>
        <w:rPr>
          <w:rFonts w:hint="eastAsia"/>
          <w:sz w:val="24"/>
        </w:rPr>
        <w:t>大小，每个盘</w:t>
      </w:r>
      <w:r>
        <w:rPr>
          <w:rFonts w:hint="eastAsia"/>
          <w:sz w:val="24"/>
        </w:rPr>
        <w:t>块中可放</w:t>
      </w:r>
      <w:r>
        <w:rPr>
          <w:rFonts w:hint="eastAsia"/>
          <w:sz w:val="24"/>
        </w:rPr>
        <w:t>128</w:t>
      </w:r>
      <w:r>
        <w:rPr>
          <w:rFonts w:hint="eastAsia"/>
          <w:sz w:val="24"/>
        </w:rPr>
        <w:t>个盘块地址，则</w:t>
      </w: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一个</w:t>
      </w:r>
      <w:r>
        <w:rPr>
          <w:rFonts w:hint="eastAsia"/>
          <w:sz w:val="24"/>
        </w:rPr>
        <w:t>1MB</w:t>
      </w:r>
      <w:r>
        <w:rPr>
          <w:rFonts w:hint="eastAsia"/>
          <w:sz w:val="24"/>
        </w:rPr>
        <w:t>的文件占用多少间接盘块？</w:t>
      </w: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一个</w:t>
      </w:r>
      <w:r>
        <w:rPr>
          <w:rFonts w:hint="eastAsia"/>
          <w:sz w:val="24"/>
        </w:rPr>
        <w:t>25MB</w:t>
      </w:r>
      <w:r>
        <w:rPr>
          <w:rFonts w:hint="eastAsia"/>
          <w:sz w:val="24"/>
        </w:rPr>
        <w:t>的文件占用多少间接盘块？</w:t>
      </w:r>
    </w:p>
    <w:p w14:paraId="77238605" w14:textId="77777777" w:rsidR="00000000" w:rsidRDefault="007030C3">
      <w:pPr>
        <w:pStyle w:val="a6"/>
        <w:rPr>
          <w:rFonts w:hint="eastAsia"/>
          <w:sz w:val="24"/>
        </w:rPr>
      </w:pPr>
    </w:p>
    <w:p w14:paraId="28D9687A" w14:textId="77777777" w:rsidR="00000000" w:rsidRDefault="007030C3">
      <w:pPr>
        <w:pStyle w:val="a6"/>
        <w:rPr>
          <w:rFonts w:hint="eastAsia"/>
          <w:sz w:val="24"/>
        </w:rPr>
      </w:pPr>
    </w:p>
    <w:p w14:paraId="3789D122" w14:textId="77777777" w:rsidR="00000000" w:rsidRDefault="007030C3">
      <w:pPr>
        <w:pStyle w:val="a6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设某分页系统中，页面的大小为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字。一个程序大小为</w:t>
      </w:r>
      <w:r>
        <w:rPr>
          <w:rFonts w:hint="eastAsia"/>
          <w:sz w:val="24"/>
        </w:rPr>
        <w:t>1200</w:t>
      </w:r>
      <w:r>
        <w:rPr>
          <w:rFonts w:hint="eastAsia"/>
          <w:sz w:val="24"/>
        </w:rPr>
        <w:t>个字，可能的访问序列为：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110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735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603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815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314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432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320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225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130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270</w:t>
      </w:r>
      <w:r>
        <w:rPr>
          <w:rFonts w:hint="eastAsia"/>
          <w:sz w:val="24"/>
        </w:rPr>
        <w:t>。系统采用</w:t>
      </w:r>
      <w:r>
        <w:rPr>
          <w:rFonts w:hint="eastAsia"/>
          <w:sz w:val="24"/>
        </w:rPr>
        <w:t>LRU</w:t>
      </w:r>
      <w:r>
        <w:rPr>
          <w:rFonts w:hint="eastAsia"/>
          <w:sz w:val="24"/>
        </w:rPr>
        <w:t>算法。当为其分配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个内存页框时，给出该作业被淘汰的页面号及页故障率。</w:t>
      </w:r>
    </w:p>
    <w:p w14:paraId="3D28E3C3" w14:textId="77777777" w:rsidR="00000000" w:rsidRDefault="007030C3">
      <w:pPr>
        <w:spacing w:line="0" w:lineRule="atLeast"/>
        <w:jc w:val="left"/>
        <w:rPr>
          <w:rFonts w:hint="eastAsia"/>
        </w:rPr>
      </w:pPr>
    </w:p>
    <w:p w14:paraId="64B68495" w14:textId="77777777" w:rsidR="00000000" w:rsidRDefault="007030C3">
      <w:pPr>
        <w:spacing w:line="0" w:lineRule="atLeast"/>
        <w:jc w:val="left"/>
        <w:rPr>
          <w:rFonts w:hint="eastAsia"/>
        </w:rPr>
      </w:pPr>
    </w:p>
    <w:p w14:paraId="490932AD" w14:textId="77777777" w:rsidR="00000000" w:rsidRDefault="007030C3">
      <w:pPr>
        <w:pStyle w:val="a6"/>
        <w:rPr>
          <w:rFonts w:hint="eastAsia"/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假定系统有进程集合（</w:t>
      </w:r>
      <w:r>
        <w:rPr>
          <w:rFonts w:hint="eastAsia"/>
          <w:sz w:val="24"/>
        </w:rPr>
        <w:t>Po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P4</w:t>
      </w:r>
      <w:r>
        <w:rPr>
          <w:rFonts w:hint="eastAsia"/>
          <w:sz w:val="24"/>
        </w:rPr>
        <w:t>），资源集合为（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），资源数量分别为（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）。</w:t>
      </w:r>
      <w:r>
        <w:rPr>
          <w:rFonts w:hint="eastAsia"/>
          <w:sz w:val="24"/>
        </w:rPr>
        <w:t>假定某时刻系统的状态如表所示。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000000" w14:paraId="51200BD8" w14:textId="77777777">
        <w:tblPrEx>
          <w:tblCellMar>
            <w:top w:w="0" w:type="dxa"/>
            <w:bottom w:w="0" w:type="dxa"/>
          </w:tblCellMar>
        </w:tblPrEx>
        <w:tc>
          <w:tcPr>
            <w:tcW w:w="853" w:type="dxa"/>
          </w:tcPr>
          <w:p w14:paraId="00E9FBEE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</w:p>
        </w:tc>
        <w:tc>
          <w:tcPr>
            <w:tcW w:w="2557" w:type="dxa"/>
            <w:gridSpan w:val="3"/>
          </w:tcPr>
          <w:p w14:paraId="2B728E36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Allocation</w:t>
            </w:r>
          </w:p>
        </w:tc>
        <w:tc>
          <w:tcPr>
            <w:tcW w:w="2556" w:type="dxa"/>
            <w:gridSpan w:val="3"/>
          </w:tcPr>
          <w:p w14:paraId="64C682A9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MAX</w:t>
            </w:r>
          </w:p>
        </w:tc>
        <w:tc>
          <w:tcPr>
            <w:tcW w:w="2556" w:type="dxa"/>
            <w:gridSpan w:val="3"/>
          </w:tcPr>
          <w:p w14:paraId="2E8F78F5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Available</w:t>
            </w:r>
          </w:p>
        </w:tc>
      </w:tr>
      <w:tr w:rsidR="00000000" w14:paraId="033447F4" w14:textId="77777777">
        <w:tblPrEx>
          <w:tblCellMar>
            <w:top w:w="0" w:type="dxa"/>
            <w:bottom w:w="0" w:type="dxa"/>
          </w:tblCellMar>
        </w:tblPrEx>
        <w:tc>
          <w:tcPr>
            <w:tcW w:w="853" w:type="dxa"/>
          </w:tcPr>
          <w:p w14:paraId="55734A30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</w:p>
        </w:tc>
        <w:tc>
          <w:tcPr>
            <w:tcW w:w="853" w:type="dxa"/>
          </w:tcPr>
          <w:p w14:paraId="42F202C8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852" w:type="dxa"/>
          </w:tcPr>
          <w:p w14:paraId="59618959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852" w:type="dxa"/>
          </w:tcPr>
          <w:p w14:paraId="0DDEFB3E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852" w:type="dxa"/>
          </w:tcPr>
          <w:p w14:paraId="3E59402E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852" w:type="dxa"/>
          </w:tcPr>
          <w:p w14:paraId="01000992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852" w:type="dxa"/>
          </w:tcPr>
          <w:p w14:paraId="797BC5E1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852" w:type="dxa"/>
          </w:tcPr>
          <w:p w14:paraId="1C635083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852" w:type="dxa"/>
          </w:tcPr>
          <w:p w14:paraId="291475B4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852" w:type="dxa"/>
          </w:tcPr>
          <w:p w14:paraId="10F43224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</w:tr>
      <w:tr w:rsidR="00000000" w14:paraId="109FE4DD" w14:textId="77777777">
        <w:tblPrEx>
          <w:tblCellMar>
            <w:top w:w="0" w:type="dxa"/>
            <w:bottom w:w="0" w:type="dxa"/>
          </w:tblCellMar>
        </w:tblPrEx>
        <w:tc>
          <w:tcPr>
            <w:tcW w:w="853" w:type="dxa"/>
          </w:tcPr>
          <w:p w14:paraId="07B909F3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rFonts w:hint="eastAsia"/>
                <w:sz w:val="24"/>
                <w:vertAlign w:val="subscript"/>
              </w:rPr>
              <w:t>O</w:t>
            </w:r>
          </w:p>
        </w:tc>
        <w:tc>
          <w:tcPr>
            <w:tcW w:w="853" w:type="dxa"/>
          </w:tcPr>
          <w:p w14:paraId="60BF6C7F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2" w:type="dxa"/>
          </w:tcPr>
          <w:p w14:paraId="2AB21DF8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2" w:type="dxa"/>
          </w:tcPr>
          <w:p w14:paraId="0E34757C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2" w:type="dxa"/>
          </w:tcPr>
          <w:p w14:paraId="0D8BC6FA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852" w:type="dxa"/>
          </w:tcPr>
          <w:p w14:paraId="465D2FC0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852" w:type="dxa"/>
          </w:tcPr>
          <w:p w14:paraId="7FFDA4CC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2" w:type="dxa"/>
          </w:tcPr>
          <w:p w14:paraId="40A83453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2" w:type="dxa"/>
          </w:tcPr>
          <w:p w14:paraId="0FEC24B4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2" w:type="dxa"/>
          </w:tcPr>
          <w:p w14:paraId="7148CAFB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000000" w14:paraId="534EF946" w14:textId="77777777">
        <w:tblPrEx>
          <w:tblCellMar>
            <w:top w:w="0" w:type="dxa"/>
            <w:bottom w:w="0" w:type="dxa"/>
          </w:tblCellMar>
        </w:tblPrEx>
        <w:tc>
          <w:tcPr>
            <w:tcW w:w="853" w:type="dxa"/>
          </w:tcPr>
          <w:p w14:paraId="611BB87E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853" w:type="dxa"/>
          </w:tcPr>
          <w:p w14:paraId="7F819B2D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2" w:type="dxa"/>
          </w:tcPr>
          <w:p w14:paraId="2A2B12A6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52" w:type="dxa"/>
          </w:tcPr>
          <w:p w14:paraId="5177232D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2" w:type="dxa"/>
          </w:tcPr>
          <w:p w14:paraId="628D4A04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2" w:type="dxa"/>
          </w:tcPr>
          <w:p w14:paraId="615D5F08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2" w:type="dxa"/>
          </w:tcPr>
          <w:p w14:paraId="56139F1B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2" w:type="dxa"/>
          </w:tcPr>
          <w:p w14:paraId="49CBA98C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</w:p>
        </w:tc>
        <w:tc>
          <w:tcPr>
            <w:tcW w:w="852" w:type="dxa"/>
          </w:tcPr>
          <w:p w14:paraId="2534386D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</w:p>
        </w:tc>
        <w:tc>
          <w:tcPr>
            <w:tcW w:w="852" w:type="dxa"/>
          </w:tcPr>
          <w:p w14:paraId="5F657BE5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</w:p>
        </w:tc>
      </w:tr>
      <w:tr w:rsidR="00000000" w14:paraId="4359203E" w14:textId="77777777">
        <w:tblPrEx>
          <w:tblCellMar>
            <w:top w:w="0" w:type="dxa"/>
            <w:bottom w:w="0" w:type="dxa"/>
          </w:tblCellMar>
        </w:tblPrEx>
        <w:tc>
          <w:tcPr>
            <w:tcW w:w="853" w:type="dxa"/>
          </w:tcPr>
          <w:p w14:paraId="17BDE0A7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853" w:type="dxa"/>
          </w:tcPr>
          <w:p w14:paraId="6A60218F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2" w:type="dxa"/>
          </w:tcPr>
          <w:p w14:paraId="04F46250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2" w:type="dxa"/>
          </w:tcPr>
          <w:p w14:paraId="2E6C581A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2" w:type="dxa"/>
          </w:tcPr>
          <w:p w14:paraId="0D7CAA66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852" w:type="dxa"/>
          </w:tcPr>
          <w:p w14:paraId="02A1D371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52" w:type="dxa"/>
          </w:tcPr>
          <w:p w14:paraId="15393500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2" w:type="dxa"/>
          </w:tcPr>
          <w:p w14:paraId="4EB2F527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</w:p>
        </w:tc>
        <w:tc>
          <w:tcPr>
            <w:tcW w:w="852" w:type="dxa"/>
          </w:tcPr>
          <w:p w14:paraId="4273B3D5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</w:p>
        </w:tc>
        <w:tc>
          <w:tcPr>
            <w:tcW w:w="852" w:type="dxa"/>
          </w:tcPr>
          <w:p w14:paraId="6BC6C3F9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</w:p>
        </w:tc>
      </w:tr>
      <w:tr w:rsidR="00000000" w14:paraId="46A7575E" w14:textId="77777777">
        <w:tblPrEx>
          <w:tblCellMar>
            <w:top w:w="0" w:type="dxa"/>
            <w:bottom w:w="0" w:type="dxa"/>
          </w:tblCellMar>
        </w:tblPrEx>
        <w:tc>
          <w:tcPr>
            <w:tcW w:w="853" w:type="dxa"/>
          </w:tcPr>
          <w:p w14:paraId="4D36BCDF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rFonts w:hint="eastAsia"/>
                <w:sz w:val="24"/>
                <w:vertAlign w:val="subscript"/>
              </w:rPr>
              <w:t>3</w:t>
            </w:r>
          </w:p>
        </w:tc>
        <w:tc>
          <w:tcPr>
            <w:tcW w:w="853" w:type="dxa"/>
          </w:tcPr>
          <w:p w14:paraId="47F88264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2" w:type="dxa"/>
          </w:tcPr>
          <w:p w14:paraId="23AF05D4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52" w:type="dxa"/>
          </w:tcPr>
          <w:p w14:paraId="0C7F6525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2" w:type="dxa"/>
          </w:tcPr>
          <w:p w14:paraId="0E57E8BA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2" w:type="dxa"/>
          </w:tcPr>
          <w:p w14:paraId="5D87E875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2" w:type="dxa"/>
          </w:tcPr>
          <w:p w14:paraId="41EDB5E2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2" w:type="dxa"/>
          </w:tcPr>
          <w:p w14:paraId="57676FB9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</w:p>
        </w:tc>
        <w:tc>
          <w:tcPr>
            <w:tcW w:w="852" w:type="dxa"/>
          </w:tcPr>
          <w:p w14:paraId="3635F721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</w:p>
        </w:tc>
        <w:tc>
          <w:tcPr>
            <w:tcW w:w="852" w:type="dxa"/>
          </w:tcPr>
          <w:p w14:paraId="4F568E8B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</w:p>
        </w:tc>
      </w:tr>
      <w:tr w:rsidR="00000000" w14:paraId="1716E45F" w14:textId="77777777">
        <w:tblPrEx>
          <w:tblCellMar>
            <w:top w:w="0" w:type="dxa"/>
            <w:bottom w:w="0" w:type="dxa"/>
          </w:tblCellMar>
        </w:tblPrEx>
        <w:tc>
          <w:tcPr>
            <w:tcW w:w="853" w:type="dxa"/>
          </w:tcPr>
          <w:p w14:paraId="1CCF8811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rFonts w:hint="eastAsia"/>
                <w:sz w:val="24"/>
                <w:vertAlign w:val="subscript"/>
              </w:rPr>
              <w:t>4</w:t>
            </w:r>
          </w:p>
        </w:tc>
        <w:tc>
          <w:tcPr>
            <w:tcW w:w="853" w:type="dxa"/>
          </w:tcPr>
          <w:p w14:paraId="60A3C2A0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2" w:type="dxa"/>
          </w:tcPr>
          <w:p w14:paraId="056E54C9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52" w:type="dxa"/>
          </w:tcPr>
          <w:p w14:paraId="74B762A1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2" w:type="dxa"/>
          </w:tcPr>
          <w:p w14:paraId="3A4FC2DC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852" w:type="dxa"/>
          </w:tcPr>
          <w:p w14:paraId="20F33BE1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2" w:type="dxa"/>
          </w:tcPr>
          <w:p w14:paraId="2E4CE4EE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852" w:type="dxa"/>
          </w:tcPr>
          <w:p w14:paraId="56F74F28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</w:p>
        </w:tc>
        <w:tc>
          <w:tcPr>
            <w:tcW w:w="852" w:type="dxa"/>
          </w:tcPr>
          <w:p w14:paraId="68A4A36C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</w:p>
        </w:tc>
        <w:tc>
          <w:tcPr>
            <w:tcW w:w="852" w:type="dxa"/>
          </w:tcPr>
          <w:p w14:paraId="0F1E43AC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</w:p>
        </w:tc>
      </w:tr>
    </w:tbl>
    <w:p w14:paraId="6443BD8B" w14:textId="77777777" w:rsidR="00000000" w:rsidRDefault="007030C3">
      <w:pPr>
        <w:pStyle w:val="a6"/>
        <w:rPr>
          <w:rFonts w:hint="eastAsia"/>
          <w:sz w:val="24"/>
        </w:rPr>
      </w:pPr>
      <w:r>
        <w:rPr>
          <w:rFonts w:hint="eastAsia"/>
          <w:sz w:val="24"/>
        </w:rPr>
        <w:t>试给出进程的剩余请求矩阵，并判断当前系统是否处于安全状态。若是，给出进程的安全序列。要求给出产生进程安全序列的详细过程。</w:t>
      </w:r>
    </w:p>
    <w:p w14:paraId="15CB5DB5" w14:textId="77777777" w:rsidR="00000000" w:rsidRDefault="007030C3">
      <w:pPr>
        <w:pStyle w:val="a6"/>
        <w:rPr>
          <w:rFonts w:hint="eastAsia"/>
          <w:sz w:val="24"/>
        </w:rPr>
      </w:pPr>
    </w:p>
    <w:p w14:paraId="35D6A4EC" w14:textId="77777777" w:rsidR="00000000" w:rsidRDefault="007030C3">
      <w:pPr>
        <w:pStyle w:val="a6"/>
        <w:rPr>
          <w:rFonts w:hint="eastAsia"/>
          <w:sz w:val="24"/>
        </w:rPr>
      </w:pPr>
    </w:p>
    <w:p w14:paraId="0681C61C" w14:textId="77777777" w:rsidR="00000000" w:rsidRDefault="007030C3">
      <w:pPr>
        <w:pStyle w:val="a6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．假设一个可移动磁头的磁盘具有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个磁道，其编号为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199</w:t>
      </w:r>
      <w:r>
        <w:rPr>
          <w:rFonts w:hint="eastAsia"/>
          <w:sz w:val="24"/>
        </w:rPr>
        <w:t>，当它刚结束了</w:t>
      </w:r>
      <w:r>
        <w:rPr>
          <w:rFonts w:hint="eastAsia"/>
          <w:sz w:val="24"/>
        </w:rPr>
        <w:t>125</w:t>
      </w:r>
      <w:r>
        <w:rPr>
          <w:rFonts w:hint="eastAsia"/>
          <w:sz w:val="24"/>
        </w:rPr>
        <w:t>道的存取，正在处理</w:t>
      </w:r>
      <w:r>
        <w:rPr>
          <w:rFonts w:hint="eastAsia"/>
          <w:sz w:val="24"/>
        </w:rPr>
        <w:t>143</w:t>
      </w:r>
      <w:r>
        <w:rPr>
          <w:rFonts w:hint="eastAsia"/>
          <w:sz w:val="24"/>
        </w:rPr>
        <w:t>道的服务请求，假设系统当前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请求队列如下：</w:t>
      </w:r>
      <w:r>
        <w:rPr>
          <w:rFonts w:hint="eastAsia"/>
          <w:sz w:val="24"/>
        </w:rPr>
        <w:t xml:space="preserve"> 86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147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91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177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94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150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102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175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130</w:t>
      </w:r>
    </w:p>
    <w:p w14:paraId="3B99C184" w14:textId="77777777" w:rsidR="00000000" w:rsidRDefault="007030C3">
      <w:pPr>
        <w:pStyle w:val="a6"/>
        <w:rPr>
          <w:rFonts w:hint="eastAsia"/>
          <w:sz w:val="24"/>
        </w:rPr>
      </w:pPr>
      <w:r>
        <w:rPr>
          <w:rFonts w:hint="eastAsia"/>
          <w:sz w:val="24"/>
        </w:rPr>
        <w:t>试对以下磁盘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调度算法而言，满足以上请求队列，磁头将如何移动？</w:t>
      </w:r>
    </w:p>
    <w:p w14:paraId="14A1B847" w14:textId="77777777" w:rsidR="00000000" w:rsidRDefault="007030C3">
      <w:pPr>
        <w:pStyle w:val="a6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）最短查找时间优先调度（</w:t>
      </w:r>
      <w:r>
        <w:rPr>
          <w:rFonts w:hint="eastAsia"/>
          <w:sz w:val="24"/>
        </w:rPr>
        <w:t>SSTF</w:t>
      </w:r>
      <w:r>
        <w:rPr>
          <w:rFonts w:hint="eastAsia"/>
          <w:sz w:val="24"/>
        </w:rPr>
        <w:t>）；</w:t>
      </w:r>
    </w:p>
    <w:p w14:paraId="1B272EAC" w14:textId="77777777" w:rsidR="00000000" w:rsidRDefault="007030C3">
      <w:pPr>
        <w:pStyle w:val="a6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）扫描法（</w:t>
      </w:r>
      <w:r>
        <w:rPr>
          <w:rFonts w:hint="eastAsia"/>
          <w:sz w:val="24"/>
        </w:rPr>
        <w:t>SCAN</w:t>
      </w:r>
      <w:r>
        <w:rPr>
          <w:rFonts w:hint="eastAsia"/>
          <w:sz w:val="24"/>
        </w:rPr>
        <w:t>）；</w:t>
      </w:r>
    </w:p>
    <w:p w14:paraId="49363CC6" w14:textId="77777777" w:rsidR="00000000" w:rsidRDefault="007030C3">
      <w:pPr>
        <w:pStyle w:val="a6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）单向扫描（循环扫描）（</w:t>
      </w:r>
      <w:r>
        <w:rPr>
          <w:rFonts w:hint="eastAsia"/>
          <w:sz w:val="24"/>
        </w:rPr>
        <w:t>C-SCAN</w:t>
      </w:r>
      <w:r>
        <w:rPr>
          <w:rFonts w:hint="eastAsia"/>
          <w:sz w:val="24"/>
        </w:rPr>
        <w:t>）；</w:t>
      </w:r>
    </w:p>
    <w:p w14:paraId="40C64BED" w14:textId="77777777" w:rsidR="00000000" w:rsidRDefault="007030C3">
      <w:pPr>
        <w:pStyle w:val="a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）按移动距离大小排队，从小到大的顺序排列上述算法。</w:t>
      </w:r>
    </w:p>
    <w:p w14:paraId="125B8E54" w14:textId="77777777" w:rsidR="00000000" w:rsidRDefault="007030C3">
      <w:pPr>
        <w:spacing w:line="0" w:lineRule="atLeast"/>
        <w:ind w:firstLineChars="357" w:firstLine="750"/>
        <w:jc w:val="left"/>
        <w:rPr>
          <w:rFonts w:hint="eastAsia"/>
        </w:rPr>
      </w:pPr>
    </w:p>
    <w:p w14:paraId="5D6FEE14" w14:textId="77777777" w:rsidR="00000000" w:rsidRDefault="007030C3">
      <w:pPr>
        <w:pStyle w:val="a6"/>
        <w:numPr>
          <w:ilvl w:val="0"/>
          <w:numId w:val="4"/>
        </w:numPr>
        <w:rPr>
          <w:rFonts w:hint="eastAsia"/>
          <w:sz w:val="24"/>
        </w:rPr>
      </w:pPr>
      <w:r>
        <w:rPr>
          <w:rFonts w:hint="eastAsia"/>
          <w:sz w:val="24"/>
        </w:rPr>
        <w:t>假定存储器空闲块有如图所示的结构：请构造一串内存请求序列，对该请求序列</w:t>
      </w:r>
      <w:r>
        <w:rPr>
          <w:rFonts w:hint="eastAsia"/>
          <w:sz w:val="24"/>
        </w:rPr>
        <w:t>first fit</w:t>
      </w:r>
      <w:r>
        <w:rPr>
          <w:rFonts w:hint="eastAsia"/>
          <w:sz w:val="24"/>
        </w:rPr>
        <w:t>分配算法能满足，而</w:t>
      </w:r>
      <w:r>
        <w:rPr>
          <w:rFonts w:hint="eastAsia"/>
          <w:sz w:val="24"/>
        </w:rPr>
        <w:t>bes</w:t>
      </w:r>
      <w:r>
        <w:rPr>
          <w:rFonts w:hint="eastAsia"/>
          <w:sz w:val="24"/>
        </w:rPr>
        <w:t>t fit</w:t>
      </w:r>
      <w:r>
        <w:rPr>
          <w:rFonts w:hint="eastAsia"/>
          <w:sz w:val="24"/>
        </w:rPr>
        <w:t>分配算法则不能。</w:t>
      </w:r>
      <w:r>
        <w:rPr>
          <w:rFonts w:hint="eastAsia"/>
          <w:sz w:val="24"/>
        </w:rPr>
        <w:t xml:space="preserve"> </w:t>
      </w:r>
    </w:p>
    <w:p w14:paraId="2A0D4CA2" w14:textId="77777777" w:rsidR="00000000" w:rsidRDefault="007030C3">
      <w:pPr>
        <w:pStyle w:val="a6"/>
        <w:rPr>
          <w:rFonts w:hint="eastAsia"/>
          <w:sz w:val="24"/>
        </w:rPr>
      </w:pPr>
    </w:p>
    <w:p w14:paraId="5B41B4BF" w14:textId="77777777" w:rsidR="00000000" w:rsidRDefault="007030C3">
      <w:pPr>
        <w:pStyle w:val="a6"/>
        <w:rPr>
          <w:rFonts w:hint="eastAsia"/>
          <w:sz w:val="24"/>
        </w:rPr>
      </w:pPr>
    </w:p>
    <w:p w14:paraId="02BFF1AF" w14:textId="14AB777D" w:rsidR="00000000" w:rsidRDefault="007030C3">
      <w:pPr>
        <w:pStyle w:val="a6"/>
        <w:rPr>
          <w:rFonts w:hint="eastAsia"/>
          <w:sz w:val="24"/>
        </w:rPr>
      </w:pPr>
      <w:r>
        <w:rPr>
          <w:noProof/>
          <w:sz w:val="20"/>
          <w:lang w:val="en-US" w:eastAsia="zh-C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389F933" wp14:editId="1F18C788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2743200" cy="297180"/>
                <wp:effectExtent l="9525" t="5715" r="9525" b="1143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297180"/>
                          <a:chOff x="0" y="0"/>
                          <a:chExt cx="4320" cy="468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0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73508" w14:textId="77777777" w:rsidR="00000000" w:rsidRDefault="007030C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350B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0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7FF37" w14:textId="77777777" w:rsidR="00000000" w:rsidRDefault="007030C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250B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0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E634FE" w14:textId="77777777" w:rsidR="00000000" w:rsidRDefault="007030C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500B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312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312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880" y="312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9F933" id="Group 2" o:spid="_x0000_s1026" style="position:absolute;left:0;text-align:left;margin-left:63pt;margin-top:0;width:3in;height:23.4pt;z-index:251657728" coordsize="4320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4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09673508" w14:textId="77777777" w:rsidR="00000000" w:rsidRDefault="007030C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350B</w:t>
                        </w:r>
                      </w:p>
                    </w:txbxContent>
                  </v:textbox>
                </v:shape>
                <v:shape id="Text Box 4" o:spid="_x0000_s1028" type="#_x0000_t202" style="position:absolute;left:198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1F97FF37" w14:textId="77777777" w:rsidR="00000000" w:rsidRDefault="007030C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250B</w:t>
                        </w:r>
                      </w:p>
                    </w:txbxContent>
                  </v:textbox>
                </v:shape>
                <v:shape id="Text Box 5" o:spid="_x0000_s1029" type="#_x0000_t202" style="position:absolute;left:342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54E634FE" w14:textId="77777777" w:rsidR="00000000" w:rsidRDefault="007030C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500B</w:t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0,312" to="540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  <v:line id="Line 7" o:spid="_x0000_s1031" style="position:absolute;visibility:visible;mso-wrap-style:square" from="1440,312" to="1980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line id="Line 8" o:spid="_x0000_s1032" style="position:absolute;visibility:visible;mso-wrap-style:square" from="2880,312" to="3420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</v:group>
            </w:pict>
          </mc:Fallback>
        </mc:AlternateContent>
      </w:r>
    </w:p>
    <w:p w14:paraId="18A78870" w14:textId="77777777" w:rsidR="00000000" w:rsidRDefault="007030C3">
      <w:pPr>
        <w:pStyle w:val="a6"/>
        <w:rPr>
          <w:rFonts w:hint="eastAsia"/>
          <w:sz w:val="24"/>
        </w:rPr>
      </w:pPr>
    </w:p>
    <w:p w14:paraId="6E29FD90" w14:textId="77777777" w:rsidR="00000000" w:rsidRDefault="007030C3">
      <w:pPr>
        <w:spacing w:line="0" w:lineRule="atLeast"/>
        <w:jc w:val="left"/>
        <w:rPr>
          <w:rFonts w:hint="eastAsia"/>
        </w:rPr>
      </w:pPr>
    </w:p>
    <w:p w14:paraId="5BF17C17" w14:textId="77777777" w:rsidR="00000000" w:rsidRDefault="007030C3">
      <w:pPr>
        <w:pStyle w:val="a6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 xml:space="preserve">6. </w:t>
      </w:r>
      <w:r>
        <w:rPr>
          <w:rFonts w:hint="eastAsia"/>
          <w:sz w:val="24"/>
        </w:rPr>
        <w:t>设有四个进程</w:t>
      </w:r>
      <w:r>
        <w:rPr>
          <w:rFonts w:hint="eastAsia"/>
          <w:sz w:val="24"/>
        </w:rPr>
        <w:t>Pl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P4</w:t>
      </w:r>
      <w:r>
        <w:rPr>
          <w:rFonts w:hint="eastAsia"/>
          <w:sz w:val="24"/>
        </w:rPr>
        <w:t>，它们到达就绪队列的时间，运行时间及优先级如下所示。</w:t>
      </w:r>
    </w:p>
    <w:p w14:paraId="5A326515" w14:textId="77777777" w:rsidR="00000000" w:rsidRDefault="007030C3">
      <w:pPr>
        <w:pStyle w:val="a6"/>
        <w:rPr>
          <w:rFonts w:hint="eastAsi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2998"/>
        <w:gridCol w:w="2130"/>
        <w:gridCol w:w="2131"/>
      </w:tblGrid>
      <w:tr w:rsidR="00000000" w14:paraId="1F6D4734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</w:tcPr>
          <w:p w14:paraId="5A5CB197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进程</w:t>
            </w:r>
          </w:p>
        </w:tc>
        <w:tc>
          <w:tcPr>
            <w:tcW w:w="2998" w:type="dxa"/>
          </w:tcPr>
          <w:p w14:paraId="3115DB54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到达就绪队列的时间（时间</w:t>
            </w:r>
            <w:r>
              <w:rPr>
                <w:rFonts w:hint="eastAsia"/>
                <w:sz w:val="24"/>
              </w:rPr>
              <w:lastRenderedPageBreak/>
              <w:t>单位）</w:t>
            </w:r>
          </w:p>
        </w:tc>
        <w:tc>
          <w:tcPr>
            <w:tcW w:w="2130" w:type="dxa"/>
          </w:tcPr>
          <w:p w14:paraId="2E8BE774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运行时间（时间单</w:t>
            </w:r>
            <w:r>
              <w:rPr>
                <w:rFonts w:hint="eastAsia"/>
                <w:sz w:val="24"/>
              </w:rPr>
              <w:lastRenderedPageBreak/>
              <w:t>位）</w:t>
            </w:r>
          </w:p>
        </w:tc>
        <w:tc>
          <w:tcPr>
            <w:tcW w:w="2131" w:type="dxa"/>
          </w:tcPr>
          <w:p w14:paraId="483B20FC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优先级</w:t>
            </w:r>
          </w:p>
        </w:tc>
      </w:tr>
      <w:tr w:rsidR="00000000" w14:paraId="1730BA67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</w:tcPr>
          <w:p w14:paraId="3E515FB2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2998" w:type="dxa"/>
          </w:tcPr>
          <w:p w14:paraId="52D10648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130" w:type="dxa"/>
          </w:tcPr>
          <w:p w14:paraId="37EAD119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2131" w:type="dxa"/>
          </w:tcPr>
          <w:p w14:paraId="466476DC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000000" w14:paraId="38C4FD3F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</w:tcPr>
          <w:p w14:paraId="436BCB26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2998" w:type="dxa"/>
          </w:tcPr>
          <w:p w14:paraId="195D4075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130" w:type="dxa"/>
          </w:tcPr>
          <w:p w14:paraId="297E7F34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131" w:type="dxa"/>
          </w:tcPr>
          <w:p w14:paraId="74E2B84B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000000" w14:paraId="7241AD78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</w:tcPr>
          <w:p w14:paraId="78343838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rFonts w:hint="eastAsia"/>
                <w:sz w:val="24"/>
                <w:vertAlign w:val="subscript"/>
              </w:rPr>
              <w:t>3</w:t>
            </w:r>
          </w:p>
        </w:tc>
        <w:tc>
          <w:tcPr>
            <w:tcW w:w="2998" w:type="dxa"/>
          </w:tcPr>
          <w:p w14:paraId="065DB07D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130" w:type="dxa"/>
          </w:tcPr>
          <w:p w14:paraId="53484D80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131" w:type="dxa"/>
          </w:tcPr>
          <w:p w14:paraId="17D21A25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000000" w14:paraId="4A734CDE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</w:tcPr>
          <w:p w14:paraId="5CA8BEFE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rFonts w:hint="eastAsia"/>
                <w:sz w:val="24"/>
                <w:vertAlign w:val="subscript"/>
              </w:rPr>
              <w:t>4</w:t>
            </w:r>
          </w:p>
        </w:tc>
        <w:tc>
          <w:tcPr>
            <w:tcW w:w="2998" w:type="dxa"/>
          </w:tcPr>
          <w:p w14:paraId="50B3ED6A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130" w:type="dxa"/>
          </w:tcPr>
          <w:p w14:paraId="21A7DEDD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131" w:type="dxa"/>
          </w:tcPr>
          <w:p w14:paraId="401D9894" w14:textId="77777777" w:rsidR="00000000" w:rsidRDefault="007030C3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</w:tr>
    </w:tbl>
    <w:p w14:paraId="4458B817" w14:textId="77777777" w:rsidR="00000000" w:rsidRDefault="007030C3">
      <w:pPr>
        <w:pStyle w:val="a6"/>
        <w:rPr>
          <w:rFonts w:hint="eastAsia"/>
          <w:sz w:val="24"/>
        </w:rPr>
      </w:pPr>
      <w:r>
        <w:rPr>
          <w:rFonts w:hint="eastAsia"/>
          <w:sz w:val="24"/>
        </w:rPr>
        <w:t>问：（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）若采用可剥夺的优先级调度算法，给出各个进程的调度次序以及进</w:t>
      </w:r>
    </w:p>
    <w:p w14:paraId="1A9B2339" w14:textId="77777777" w:rsidR="00000000" w:rsidRDefault="007030C3">
      <w:pPr>
        <w:spacing w:line="0" w:lineRule="atLeast"/>
        <w:jc w:val="left"/>
        <w:rPr>
          <w:rFonts w:hint="eastAsia"/>
          <w:sz w:val="24"/>
        </w:rPr>
      </w:pPr>
      <w:r>
        <w:rPr>
          <w:rFonts w:hint="eastAsia"/>
          <w:sz w:val="24"/>
        </w:rPr>
        <w:t>程的平均周转和平均等待时间：（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）若采用时间片轮换调度算法，且时间片为两个时间单位，给出各个进程的调度次序以及平均周转和平均等待时间。</w:t>
      </w:r>
    </w:p>
    <w:p w14:paraId="4CA30584" w14:textId="77777777" w:rsidR="00000000" w:rsidRDefault="007030C3">
      <w:pPr>
        <w:spacing w:line="0" w:lineRule="atLeast"/>
        <w:jc w:val="left"/>
        <w:rPr>
          <w:rFonts w:hint="eastAsia"/>
        </w:rPr>
      </w:pPr>
    </w:p>
    <w:p w14:paraId="2517818E" w14:textId="77777777" w:rsidR="00000000" w:rsidRDefault="007030C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四</w:t>
      </w:r>
      <w:r>
        <w:rPr>
          <w:rFonts w:hint="eastAsia"/>
          <w:b/>
          <w:bCs/>
          <w:sz w:val="28"/>
        </w:rPr>
        <w:t>.</w:t>
      </w:r>
      <w:r>
        <w:rPr>
          <w:rFonts w:hint="eastAsia"/>
          <w:b/>
          <w:bCs/>
          <w:sz w:val="28"/>
        </w:rPr>
        <w:t>编程题</w:t>
      </w:r>
      <w:r>
        <w:rPr>
          <w:rFonts w:hint="eastAsia"/>
          <w:b/>
          <w:bCs/>
          <w:sz w:val="28"/>
        </w:rPr>
        <w:t>(8</w:t>
      </w:r>
      <w:r>
        <w:rPr>
          <w:rFonts w:hint="eastAsia"/>
          <w:b/>
          <w:bCs/>
          <w:sz w:val="28"/>
        </w:rPr>
        <w:t>+10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>18</w:t>
      </w:r>
      <w:r>
        <w:rPr>
          <w:rFonts w:hint="eastAsia"/>
          <w:b/>
          <w:bCs/>
          <w:sz w:val="28"/>
        </w:rPr>
        <w:t>分</w:t>
      </w:r>
      <w:r>
        <w:rPr>
          <w:rFonts w:hint="eastAsia"/>
          <w:b/>
          <w:bCs/>
          <w:sz w:val="28"/>
        </w:rPr>
        <w:t>)</w:t>
      </w:r>
    </w:p>
    <w:p w14:paraId="11D1EDF2" w14:textId="77777777" w:rsidR="00000000" w:rsidRDefault="007030C3">
      <w:pPr>
        <w:pStyle w:val="a6"/>
        <w:rPr>
          <w:rFonts w:hint="eastAsia"/>
          <w:sz w:val="24"/>
        </w:rPr>
      </w:pPr>
      <w:r>
        <w:rPr>
          <w:rFonts w:hint="eastAsia"/>
          <w:sz w:val="24"/>
        </w:rPr>
        <w:t>1.P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操作题</w:t>
      </w:r>
    </w:p>
    <w:p w14:paraId="3DA209B9" w14:textId="77777777" w:rsidR="00000000" w:rsidRDefault="007030C3">
      <w:pPr>
        <w:pStyle w:val="a6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某大型银行办理人民币储蓄业务，由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储蓄员负责。每个顾客进入银行后先至取号机取一个号，并且在等待区找到空沙发坐下等着叫号。取号机给出的号码依次递增，并假定有足够多的空沙发容纳顾客。当一个储蓄员空闲下来，就叫下一个号。请用信号量和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操作正确编写储蓄员进程和顾客进程的程序。</w:t>
      </w:r>
    </w:p>
    <w:p w14:paraId="0C5BC983" w14:textId="77777777" w:rsidR="00000000" w:rsidRDefault="007030C3">
      <w:pPr>
        <w:pStyle w:val="a6"/>
        <w:rPr>
          <w:rFonts w:hint="eastAsia"/>
          <w:sz w:val="24"/>
        </w:rPr>
      </w:pPr>
    </w:p>
    <w:p w14:paraId="384E6F1F" w14:textId="77777777" w:rsidR="00000000" w:rsidRDefault="007030C3">
      <w:pPr>
        <w:pStyle w:val="a6"/>
        <w:rPr>
          <w:rFonts w:hint="eastAsia"/>
          <w:sz w:val="24"/>
        </w:rPr>
      </w:pPr>
    </w:p>
    <w:p w14:paraId="3409CB82" w14:textId="77777777" w:rsidR="00000000" w:rsidRDefault="007030C3">
      <w:pPr>
        <w:pStyle w:val="a6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管程题</w:t>
      </w:r>
    </w:p>
    <w:p w14:paraId="76D10C7F" w14:textId="77777777" w:rsidR="00000000" w:rsidRDefault="007030C3">
      <w:pPr>
        <w:pStyle w:val="a6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假设有三个进程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。其中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负责从输入设备上读入数据到缓冲区并传送给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将缓冲区数据加工后传送给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负责将缓冲区数据打印出来。进程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共享一个由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个缓冲区组成的缓冲池；进</w:t>
      </w:r>
      <w:r>
        <w:rPr>
          <w:rFonts w:hint="eastAsia"/>
          <w:sz w:val="24"/>
        </w:rPr>
        <w:t>程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共享另一个由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个缓冲区组成的缓冲池。试写出满足上述要求的管程，及进程调用管程过程的程序。</w:t>
      </w:r>
    </w:p>
    <w:p w14:paraId="4CD94EE9" w14:textId="77777777" w:rsidR="00000000" w:rsidRDefault="007030C3">
      <w:pPr>
        <w:pStyle w:val="a6"/>
        <w:rPr>
          <w:rFonts w:hint="eastAsia"/>
          <w:sz w:val="24"/>
        </w:rPr>
      </w:pPr>
    </w:p>
    <w:p w14:paraId="47B51457" w14:textId="77777777" w:rsidR="00000000" w:rsidRDefault="007030C3">
      <w:pPr>
        <w:pStyle w:val="a6"/>
        <w:rPr>
          <w:rFonts w:hint="eastAsia"/>
          <w:sz w:val="24"/>
        </w:rPr>
      </w:pPr>
    </w:p>
    <w:p w14:paraId="08DA2354" w14:textId="77777777" w:rsidR="00000000" w:rsidRDefault="007030C3">
      <w:pPr>
        <w:pStyle w:val="a6"/>
        <w:ind w:firstLine="480"/>
        <w:rPr>
          <w:rFonts w:hint="eastAsia"/>
          <w:sz w:val="24"/>
        </w:rPr>
      </w:pPr>
    </w:p>
    <w:sectPr w:rsidR="00000000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239E2" w14:textId="77777777" w:rsidR="00000000" w:rsidRDefault="007030C3">
      <w:r>
        <w:separator/>
      </w:r>
    </w:p>
  </w:endnote>
  <w:endnote w:type="continuationSeparator" w:id="0">
    <w:p w14:paraId="593823FB" w14:textId="77777777" w:rsidR="00000000" w:rsidRDefault="00703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F2FAA" w14:textId="77777777" w:rsidR="00000000" w:rsidRDefault="007030C3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4864531E" w14:textId="77777777" w:rsidR="00000000" w:rsidRDefault="007030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B846E" w14:textId="77777777" w:rsidR="00000000" w:rsidRDefault="007030C3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3</w:t>
    </w:r>
    <w:r>
      <w:fldChar w:fldCharType="end"/>
    </w:r>
  </w:p>
  <w:p w14:paraId="12E44FDF" w14:textId="77777777" w:rsidR="00000000" w:rsidRDefault="007030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9EF65" w14:textId="77777777" w:rsidR="00000000" w:rsidRDefault="007030C3">
      <w:r>
        <w:separator/>
      </w:r>
    </w:p>
  </w:footnote>
  <w:footnote w:type="continuationSeparator" w:id="0">
    <w:p w14:paraId="0AFF1B7A" w14:textId="77777777" w:rsidR="00000000" w:rsidRDefault="00703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5"/>
    <w:multiLevelType w:val="multilevel"/>
    <w:tmpl w:val="00000005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E"/>
    <w:multiLevelType w:val="multilevel"/>
    <w:tmpl w:val="0000000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70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47FBDFD4"/>
  <w15:chartTrackingRefBased/>
  <w15:docId w15:val="{2330893B-B3A9-4D16-8C16-C3B707E5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line="0" w:lineRule="atLeast"/>
      <w:jc w:val="left"/>
      <w:outlineLvl w:val="0"/>
    </w:pPr>
    <w:rPr>
      <w:b/>
      <w:bCs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Body Text Indent"/>
    <w:basedOn w:val="a"/>
    <w:pPr>
      <w:tabs>
        <w:tab w:val="left" w:pos="540"/>
        <w:tab w:val="left" w:pos="3780"/>
        <w:tab w:val="left" w:pos="4680"/>
      </w:tabs>
      <w:snapToGrid w:val="0"/>
      <w:ind w:firstLineChars="200" w:firstLine="456"/>
      <w:textAlignment w:val="baseline"/>
    </w:pPr>
    <w:rPr>
      <w:spacing w:val="4"/>
      <w:kern w:val="0"/>
      <w:sz w:val="22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1633</Words>
  <Characters>467</Characters>
  <Application>Microsoft Office Word</Application>
  <DocSecurity>0</DocSecurity>
  <PresentationFormat/>
  <Lines>3</Lines>
  <Paragraphs>4</Paragraphs>
  <Slides>0</Slides>
  <Notes>0</Notes>
  <HiddenSlides>0</HiddenSlides>
  <MMClips>0</MMClips>
  <ScaleCrop>false</ScaleCrop>
  <Manager/>
  <Company>ICS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操作系统期终测验(2002年1月)</dc:title>
  <dc:subject/>
  <dc:creator>FEIXL</dc:creator>
  <cp:keywords/>
  <dc:description/>
  <cp:lastModifiedBy>幽弥狂</cp:lastModifiedBy>
  <cp:revision>2</cp:revision>
  <cp:lastPrinted>2006-01-10T01:23:00Z</cp:lastPrinted>
  <dcterms:created xsi:type="dcterms:W3CDTF">2019-09-17T18:38:00Z</dcterms:created>
  <dcterms:modified xsi:type="dcterms:W3CDTF">2019-09-17T18:38:00Z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