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C3D78" w:rsidP="6AC415CF" w:rsidRDefault="11000D91" w14:paraId="1314E97B" w14:textId="1F88C0A3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36"/>
          <w:szCs w:val="36"/>
        </w:rPr>
      </w:pPr>
      <w:r w:rsidRPr="6AC415CF">
        <w:rPr>
          <w:rFonts w:ascii="Avenir Next LT Pro" w:hAnsi="Avenir Next LT Pro" w:eastAsia="Avenir Next LT Pro" w:cs="Avenir Next LT Pro"/>
          <w:b/>
          <w:bCs/>
          <w:color w:val="000000" w:themeColor="text1"/>
          <w:sz w:val="36"/>
          <w:szCs w:val="36"/>
        </w:rPr>
        <w:t>Oefening</w:t>
      </w:r>
      <w:r w:rsidRPr="6AC415CF" w:rsidR="70A3C985">
        <w:rPr>
          <w:rFonts w:ascii="Avenir Next LT Pro" w:hAnsi="Avenir Next LT Pro" w:eastAsia="Avenir Next LT Pro" w:cs="Avenir Next LT Pro"/>
          <w:b/>
          <w:bCs/>
          <w:color w:val="000000" w:themeColor="text1"/>
          <w:sz w:val="36"/>
          <w:szCs w:val="36"/>
        </w:rPr>
        <w:t xml:space="preserve"> EF Deel</w:t>
      </w:r>
      <w:r w:rsidRPr="6AC415CF">
        <w:rPr>
          <w:rFonts w:ascii="Avenir Next LT Pro" w:hAnsi="Avenir Next LT Pro" w:eastAsia="Avenir Next LT Pro" w:cs="Avenir Next LT Pro"/>
          <w:b/>
          <w:bCs/>
          <w:color w:val="000000" w:themeColor="text1"/>
          <w:sz w:val="36"/>
          <w:szCs w:val="36"/>
        </w:rPr>
        <w:t xml:space="preserve"> </w:t>
      </w:r>
      <w:r w:rsidRPr="6AC415CF" w:rsidR="7A5B3836">
        <w:rPr>
          <w:rFonts w:ascii="Avenir Next LT Pro" w:hAnsi="Avenir Next LT Pro" w:eastAsia="Avenir Next LT Pro" w:cs="Avenir Next LT Pro"/>
          <w:b/>
          <w:bCs/>
          <w:color w:val="000000" w:themeColor="text1"/>
          <w:sz w:val="36"/>
          <w:szCs w:val="36"/>
        </w:rPr>
        <w:t>3</w:t>
      </w:r>
      <w:r w:rsidRPr="6AC415CF">
        <w:rPr>
          <w:rFonts w:ascii="Avenir Next LT Pro" w:hAnsi="Avenir Next LT Pro" w:eastAsia="Avenir Next LT Pro" w:cs="Avenir Next LT Pro"/>
          <w:b/>
          <w:bCs/>
          <w:color w:val="000000" w:themeColor="text1"/>
          <w:sz w:val="36"/>
          <w:szCs w:val="36"/>
        </w:rPr>
        <w:t xml:space="preserve">: </w:t>
      </w:r>
      <w:proofErr w:type="spellStart"/>
      <w:r w:rsidRPr="6AC415CF" w:rsidR="74717624">
        <w:rPr>
          <w:rFonts w:ascii="Avenir Next LT Pro" w:hAnsi="Avenir Next LT Pro" w:eastAsia="Avenir Next LT Pro" w:cs="Avenir Next LT Pro"/>
          <w:b/>
          <w:bCs/>
          <w:color w:val="000000" w:themeColor="text1"/>
          <w:sz w:val="36"/>
          <w:szCs w:val="36"/>
        </w:rPr>
        <w:t>HondenRescue</w:t>
      </w:r>
      <w:proofErr w:type="spellEnd"/>
    </w:p>
    <w:p w:rsidR="2F1F8D6D" w:rsidP="08082EDC" w:rsidRDefault="2F1F8D6D" w14:paraId="4ADE6368" w14:textId="0434D4EA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3703394" wp14:editId="35603D54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432000" cy="432000"/>
            <wp:effectExtent l="0" t="0" r="0" b="0"/>
            <wp:wrapNone/>
            <wp:docPr id="2007152205" name="Afbeelding 2007152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8082EDC" w:rsidP="08082EDC" w:rsidRDefault="08082EDC" w14:paraId="09538EB4" w14:textId="26DB4318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36"/>
          <w:szCs w:val="36"/>
        </w:rPr>
      </w:pPr>
    </w:p>
    <w:p w:rsidR="5925ECC3" w:rsidP="592ED07B" w:rsidRDefault="5925ECC3" w14:paraId="1B4E11BD" w14:textId="4B13DA6B">
      <w:r w:rsidRPr="528B8329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 xml:space="preserve">1. </w:t>
      </w:r>
      <w:r w:rsidRPr="528B8329" w:rsidR="201EB475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Start</w:t>
      </w:r>
      <w:r>
        <w:br/>
      </w:r>
      <w:r>
        <w:br/>
      </w:r>
      <w:r w:rsidRPr="528B8329" w:rsidR="0138D93B">
        <w:rPr>
          <w:rFonts w:ascii="Avenir Next LT Pro" w:hAnsi="Avenir Next LT Pro" w:eastAsia="Avenir Next LT Pro" w:cs="Avenir Next LT Pro"/>
          <w:color w:val="000000" w:themeColor="text1"/>
        </w:rPr>
        <w:t xml:space="preserve">Vertrek vanuit het startbestand </w:t>
      </w:r>
      <w:r w:rsidRPr="528B8329" w:rsidR="5479EEF2">
        <w:rPr>
          <w:rFonts w:ascii="Avenir Next LT Pro" w:hAnsi="Avenir Next LT Pro" w:eastAsia="Avenir Next LT Pro" w:cs="Avenir Next LT Pro"/>
          <w:color w:val="000000" w:themeColor="text1"/>
        </w:rPr>
        <w:t xml:space="preserve">H06 </w:t>
      </w:r>
      <w:proofErr w:type="spellStart"/>
      <w:r w:rsidRPr="528B8329" w:rsidR="5479EEF2">
        <w:rPr>
          <w:rFonts w:ascii="Avenir Next LT Pro" w:hAnsi="Avenir Next LT Pro" w:eastAsia="Avenir Next LT Pro" w:cs="Avenir Next LT Pro"/>
          <w:color w:val="000000" w:themeColor="text1"/>
        </w:rPr>
        <w:t>HRStartbestand</w:t>
      </w:r>
      <w:proofErr w:type="spellEnd"/>
      <w:r w:rsidRPr="528B8329" w:rsidR="0138D93B">
        <w:rPr>
          <w:rFonts w:ascii="Avenir Next LT Pro" w:hAnsi="Avenir Next LT Pro" w:eastAsia="Avenir Next LT Pro" w:cs="Avenir Next LT Pro"/>
          <w:color w:val="000000" w:themeColor="text1"/>
        </w:rPr>
        <w:t>.</w:t>
      </w:r>
      <w:r w:rsidRPr="528B8329" w:rsidR="36738D0B">
        <w:rPr>
          <w:rFonts w:ascii="Avenir Next LT Pro" w:hAnsi="Avenir Next LT Pro" w:eastAsia="Avenir Next LT Pro" w:cs="Avenir Next LT Pro"/>
          <w:color w:val="000000" w:themeColor="text1"/>
        </w:rPr>
        <w:t xml:space="preserve"> </w:t>
      </w:r>
      <w:r w:rsidRPr="528B8329" w:rsidR="40A42482">
        <w:rPr>
          <w:rFonts w:ascii="Avenir Next LT Pro" w:hAnsi="Avenir Next LT Pro" w:eastAsia="Avenir Next LT Pro" w:cs="Avenir Next LT Pro"/>
          <w:color w:val="000000" w:themeColor="text1"/>
        </w:rPr>
        <w:t xml:space="preserve"> De</w:t>
      </w:r>
      <w:r w:rsidRPr="528B8329" w:rsidR="6C5C4391">
        <w:rPr>
          <w:rFonts w:ascii="Avenir Next LT Pro" w:hAnsi="Avenir Next LT Pro" w:eastAsia="Avenir Next LT Pro" w:cs="Avenir Next LT Pro"/>
          <w:color w:val="000000" w:themeColor="text1"/>
        </w:rPr>
        <w:t>ze</w:t>
      </w:r>
      <w:r w:rsidRPr="528B8329" w:rsidR="40A42482">
        <w:rPr>
          <w:rFonts w:ascii="Avenir Next LT Pro" w:hAnsi="Avenir Next LT Pro" w:eastAsia="Avenir Next LT Pro" w:cs="Avenir Next LT Pro"/>
          <w:color w:val="000000" w:themeColor="text1"/>
        </w:rPr>
        <w:t xml:space="preserve"> navigatiebalk is reeds voorzien. </w:t>
      </w:r>
      <w:r>
        <w:br/>
      </w:r>
      <w:r w:rsidR="3D197BB1">
        <w:rPr>
          <w:noProof/>
        </w:rPr>
        <w:drawing>
          <wp:inline distT="0" distB="0" distL="0" distR="0" wp14:anchorId="35C45BBB" wp14:editId="268C9C3A">
            <wp:extent cx="5507180" cy="504825"/>
            <wp:effectExtent l="0" t="0" r="0" b="0"/>
            <wp:docPr id="1803689957" name="Afbeelding 1803689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18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5ECC3" w:rsidP="182B2286" w:rsidRDefault="36738D0B" w14:paraId="2FD2E3D4" w14:textId="7DB278AE">
      <w:pPr>
        <w:rPr>
          <w:rFonts w:ascii="Avenir Next LT Pro" w:hAnsi="Avenir Next LT Pro" w:eastAsia="Avenir Next LT Pro" w:cs="Avenir Next LT Pro"/>
          <w:color w:val="000000" w:themeColor="text1"/>
        </w:rPr>
      </w:pPr>
      <w:r w:rsidRPr="182B2286">
        <w:rPr>
          <w:rFonts w:ascii="Avenir Next LT Pro" w:hAnsi="Avenir Next LT Pro" w:eastAsia="Avenir Next LT Pro" w:cs="Avenir Next LT Pro"/>
          <w:color w:val="000000" w:themeColor="text1"/>
        </w:rPr>
        <w:t xml:space="preserve">We beginnen eerst met de </w:t>
      </w:r>
      <w:proofErr w:type="spellStart"/>
      <w:r w:rsidRPr="182B2286">
        <w:rPr>
          <w:rFonts w:ascii="Avenir Next LT Pro" w:hAnsi="Avenir Next LT Pro" w:eastAsia="Avenir Next LT Pro" w:cs="Avenir Next LT Pro"/>
          <w:b/>
          <w:bCs/>
          <w:color w:val="000000" w:themeColor="text1"/>
        </w:rPr>
        <w:t>one</w:t>
      </w:r>
      <w:proofErr w:type="spellEnd"/>
      <w:r w:rsidRPr="182B2286">
        <w:rPr>
          <w:rFonts w:ascii="Avenir Next LT Pro" w:hAnsi="Avenir Next LT Pro" w:eastAsia="Avenir Next LT Pro" w:cs="Avenir Next LT Pro"/>
          <w:color w:val="000000" w:themeColor="text1"/>
        </w:rPr>
        <w:t xml:space="preserve"> </w:t>
      </w:r>
      <w:proofErr w:type="spellStart"/>
      <w:r w:rsidRPr="182B2286">
        <w:rPr>
          <w:rFonts w:ascii="Avenir Next LT Pro" w:hAnsi="Avenir Next LT Pro" w:eastAsia="Avenir Next LT Pro" w:cs="Avenir Next LT Pro"/>
          <w:color w:val="000000" w:themeColor="text1"/>
        </w:rPr>
        <w:t>to</w:t>
      </w:r>
      <w:proofErr w:type="spellEnd"/>
      <w:r w:rsidRPr="182B2286">
        <w:rPr>
          <w:rFonts w:ascii="Avenir Next LT Pro" w:hAnsi="Avenir Next LT Pro" w:eastAsia="Avenir Next LT Pro" w:cs="Avenir Next LT Pro"/>
          <w:color w:val="000000" w:themeColor="text1"/>
        </w:rPr>
        <w:t xml:space="preserve"> </w:t>
      </w:r>
      <w:proofErr w:type="spellStart"/>
      <w:r w:rsidRPr="182B2286">
        <w:rPr>
          <w:rFonts w:ascii="Avenir Next LT Pro" w:hAnsi="Avenir Next LT Pro" w:eastAsia="Avenir Next LT Pro" w:cs="Avenir Next LT Pro"/>
          <w:color w:val="000000" w:themeColor="text1"/>
        </w:rPr>
        <w:t>many</w:t>
      </w:r>
      <w:proofErr w:type="spellEnd"/>
      <w:r w:rsidRPr="182B2286">
        <w:rPr>
          <w:rFonts w:ascii="Avenir Next LT Pro" w:hAnsi="Avenir Next LT Pro" w:eastAsia="Avenir Next LT Pro" w:cs="Avenir Next LT Pro"/>
          <w:color w:val="000000" w:themeColor="text1"/>
        </w:rPr>
        <w:t xml:space="preserve"> te implementeren.</w:t>
      </w:r>
    </w:p>
    <w:p w:rsidR="6EF0FACD" w:rsidP="6AC415CF" w:rsidRDefault="6EF0FACD" w14:paraId="40097D4B" w14:textId="00C8D971">
      <w:pPr>
        <w:jc w:val="both"/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  <w:r w:rsidRPr="6AC415CF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 xml:space="preserve">2. </w:t>
      </w:r>
      <w:proofErr w:type="spellStart"/>
      <w:r w:rsidRPr="6AC415CF" w:rsidR="088BB0B6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Models</w:t>
      </w:r>
      <w:proofErr w:type="spellEnd"/>
      <w:r w:rsidRPr="6AC415CF" w:rsidR="088BB0B6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 xml:space="preserve"> en data</w:t>
      </w:r>
    </w:p>
    <w:p w:rsidR="10BC2937" w:rsidP="00F411D4" w:rsidRDefault="10BC2937" w14:paraId="4B71B676" w14:textId="74B98BF8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  <w:r w:rsidRPr="592ED07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2</w:t>
      </w:r>
      <w:r w:rsidRPr="592ED07B" w:rsidR="2123D125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A</w:t>
      </w:r>
      <w:r w:rsidRPr="592ED07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 xml:space="preserve"> </w:t>
      </w:r>
      <w:r w:rsidRPr="592ED07B" w:rsidR="2C015DE3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Nieuw klassen</w:t>
      </w:r>
      <w:r w:rsidRPr="592ED07B" w:rsidR="61170269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model</w:t>
      </w:r>
      <w:r w:rsidRPr="592ED07B" w:rsidR="3096355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: Eigenaar</w:t>
      </w:r>
      <w:r>
        <w:br/>
      </w:r>
      <w:r w:rsidRPr="592ED07B" w:rsidR="12131B45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2B Database-Model Eigenaar</w:t>
      </w:r>
    </w:p>
    <w:p w:rsidR="7976668F" w:rsidP="6AC415CF" w:rsidRDefault="45C85888" w14:paraId="6D5F12DD" w14:textId="2F8CFC35">
      <w:r w:rsidRPr="592ED07B">
        <w:t>E</w:t>
      </w:r>
      <w:r w:rsidRPr="592ED07B" w:rsidR="7976668F">
        <w:t>r is een nieuw</w:t>
      </w:r>
      <w:r w:rsidRPr="592ED07B" w:rsidR="2C651BBA">
        <w:t>e</w:t>
      </w:r>
      <w:r w:rsidRPr="592ED07B" w:rsidR="7976668F">
        <w:t xml:space="preserve"> model </w:t>
      </w:r>
      <w:r w:rsidRPr="592ED07B" w:rsidR="7976668F">
        <w:rPr>
          <w:b/>
          <w:bCs/>
        </w:rPr>
        <w:t>Eigenaar</w:t>
      </w:r>
      <w:r w:rsidRPr="592ED07B" w:rsidR="4D8BD1D1">
        <w:rPr>
          <w:b/>
          <w:bCs/>
        </w:rPr>
        <w:t xml:space="preserve"> </w:t>
      </w:r>
      <w:r w:rsidRPr="592ED07B" w:rsidR="4D8BD1D1">
        <w:t>dat dient toegevoegd te worden.</w:t>
      </w:r>
    </w:p>
    <w:p w:rsidR="6DD271B9" w:rsidP="00F411D4" w:rsidRDefault="6DD271B9" w14:paraId="3F9FBC0D" w14:textId="1A5999D9">
      <w:r w:rsidR="6DD271B9">
        <w:rPr/>
        <w:t xml:space="preserve">Gebruik </w:t>
      </w:r>
      <w:r w:rsidR="1879B1A9">
        <w:rPr/>
        <w:t xml:space="preserve">het gegeven </w:t>
      </w:r>
      <w:r w:rsidR="6DD271B9">
        <w:rPr/>
        <w:t>model om</w:t>
      </w:r>
      <w:r w:rsidR="62ABBD6B">
        <w:rPr/>
        <w:t xml:space="preserve"> deze </w:t>
      </w:r>
      <w:r w:rsidR="62ABBD6B">
        <w:rPr/>
        <w:t>classe</w:t>
      </w:r>
      <w:r w:rsidR="62ABBD6B">
        <w:rPr/>
        <w:t xml:space="preserve"> aan te maken en de </w:t>
      </w:r>
      <w:r w:rsidR="62ABBD6B">
        <w:rPr/>
        <w:t>properties</w:t>
      </w:r>
      <w:r w:rsidR="62ABBD6B">
        <w:rPr/>
        <w:t xml:space="preserve"> te voorzien en Eveneens</w:t>
      </w:r>
      <w:r w:rsidR="6DD271B9">
        <w:rPr/>
        <w:t xml:space="preserve"> de relaties te verankeren in de klasse.</w:t>
      </w:r>
      <w:r>
        <w:br/>
      </w:r>
      <w:r>
        <w:br/>
      </w:r>
      <w:r w:rsidR="5110DE41">
        <w:rPr/>
        <w:t xml:space="preserve">In het model van Eigenaar voorzie je </w:t>
      </w:r>
      <w:r w:rsidR="11D03D95">
        <w:rPr/>
        <w:t>bijkomend</w:t>
      </w:r>
      <w:r w:rsidR="5110DE41">
        <w:rPr/>
        <w:t xml:space="preserve"> een </w:t>
      </w:r>
      <w:r w:rsidR="5110DE41">
        <w:rPr/>
        <w:t>getter</w:t>
      </w:r>
      <w:r w:rsidR="5110DE41">
        <w:rPr/>
        <w:t xml:space="preserve"> die </w:t>
      </w:r>
      <w:r w:rsidR="5110DE41">
        <w:rPr/>
        <w:t>VolledigeNaam</w:t>
      </w:r>
      <w:r w:rsidR="5110DE41">
        <w:rPr/>
        <w:t xml:space="preserve"> </w:t>
      </w:r>
      <w:r w:rsidR="5110DE41">
        <w:rPr/>
        <w:t>concateneert</w:t>
      </w:r>
      <w:r w:rsidR="5110DE41">
        <w:rPr/>
        <w:t xml:space="preserve"> met als output: LIEFOGEN Jef</w:t>
      </w:r>
      <w:r>
        <w:br/>
      </w:r>
      <w:r w:rsidR="3D7314AB">
        <w:rPr/>
        <w:t>Klassendiagram:</w:t>
      </w:r>
    </w:p>
    <w:p w:rsidR="592ED07B" w:rsidP="592ED07B" w:rsidRDefault="330C5CCA" w14:paraId="3B0D30D8" w14:textId="26D9B65C">
      <w:pPr>
        <w:jc w:val="both"/>
      </w:pPr>
      <w:r>
        <w:rPr>
          <w:noProof/>
        </w:rPr>
        <w:drawing>
          <wp:inline distT="0" distB="0" distL="0" distR="0" wp14:anchorId="08111796" wp14:editId="1C5D9A97">
            <wp:extent cx="5895975" cy="2125008"/>
            <wp:effectExtent l="0" t="0" r="0" b="0"/>
            <wp:docPr id="1297528546" name="Afbeelding 1297528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7314AB" w:rsidP="371508D8" w:rsidRDefault="3D7314AB" w14:paraId="685FA70E" w14:textId="7F60DBBA">
      <w:pPr>
        <w:jc w:val="both"/>
      </w:pPr>
      <w:r>
        <w:t>Datamodel:</w:t>
      </w:r>
      <w:r>
        <w:br/>
      </w:r>
      <w:r w:rsidR="0C2ADE05">
        <w:rPr>
          <w:noProof/>
        </w:rPr>
        <w:drawing>
          <wp:inline distT="0" distB="0" distL="0" distR="0" wp14:anchorId="7EC69F16" wp14:editId="6237FA37">
            <wp:extent cx="3638550" cy="781050"/>
            <wp:effectExtent l="0" t="0" r="0" b="0"/>
            <wp:docPr id="1133092867" name="Afbeelding 1133092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508D8" w:rsidP="371508D8" w:rsidRDefault="371508D8" w14:paraId="0A492E9D" w14:textId="7362F604">
      <w:pPr>
        <w:jc w:val="both"/>
      </w:pPr>
    </w:p>
    <w:p w:rsidR="371508D8" w:rsidP="371508D8" w:rsidRDefault="371508D8" w14:paraId="4CA0EA5E" w14:textId="68A28E75">
      <w:pPr>
        <w:jc w:val="both"/>
      </w:pPr>
    </w:p>
    <w:p w:rsidR="371508D8" w:rsidP="371508D8" w:rsidRDefault="371508D8" w14:paraId="4D55BECB" w14:textId="0B3AA82B">
      <w:pPr>
        <w:jc w:val="both"/>
      </w:pPr>
    </w:p>
    <w:p w:rsidR="371508D8" w:rsidP="371508D8" w:rsidRDefault="371508D8" w14:paraId="774234C3" w14:textId="180DB9AA">
      <w:pPr>
        <w:jc w:val="both"/>
      </w:pPr>
    </w:p>
    <w:p w:rsidR="371508D8" w:rsidP="371508D8" w:rsidRDefault="371508D8" w14:paraId="37567B2B" w14:textId="1F5479FD">
      <w:pPr>
        <w:jc w:val="both"/>
      </w:pPr>
    </w:p>
    <w:p w:rsidR="6BE3DD16" w:rsidP="00F411D4" w:rsidRDefault="5CF2E5ED" w14:paraId="7EC9B163" w14:textId="58547F63">
      <w:r w:rsidRPr="6AC415CF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2</w:t>
      </w:r>
      <w:r w:rsidRPr="6AC415CF" w:rsidR="1864BF0E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C</w:t>
      </w:r>
      <w:r w:rsidRPr="6AC415CF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 xml:space="preserve"> (Database) </w:t>
      </w:r>
      <w:proofErr w:type="spellStart"/>
      <w:r w:rsidRPr="6AC415CF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migrations</w:t>
      </w:r>
      <w:proofErr w:type="spellEnd"/>
      <w:r w:rsidR="6BE3DD16">
        <w:br/>
      </w:r>
      <w:r w:rsidR="6BE3DD16">
        <w:br/>
      </w:r>
      <w:r w:rsidR="6C8C1AF1">
        <w:t>J</w:t>
      </w:r>
      <w:r w:rsidR="6BE3DD16">
        <w:t xml:space="preserve">e voert deze wijzingen toe door een migratie te maken en deze te </w:t>
      </w:r>
      <w:r w:rsidR="00A96AE7">
        <w:t>updaten</w:t>
      </w:r>
      <w:r w:rsidR="6BE3DD16">
        <w:t xml:space="preserve"> naar de database. Gebruik</w:t>
      </w:r>
      <w:r w:rsidR="7D3A19AE">
        <w:t xml:space="preserve"> bij voorkeur</w:t>
      </w:r>
      <w:r w:rsidR="6BE3DD16">
        <w:t xml:space="preserve"> als naam: MIG</w:t>
      </w:r>
      <w:r w:rsidR="2DA630CC">
        <w:t>2</w:t>
      </w:r>
    </w:p>
    <w:p w:rsidR="285E8D2B" w:rsidP="28A09605" w:rsidRDefault="285E8D2B" w14:paraId="67C32B7C" w14:textId="50EC2CAC">
      <w:pPr>
        <w:jc w:val="both"/>
      </w:pPr>
      <w:r>
        <w:t>Controle resultaat:</w:t>
      </w:r>
    </w:p>
    <w:p w:rsidR="285E8D2B" w:rsidP="28A09605" w:rsidRDefault="54424269" w14:paraId="6B6952EF" w14:textId="6B14C71C">
      <w:pPr>
        <w:jc w:val="both"/>
      </w:pPr>
      <w:r>
        <w:rPr>
          <w:noProof/>
        </w:rPr>
        <w:drawing>
          <wp:inline distT="0" distB="0" distL="0" distR="0" wp14:anchorId="614C1661" wp14:editId="1154D217">
            <wp:extent cx="3086100" cy="1038225"/>
            <wp:effectExtent l="0" t="0" r="0" b="0"/>
            <wp:docPr id="481357092" name="Afbeelding 481357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1508D8">
        <w:rPr>
          <w:noProof/>
        </w:rPr>
        <w:drawing>
          <wp:anchor distT="0" distB="0" distL="114300" distR="114300" simplePos="0" relativeHeight="251658240" behindDoc="0" locked="0" layoutInCell="1" allowOverlap="1" wp14:anchorId="58F8277D" wp14:editId="0828CCB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343528" cy="1504950"/>
            <wp:effectExtent l="0" t="0" r="0" b="0"/>
            <wp:wrapSquare wrapText="bothSides"/>
            <wp:docPr id="1038060061" name="Afbeelding 1038060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52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0BC2937" w:rsidP="321F66F7" w:rsidRDefault="10BC2937" w14:paraId="5CA0107D" w14:textId="10EE9187">
      <w:pPr>
        <w:jc w:val="both"/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  <w:r w:rsidRPr="321F66F7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2</w:t>
      </w:r>
      <w:r w:rsidRPr="321F66F7" w:rsidR="0C944D68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C</w:t>
      </w:r>
      <w:r w:rsidRPr="321F66F7" w:rsidR="0B700261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 xml:space="preserve"> </w:t>
      </w:r>
      <w:r w:rsidRPr="321F66F7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Data voorzien</w:t>
      </w:r>
    </w:p>
    <w:p w:rsidR="006C3D78" w:rsidP="592ED07B" w:rsidRDefault="358238C3" w14:paraId="29391852" w14:textId="510E8B07">
      <w:pPr>
        <w:jc w:val="both"/>
        <w:rPr>
          <w:rFonts w:ascii="Avenir Next LT Pro" w:hAnsi="Avenir Next LT Pro" w:eastAsia="Avenir Next LT Pro" w:cs="Avenir Next LT Pro"/>
          <w:color w:val="000000" w:themeColor="text1"/>
        </w:rPr>
      </w:pPr>
      <w:r w:rsidRPr="592ED07B">
        <w:rPr>
          <w:rFonts w:ascii="Avenir Next LT Pro" w:hAnsi="Avenir Next LT Pro" w:eastAsia="Avenir Next LT Pro" w:cs="Avenir Next LT Pro"/>
          <w:color w:val="000000" w:themeColor="text1"/>
        </w:rPr>
        <w:t xml:space="preserve">In de vertreksolution is een </w:t>
      </w:r>
      <w:proofErr w:type="spellStart"/>
      <w:r w:rsidRPr="592ED07B">
        <w:rPr>
          <w:rFonts w:ascii="Avenir Next LT Pro" w:hAnsi="Avenir Next LT Pro" w:eastAsia="Avenir Next LT Pro" w:cs="Avenir Next LT Pro"/>
          <w:color w:val="000000" w:themeColor="text1"/>
        </w:rPr>
        <w:t>sql</w:t>
      </w:r>
      <w:proofErr w:type="spellEnd"/>
      <w:r w:rsidRPr="592ED07B">
        <w:rPr>
          <w:rFonts w:ascii="Avenir Next LT Pro" w:hAnsi="Avenir Next LT Pro" w:eastAsia="Avenir Next LT Pro" w:cs="Avenir Next LT Pro"/>
          <w:color w:val="000000" w:themeColor="text1"/>
        </w:rPr>
        <w:t xml:space="preserve">-bestand </w:t>
      </w:r>
      <w:r w:rsidRPr="592ED07B" w:rsidR="7947632D">
        <w:rPr>
          <w:rFonts w:ascii="Avenir Next LT Pro" w:hAnsi="Avenir Next LT Pro" w:eastAsia="Avenir Next LT Pro" w:cs="Avenir Next LT Pro"/>
          <w:color w:val="000000" w:themeColor="text1"/>
        </w:rPr>
        <w:t>data-H0</w:t>
      </w:r>
      <w:r w:rsidRPr="592ED07B" w:rsidR="1F4DCCB4">
        <w:rPr>
          <w:rFonts w:ascii="Avenir Next LT Pro" w:hAnsi="Avenir Next LT Pro" w:eastAsia="Avenir Next LT Pro" w:cs="Avenir Next LT Pro"/>
          <w:color w:val="000000" w:themeColor="text1"/>
        </w:rPr>
        <w:t>6</w:t>
      </w:r>
      <w:r w:rsidRPr="592ED07B" w:rsidR="7947632D">
        <w:rPr>
          <w:rFonts w:ascii="Avenir Next LT Pro" w:hAnsi="Avenir Next LT Pro" w:eastAsia="Avenir Next LT Pro" w:cs="Avenir Next LT Pro"/>
          <w:color w:val="000000" w:themeColor="text1"/>
        </w:rPr>
        <w:t xml:space="preserve">.sql </w:t>
      </w:r>
      <w:r w:rsidRPr="592ED07B">
        <w:rPr>
          <w:rFonts w:ascii="Avenir Next LT Pro" w:hAnsi="Avenir Next LT Pro" w:eastAsia="Avenir Next LT Pro" w:cs="Avenir Next LT Pro"/>
          <w:color w:val="000000" w:themeColor="text1"/>
        </w:rPr>
        <w:t xml:space="preserve">voorzien, importeer dit in de database. </w:t>
      </w:r>
      <w:r w:rsidRPr="592ED07B" w:rsidR="696369E4">
        <w:rPr>
          <w:rFonts w:ascii="Avenir Next LT Pro" w:hAnsi="Avenir Next LT Pro" w:eastAsia="Avenir Next LT Pro" w:cs="Avenir Next LT Pro"/>
          <w:color w:val="000000" w:themeColor="text1"/>
        </w:rPr>
        <w:t xml:space="preserve"> </w:t>
      </w:r>
      <w:r w:rsidRPr="592ED07B" w:rsidR="70C28A53">
        <w:rPr>
          <w:rFonts w:ascii="Avenir Next LT Pro" w:hAnsi="Avenir Next LT Pro" w:eastAsia="Avenir Next LT Pro" w:cs="Avenir Next LT Pro"/>
          <w:color w:val="000000" w:themeColor="text1"/>
        </w:rPr>
        <w:t>Deze zal bestaande data bijwerken en nieuwe data toevoegen.</w:t>
      </w:r>
      <w:r w:rsidRPr="592ED07B" w:rsidR="7BA794C8">
        <w:rPr>
          <w:rFonts w:ascii="Avenir Next LT Pro" w:hAnsi="Avenir Next LT Pro" w:eastAsia="Avenir Next LT Pro" w:cs="Avenir Next LT Pro"/>
          <w:color w:val="000000" w:themeColor="text1"/>
        </w:rPr>
        <w:t xml:space="preserve"> Indien er eventuele query fouten optreden, analyseer of je model wel overeenkomt.</w:t>
      </w:r>
    </w:p>
    <w:p w:rsidR="28A09605" w:rsidP="28A09605" w:rsidRDefault="28A09605" w14:paraId="16A6004B" w14:textId="77265770">
      <w:pPr>
        <w:jc w:val="both"/>
        <w:rPr>
          <w:rFonts w:ascii="Avenir Next LT Pro" w:hAnsi="Avenir Next LT Pro" w:eastAsia="Avenir Next LT Pro" w:cs="Avenir Next LT Pro"/>
          <w:color w:val="000000" w:themeColor="text1"/>
        </w:rPr>
      </w:pPr>
    </w:p>
    <w:p w:rsidR="006C3D78" w:rsidP="6AC415CF" w:rsidRDefault="7D3A3776" w14:paraId="2B6A7453" w14:textId="1CE33C0A">
      <w:pPr>
        <w:jc w:val="both"/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  <w:r w:rsidRPr="6AC415CF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 xml:space="preserve">3. </w:t>
      </w:r>
      <w:r w:rsidRPr="6AC415CF" w:rsidR="41D2D721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Relaties</w:t>
      </w:r>
    </w:p>
    <w:p w:rsidR="592ED07B" w:rsidP="592ED07B" w:rsidRDefault="69F15A72" w14:paraId="15B9F85F" w14:textId="664BFBE7">
      <w:pPr>
        <w:jc w:val="both"/>
      </w:pPr>
      <w:r>
        <w:t xml:space="preserve">Voorzie </w:t>
      </w:r>
      <w:r w:rsidR="7DC09E1A">
        <w:t xml:space="preserve">de relaties met </w:t>
      </w:r>
      <w:proofErr w:type="spellStart"/>
      <w:r w:rsidR="7DC09E1A">
        <w:t>Fluent</w:t>
      </w:r>
      <w:proofErr w:type="spellEnd"/>
      <w:r w:rsidR="7DC09E1A">
        <w:t xml:space="preserve"> API in </w:t>
      </w:r>
      <w:proofErr w:type="spellStart"/>
      <w:r w:rsidR="7DC09E1A">
        <w:t>OnModelCreating</w:t>
      </w:r>
      <w:proofErr w:type="spellEnd"/>
      <w:r w:rsidR="7DC09E1A">
        <w:t xml:space="preserve"> op professionele wijze.</w:t>
      </w:r>
    </w:p>
    <w:p w:rsidR="489C685B" w:rsidP="592ED07B" w:rsidRDefault="489C685B" w14:paraId="7E15CEF1" w14:textId="79011562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  <w:r w:rsidRPr="592ED07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4. Nieuwe hond toevoegen</w:t>
      </w:r>
    </w:p>
    <w:p w:rsidR="489C685B" w:rsidP="592ED07B" w:rsidRDefault="489C685B" w14:paraId="05954CEE" w14:textId="1220161E">
      <w:r>
        <w:t xml:space="preserve">Voorzie een </w:t>
      </w:r>
      <w:proofErr w:type="spellStart"/>
      <w:r>
        <w:t>dropdown</w:t>
      </w:r>
      <w:proofErr w:type="spellEnd"/>
      <w:r>
        <w:t xml:space="preserve"> om een eigenaar te kunnen selecteren.</w:t>
      </w:r>
      <w:r w:rsidR="16E674DB">
        <w:t xml:space="preserve"> De eigenaren zijn dus gebaseerd op de </w:t>
      </w:r>
      <w:proofErr w:type="spellStart"/>
      <w:r w:rsidRPr="371508D8" w:rsidR="16E674DB">
        <w:rPr>
          <w:b/>
          <w:bCs/>
        </w:rPr>
        <w:t>one</w:t>
      </w:r>
      <w:proofErr w:type="spellEnd"/>
      <w:r w:rsidRPr="371508D8" w:rsidR="16E674DB">
        <w:rPr>
          <w:b/>
          <w:bCs/>
        </w:rPr>
        <w:t xml:space="preserve"> to </w:t>
      </w:r>
      <w:proofErr w:type="spellStart"/>
      <w:r w:rsidRPr="371508D8" w:rsidR="16E674DB">
        <w:rPr>
          <w:b/>
          <w:bCs/>
        </w:rPr>
        <w:t>many</w:t>
      </w:r>
      <w:proofErr w:type="spellEnd"/>
      <w:r w:rsidRPr="371508D8" w:rsidR="16E674DB">
        <w:rPr>
          <w:b/>
          <w:bCs/>
        </w:rPr>
        <w:t xml:space="preserve"> relatie.</w:t>
      </w:r>
    </w:p>
    <w:p w:rsidR="777B1F54" w:rsidP="592ED07B" w:rsidRDefault="777B1F54" w14:paraId="5D69B81A" w14:textId="76BFF638">
      <w:r>
        <w:t xml:space="preserve">Tip: Voor een </w:t>
      </w:r>
      <w:proofErr w:type="spellStart"/>
      <w:r>
        <w:t>dropdown</w:t>
      </w:r>
      <w:proofErr w:type="spellEnd"/>
      <w:r>
        <w:t xml:space="preserve"> te maken, kan je inspiratie halen uit vorige oefening</w:t>
      </w:r>
      <w:r w:rsidR="50AA80B2">
        <w:t>.</w:t>
      </w:r>
      <w:r w:rsidR="763380C3">
        <w:t xml:space="preserve"> Er bestaa</w:t>
      </w:r>
      <w:r w:rsidR="5D76F339">
        <w:t>n</w:t>
      </w:r>
      <w:r w:rsidR="763380C3">
        <w:t xml:space="preserve"> nog efficiëntere snellere manier</w:t>
      </w:r>
      <w:r w:rsidR="3D896485">
        <w:t>en</w:t>
      </w:r>
      <w:r w:rsidR="763380C3">
        <w:t xml:space="preserve">. Geïnteresseerd? </w:t>
      </w:r>
      <w:r>
        <w:br/>
      </w:r>
      <w:r w:rsidR="0DA2685B">
        <w:t>Controller:</w:t>
      </w:r>
      <w:r>
        <w:br/>
      </w:r>
      <w:r w:rsidR="17C6DF4A">
        <w:rPr>
          <w:noProof/>
        </w:rPr>
        <w:drawing>
          <wp:inline distT="0" distB="0" distL="0" distR="0" wp14:anchorId="568AE9C6" wp14:editId="51E779C5">
            <wp:extent cx="6012742" cy="497483"/>
            <wp:effectExtent l="0" t="0" r="0" b="0"/>
            <wp:docPr id="832293132" name="Afbeelding 832293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742" cy="4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CBFA3E">
        <w:t>View</w:t>
      </w:r>
      <w:r w:rsidR="4A22C9D5">
        <w:t xml:space="preserve"> (en in je </w:t>
      </w:r>
      <w:proofErr w:type="spellStart"/>
      <w:r w:rsidR="4A22C9D5">
        <w:t>viewModel</w:t>
      </w:r>
      <w:proofErr w:type="spellEnd"/>
      <w:r w:rsidR="4A22C9D5">
        <w:t xml:space="preserve"> een </w:t>
      </w:r>
      <w:proofErr w:type="spellStart"/>
      <w:r w:rsidR="4A22C9D5">
        <w:t>SelectList</w:t>
      </w:r>
      <w:proofErr w:type="spellEnd"/>
      <w:r w:rsidR="4A22C9D5">
        <w:t xml:space="preserve"> van Eigenaren)</w:t>
      </w:r>
      <w:r w:rsidR="4DCBFA3E">
        <w:t>:</w:t>
      </w:r>
    </w:p>
    <w:p w:rsidR="777B1F54" w:rsidP="592ED07B" w:rsidRDefault="793DD599" w14:paraId="21DAC4AA" w14:textId="5ADB118C">
      <w:r>
        <w:rPr>
          <w:noProof/>
        </w:rPr>
        <w:drawing>
          <wp:inline distT="0" distB="0" distL="0" distR="0" wp14:anchorId="774EDCEC" wp14:editId="35EC8FDF">
            <wp:extent cx="5724525" cy="620157"/>
            <wp:effectExtent l="0" t="0" r="0" b="0"/>
            <wp:docPr id="1571899883" name="Afbeelding 1571899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2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7B1F54" w:rsidP="592ED07B" w:rsidRDefault="777B1F54" w14:paraId="5D2AA46B" w14:textId="31211ACD"/>
    <w:p w:rsidR="182B2286" w:rsidP="182B2286" w:rsidRDefault="182B2286" w14:paraId="4F4F9D1D" w14:textId="49C27BCE"/>
    <w:p w:rsidR="777B1F54" w:rsidP="592ED07B" w:rsidRDefault="1EB1BE9B" w14:paraId="10B10F2D" w14:textId="2E130700">
      <w:r>
        <w:t>Resultaat:</w:t>
      </w:r>
    </w:p>
    <w:p w:rsidR="777B1F54" w:rsidP="592ED07B" w:rsidRDefault="7BAFD30C" w14:paraId="12267ED8" w14:textId="51F82E9A">
      <w:r>
        <w:rPr>
          <w:noProof/>
        </w:rPr>
        <w:drawing>
          <wp:inline distT="0" distB="0" distL="0" distR="0" wp14:anchorId="209D2587" wp14:editId="2E548687">
            <wp:extent cx="3914775" cy="3914775"/>
            <wp:effectExtent l="0" t="0" r="0" b="0"/>
            <wp:docPr id="487026056" name="Afbeelding 487026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7B1F54">
        <w:br/>
      </w:r>
    </w:p>
    <w:p w:rsidR="64E40A34" w:rsidP="592ED07B" w:rsidRDefault="489C685B" w14:paraId="6A2F0B41" w14:textId="20A689F5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  <w:r w:rsidRPr="592ED07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5</w:t>
      </w:r>
      <w:r w:rsidRPr="592ED07B" w:rsidR="5B985417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 xml:space="preserve">. </w:t>
      </w:r>
      <w:r w:rsidRPr="592ED07B" w:rsidR="50376F5E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Bestaande hond aanpassen</w:t>
      </w:r>
    </w:p>
    <w:p w:rsidR="7AEE3FCE" w:rsidP="371508D8" w:rsidRDefault="53E42F1B" w14:paraId="06FABCF6" w14:textId="5EA3D081">
      <w:r>
        <w:t>Voorzie</w:t>
      </w:r>
      <w:r w:rsidR="7469011B">
        <w:t xml:space="preserve"> </w:t>
      </w:r>
      <w:proofErr w:type="spellStart"/>
      <w:r w:rsidR="7469011B">
        <w:t>nèt</w:t>
      </w:r>
      <w:proofErr w:type="spellEnd"/>
      <w:r w:rsidR="7469011B">
        <w:t xml:space="preserve"> als in de </w:t>
      </w:r>
      <w:proofErr w:type="spellStart"/>
      <w:r w:rsidR="7469011B">
        <w:t>Create</w:t>
      </w:r>
      <w:proofErr w:type="spellEnd"/>
      <w:r>
        <w:t xml:space="preserve"> een </w:t>
      </w:r>
      <w:proofErr w:type="spellStart"/>
      <w:r>
        <w:t>dropdown</w:t>
      </w:r>
      <w:proofErr w:type="spellEnd"/>
      <w:r>
        <w:t xml:space="preserve"> om een eigenaar te kunnen selecteren, indien er al een eigenaar is toegewezen</w:t>
      </w:r>
      <w:r w:rsidR="46DF3201">
        <w:t>,</w:t>
      </w:r>
      <w:r>
        <w:t xml:space="preserve"> is deze default</w:t>
      </w:r>
      <w:r w:rsidR="6CCADCBD">
        <w:t xml:space="preserve"> geselecteerd in de </w:t>
      </w:r>
      <w:proofErr w:type="spellStart"/>
      <w:r w:rsidR="6CCADCBD">
        <w:t>dropdown</w:t>
      </w:r>
      <w:proofErr w:type="spellEnd"/>
      <w:r>
        <w:t>.</w:t>
      </w:r>
      <w:r w:rsidR="5E542E76">
        <w:t xml:space="preserve"> </w:t>
      </w:r>
    </w:p>
    <w:p w:rsidR="7AEE3FCE" w:rsidP="371508D8" w:rsidRDefault="7AEE3FCE" w14:paraId="6F62F9BF" w14:textId="2BA13777"/>
    <w:p w:rsidR="7AEE3FCE" w:rsidP="182B2286" w:rsidRDefault="6D6776C1" w14:paraId="4509C91F" w14:textId="7216A48C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  <w:r w:rsidRPr="182B2286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6</w:t>
      </w:r>
      <w:r w:rsidRPr="182B2286" w:rsidR="4ECED546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. Eigenaar en hun honden</w:t>
      </w:r>
      <w:r w:rsidRPr="182B2286" w:rsidR="25128683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 xml:space="preserve"> (/Hond/</w:t>
      </w:r>
      <w:proofErr w:type="spellStart"/>
      <w:r w:rsidRPr="182B2286" w:rsidR="25128683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EigenaarEnHonden</w:t>
      </w:r>
      <w:proofErr w:type="spellEnd"/>
      <w:r w:rsidRPr="182B2286" w:rsidR="25128683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)</w:t>
      </w:r>
    </w:p>
    <w:p w:rsidR="7AEE3FCE" w:rsidP="371508D8" w:rsidRDefault="69213A5B" w14:paraId="31FC82E6" w14:textId="3377CCC0">
      <w:r>
        <w:rPr>
          <w:noProof/>
        </w:rPr>
        <w:drawing>
          <wp:inline distT="0" distB="0" distL="0" distR="0" wp14:anchorId="50A55705" wp14:editId="334E12FF">
            <wp:extent cx="5610225" cy="1951058"/>
            <wp:effectExtent l="0" t="0" r="0" b="0"/>
            <wp:docPr id="2015691530" name="Afbeelding 2015691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B2286" w:rsidP="182B2286" w:rsidRDefault="182B2286" w14:paraId="2E72097D" w14:textId="0D034D48"/>
    <w:p w:rsidR="7AEE3FCE" w:rsidP="182B2286" w:rsidRDefault="3B33069F" w14:paraId="24BE9CE1" w14:textId="05835646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  <w:r w:rsidRPr="182B2286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7</w:t>
      </w:r>
      <w:r w:rsidRPr="182B2286" w:rsidR="38188A7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Pr="182B2286" w:rsidR="38188A7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Many</w:t>
      </w:r>
      <w:proofErr w:type="spellEnd"/>
      <w:r w:rsidRPr="182B2286" w:rsidR="38188A7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182B2286" w:rsidR="38188A7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to</w:t>
      </w:r>
      <w:proofErr w:type="spellEnd"/>
      <w:r w:rsidRPr="182B2286" w:rsidR="38188A7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182B2286" w:rsidR="38188A7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many</w:t>
      </w:r>
      <w:proofErr w:type="spellEnd"/>
    </w:p>
    <w:p w:rsidR="371508D8" w:rsidP="182B2286" w:rsidRDefault="6DB68476" w14:paraId="0F210727" w14:textId="01C2C432">
      <w:r w:rsidRPr="182B2286">
        <w:t>In bovenstaande situatie kon een hond eigenaar meerdere honden hebben, maar één hond had altijd maar één eigenaar. In de</w:t>
      </w:r>
      <w:r w:rsidRPr="182B2286" w:rsidR="2C5B69A8">
        <w:t>ze</w:t>
      </w:r>
      <w:r w:rsidRPr="182B2286">
        <w:t xml:space="preserve"> nieuwe </w:t>
      </w:r>
      <w:r w:rsidRPr="182B2286" w:rsidR="7CA77B9F">
        <w:t xml:space="preserve">situatie wordt het mogelijk </w:t>
      </w:r>
      <w:r w:rsidRPr="182B2286" w:rsidR="02A78188">
        <w:t xml:space="preserve">dat een hond </w:t>
      </w:r>
      <w:r w:rsidRPr="182B2286" w:rsidR="02A78188">
        <w:rPr>
          <w:b/>
          <w:bCs/>
        </w:rPr>
        <w:t xml:space="preserve">meerdere eigenaren </w:t>
      </w:r>
      <w:r w:rsidRPr="182B2286" w:rsidR="02A78188">
        <w:t xml:space="preserve">kan hebben. Je maakt </w:t>
      </w:r>
      <w:r w:rsidRPr="182B2286" w:rsidR="02A78188">
        <w:rPr>
          <w:b/>
          <w:bCs/>
        </w:rPr>
        <w:t>een kopie</w:t>
      </w:r>
      <w:r w:rsidRPr="182B2286" w:rsidR="471859B3">
        <w:rPr>
          <w:b/>
          <w:bCs/>
        </w:rPr>
        <w:t xml:space="preserve"> (bv. MijnOPL_H6_1_op_veel) naar map/zip</w:t>
      </w:r>
      <w:r w:rsidRPr="182B2286" w:rsidR="02A78188">
        <w:rPr>
          <w:b/>
          <w:bCs/>
        </w:rPr>
        <w:t xml:space="preserve"> van </w:t>
      </w:r>
      <w:r w:rsidRPr="182B2286" w:rsidR="3F79C35C">
        <w:rPr>
          <w:b/>
          <w:bCs/>
        </w:rPr>
        <w:t xml:space="preserve">je </w:t>
      </w:r>
      <w:r w:rsidRPr="182B2286" w:rsidR="02A78188">
        <w:rPr>
          <w:b/>
          <w:bCs/>
        </w:rPr>
        <w:t>voorgaande oplossing,</w:t>
      </w:r>
      <w:r w:rsidRPr="182B2286" w:rsidR="02A78188">
        <w:t xml:space="preserve"> want we gaan deze omzetten naar een andere relatie</w:t>
      </w:r>
      <w:r w:rsidRPr="182B2286" w:rsidR="02911040">
        <w:t>vorm</w:t>
      </w:r>
      <w:r w:rsidRPr="182B2286" w:rsidR="02A78188">
        <w:t>, maar je wil al je harde inzet niet kwijt.</w:t>
      </w:r>
      <w:r w:rsidRPr="182B2286" w:rsidR="4FC3DDB0">
        <w:t xml:space="preserve"> </w:t>
      </w:r>
    </w:p>
    <w:p w:rsidR="371508D8" w:rsidP="182B2286" w:rsidRDefault="1BFDCBD8" w14:paraId="714D59B6" w14:textId="4C65DB72">
      <w:r w:rsidRPr="182B2286">
        <w:t xml:space="preserve">(!) </w:t>
      </w:r>
      <w:r w:rsidRPr="182B2286" w:rsidR="4FC3DDB0">
        <w:t xml:space="preserve">Probeer deze </w:t>
      </w:r>
      <w:r w:rsidRPr="182B2286" w:rsidR="4FC3DDB0">
        <w:rPr>
          <w:u w:val="single"/>
        </w:rPr>
        <w:t>niet</w:t>
      </w:r>
      <w:r w:rsidRPr="182B2286" w:rsidR="4FC3DDB0">
        <w:t xml:space="preserve"> in de vorige solution te bouwen en </w:t>
      </w:r>
      <w:r w:rsidRPr="182B2286" w:rsidR="4FC3DDB0">
        <w:rPr>
          <w:u w:val="single"/>
        </w:rPr>
        <w:t>beide te combineren</w:t>
      </w:r>
      <w:r w:rsidRPr="182B2286" w:rsidR="53D9860A">
        <w:t>, want dat gaat niet</w:t>
      </w:r>
      <w:r w:rsidRPr="182B2286" w:rsidR="719B77F6">
        <w:t xml:space="preserve"> in deze casus</w:t>
      </w:r>
      <w:r w:rsidRPr="182B2286" w:rsidR="4FC3DDB0">
        <w:t xml:space="preserve">. </w:t>
      </w:r>
    </w:p>
    <w:p w:rsidR="371508D8" w:rsidP="182B2286" w:rsidRDefault="371508D8" w14:paraId="53DCA379" w14:textId="660DBDDD">
      <w:r>
        <w:br/>
      </w:r>
      <w:r w:rsidRPr="182B2286" w:rsidR="243A0961">
        <w:t xml:space="preserve">Verwijder </w:t>
      </w:r>
      <w:r w:rsidRPr="182B2286" w:rsidR="23CC46A3">
        <w:t xml:space="preserve">dus </w:t>
      </w:r>
      <w:r w:rsidRPr="182B2286" w:rsidR="243A0961">
        <w:t xml:space="preserve">de relaties van de </w:t>
      </w:r>
      <w:proofErr w:type="spellStart"/>
      <w:r w:rsidRPr="182B2286" w:rsidR="243A0961">
        <w:t>one</w:t>
      </w:r>
      <w:proofErr w:type="spellEnd"/>
      <w:r w:rsidRPr="182B2286" w:rsidR="243A0961">
        <w:t xml:space="preserve"> </w:t>
      </w:r>
      <w:proofErr w:type="spellStart"/>
      <w:r w:rsidRPr="182B2286" w:rsidR="243A0961">
        <w:t>to</w:t>
      </w:r>
      <w:proofErr w:type="spellEnd"/>
      <w:r w:rsidRPr="182B2286" w:rsidR="243A0961">
        <w:t xml:space="preserve"> </w:t>
      </w:r>
      <w:proofErr w:type="spellStart"/>
      <w:r w:rsidRPr="182B2286" w:rsidR="243A0961">
        <w:t>many</w:t>
      </w:r>
      <w:proofErr w:type="spellEnd"/>
      <w:r w:rsidRPr="182B2286" w:rsidR="243A0961">
        <w:t xml:space="preserve"> in de </w:t>
      </w:r>
      <w:proofErr w:type="spellStart"/>
      <w:r w:rsidRPr="182B2286" w:rsidR="243A0961">
        <w:t>models</w:t>
      </w:r>
      <w:proofErr w:type="spellEnd"/>
      <w:r w:rsidRPr="182B2286" w:rsidR="243A0961">
        <w:t xml:space="preserve"> en </w:t>
      </w:r>
      <w:proofErr w:type="spellStart"/>
      <w:r w:rsidRPr="182B2286" w:rsidR="243A0961">
        <w:t>Fluent</w:t>
      </w:r>
      <w:proofErr w:type="spellEnd"/>
      <w:r w:rsidRPr="182B2286" w:rsidR="243A0961">
        <w:t xml:space="preserve"> API.</w:t>
      </w:r>
      <w:r w:rsidRPr="182B2286" w:rsidR="33E98D91">
        <w:t xml:space="preserve"> </w:t>
      </w:r>
      <w:r w:rsidRPr="182B2286" w:rsidR="65251AF5">
        <w:t xml:space="preserve"> Verwijder de bestaande </w:t>
      </w:r>
      <w:proofErr w:type="spellStart"/>
      <w:r w:rsidRPr="182B2286" w:rsidR="65251AF5">
        <w:t>HondController</w:t>
      </w:r>
      <w:proofErr w:type="spellEnd"/>
      <w:r w:rsidRPr="182B2286" w:rsidR="65251AF5">
        <w:t xml:space="preserve">. </w:t>
      </w:r>
      <w:r w:rsidRPr="182B2286" w:rsidR="33E98D91">
        <w:t xml:space="preserve">Maak een nieuwe </w:t>
      </w:r>
      <w:proofErr w:type="spellStart"/>
      <w:r w:rsidRPr="182B2286" w:rsidR="33E98D91">
        <w:t>HondController</w:t>
      </w:r>
      <w:proofErr w:type="spellEnd"/>
      <w:r w:rsidRPr="182B2286" w:rsidR="33E98D91">
        <w:t xml:space="preserve"> aan</w:t>
      </w:r>
      <w:r w:rsidRPr="182B2286" w:rsidR="22060C00">
        <w:t xml:space="preserve"> met DI naar de Database</w:t>
      </w:r>
      <w:r w:rsidRPr="182B2286" w:rsidR="33E98D91">
        <w:t>.</w:t>
      </w:r>
      <w:r w:rsidRPr="182B2286" w:rsidR="50BF78C7">
        <w:t xml:space="preserve"> Alle CUD-operaties moeten </w:t>
      </w:r>
      <w:r w:rsidRPr="182B2286" w:rsidR="50BF78C7">
        <w:rPr>
          <w:u w:val="single"/>
        </w:rPr>
        <w:t>niet</w:t>
      </w:r>
      <w:r w:rsidRPr="182B2286" w:rsidR="50BF78C7">
        <w:t xml:space="preserve"> meer geïmplementeerd worden.  We gaan </w:t>
      </w:r>
      <w:r w:rsidRPr="182B2286" w:rsidR="7A7B9915">
        <w:t xml:space="preserve">weldra </w:t>
      </w:r>
      <w:r w:rsidRPr="182B2286" w:rsidR="50BF78C7">
        <w:t xml:space="preserve">enkel de READ-operatie(s) benutten. </w:t>
      </w:r>
      <w:r>
        <w:br/>
      </w:r>
    </w:p>
    <w:p w:rsidR="7AEE3FCE" w:rsidP="000B581B" w:rsidRDefault="38188A7B" w14:paraId="16988B64" w14:textId="0A33F71B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  <w:r w:rsidRPr="592ED07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 xml:space="preserve">6A Nieuw klassenmodel: </w:t>
      </w:r>
      <w:proofErr w:type="spellStart"/>
      <w:r w:rsidRPr="592ED07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HondEigenaar</w:t>
      </w:r>
      <w:proofErr w:type="spellEnd"/>
      <w:r w:rsidR="7AEE3FCE">
        <w:br/>
      </w:r>
      <w:r w:rsidRPr="592ED07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 xml:space="preserve">6B Database-Model </w:t>
      </w:r>
      <w:proofErr w:type="spellStart"/>
      <w:r w:rsidRPr="592ED07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HondEigenaar</w:t>
      </w:r>
      <w:proofErr w:type="spellEnd"/>
      <w:r w:rsidR="7AEE3FCE">
        <w:br/>
      </w:r>
    </w:p>
    <w:p w:rsidR="7AEE3FCE" w:rsidP="00F42D10" w:rsidRDefault="38188A7B" w14:paraId="2EF73001" w14:textId="0907E62E">
      <w:r w:rsidRPr="592ED07B">
        <w:t xml:space="preserve">Er is een nieuwe </w:t>
      </w:r>
      <w:r w:rsidRPr="592ED07B" w:rsidR="3106808B">
        <w:t>associatie-entiteit</w:t>
      </w:r>
      <w:r w:rsidRPr="592ED07B">
        <w:t xml:space="preserve"> </w:t>
      </w:r>
      <w:proofErr w:type="spellStart"/>
      <w:r w:rsidRPr="592ED07B">
        <w:t>Hond</w:t>
      </w:r>
      <w:r w:rsidRPr="592ED07B">
        <w:rPr>
          <w:b/>
          <w:bCs/>
        </w:rPr>
        <w:t>Eigenaar</w:t>
      </w:r>
      <w:proofErr w:type="spellEnd"/>
      <w:r w:rsidRPr="592ED07B">
        <w:rPr>
          <w:b/>
          <w:bCs/>
        </w:rPr>
        <w:t xml:space="preserve"> </w:t>
      </w:r>
      <w:r w:rsidRPr="592ED07B">
        <w:t>dat dient toegevoegd te worden.</w:t>
      </w:r>
    </w:p>
    <w:p w:rsidR="7AEE3FCE" w:rsidP="00F42D10" w:rsidRDefault="38188A7B" w14:paraId="17405D49" w14:textId="710704BB">
      <w:r w:rsidRPr="592ED07B">
        <w:t xml:space="preserve">Gebruik het gegeven </w:t>
      </w:r>
      <w:r w:rsidRPr="592ED07B" w:rsidR="586D1C1A">
        <w:t>klasse- of data</w:t>
      </w:r>
      <w:r w:rsidRPr="592ED07B">
        <w:t xml:space="preserve">model om deze </w:t>
      </w:r>
      <w:proofErr w:type="spellStart"/>
      <w:r w:rsidRPr="592ED07B">
        <w:t>classe</w:t>
      </w:r>
      <w:proofErr w:type="spellEnd"/>
      <w:r w:rsidRPr="592ED07B">
        <w:t xml:space="preserve"> aan te maken en de </w:t>
      </w:r>
      <w:proofErr w:type="spellStart"/>
      <w:r w:rsidRPr="592ED07B">
        <w:t>properties</w:t>
      </w:r>
      <w:proofErr w:type="spellEnd"/>
      <w:r w:rsidRPr="592ED07B">
        <w:t xml:space="preserve"> te voorzien en </w:t>
      </w:r>
      <w:r w:rsidRPr="592ED07B" w:rsidR="6202B77B">
        <w:t>e</w:t>
      </w:r>
      <w:r w:rsidRPr="592ED07B">
        <w:t>veneens de relaties te verankeren in de klasse.</w:t>
      </w:r>
    </w:p>
    <w:p w:rsidR="7AEE3FCE" w:rsidP="00F42D10" w:rsidRDefault="5968C717" w14:paraId="3824832A" w14:textId="6448DF08">
      <w:r>
        <w:t xml:space="preserve">Voorzie ook de relaties met </w:t>
      </w:r>
      <w:proofErr w:type="spellStart"/>
      <w:r>
        <w:t>Fluent</w:t>
      </w:r>
      <w:proofErr w:type="spellEnd"/>
      <w:r>
        <w:t xml:space="preserve"> API in </w:t>
      </w:r>
      <w:proofErr w:type="spellStart"/>
      <w:r>
        <w:t>OnModelCreating</w:t>
      </w:r>
      <w:proofErr w:type="spellEnd"/>
      <w:r>
        <w:t xml:space="preserve"> op professionele wijze.</w:t>
      </w:r>
      <w:r w:rsidR="7AEE3FCE">
        <w:br/>
      </w:r>
      <w:r w:rsidR="7AEE3FCE">
        <w:br/>
      </w:r>
      <w:r w:rsidR="0CE638A0">
        <w:t xml:space="preserve">De </w:t>
      </w:r>
      <w:proofErr w:type="spellStart"/>
      <w:r w:rsidR="0CE638A0">
        <w:t>FK’s</w:t>
      </w:r>
      <w:proofErr w:type="spellEnd"/>
      <w:r w:rsidR="0CE638A0">
        <w:t>: integers zijn paars gemarkeerd.</w:t>
      </w:r>
    </w:p>
    <w:p w:rsidR="7AEE3FCE" w:rsidP="592ED07B" w:rsidRDefault="0CE638A0" w14:paraId="3BA0F772" w14:textId="7F83CFB4">
      <w:pPr>
        <w:jc w:val="both"/>
      </w:pPr>
      <w:r>
        <w:rPr>
          <w:noProof/>
        </w:rPr>
        <w:drawing>
          <wp:inline distT="0" distB="0" distL="0" distR="0" wp14:anchorId="4EFCB980" wp14:editId="6245DA0E">
            <wp:extent cx="6491737" cy="2447925"/>
            <wp:effectExtent l="0" t="0" r="0" b="0"/>
            <wp:docPr id="1709222183" name="Afbeelding 1709222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737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EE3FCE" w:rsidP="4D54579B" w:rsidRDefault="2582096E" w14:paraId="078B284A" w14:textId="1B390C4C">
      <w:r>
        <w:t xml:space="preserve">Voer een migratie uit op de database en controleer of de associatie-entiteit aanwezig is. </w:t>
      </w:r>
      <w:r w:rsidR="70344DD0">
        <w:t>Laad de data in.</w:t>
      </w:r>
    </w:p>
    <w:p w:rsidR="7AEE3FCE" w:rsidP="4D54579B" w:rsidRDefault="7AEE3FCE" w14:paraId="73E5C4B2" w14:textId="030CA532">
      <w:pPr>
        <w:jc w:val="both"/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</w:p>
    <w:p w:rsidR="182B2286" w:rsidP="182B2286" w:rsidRDefault="182B2286" w14:paraId="2145F54A" w14:textId="186657D8">
      <w:pPr>
        <w:jc w:val="both"/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</w:p>
    <w:p w:rsidR="182B2286" w:rsidP="182B2286" w:rsidRDefault="182B2286" w14:paraId="0A58E7F2" w14:textId="7F74A56A">
      <w:pPr>
        <w:jc w:val="both"/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</w:p>
    <w:p w:rsidR="7AEE3FCE" w:rsidP="4D54579B" w:rsidRDefault="4602900C" w14:paraId="0B4A0417" w14:textId="605A4330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  <w:r w:rsidRPr="4D54579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 xml:space="preserve">6C View browser output  </w:t>
      </w:r>
    </w:p>
    <w:p w:rsidR="0A7B44D4" w:rsidP="4D54579B" w:rsidRDefault="0A7B44D4" w14:paraId="2C7E7363" w14:textId="0F9B2B8B">
      <w:r>
        <w:t>Url: Hond/</w:t>
      </w:r>
      <w:proofErr w:type="spellStart"/>
      <w:r>
        <w:t>EigenarenHonden</w:t>
      </w:r>
      <w:proofErr w:type="spellEnd"/>
      <w:r>
        <w:t>/</w:t>
      </w:r>
    </w:p>
    <w:p w:rsidR="7AEE3FCE" w:rsidP="6AC415CF" w:rsidRDefault="0A8AE8ED" w14:paraId="0257FCE0" w14:textId="16CC7A5F">
      <w:r>
        <w:t>Zorg voor logica code in de controller, alsook een viewmodel en een view. Hieronder zie je het uiteindelijke resultaat van de view dat je dient te bereiken.</w:t>
      </w:r>
      <w:r w:rsidR="29B4D90F">
        <w:t xml:space="preserve"> </w:t>
      </w:r>
      <w:r w:rsidRPr="4D54579B" w:rsidR="19002623">
        <w:t xml:space="preserve">Voorzie dus een </w:t>
      </w:r>
      <w:proofErr w:type="spellStart"/>
      <w:r w:rsidRPr="4D54579B" w:rsidR="19002623">
        <w:t>many</w:t>
      </w:r>
      <w:proofErr w:type="spellEnd"/>
      <w:r w:rsidRPr="4D54579B" w:rsidR="19002623">
        <w:t xml:space="preserve"> </w:t>
      </w:r>
      <w:proofErr w:type="spellStart"/>
      <w:r w:rsidRPr="4D54579B" w:rsidR="19002623">
        <w:t>to</w:t>
      </w:r>
      <w:proofErr w:type="spellEnd"/>
      <w:r w:rsidRPr="4D54579B" w:rsidR="19002623">
        <w:t xml:space="preserve"> </w:t>
      </w:r>
      <w:proofErr w:type="spellStart"/>
      <w:r w:rsidRPr="4D54579B" w:rsidR="19002623">
        <w:t>many</w:t>
      </w:r>
      <w:proofErr w:type="spellEnd"/>
      <w:r w:rsidRPr="4D54579B" w:rsidR="19002623">
        <w:t xml:space="preserve"> dat volgende resultaat oplevert:</w:t>
      </w:r>
    </w:p>
    <w:p w:rsidR="7AEE3FCE" w:rsidP="6AC415CF" w:rsidRDefault="57EF1FBD" w14:paraId="55DE1C81" w14:textId="2891FA19">
      <w:r>
        <w:rPr>
          <w:noProof/>
        </w:rPr>
        <w:drawing>
          <wp:inline distT="0" distB="0" distL="0" distR="0" wp14:anchorId="4F901A87" wp14:editId="76A44566">
            <wp:extent cx="6191250" cy="1421805"/>
            <wp:effectExtent l="0" t="0" r="0" b="0"/>
            <wp:docPr id="895122644" name="Afbeelding 895122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42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1B" w:rsidP="182B2286" w:rsidRDefault="000B581B" w14:paraId="0006E309" w14:textId="2A6A8499">
      <w:r>
        <w:br/>
      </w:r>
      <w:r>
        <w:t>Zo heeft LIEFOGEN – Jef: 2 honden, waarvan Nina</w:t>
      </w:r>
      <w:r w:rsidR="00F53860">
        <w:t xml:space="preserve"> en deze</w:t>
      </w:r>
      <w:r>
        <w:t xml:space="preserve"> 2 eigenaren heeft namelijk.  </w:t>
      </w:r>
    </w:p>
    <w:p w:rsidR="7AEE3FCE" w:rsidP="182B2286" w:rsidRDefault="7AEE3FCE" w14:paraId="11678FBC" w14:textId="48730801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  <w:r>
        <w:br/>
      </w:r>
      <w:r w:rsidRPr="4D54579B"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  <w:t>7. Uitbreiding</w:t>
      </w:r>
    </w:p>
    <w:p w:rsidR="182B2286" w:rsidP="4D54579B" w:rsidRDefault="68648F56" w14:paraId="406D285B" w14:textId="6CEC3815">
      <w:r>
        <w:t xml:space="preserve">Verbeter de </w:t>
      </w:r>
      <w:proofErr w:type="spellStart"/>
      <w:r>
        <w:t>width</w:t>
      </w:r>
      <w:proofErr w:type="spellEnd"/>
      <w:r>
        <w:t xml:space="preserve"> in bovenstaande tabel, daarnaast is het label </w:t>
      </w:r>
      <w:proofErr w:type="spellStart"/>
      <w:r>
        <w:t>VolledigeNaam</w:t>
      </w:r>
      <w:proofErr w:type="spellEnd"/>
      <w:r>
        <w:t xml:space="preserve"> </w:t>
      </w:r>
      <w:r w:rsidR="49F12360">
        <w:t>niet netjes. Maak het professioneler.</w:t>
      </w:r>
      <w:r w:rsidR="54DD3D9F">
        <w:t xml:space="preserve"> Bedenk een creatieve manier om de hond zijn gegevens ook nog efficiënter af te beelden. </w:t>
      </w:r>
    </w:p>
    <w:p w:rsidR="182B2286" w:rsidP="4D54579B" w:rsidRDefault="182B2286" w14:paraId="502A64A1" w14:textId="7368DB44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</w:p>
    <w:p w:rsidR="4D54579B" w:rsidP="4D54579B" w:rsidRDefault="4D54579B" w14:paraId="0A629381" w14:textId="52488190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</w:p>
    <w:p w:rsidR="182B2286" w:rsidP="182B2286" w:rsidRDefault="182B2286" w14:paraId="19359540" w14:textId="5369B6EA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</w:p>
    <w:p w:rsidR="649ACBCF" w:rsidP="649ACBCF" w:rsidRDefault="649ACBCF" w14:paraId="787EBE70" w14:textId="2B70C338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</w:p>
    <w:p w:rsidR="402A55E8" w:rsidP="1D3972E5" w:rsidRDefault="402A55E8" w14:paraId="6C9FC98A" w14:textId="5D50946E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</w:p>
    <w:p w:rsidR="402A55E8" w:rsidP="402A55E8" w:rsidRDefault="402A55E8" w14:paraId="67652D98" w14:textId="522DE49B">
      <w:pPr>
        <w:rPr>
          <w:rFonts w:ascii="Avenir Next LT Pro" w:hAnsi="Avenir Next LT Pro" w:eastAsia="Avenir Next LT Pro" w:cs="Avenir Next LT Pro"/>
          <w:b/>
          <w:bCs/>
          <w:color w:val="000000" w:themeColor="text1"/>
          <w:sz w:val="28"/>
          <w:szCs w:val="28"/>
        </w:rPr>
      </w:pPr>
    </w:p>
    <w:p w:rsidR="006C3D78" w:rsidP="3DC48078" w:rsidRDefault="006C3D78" w14:paraId="4C60BC71" w14:textId="397EBCDA">
      <w:pPr>
        <w:jc w:val="both"/>
        <w:rPr>
          <w:rFonts w:ascii="Avenir Next LT Pro" w:hAnsi="Avenir Next LT Pro" w:eastAsia="Avenir Next LT Pro" w:cs="Avenir Next LT Pro"/>
          <w:color w:val="000000" w:themeColor="text1"/>
        </w:rPr>
      </w:pPr>
    </w:p>
    <w:sectPr w:rsidR="006C3D7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1516A"/>
    <w:multiLevelType w:val="hybridMultilevel"/>
    <w:tmpl w:val="B6FA28E8"/>
    <w:lvl w:ilvl="0" w:tplc="9E1E85A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1F427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6A5D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B8EF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38A4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1405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94FC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2298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78F6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2CB0B58"/>
    <w:multiLevelType w:val="hybridMultilevel"/>
    <w:tmpl w:val="79BCA808"/>
    <w:lvl w:ilvl="0" w:tplc="D31A1B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5CF1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0000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BC1E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40B3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9EBD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20FB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E076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22A1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700EC54"/>
    <w:multiLevelType w:val="hybridMultilevel"/>
    <w:tmpl w:val="2AEAA932"/>
    <w:lvl w:ilvl="0" w:tplc="9452A8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D4D2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90D0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EC9A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D2FB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2825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30F6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9C7A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A2EA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81203838">
    <w:abstractNumId w:val="2"/>
  </w:num>
  <w:num w:numId="2" w16cid:durableId="465008946">
    <w:abstractNumId w:val="1"/>
  </w:num>
  <w:num w:numId="3" w16cid:durableId="90461080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8595EF"/>
    <w:rsid w:val="000B581B"/>
    <w:rsid w:val="00183544"/>
    <w:rsid w:val="00265AC6"/>
    <w:rsid w:val="003CD39E"/>
    <w:rsid w:val="00413F71"/>
    <w:rsid w:val="006C3D78"/>
    <w:rsid w:val="00A96AE7"/>
    <w:rsid w:val="00BE4265"/>
    <w:rsid w:val="00BF824F"/>
    <w:rsid w:val="00F0FB92"/>
    <w:rsid w:val="00F411D4"/>
    <w:rsid w:val="00F42D10"/>
    <w:rsid w:val="00F53860"/>
    <w:rsid w:val="010601DE"/>
    <w:rsid w:val="0113B583"/>
    <w:rsid w:val="0138D93B"/>
    <w:rsid w:val="013D228D"/>
    <w:rsid w:val="014034B5"/>
    <w:rsid w:val="0154D633"/>
    <w:rsid w:val="0155010E"/>
    <w:rsid w:val="01C17FE3"/>
    <w:rsid w:val="0215D899"/>
    <w:rsid w:val="02911040"/>
    <w:rsid w:val="02A78188"/>
    <w:rsid w:val="031C9BB9"/>
    <w:rsid w:val="032CF8C3"/>
    <w:rsid w:val="034BBE7F"/>
    <w:rsid w:val="03603999"/>
    <w:rsid w:val="038D1A87"/>
    <w:rsid w:val="039080C1"/>
    <w:rsid w:val="03AEB226"/>
    <w:rsid w:val="042B0621"/>
    <w:rsid w:val="04D41EA7"/>
    <w:rsid w:val="053F5195"/>
    <w:rsid w:val="0577AB53"/>
    <w:rsid w:val="05A5FD09"/>
    <w:rsid w:val="05E4A4AF"/>
    <w:rsid w:val="060469BA"/>
    <w:rsid w:val="07BDA23E"/>
    <w:rsid w:val="07D4C958"/>
    <w:rsid w:val="0803C96A"/>
    <w:rsid w:val="080455E4"/>
    <w:rsid w:val="08082EDC"/>
    <w:rsid w:val="081063C6"/>
    <w:rsid w:val="083675D2"/>
    <w:rsid w:val="08368F58"/>
    <w:rsid w:val="0860BFBB"/>
    <w:rsid w:val="088BB0B6"/>
    <w:rsid w:val="08C0D97F"/>
    <w:rsid w:val="08CA7D53"/>
    <w:rsid w:val="08E6401C"/>
    <w:rsid w:val="09321E3D"/>
    <w:rsid w:val="09D94B82"/>
    <w:rsid w:val="0A246D37"/>
    <w:rsid w:val="0A65714C"/>
    <w:rsid w:val="0A664DB4"/>
    <w:rsid w:val="0A690359"/>
    <w:rsid w:val="0A7B44D4"/>
    <w:rsid w:val="0A8AE8ED"/>
    <w:rsid w:val="0A9C559B"/>
    <w:rsid w:val="0B2D5E79"/>
    <w:rsid w:val="0B4123CB"/>
    <w:rsid w:val="0B700261"/>
    <w:rsid w:val="0BA45151"/>
    <w:rsid w:val="0BA5E7F9"/>
    <w:rsid w:val="0BE8059C"/>
    <w:rsid w:val="0C2ADE05"/>
    <w:rsid w:val="0C72CC30"/>
    <w:rsid w:val="0C7A5B76"/>
    <w:rsid w:val="0C944D68"/>
    <w:rsid w:val="0CE638A0"/>
    <w:rsid w:val="0D006209"/>
    <w:rsid w:val="0D926E76"/>
    <w:rsid w:val="0D9F98A8"/>
    <w:rsid w:val="0DA2685B"/>
    <w:rsid w:val="0DAAA481"/>
    <w:rsid w:val="0E4D4BE7"/>
    <w:rsid w:val="0F114F8C"/>
    <w:rsid w:val="0F1E8333"/>
    <w:rsid w:val="0FDBA431"/>
    <w:rsid w:val="1055B74E"/>
    <w:rsid w:val="106B9ECF"/>
    <w:rsid w:val="109B5210"/>
    <w:rsid w:val="10BC2937"/>
    <w:rsid w:val="10C1DB2D"/>
    <w:rsid w:val="11000D91"/>
    <w:rsid w:val="11384159"/>
    <w:rsid w:val="117017BB"/>
    <w:rsid w:val="1184ECA9"/>
    <w:rsid w:val="11D03D95"/>
    <w:rsid w:val="11D3CD76"/>
    <w:rsid w:val="11F401F4"/>
    <w:rsid w:val="12131B45"/>
    <w:rsid w:val="1230F315"/>
    <w:rsid w:val="127C6DE6"/>
    <w:rsid w:val="1293BDF0"/>
    <w:rsid w:val="137F63C9"/>
    <w:rsid w:val="1397E46E"/>
    <w:rsid w:val="13BA1B4D"/>
    <w:rsid w:val="13ECE877"/>
    <w:rsid w:val="143348FA"/>
    <w:rsid w:val="143F7EC3"/>
    <w:rsid w:val="14526519"/>
    <w:rsid w:val="14A31275"/>
    <w:rsid w:val="14F69BF9"/>
    <w:rsid w:val="151357EB"/>
    <w:rsid w:val="159E3E2F"/>
    <w:rsid w:val="15FD22FB"/>
    <w:rsid w:val="162CA6F0"/>
    <w:rsid w:val="167F6B1B"/>
    <w:rsid w:val="16DB8263"/>
    <w:rsid w:val="16E674DB"/>
    <w:rsid w:val="17084295"/>
    <w:rsid w:val="170DF960"/>
    <w:rsid w:val="17523B53"/>
    <w:rsid w:val="17A84AEC"/>
    <w:rsid w:val="17C6DF4A"/>
    <w:rsid w:val="17E62340"/>
    <w:rsid w:val="182B2286"/>
    <w:rsid w:val="1864BF0E"/>
    <w:rsid w:val="1867AFC5"/>
    <w:rsid w:val="1879B1A9"/>
    <w:rsid w:val="187E8056"/>
    <w:rsid w:val="18923A99"/>
    <w:rsid w:val="1895CC7C"/>
    <w:rsid w:val="18ADC5E9"/>
    <w:rsid w:val="18D8699E"/>
    <w:rsid w:val="18FB0E0A"/>
    <w:rsid w:val="19002623"/>
    <w:rsid w:val="1A01D841"/>
    <w:rsid w:val="1A21FCBF"/>
    <w:rsid w:val="1A5AB194"/>
    <w:rsid w:val="1A877FCB"/>
    <w:rsid w:val="1AC1F2CF"/>
    <w:rsid w:val="1AC36173"/>
    <w:rsid w:val="1AE78017"/>
    <w:rsid w:val="1B35F3B5"/>
    <w:rsid w:val="1B3BDAD6"/>
    <w:rsid w:val="1B56B370"/>
    <w:rsid w:val="1BD7D55B"/>
    <w:rsid w:val="1BF39499"/>
    <w:rsid w:val="1BFDCBD8"/>
    <w:rsid w:val="1C22E50A"/>
    <w:rsid w:val="1C8AC5EB"/>
    <w:rsid w:val="1CC07489"/>
    <w:rsid w:val="1D10FFE4"/>
    <w:rsid w:val="1D3972E5"/>
    <w:rsid w:val="1DBEB56B"/>
    <w:rsid w:val="1EA6F8CB"/>
    <w:rsid w:val="1EB1BE9B"/>
    <w:rsid w:val="1F459BE1"/>
    <w:rsid w:val="1F4DCCB4"/>
    <w:rsid w:val="201EB475"/>
    <w:rsid w:val="20D1D528"/>
    <w:rsid w:val="2123D125"/>
    <w:rsid w:val="2169B2FB"/>
    <w:rsid w:val="216AAB73"/>
    <w:rsid w:val="21999F5E"/>
    <w:rsid w:val="22060C00"/>
    <w:rsid w:val="2243B90A"/>
    <w:rsid w:val="227538CD"/>
    <w:rsid w:val="22CEA1B0"/>
    <w:rsid w:val="23038E78"/>
    <w:rsid w:val="23A15F56"/>
    <w:rsid w:val="23CC46A3"/>
    <w:rsid w:val="23F1F150"/>
    <w:rsid w:val="243A0961"/>
    <w:rsid w:val="247D73A5"/>
    <w:rsid w:val="24993E5B"/>
    <w:rsid w:val="24C7A8DD"/>
    <w:rsid w:val="24FD11F2"/>
    <w:rsid w:val="25128683"/>
    <w:rsid w:val="252BA30B"/>
    <w:rsid w:val="2564F0E4"/>
    <w:rsid w:val="2582096E"/>
    <w:rsid w:val="25B485A0"/>
    <w:rsid w:val="2626025D"/>
    <w:rsid w:val="26490147"/>
    <w:rsid w:val="267B4F10"/>
    <w:rsid w:val="26A81138"/>
    <w:rsid w:val="2704C5A4"/>
    <w:rsid w:val="27B58491"/>
    <w:rsid w:val="27D28CAB"/>
    <w:rsid w:val="27FF499F"/>
    <w:rsid w:val="280C2E58"/>
    <w:rsid w:val="284CEA9D"/>
    <w:rsid w:val="285E8D2B"/>
    <w:rsid w:val="28692466"/>
    <w:rsid w:val="28A09605"/>
    <w:rsid w:val="28D53A9C"/>
    <w:rsid w:val="294829F3"/>
    <w:rsid w:val="2965BBDF"/>
    <w:rsid w:val="29B215C5"/>
    <w:rsid w:val="29B4D90F"/>
    <w:rsid w:val="2A091D15"/>
    <w:rsid w:val="2A0C738C"/>
    <w:rsid w:val="2A325C27"/>
    <w:rsid w:val="2AB04758"/>
    <w:rsid w:val="2AEBF22F"/>
    <w:rsid w:val="2AEE6823"/>
    <w:rsid w:val="2B209F16"/>
    <w:rsid w:val="2B2C0343"/>
    <w:rsid w:val="2B60424C"/>
    <w:rsid w:val="2BB40171"/>
    <w:rsid w:val="2C015DE3"/>
    <w:rsid w:val="2C0C5BF3"/>
    <w:rsid w:val="2C10CAA5"/>
    <w:rsid w:val="2C11AAD2"/>
    <w:rsid w:val="2C4E6913"/>
    <w:rsid w:val="2C5B69A8"/>
    <w:rsid w:val="2C651BBA"/>
    <w:rsid w:val="2C8FC29A"/>
    <w:rsid w:val="2DA630CC"/>
    <w:rsid w:val="2DE6AFE4"/>
    <w:rsid w:val="2E46362E"/>
    <w:rsid w:val="2E7C3FD7"/>
    <w:rsid w:val="2EB8F013"/>
    <w:rsid w:val="2ED82D67"/>
    <w:rsid w:val="2EDF8008"/>
    <w:rsid w:val="2F0EFBE9"/>
    <w:rsid w:val="2F1F8D6D"/>
    <w:rsid w:val="2F70F2CE"/>
    <w:rsid w:val="2FD276CC"/>
    <w:rsid w:val="2FFD2255"/>
    <w:rsid w:val="3037B0B7"/>
    <w:rsid w:val="30539CD4"/>
    <w:rsid w:val="307B5069"/>
    <w:rsid w:val="307C22D6"/>
    <w:rsid w:val="3096355B"/>
    <w:rsid w:val="30A7AA73"/>
    <w:rsid w:val="3106808B"/>
    <w:rsid w:val="31165139"/>
    <w:rsid w:val="315331A6"/>
    <w:rsid w:val="321F66F7"/>
    <w:rsid w:val="3248EDAA"/>
    <w:rsid w:val="326E6DF9"/>
    <w:rsid w:val="330C5CCA"/>
    <w:rsid w:val="336616D0"/>
    <w:rsid w:val="33E98D91"/>
    <w:rsid w:val="33F4FBE1"/>
    <w:rsid w:val="34278318"/>
    <w:rsid w:val="354AEC91"/>
    <w:rsid w:val="355FA660"/>
    <w:rsid w:val="358238C3"/>
    <w:rsid w:val="35E191CC"/>
    <w:rsid w:val="35FAB6AF"/>
    <w:rsid w:val="36738D0B"/>
    <w:rsid w:val="36A7D5DA"/>
    <w:rsid w:val="36E584BC"/>
    <w:rsid w:val="37087BBB"/>
    <w:rsid w:val="371508D8"/>
    <w:rsid w:val="376D5FFB"/>
    <w:rsid w:val="378220F2"/>
    <w:rsid w:val="378595EF"/>
    <w:rsid w:val="38188A7B"/>
    <w:rsid w:val="3859624E"/>
    <w:rsid w:val="3890C045"/>
    <w:rsid w:val="38C00BB1"/>
    <w:rsid w:val="399D683C"/>
    <w:rsid w:val="39A0E6A2"/>
    <w:rsid w:val="39CB33A6"/>
    <w:rsid w:val="39FC258D"/>
    <w:rsid w:val="3A207566"/>
    <w:rsid w:val="3A396C26"/>
    <w:rsid w:val="3A461EF8"/>
    <w:rsid w:val="3A65AB78"/>
    <w:rsid w:val="3A70C78E"/>
    <w:rsid w:val="3ADE2AD6"/>
    <w:rsid w:val="3AEC7055"/>
    <w:rsid w:val="3B33069F"/>
    <w:rsid w:val="3B68CA85"/>
    <w:rsid w:val="3BD9B9BB"/>
    <w:rsid w:val="3C2AECAE"/>
    <w:rsid w:val="3C371F6C"/>
    <w:rsid w:val="3CA50206"/>
    <w:rsid w:val="3CE36B29"/>
    <w:rsid w:val="3CE8BA20"/>
    <w:rsid w:val="3CEADFFD"/>
    <w:rsid w:val="3D197BB1"/>
    <w:rsid w:val="3D27118F"/>
    <w:rsid w:val="3D653489"/>
    <w:rsid w:val="3D7314AB"/>
    <w:rsid w:val="3D862693"/>
    <w:rsid w:val="3D896485"/>
    <w:rsid w:val="3D93235B"/>
    <w:rsid w:val="3DC48078"/>
    <w:rsid w:val="3DE44BD6"/>
    <w:rsid w:val="3E05F96A"/>
    <w:rsid w:val="3E5D12A9"/>
    <w:rsid w:val="3EF65A7B"/>
    <w:rsid w:val="3F714DB3"/>
    <w:rsid w:val="3F79C35C"/>
    <w:rsid w:val="3F833B7D"/>
    <w:rsid w:val="3F8B1D95"/>
    <w:rsid w:val="3FAED6A4"/>
    <w:rsid w:val="3FF46B94"/>
    <w:rsid w:val="3FF4C1E8"/>
    <w:rsid w:val="40253448"/>
    <w:rsid w:val="402A55E8"/>
    <w:rsid w:val="40777167"/>
    <w:rsid w:val="407A658E"/>
    <w:rsid w:val="40A42482"/>
    <w:rsid w:val="40ACB55C"/>
    <w:rsid w:val="40D7AF8B"/>
    <w:rsid w:val="40E12B69"/>
    <w:rsid w:val="410E3244"/>
    <w:rsid w:val="413082F9"/>
    <w:rsid w:val="4147A4EB"/>
    <w:rsid w:val="414AA705"/>
    <w:rsid w:val="41671211"/>
    <w:rsid w:val="4176B0F1"/>
    <w:rsid w:val="41D2D721"/>
    <w:rsid w:val="42AA02A5"/>
    <w:rsid w:val="42BAF47B"/>
    <w:rsid w:val="42D970CB"/>
    <w:rsid w:val="42F3314A"/>
    <w:rsid w:val="4304172F"/>
    <w:rsid w:val="4311E325"/>
    <w:rsid w:val="435EF387"/>
    <w:rsid w:val="43A5C177"/>
    <w:rsid w:val="43AADF67"/>
    <w:rsid w:val="43D4469A"/>
    <w:rsid w:val="447CA4DD"/>
    <w:rsid w:val="44A3AF8B"/>
    <w:rsid w:val="45185D94"/>
    <w:rsid w:val="454C9061"/>
    <w:rsid w:val="4553EB6D"/>
    <w:rsid w:val="455E1F95"/>
    <w:rsid w:val="4587B528"/>
    <w:rsid w:val="45B8A697"/>
    <w:rsid w:val="45C85888"/>
    <w:rsid w:val="4602900C"/>
    <w:rsid w:val="468A7529"/>
    <w:rsid w:val="469201B0"/>
    <w:rsid w:val="46B0042A"/>
    <w:rsid w:val="46DF3201"/>
    <w:rsid w:val="471859B3"/>
    <w:rsid w:val="47865C1B"/>
    <w:rsid w:val="47AF79FE"/>
    <w:rsid w:val="47DD4755"/>
    <w:rsid w:val="4828BE64"/>
    <w:rsid w:val="489C685B"/>
    <w:rsid w:val="48B2709D"/>
    <w:rsid w:val="48B63627"/>
    <w:rsid w:val="48C1C6FC"/>
    <w:rsid w:val="4945A457"/>
    <w:rsid w:val="498AF53C"/>
    <w:rsid w:val="49B5EBF5"/>
    <w:rsid w:val="49CA30C4"/>
    <w:rsid w:val="49F12360"/>
    <w:rsid w:val="4A22C9D5"/>
    <w:rsid w:val="4A4FF445"/>
    <w:rsid w:val="4A793DCF"/>
    <w:rsid w:val="4AB6AA7C"/>
    <w:rsid w:val="4AB956C9"/>
    <w:rsid w:val="4AF1E025"/>
    <w:rsid w:val="4B0864B1"/>
    <w:rsid w:val="4B12F10F"/>
    <w:rsid w:val="4C224BC1"/>
    <w:rsid w:val="4D12FA29"/>
    <w:rsid w:val="4D35C95D"/>
    <w:rsid w:val="4D472073"/>
    <w:rsid w:val="4D54579B"/>
    <w:rsid w:val="4D8BD1D1"/>
    <w:rsid w:val="4DCBFA3E"/>
    <w:rsid w:val="4DD36A6D"/>
    <w:rsid w:val="4E16CA2C"/>
    <w:rsid w:val="4E7176D9"/>
    <w:rsid w:val="4E76E4F3"/>
    <w:rsid w:val="4E7C5EB1"/>
    <w:rsid w:val="4E7F70D9"/>
    <w:rsid w:val="4ECED546"/>
    <w:rsid w:val="4F30F6E2"/>
    <w:rsid w:val="4FA77D88"/>
    <w:rsid w:val="4FC3DDB0"/>
    <w:rsid w:val="4FE10E63"/>
    <w:rsid w:val="500B9273"/>
    <w:rsid w:val="50376F5E"/>
    <w:rsid w:val="50AA80B2"/>
    <w:rsid w:val="50BF78C7"/>
    <w:rsid w:val="5110DE41"/>
    <w:rsid w:val="51122B28"/>
    <w:rsid w:val="516B4D43"/>
    <w:rsid w:val="517CDEC4"/>
    <w:rsid w:val="525133C3"/>
    <w:rsid w:val="528B8329"/>
    <w:rsid w:val="52E01E1F"/>
    <w:rsid w:val="533DAE27"/>
    <w:rsid w:val="53CA28ED"/>
    <w:rsid w:val="53D9860A"/>
    <w:rsid w:val="53E42F1B"/>
    <w:rsid w:val="54424269"/>
    <w:rsid w:val="5453D09D"/>
    <w:rsid w:val="5479EEF2"/>
    <w:rsid w:val="54915AF7"/>
    <w:rsid w:val="54AE6501"/>
    <w:rsid w:val="54B35C29"/>
    <w:rsid w:val="54DD3D9F"/>
    <w:rsid w:val="54DE2691"/>
    <w:rsid w:val="54E0B85D"/>
    <w:rsid w:val="55237906"/>
    <w:rsid w:val="5528F6CD"/>
    <w:rsid w:val="555FB844"/>
    <w:rsid w:val="556C55B3"/>
    <w:rsid w:val="557EE845"/>
    <w:rsid w:val="558721A7"/>
    <w:rsid w:val="5599AC4A"/>
    <w:rsid w:val="560F2DC9"/>
    <w:rsid w:val="565EBD48"/>
    <w:rsid w:val="566A5B52"/>
    <w:rsid w:val="566B9578"/>
    <w:rsid w:val="5693C7D0"/>
    <w:rsid w:val="569E05C2"/>
    <w:rsid w:val="56C7EF0E"/>
    <w:rsid w:val="56CE8E53"/>
    <w:rsid w:val="56D4DA5C"/>
    <w:rsid w:val="56E33B61"/>
    <w:rsid w:val="570785C9"/>
    <w:rsid w:val="574DB185"/>
    <w:rsid w:val="57873D4D"/>
    <w:rsid w:val="57EF1FBD"/>
    <w:rsid w:val="5835F2BF"/>
    <w:rsid w:val="58409BDC"/>
    <w:rsid w:val="5854EF34"/>
    <w:rsid w:val="586D1C1A"/>
    <w:rsid w:val="587B23E4"/>
    <w:rsid w:val="588D72B2"/>
    <w:rsid w:val="58AD6C3E"/>
    <w:rsid w:val="58B2A0F3"/>
    <w:rsid w:val="5925ECC3"/>
    <w:rsid w:val="592ED07B"/>
    <w:rsid w:val="5949FD6D"/>
    <w:rsid w:val="5968C717"/>
    <w:rsid w:val="596B0683"/>
    <w:rsid w:val="599C9463"/>
    <w:rsid w:val="59A8B678"/>
    <w:rsid w:val="59ACD980"/>
    <w:rsid w:val="59E1CA3E"/>
    <w:rsid w:val="5A0C7B1E"/>
    <w:rsid w:val="5A89CB91"/>
    <w:rsid w:val="5AFE7253"/>
    <w:rsid w:val="5B31025F"/>
    <w:rsid w:val="5B94B81F"/>
    <w:rsid w:val="5B985417"/>
    <w:rsid w:val="5BA84B7F"/>
    <w:rsid w:val="5BAE1B8D"/>
    <w:rsid w:val="5BB6BD83"/>
    <w:rsid w:val="5BD873FF"/>
    <w:rsid w:val="5BEC137E"/>
    <w:rsid w:val="5C1BEA51"/>
    <w:rsid w:val="5C4A2617"/>
    <w:rsid w:val="5CF2E5ED"/>
    <w:rsid w:val="5D0EDD76"/>
    <w:rsid w:val="5D2805D3"/>
    <w:rsid w:val="5D4180C9"/>
    <w:rsid w:val="5D441BE0"/>
    <w:rsid w:val="5D67B504"/>
    <w:rsid w:val="5D76F339"/>
    <w:rsid w:val="5DB03844"/>
    <w:rsid w:val="5DB7BAB2"/>
    <w:rsid w:val="5E14CB5C"/>
    <w:rsid w:val="5E4DC452"/>
    <w:rsid w:val="5E542E76"/>
    <w:rsid w:val="5E6CBD7F"/>
    <w:rsid w:val="5ECB0C8F"/>
    <w:rsid w:val="5EEF8A7F"/>
    <w:rsid w:val="5F20007A"/>
    <w:rsid w:val="5F6AA7DC"/>
    <w:rsid w:val="5F7C4422"/>
    <w:rsid w:val="5FA80430"/>
    <w:rsid w:val="5FB09BBD"/>
    <w:rsid w:val="5FC14EB3"/>
    <w:rsid w:val="5FD1141D"/>
    <w:rsid w:val="60088DE0"/>
    <w:rsid w:val="601C7853"/>
    <w:rsid w:val="60467E38"/>
    <w:rsid w:val="60D858A1"/>
    <w:rsid w:val="61170269"/>
    <w:rsid w:val="615D405B"/>
    <w:rsid w:val="61C1A0D2"/>
    <w:rsid w:val="61FBC98F"/>
    <w:rsid w:val="6202B77B"/>
    <w:rsid w:val="623860D2"/>
    <w:rsid w:val="625DA62F"/>
    <w:rsid w:val="628FBFB3"/>
    <w:rsid w:val="62ABBD6B"/>
    <w:rsid w:val="6310ED31"/>
    <w:rsid w:val="63282904"/>
    <w:rsid w:val="632B05BE"/>
    <w:rsid w:val="643692B8"/>
    <w:rsid w:val="644C1ECB"/>
    <w:rsid w:val="6466B69E"/>
    <w:rsid w:val="649ACBCF"/>
    <w:rsid w:val="64D56146"/>
    <w:rsid w:val="64E40A34"/>
    <w:rsid w:val="6515E90F"/>
    <w:rsid w:val="65251AF5"/>
    <w:rsid w:val="660286FF"/>
    <w:rsid w:val="6633FCB4"/>
    <w:rsid w:val="663F1932"/>
    <w:rsid w:val="67164D5C"/>
    <w:rsid w:val="67512EF6"/>
    <w:rsid w:val="67625E39"/>
    <w:rsid w:val="67BA4CDC"/>
    <w:rsid w:val="67DAE993"/>
    <w:rsid w:val="68648F56"/>
    <w:rsid w:val="68995D47"/>
    <w:rsid w:val="69213A5B"/>
    <w:rsid w:val="6924A2CF"/>
    <w:rsid w:val="696369E4"/>
    <w:rsid w:val="6993657A"/>
    <w:rsid w:val="69DF1ABB"/>
    <w:rsid w:val="69F15A72"/>
    <w:rsid w:val="6A0B6066"/>
    <w:rsid w:val="6A13829A"/>
    <w:rsid w:val="6A4135E2"/>
    <w:rsid w:val="6A68E9C0"/>
    <w:rsid w:val="6AA33319"/>
    <w:rsid w:val="6AB647DF"/>
    <w:rsid w:val="6AC415CF"/>
    <w:rsid w:val="6AF85A91"/>
    <w:rsid w:val="6B539AB6"/>
    <w:rsid w:val="6BE3DD16"/>
    <w:rsid w:val="6C0637CE"/>
    <w:rsid w:val="6C521840"/>
    <w:rsid w:val="6C5C4391"/>
    <w:rsid w:val="6C8C1AF1"/>
    <w:rsid w:val="6CCADCBD"/>
    <w:rsid w:val="6CD43410"/>
    <w:rsid w:val="6CDE7264"/>
    <w:rsid w:val="6D4C9C3B"/>
    <w:rsid w:val="6D6776C1"/>
    <w:rsid w:val="6DB68476"/>
    <w:rsid w:val="6DD271B9"/>
    <w:rsid w:val="6ECF4E24"/>
    <w:rsid w:val="6ED5929B"/>
    <w:rsid w:val="6EF0FACD"/>
    <w:rsid w:val="6F0B8A0C"/>
    <w:rsid w:val="6FA21241"/>
    <w:rsid w:val="6FE1F6BD"/>
    <w:rsid w:val="700E9BCF"/>
    <w:rsid w:val="70344DD0"/>
    <w:rsid w:val="703907BF"/>
    <w:rsid w:val="70A3C985"/>
    <w:rsid w:val="70AC2C6A"/>
    <w:rsid w:val="70C28A53"/>
    <w:rsid w:val="71263A6E"/>
    <w:rsid w:val="71758BBB"/>
    <w:rsid w:val="719B77F6"/>
    <w:rsid w:val="71E18859"/>
    <w:rsid w:val="71E5D43F"/>
    <w:rsid w:val="733ACA74"/>
    <w:rsid w:val="73803021"/>
    <w:rsid w:val="73ACFAD0"/>
    <w:rsid w:val="73DD4BED"/>
    <w:rsid w:val="7420E11B"/>
    <w:rsid w:val="7469011B"/>
    <w:rsid w:val="74717624"/>
    <w:rsid w:val="7558B576"/>
    <w:rsid w:val="756B373D"/>
    <w:rsid w:val="75D3FE28"/>
    <w:rsid w:val="761FC5BD"/>
    <w:rsid w:val="763380C3"/>
    <w:rsid w:val="76423D52"/>
    <w:rsid w:val="76A4ADEB"/>
    <w:rsid w:val="774FDCFE"/>
    <w:rsid w:val="777B1F54"/>
    <w:rsid w:val="778F5AEE"/>
    <w:rsid w:val="77D1E293"/>
    <w:rsid w:val="77D4D4F8"/>
    <w:rsid w:val="77D9BEF2"/>
    <w:rsid w:val="780A0991"/>
    <w:rsid w:val="78294739"/>
    <w:rsid w:val="786EC8DA"/>
    <w:rsid w:val="789A28BD"/>
    <w:rsid w:val="78B16714"/>
    <w:rsid w:val="78F2B3F6"/>
    <w:rsid w:val="78FCC111"/>
    <w:rsid w:val="79393E17"/>
    <w:rsid w:val="793DD599"/>
    <w:rsid w:val="7947632D"/>
    <w:rsid w:val="7961DB48"/>
    <w:rsid w:val="79758F53"/>
    <w:rsid w:val="7976668F"/>
    <w:rsid w:val="7986AEBD"/>
    <w:rsid w:val="79AEB04E"/>
    <w:rsid w:val="79EA7821"/>
    <w:rsid w:val="7A04342B"/>
    <w:rsid w:val="7A36C32D"/>
    <w:rsid w:val="7A38B3AF"/>
    <w:rsid w:val="7A5B3836"/>
    <w:rsid w:val="7A7B9915"/>
    <w:rsid w:val="7AA02E86"/>
    <w:rsid w:val="7ACDE108"/>
    <w:rsid w:val="7AEE3FCE"/>
    <w:rsid w:val="7B115FB4"/>
    <w:rsid w:val="7B57CE04"/>
    <w:rsid w:val="7BA794C8"/>
    <w:rsid w:val="7BAFD30C"/>
    <w:rsid w:val="7BB0DC7D"/>
    <w:rsid w:val="7BE133C7"/>
    <w:rsid w:val="7C672EBE"/>
    <w:rsid w:val="7CA77B9F"/>
    <w:rsid w:val="7D143987"/>
    <w:rsid w:val="7D3A19AE"/>
    <w:rsid w:val="7D3A3776"/>
    <w:rsid w:val="7D93FC98"/>
    <w:rsid w:val="7DC09E1A"/>
    <w:rsid w:val="7E094CB1"/>
    <w:rsid w:val="7E530A09"/>
    <w:rsid w:val="7EA1033C"/>
    <w:rsid w:val="7EDB4102"/>
    <w:rsid w:val="7EDF1F5F"/>
    <w:rsid w:val="7F71270D"/>
    <w:rsid w:val="7FB572D4"/>
    <w:rsid w:val="7FD0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2E8A7"/>
  <w15:chartTrackingRefBased/>
  <w15:docId w15:val="{236019B1-4E6D-4F19-B58B-2F1CCF6186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Joeri Verlooy</dc:creator>
  <keywords/>
  <dc:description/>
  <lastModifiedBy>Dries Hoefkens</lastModifiedBy>
  <revision>8</revision>
  <dcterms:created xsi:type="dcterms:W3CDTF">2023-06-06T11:26:00.0000000Z</dcterms:created>
  <dcterms:modified xsi:type="dcterms:W3CDTF">2023-10-10T09:00:38.7443465Z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2023-09-25T08:31:11Z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ca2fc018-c3b9-468b-8ff4-8081600fc604</vt:lpwstr>
  </property>
  <property fmtid="{D5CDD505-2E9C-101B-9397-08002B2CF9AE}" pid="8" name="MSIP_Label_c337be75-dfbb-4261-9834-ac247c7dde13_ContentBits">
    <vt:lpwstr>0</vt:lpwstr>
  </property>
</Properties>
</file>