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B5EB4" w14:textId="77777777" w:rsidR="00050ACD" w:rsidRDefault="00050ACD" w:rsidP="00047F14">
      <w:pPr>
        <w:jc w:val="center"/>
        <w:rPr>
          <w:rFonts w:ascii="Calibri" w:hAnsi="Calibri" w:cs="Calibri"/>
          <w:b/>
          <w:bCs/>
          <w:i/>
          <w:iCs/>
          <w:sz w:val="40"/>
          <w:szCs w:val="40"/>
        </w:rPr>
      </w:pPr>
    </w:p>
    <w:p w14:paraId="668479D6" w14:textId="59C6E1AF" w:rsidR="00050ACD" w:rsidRPr="00DE3DF6" w:rsidRDefault="00050ACD" w:rsidP="00050ACD">
      <w:pPr>
        <w:pStyle w:val="Citationintense"/>
        <w:rPr>
          <w:b/>
          <w:bCs/>
          <w:smallCaps/>
          <w:color w:val="000000" w:themeColor="text1"/>
          <w:spacing w:val="5"/>
          <w:sz w:val="40"/>
          <w:szCs w:val="40"/>
        </w:rPr>
      </w:pPr>
      <w:r>
        <w:rPr>
          <w:rStyle w:val="Rfrenceintense"/>
          <w:color w:val="000000" w:themeColor="text1"/>
          <w:sz w:val="40"/>
          <w:szCs w:val="40"/>
        </w:rPr>
        <w:t xml:space="preserve">Déploiement d’une clé de sécurité </w:t>
      </w:r>
    </w:p>
    <w:p w14:paraId="4321108B" w14:textId="77777777" w:rsidR="00050ACD" w:rsidRPr="007F4866" w:rsidRDefault="00050ACD" w:rsidP="00047F14">
      <w:pPr>
        <w:jc w:val="center"/>
        <w:rPr>
          <w:rFonts w:ascii="Calibri" w:hAnsi="Calibri" w:cs="Calibri"/>
          <w:i/>
          <w:iCs/>
          <w:sz w:val="40"/>
          <w:szCs w:val="40"/>
        </w:rPr>
      </w:pPr>
    </w:p>
    <w:p w14:paraId="3C3F27B6" w14:textId="77777777" w:rsidR="00B44D6C" w:rsidRPr="00B44D6C" w:rsidRDefault="00B44D6C" w:rsidP="00B44D6C">
      <w:r w:rsidRPr="00B44D6C">
        <w:t> </w:t>
      </w:r>
    </w:p>
    <w:p w14:paraId="5DE335C0" w14:textId="77777777" w:rsidR="00B44D6C" w:rsidRPr="00B44D6C" w:rsidRDefault="00B44D6C" w:rsidP="00B44D6C">
      <w:r w:rsidRPr="00B44D6C">
        <w:t> </w:t>
      </w:r>
    </w:p>
    <w:p w14:paraId="5CBF7127" w14:textId="746D3B8B" w:rsidR="00B44D6C" w:rsidRPr="00B44D6C" w:rsidRDefault="00B44D6C" w:rsidP="00B44D6C">
      <w:r w:rsidRPr="00B44D6C">
        <w:rPr>
          <w:noProof/>
        </w:rPr>
        <w:drawing>
          <wp:inline distT="0" distB="0" distL="0" distR="0" wp14:anchorId="6DEBCB18" wp14:editId="62D35F51">
            <wp:extent cx="5760720" cy="2044700"/>
            <wp:effectExtent l="0" t="0" r="0" b="0"/>
            <wp:docPr id="1878019349" name="Image 2" descr="Une image contenant Graphique, Police, capture d’écran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e image contenant Graphique, Police, capture d’écran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D6C">
        <w:t> </w:t>
      </w:r>
    </w:p>
    <w:p w14:paraId="3764BE09" w14:textId="77777777" w:rsidR="00B44D6C" w:rsidRPr="00B44D6C" w:rsidRDefault="00B44D6C" w:rsidP="00B44D6C">
      <w:r w:rsidRPr="00B44D6C">
        <w:t> </w:t>
      </w:r>
    </w:p>
    <w:p w14:paraId="2EDB2315" w14:textId="77777777" w:rsidR="00B44D6C" w:rsidRPr="00B44D6C" w:rsidRDefault="00B44D6C" w:rsidP="00B44D6C">
      <w:r w:rsidRPr="00B44D6C">
        <w:rPr>
          <w:b/>
          <w:bCs/>
        </w:rPr>
        <w:t>Acteurs</w:t>
      </w:r>
      <w:r w:rsidRPr="00B44D6C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2024"/>
        <w:gridCol w:w="1919"/>
        <w:gridCol w:w="1394"/>
        <w:gridCol w:w="1664"/>
      </w:tblGrid>
      <w:tr w:rsidR="00B44D6C" w:rsidRPr="00B44D6C" w14:paraId="5BE68259" w14:textId="77777777" w:rsidTr="00B44D6C">
        <w:trPr>
          <w:trHeight w:val="66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27DD9EDE" w14:textId="77777777" w:rsidR="00B44D6C" w:rsidRPr="00B44D6C" w:rsidRDefault="00B44D6C" w:rsidP="00B44D6C">
            <w:pPr>
              <w:rPr>
                <w:b/>
                <w:bCs/>
              </w:rPr>
            </w:pPr>
            <w:r w:rsidRPr="00B44D6C">
              <w:t>Contributeurs</w:t>
            </w:r>
            <w:r w:rsidRPr="00B44D6C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7C247400" w14:textId="77777777" w:rsidR="00B44D6C" w:rsidRPr="00B44D6C" w:rsidRDefault="00B44D6C" w:rsidP="00B44D6C">
            <w:pPr>
              <w:rPr>
                <w:b/>
                <w:bCs/>
              </w:rPr>
            </w:pPr>
            <w:r w:rsidRPr="00B44D6C">
              <w:t>Trigramme</w:t>
            </w:r>
            <w:r w:rsidRPr="00B44D6C">
              <w:rPr>
                <w:b/>
                <w:bCs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1D831D89" w14:textId="77777777" w:rsidR="00B44D6C" w:rsidRPr="00B44D6C" w:rsidRDefault="00B44D6C" w:rsidP="00B44D6C">
            <w:pPr>
              <w:rPr>
                <w:b/>
                <w:bCs/>
              </w:rPr>
            </w:pPr>
            <w:r w:rsidRPr="00B44D6C">
              <w:t>Sociétés</w:t>
            </w:r>
            <w:r w:rsidRPr="00B44D6C">
              <w:rPr>
                <w:b/>
                <w:bCs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4A10DC39" w14:textId="77777777" w:rsidR="00B44D6C" w:rsidRPr="00B44D6C" w:rsidRDefault="00B44D6C" w:rsidP="00B44D6C">
            <w:pPr>
              <w:rPr>
                <w:b/>
                <w:bCs/>
              </w:rPr>
            </w:pPr>
            <w:r w:rsidRPr="00B44D6C">
              <w:t>Pour info</w:t>
            </w:r>
            <w:r w:rsidRPr="00B44D6C">
              <w:rPr>
                <w:b/>
                <w:bCs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/>
            <w:hideMark/>
          </w:tcPr>
          <w:p w14:paraId="03DD4D2E" w14:textId="77777777" w:rsidR="00B44D6C" w:rsidRPr="00B44D6C" w:rsidRDefault="00B44D6C" w:rsidP="00B44D6C">
            <w:pPr>
              <w:rPr>
                <w:b/>
                <w:bCs/>
              </w:rPr>
            </w:pPr>
            <w:r w:rsidRPr="00B44D6C">
              <w:t>Pour action</w:t>
            </w:r>
            <w:r w:rsidRPr="00B44D6C">
              <w:rPr>
                <w:b/>
                <w:bCs/>
              </w:rPr>
              <w:t> </w:t>
            </w:r>
          </w:p>
        </w:tc>
      </w:tr>
      <w:tr w:rsidR="00B44D6C" w:rsidRPr="00B44D6C" w14:paraId="77319759" w14:textId="77777777" w:rsidTr="00B44D6C">
        <w:trPr>
          <w:trHeight w:val="42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2389B8" w14:textId="43D9E5F8" w:rsidR="00B44D6C" w:rsidRPr="00B44D6C" w:rsidRDefault="00B44D6C" w:rsidP="00B44D6C">
            <w:pPr>
              <w:rPr>
                <w:b/>
                <w:bCs/>
              </w:rPr>
            </w:pPr>
            <w:r>
              <w:t>Robin</w:t>
            </w:r>
            <w:r w:rsidRPr="00B44D6C">
              <w:rPr>
                <w:b/>
                <w:bCs/>
              </w:rPr>
              <w:t> </w:t>
            </w:r>
            <w:r w:rsidR="00DB0712">
              <w:rPr>
                <w:b/>
                <w:bCs/>
              </w:rPr>
              <w:t>LETONDEUR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671536" w14:textId="70BE70D7" w:rsidR="00B44D6C" w:rsidRPr="00B44D6C" w:rsidRDefault="00B44D6C" w:rsidP="00B44D6C">
            <w:r>
              <w:t>RLE</w:t>
            </w:r>
            <w:r w:rsidRPr="00B44D6C"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A58964" w14:textId="77777777" w:rsidR="00B44D6C" w:rsidRPr="00B44D6C" w:rsidRDefault="00B44D6C" w:rsidP="00B44D6C">
            <w:r w:rsidRPr="00B44D6C">
              <w:t>Eden Park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9493D4" w14:textId="067210D0" w:rsidR="00B44D6C" w:rsidRPr="00B44D6C" w:rsidRDefault="00B44D6C" w:rsidP="00B44D6C">
            <w:r>
              <w:rPr>
                <w:rStyle w:val="normaltextrun"/>
                <w:rFonts w:ascii="Wingdings 2" w:hAnsi="Wingdings 2"/>
                <w:color w:val="2F5496"/>
                <w:shd w:val="clear" w:color="auto" w:fill="FFFFFF"/>
              </w:rPr>
              <w:t xml:space="preserve">  R</w:t>
            </w:r>
            <w:r>
              <w:rPr>
                <w:rStyle w:val="eop"/>
                <w:rFonts w:ascii="Wingdings 2" w:hAnsi="Wingdings 2"/>
                <w:color w:val="2F5496"/>
                <w:shd w:val="clear" w:color="auto" w:fill="FFFFFF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F7DEF8" w14:textId="33121D52" w:rsidR="00B44D6C" w:rsidRPr="00B44D6C" w:rsidRDefault="00B44D6C" w:rsidP="00B44D6C">
            <w:r>
              <w:rPr>
                <w:rStyle w:val="normaltextrun"/>
                <w:rFonts w:ascii="Wingdings 2" w:hAnsi="Wingdings 2"/>
                <w:b/>
                <w:bCs/>
                <w:color w:val="2F5496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Wingdings 2" w:hAnsi="Wingdings 2"/>
                <w:color w:val="2F5496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Wingdings 2" w:hAnsi="Wingdings 2"/>
                <w:b/>
                <w:bCs/>
                <w:color w:val="2F5496"/>
                <w:shd w:val="clear" w:color="auto" w:fill="FFFFFF"/>
              </w:rPr>
              <w:t>£</w:t>
            </w:r>
            <w:r>
              <w:rPr>
                <w:rStyle w:val="eop"/>
                <w:rFonts w:ascii="Wingdings 2" w:hAnsi="Wingdings 2"/>
                <w:color w:val="2F5496"/>
                <w:shd w:val="clear" w:color="auto" w:fill="FFFFFF"/>
              </w:rPr>
              <w:t> </w:t>
            </w:r>
          </w:p>
        </w:tc>
      </w:tr>
      <w:tr w:rsidR="00B44D6C" w:rsidRPr="00B44D6C" w14:paraId="38115905" w14:textId="77777777" w:rsidTr="00B44D6C">
        <w:trPr>
          <w:trHeight w:val="42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882792" w14:textId="77777777" w:rsidR="00B44D6C" w:rsidRPr="00B44D6C" w:rsidRDefault="00B44D6C" w:rsidP="00B44D6C">
            <w:pPr>
              <w:rPr>
                <w:b/>
                <w:bCs/>
              </w:rPr>
            </w:pPr>
            <w:r w:rsidRPr="00B44D6C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62D7CB" w14:textId="77777777" w:rsidR="00B44D6C" w:rsidRPr="00B44D6C" w:rsidRDefault="00B44D6C" w:rsidP="00B44D6C">
            <w:r w:rsidRPr="00B44D6C"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FD52BA" w14:textId="77777777" w:rsidR="00B44D6C" w:rsidRPr="00B44D6C" w:rsidRDefault="00B44D6C" w:rsidP="00B44D6C">
            <w:r w:rsidRPr="00B44D6C"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5B6416" w14:textId="48A02D7E" w:rsidR="00B44D6C" w:rsidRPr="00B44D6C" w:rsidRDefault="00B44D6C" w:rsidP="00B44D6C">
            <w:r>
              <w:t xml:space="preserve"> 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1B9AE0" w14:textId="77777777" w:rsidR="00B44D6C" w:rsidRPr="00B44D6C" w:rsidRDefault="00B44D6C" w:rsidP="00B44D6C">
            <w:r w:rsidRPr="00B44D6C">
              <w:t> </w:t>
            </w:r>
          </w:p>
        </w:tc>
      </w:tr>
      <w:tr w:rsidR="00B44D6C" w:rsidRPr="00B44D6C" w14:paraId="164AC9F8" w14:textId="77777777" w:rsidTr="00B44D6C">
        <w:trPr>
          <w:trHeight w:val="42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90DFE6" w14:textId="77777777" w:rsidR="00B44D6C" w:rsidRPr="00B44D6C" w:rsidRDefault="00B44D6C" w:rsidP="00B44D6C">
            <w:pPr>
              <w:rPr>
                <w:b/>
                <w:bCs/>
              </w:rPr>
            </w:pPr>
            <w:r w:rsidRPr="00B44D6C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EA2E2F" w14:textId="77777777" w:rsidR="00B44D6C" w:rsidRPr="00B44D6C" w:rsidRDefault="00B44D6C" w:rsidP="00B44D6C">
            <w:r w:rsidRPr="00B44D6C"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FA7A52" w14:textId="77777777" w:rsidR="00B44D6C" w:rsidRPr="00B44D6C" w:rsidRDefault="00B44D6C" w:rsidP="00B44D6C">
            <w:r w:rsidRPr="00B44D6C"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336CEF" w14:textId="77777777" w:rsidR="00B44D6C" w:rsidRPr="00B44D6C" w:rsidRDefault="00B44D6C" w:rsidP="00B44D6C">
            <w:r w:rsidRPr="00B44D6C"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E7022B" w14:textId="77777777" w:rsidR="00B44D6C" w:rsidRPr="00B44D6C" w:rsidRDefault="00B44D6C" w:rsidP="00B44D6C">
            <w:r w:rsidRPr="00B44D6C">
              <w:t> </w:t>
            </w:r>
          </w:p>
        </w:tc>
      </w:tr>
    </w:tbl>
    <w:p w14:paraId="4E32F83A" w14:textId="77777777" w:rsidR="00B44D6C" w:rsidRPr="00B44D6C" w:rsidRDefault="00B44D6C" w:rsidP="00B44D6C">
      <w:r w:rsidRPr="00B44D6C">
        <w:t> </w:t>
      </w:r>
    </w:p>
    <w:p w14:paraId="14699E57" w14:textId="77777777" w:rsidR="00B44D6C" w:rsidRPr="00B44D6C" w:rsidRDefault="00B44D6C" w:rsidP="00B44D6C">
      <w:r w:rsidRPr="00B44D6C">
        <w:t> </w:t>
      </w:r>
    </w:p>
    <w:p w14:paraId="32EC3E35" w14:textId="77777777" w:rsidR="00B44D6C" w:rsidRPr="00B44D6C" w:rsidRDefault="00B44D6C" w:rsidP="00B44D6C">
      <w:r w:rsidRPr="00B44D6C">
        <w:t> </w:t>
      </w:r>
    </w:p>
    <w:p w14:paraId="2C1B3F7C" w14:textId="77777777" w:rsidR="00B44D6C" w:rsidRPr="00B44D6C" w:rsidRDefault="00B44D6C" w:rsidP="00B44D6C">
      <w:r w:rsidRPr="00B44D6C">
        <w:t> </w:t>
      </w:r>
    </w:p>
    <w:p w14:paraId="2C5F55C9" w14:textId="77777777" w:rsidR="00B44D6C" w:rsidRPr="00B44D6C" w:rsidRDefault="00B44D6C" w:rsidP="00B44D6C">
      <w:r w:rsidRPr="00B44D6C">
        <w:t> </w:t>
      </w:r>
    </w:p>
    <w:p w14:paraId="28F08AED" w14:textId="03E8330D" w:rsidR="00B44D6C" w:rsidRDefault="00B44D6C">
      <w:r w:rsidRPr="00B44D6C">
        <w:lastRenderedPageBreak/>
        <w:t> </w:t>
      </w:r>
    </w:p>
    <w:p w14:paraId="3E2700D1" w14:textId="77777777" w:rsidR="00B44D6C" w:rsidRDefault="00B44D6C"/>
    <w:p w14:paraId="53650462" w14:textId="61B499EE" w:rsidR="00B44D6C" w:rsidRDefault="00B44D6C" w:rsidP="00B44D6C">
      <w:pPr>
        <w:pStyle w:val="Paragraphedeliste"/>
        <w:numPr>
          <w:ilvl w:val="0"/>
          <w:numId w:val="3"/>
        </w:numPr>
      </w:pPr>
      <w:r>
        <w:t xml:space="preserve">Enrôlement de la clé de sécurité pour un nouvel utilisateur </w:t>
      </w:r>
    </w:p>
    <w:p w14:paraId="62594D69" w14:textId="77777777" w:rsidR="00B44D6C" w:rsidRDefault="00B44D6C" w:rsidP="00B44D6C"/>
    <w:p w14:paraId="3617C0C8" w14:textId="439BF27C" w:rsidR="00B44D6C" w:rsidRDefault="00B44D6C" w:rsidP="00B44D6C">
      <w:pPr>
        <w:pStyle w:val="Paragraphedeliste"/>
        <w:numPr>
          <w:ilvl w:val="0"/>
          <w:numId w:val="2"/>
        </w:numPr>
      </w:pPr>
      <w:r>
        <w:t xml:space="preserve">Ajout de l’utilisateur dans le groupe AAD de sécurité : </w:t>
      </w:r>
      <w:r w:rsidRPr="00B44D6C">
        <w:rPr>
          <w:b/>
          <w:bCs/>
        </w:rPr>
        <w:t>Grp-Cloud-Securite-AzureAD-AccesConditionnel-Siege-Sedentaire</w:t>
      </w:r>
    </w:p>
    <w:p w14:paraId="0C1782AC" w14:textId="77777777" w:rsidR="00B44D6C" w:rsidRDefault="00B44D6C"/>
    <w:p w14:paraId="45CC012B" w14:textId="2B43E2E3" w:rsidR="00050ACD" w:rsidRDefault="00B44D6C" w:rsidP="00050ACD">
      <w:pPr>
        <w:pStyle w:val="Paragraphedeliste"/>
        <w:numPr>
          <w:ilvl w:val="0"/>
          <w:numId w:val="2"/>
        </w:numPr>
        <w:rPr>
          <w:b/>
          <w:bCs/>
        </w:rPr>
      </w:pPr>
      <w:r>
        <w:t>Depuis l’AAD sur l’utilisateur concerné, il faut générer un « </w:t>
      </w:r>
      <w:r w:rsidRPr="00B44D6C">
        <w:rPr>
          <w:b/>
          <w:bCs/>
        </w:rPr>
        <w:t>jeton d’accès temporaire</w:t>
      </w:r>
      <w:r>
        <w:t> » pour cela, se rendre dans « </w:t>
      </w:r>
      <w:r w:rsidRPr="00B44D6C">
        <w:rPr>
          <w:b/>
          <w:bCs/>
        </w:rPr>
        <w:t>Méthode d’authentification</w:t>
      </w:r>
      <w:r>
        <w:rPr>
          <w:b/>
          <w:bCs/>
        </w:rPr>
        <w:t> »</w:t>
      </w:r>
      <w:r>
        <w:t xml:space="preserve"> puis « </w:t>
      </w:r>
      <w:r w:rsidRPr="00B44D6C">
        <w:rPr>
          <w:b/>
          <w:bCs/>
        </w:rPr>
        <w:t>Ajouter une méthode d’authentification</w:t>
      </w:r>
      <w:r>
        <w:rPr>
          <w:b/>
          <w:bCs/>
        </w:rPr>
        <w:t> »</w:t>
      </w:r>
      <w:r>
        <w:t xml:space="preserve"> puis </w:t>
      </w:r>
      <w:r w:rsidRPr="00B44D6C">
        <w:t>sélectionner</w:t>
      </w:r>
      <w:r w:rsidRPr="00B44D6C">
        <w:rPr>
          <w:b/>
          <w:bCs/>
        </w:rPr>
        <w:t xml:space="preserve"> </w:t>
      </w:r>
      <w:r>
        <w:rPr>
          <w:b/>
          <w:bCs/>
        </w:rPr>
        <w:t>« </w:t>
      </w:r>
      <w:r w:rsidRPr="00B44D6C">
        <w:rPr>
          <w:b/>
          <w:bCs/>
        </w:rPr>
        <w:t xml:space="preserve">droit d’accès </w:t>
      </w:r>
      <w:r w:rsidRPr="00050ACD">
        <w:rPr>
          <w:b/>
          <w:bCs/>
        </w:rPr>
        <w:t>temporaire »</w:t>
      </w:r>
    </w:p>
    <w:p w14:paraId="785546AC" w14:textId="77777777" w:rsidR="00050ACD" w:rsidRPr="00050ACD" w:rsidRDefault="00050ACD" w:rsidP="00050ACD">
      <w:pPr>
        <w:pStyle w:val="Paragraphedeliste"/>
        <w:rPr>
          <w:b/>
          <w:bCs/>
        </w:rPr>
      </w:pPr>
    </w:p>
    <w:p w14:paraId="238D21C5" w14:textId="1A335355" w:rsidR="00050ACD" w:rsidRPr="00050ACD" w:rsidRDefault="00050ACD" w:rsidP="00050ACD">
      <w:pPr>
        <w:rPr>
          <w:b/>
          <w:bCs/>
        </w:rPr>
      </w:pPr>
      <w:r w:rsidRPr="0064565A">
        <w:rPr>
          <w:noProof/>
        </w:rPr>
        <w:drawing>
          <wp:anchor distT="0" distB="0" distL="114300" distR="114300" simplePos="0" relativeHeight="251659264" behindDoc="1" locked="0" layoutInCell="1" allowOverlap="1" wp14:anchorId="54A88F9D" wp14:editId="7555CAF4">
            <wp:simplePos x="0" y="0"/>
            <wp:positionH relativeFrom="margin">
              <wp:align>right</wp:align>
            </wp:positionH>
            <wp:positionV relativeFrom="paragraph">
              <wp:posOffset>149942</wp:posOffset>
            </wp:positionV>
            <wp:extent cx="5760720" cy="2538735"/>
            <wp:effectExtent l="0" t="0" r="0" b="0"/>
            <wp:wrapNone/>
            <wp:docPr id="1692514459" name="Image 1" descr="Une image contenant texte, logiciel, Page web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14459" name="Image 1" descr="Une image contenant texte, logiciel, Page web, nombr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8605A" w14:textId="3B111A86" w:rsidR="00B44D6C" w:rsidRDefault="00B44D6C" w:rsidP="00050ACD">
      <w:pPr>
        <w:pStyle w:val="Paragraphedeliste"/>
        <w:ind w:left="1068"/>
        <w:rPr>
          <w:b/>
          <w:bCs/>
        </w:rPr>
      </w:pPr>
    </w:p>
    <w:p w14:paraId="1F0CD9D2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1BC31941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46C8ADB0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1806DB08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506E6D02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622D15AF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4F79E77F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7131DBB2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6E21DA58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70C77FFA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0DA6EA35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0B62BF03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3E068F98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7C57F85A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7B8002D2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0AA88262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4ADFC436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01BDE284" w14:textId="77777777" w:rsidR="00050ACD" w:rsidRDefault="00050ACD" w:rsidP="00B44D6C">
      <w:pPr>
        <w:pStyle w:val="Paragraphedeliste"/>
        <w:ind w:left="1068"/>
        <w:rPr>
          <w:b/>
          <w:bCs/>
        </w:rPr>
      </w:pPr>
    </w:p>
    <w:p w14:paraId="5FF7A228" w14:textId="77777777" w:rsidR="00050ACD" w:rsidRDefault="00050ACD" w:rsidP="00B44D6C">
      <w:pPr>
        <w:pStyle w:val="Paragraphedeliste"/>
        <w:ind w:left="1068"/>
        <w:rPr>
          <w:b/>
          <w:bCs/>
        </w:rPr>
      </w:pPr>
    </w:p>
    <w:p w14:paraId="4A25147D" w14:textId="77777777" w:rsidR="00050ACD" w:rsidRDefault="00050ACD" w:rsidP="00B44D6C">
      <w:pPr>
        <w:pStyle w:val="Paragraphedeliste"/>
        <w:ind w:left="1068"/>
        <w:rPr>
          <w:b/>
          <w:bCs/>
        </w:rPr>
      </w:pPr>
    </w:p>
    <w:p w14:paraId="46944ECC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05DA9936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2B823CF1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530E7128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6C45B97E" w14:textId="77777777" w:rsidR="00B44D6C" w:rsidRDefault="00B44D6C" w:rsidP="00B44D6C">
      <w:pPr>
        <w:pStyle w:val="Paragraphedeliste"/>
        <w:ind w:left="1068"/>
        <w:rPr>
          <w:b/>
          <w:bCs/>
        </w:rPr>
      </w:pPr>
    </w:p>
    <w:p w14:paraId="752BB913" w14:textId="4C70360C" w:rsidR="00B44D6C" w:rsidRDefault="00B44D6C" w:rsidP="00B44D6C">
      <w:pPr>
        <w:pStyle w:val="Paragraphedeliste"/>
        <w:numPr>
          <w:ilvl w:val="0"/>
          <w:numId w:val="4"/>
        </w:numPr>
      </w:pPr>
      <w:r>
        <w:lastRenderedPageBreak/>
        <w:t xml:space="preserve">Modifier la durée de l’activation de </w:t>
      </w:r>
      <w:r w:rsidRPr="00B65F73">
        <w:rPr>
          <w:b/>
          <w:bCs/>
        </w:rPr>
        <w:t>à 8 Heures</w:t>
      </w:r>
      <w:r>
        <w:t xml:space="preserve">, puis cliquer sur « </w:t>
      </w:r>
      <w:r w:rsidRPr="000521A1">
        <w:rPr>
          <w:b/>
          <w:bCs/>
        </w:rPr>
        <w:t xml:space="preserve">oui </w:t>
      </w:r>
      <w:r>
        <w:t>» au niveau de l’activation ponctuelle puis cliquer sur « </w:t>
      </w:r>
      <w:r w:rsidRPr="00B65F73">
        <w:rPr>
          <w:b/>
          <w:bCs/>
        </w:rPr>
        <w:t>Ajouter</w:t>
      </w:r>
      <w:r w:rsidRPr="00B65F73">
        <w:t> </w:t>
      </w:r>
      <w:r>
        <w:t>» :</w:t>
      </w:r>
    </w:p>
    <w:p w14:paraId="16CCAFCE" w14:textId="77777777" w:rsidR="00DB0712" w:rsidRDefault="00DB0712" w:rsidP="00DB0712"/>
    <w:p w14:paraId="66C70BD3" w14:textId="2C3965D4" w:rsidR="00B44D6C" w:rsidRDefault="00B44D6C" w:rsidP="00B44D6C">
      <w:pPr>
        <w:ind w:left="708" w:firstLine="708"/>
        <w:rPr>
          <w:b/>
          <w:bCs/>
        </w:rPr>
      </w:pPr>
      <w:r w:rsidRPr="0064565A">
        <w:rPr>
          <w:noProof/>
        </w:rPr>
        <w:drawing>
          <wp:inline distT="0" distB="0" distL="0" distR="0" wp14:anchorId="310451A7" wp14:editId="0DBD5321">
            <wp:extent cx="3488443" cy="5065395"/>
            <wp:effectExtent l="0" t="0" r="0" b="1905"/>
            <wp:docPr id="1158058994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58994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831" cy="507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5946" w14:textId="77777777" w:rsidR="00DB0712" w:rsidRDefault="00DB0712" w:rsidP="00B44D6C">
      <w:pPr>
        <w:ind w:left="708" w:firstLine="708"/>
        <w:rPr>
          <w:b/>
          <w:bCs/>
        </w:rPr>
      </w:pPr>
    </w:p>
    <w:p w14:paraId="6BFB63A1" w14:textId="77777777" w:rsidR="00DB0712" w:rsidRDefault="00DB0712" w:rsidP="00B44D6C">
      <w:pPr>
        <w:ind w:left="708" w:firstLine="708"/>
        <w:rPr>
          <w:b/>
          <w:bCs/>
        </w:rPr>
      </w:pPr>
    </w:p>
    <w:p w14:paraId="3806D12F" w14:textId="77777777" w:rsidR="00DB0712" w:rsidRDefault="00DB0712" w:rsidP="00B44D6C">
      <w:pPr>
        <w:ind w:left="708" w:firstLine="708"/>
        <w:rPr>
          <w:b/>
          <w:bCs/>
        </w:rPr>
      </w:pPr>
    </w:p>
    <w:p w14:paraId="586A80E1" w14:textId="77777777" w:rsidR="00DB0712" w:rsidRDefault="00DB0712" w:rsidP="00B44D6C">
      <w:pPr>
        <w:ind w:left="708" w:firstLine="708"/>
        <w:rPr>
          <w:b/>
          <w:bCs/>
        </w:rPr>
      </w:pPr>
    </w:p>
    <w:p w14:paraId="724A5A12" w14:textId="77777777" w:rsidR="00DB0712" w:rsidRDefault="00DB0712" w:rsidP="00B44D6C">
      <w:pPr>
        <w:ind w:left="708" w:firstLine="708"/>
        <w:rPr>
          <w:b/>
          <w:bCs/>
        </w:rPr>
      </w:pPr>
    </w:p>
    <w:p w14:paraId="0994B05D" w14:textId="77777777" w:rsidR="00DB0712" w:rsidRDefault="00DB0712" w:rsidP="00B44D6C">
      <w:pPr>
        <w:ind w:left="708" w:firstLine="708"/>
        <w:rPr>
          <w:b/>
          <w:bCs/>
        </w:rPr>
      </w:pPr>
    </w:p>
    <w:p w14:paraId="025F71A1" w14:textId="77777777" w:rsidR="00DB0712" w:rsidRDefault="00DB0712" w:rsidP="00B44D6C">
      <w:pPr>
        <w:ind w:left="708" w:firstLine="708"/>
        <w:rPr>
          <w:b/>
          <w:bCs/>
        </w:rPr>
      </w:pPr>
    </w:p>
    <w:p w14:paraId="11FC0D00" w14:textId="77777777" w:rsidR="00DB0712" w:rsidRDefault="00DB0712" w:rsidP="00B44D6C">
      <w:pPr>
        <w:ind w:left="708" w:firstLine="708"/>
        <w:rPr>
          <w:b/>
          <w:bCs/>
        </w:rPr>
      </w:pPr>
    </w:p>
    <w:p w14:paraId="259CC8D8" w14:textId="77777777" w:rsidR="00DB0712" w:rsidRDefault="00DB0712" w:rsidP="00B44D6C">
      <w:pPr>
        <w:ind w:left="708" w:firstLine="708"/>
        <w:rPr>
          <w:b/>
          <w:bCs/>
        </w:rPr>
      </w:pPr>
    </w:p>
    <w:p w14:paraId="17B0CF9D" w14:textId="77777777" w:rsidR="00B44D6C" w:rsidRDefault="00B44D6C" w:rsidP="00B44D6C">
      <w:pPr>
        <w:ind w:left="708" w:firstLine="708"/>
        <w:rPr>
          <w:b/>
          <w:bCs/>
        </w:rPr>
      </w:pPr>
    </w:p>
    <w:p w14:paraId="20CB0CA3" w14:textId="77777777" w:rsidR="00B44D6C" w:rsidRDefault="00B44D6C" w:rsidP="00B44D6C">
      <w:pPr>
        <w:pStyle w:val="Paragraphedeliste"/>
        <w:numPr>
          <w:ilvl w:val="0"/>
          <w:numId w:val="5"/>
        </w:numPr>
      </w:pPr>
      <w:r>
        <w:t>Deux informations importantes vont vous être fournis, le « </w:t>
      </w:r>
      <w:r w:rsidRPr="00B65F73">
        <w:rPr>
          <w:b/>
          <w:bCs/>
        </w:rPr>
        <w:t>code d’accès temporaire</w:t>
      </w:r>
      <w:r>
        <w:t xml:space="preserve"> » + « </w:t>
      </w:r>
      <w:r w:rsidRPr="00B65F73">
        <w:rPr>
          <w:b/>
          <w:bCs/>
        </w:rPr>
        <w:t>le lien pour ajouter la nouvelle méthode d’authentification</w:t>
      </w:r>
      <w:r>
        <w:t> ».</w:t>
      </w:r>
    </w:p>
    <w:p w14:paraId="2BBEB49C" w14:textId="77777777" w:rsidR="00DB0712" w:rsidRPr="000521A1" w:rsidRDefault="00DB0712" w:rsidP="00DB0712">
      <w:r>
        <w:t>Dans cet exemple nous avons ces deux éléments :</w:t>
      </w:r>
    </w:p>
    <w:p w14:paraId="4E239F43" w14:textId="77777777" w:rsidR="00DB0712" w:rsidRPr="000521A1" w:rsidRDefault="00DB0712" w:rsidP="00DB0712">
      <w:pPr>
        <w:pStyle w:val="Paragraphedeliste"/>
        <w:numPr>
          <w:ilvl w:val="0"/>
          <w:numId w:val="6"/>
        </w:numPr>
        <w:rPr>
          <w:i/>
          <w:iCs/>
          <w:sz w:val="18"/>
          <w:szCs w:val="18"/>
        </w:rPr>
      </w:pPr>
      <w:r w:rsidRPr="000521A1">
        <w:rPr>
          <w:sz w:val="20"/>
          <w:szCs w:val="20"/>
        </w:rPr>
        <w:t xml:space="preserve">Lien pour enregistrer la clef de sécurité : </w:t>
      </w:r>
      <w:hyperlink r:id="rId10" w:history="1">
        <w:r w:rsidRPr="000521A1">
          <w:rPr>
            <w:rStyle w:val="Lienhypertexte"/>
            <w:i/>
            <w:iCs/>
            <w:sz w:val="18"/>
            <w:szCs w:val="18"/>
          </w:rPr>
          <w:t>https://aka.ms/mysecurityinfo</w:t>
        </w:r>
      </w:hyperlink>
    </w:p>
    <w:p w14:paraId="47A1AEF9" w14:textId="77777777" w:rsidR="00DB0712" w:rsidRPr="000521A1" w:rsidRDefault="00DB0712" w:rsidP="00DB0712">
      <w:pPr>
        <w:pStyle w:val="Paragraphedeliste"/>
        <w:numPr>
          <w:ilvl w:val="0"/>
          <w:numId w:val="6"/>
        </w:numPr>
        <w:rPr>
          <w:i/>
          <w:iCs/>
          <w:sz w:val="18"/>
          <w:szCs w:val="18"/>
        </w:rPr>
      </w:pPr>
      <w:r w:rsidRPr="000521A1">
        <w:rPr>
          <w:sz w:val="20"/>
          <w:szCs w:val="20"/>
        </w:rPr>
        <w:t>Jeton temporaire :</w:t>
      </w:r>
      <w:r w:rsidRPr="000521A1">
        <w:rPr>
          <w:i/>
          <w:iCs/>
          <w:sz w:val="20"/>
          <w:szCs w:val="20"/>
        </w:rPr>
        <w:t xml:space="preserve"> </w:t>
      </w:r>
      <w:r w:rsidRPr="000521A1">
        <w:rPr>
          <w:i/>
          <w:iCs/>
          <w:sz w:val="18"/>
          <w:szCs w:val="18"/>
        </w:rPr>
        <w:t>pFPsyd-S</w:t>
      </w:r>
    </w:p>
    <w:p w14:paraId="44ED6AF4" w14:textId="77777777" w:rsidR="00DB0712" w:rsidRDefault="00DB0712" w:rsidP="00DB0712"/>
    <w:p w14:paraId="6D84F57F" w14:textId="4B4F4FB7" w:rsidR="00B44D6C" w:rsidRDefault="00DB0712" w:rsidP="00DB0712">
      <w:pPr>
        <w:ind w:left="1416"/>
        <w:rPr>
          <w:b/>
          <w:bCs/>
        </w:rPr>
      </w:pPr>
      <w:r w:rsidRPr="0064565A">
        <w:rPr>
          <w:noProof/>
        </w:rPr>
        <w:drawing>
          <wp:inline distT="0" distB="0" distL="0" distR="0" wp14:anchorId="2BD9FEF3" wp14:editId="475147E9">
            <wp:extent cx="4259313" cy="5613621"/>
            <wp:effectExtent l="0" t="0" r="8255" b="6350"/>
            <wp:docPr id="47616689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689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955" cy="56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2635" w14:textId="77777777" w:rsidR="00DB0712" w:rsidRDefault="00DB0712" w:rsidP="00DB0712">
      <w:pPr>
        <w:ind w:left="1416"/>
        <w:rPr>
          <w:b/>
          <w:bCs/>
        </w:rPr>
      </w:pPr>
    </w:p>
    <w:p w14:paraId="0010C57D" w14:textId="77777777" w:rsidR="00DB0712" w:rsidRDefault="00DB0712" w:rsidP="00DB0712">
      <w:pPr>
        <w:ind w:left="1416"/>
        <w:rPr>
          <w:b/>
          <w:bCs/>
        </w:rPr>
      </w:pPr>
    </w:p>
    <w:p w14:paraId="2E98FE7B" w14:textId="77777777" w:rsidR="00DB0712" w:rsidRDefault="00DB0712" w:rsidP="00DB0712">
      <w:pPr>
        <w:ind w:left="1416"/>
        <w:rPr>
          <w:b/>
          <w:bCs/>
        </w:rPr>
      </w:pPr>
    </w:p>
    <w:p w14:paraId="0A620EDF" w14:textId="6FBB824D" w:rsidR="00DB0712" w:rsidRDefault="00DB0712" w:rsidP="00DB0712">
      <w:pPr>
        <w:rPr>
          <w:b/>
          <w:bCs/>
        </w:rPr>
      </w:pPr>
      <w:r w:rsidRPr="00DB0712">
        <w:t>Se rendre sur</w:t>
      </w:r>
      <w:r>
        <w:rPr>
          <w:b/>
          <w:bCs/>
        </w:rPr>
        <w:t xml:space="preserve"> : </w:t>
      </w:r>
      <w:hyperlink r:id="rId12" w:history="1">
        <w:r w:rsidRPr="00A62865">
          <w:rPr>
            <w:rStyle w:val="Lienhypertexte"/>
            <w:b/>
            <w:bCs/>
          </w:rPr>
          <w:t>https://aka.ms/mysecurityinfo</w:t>
        </w:r>
      </w:hyperlink>
    </w:p>
    <w:p w14:paraId="21994A8A" w14:textId="1EFC9DCA" w:rsidR="00DB0712" w:rsidRDefault="00DB0712" w:rsidP="00DB0712">
      <w:r>
        <w:t xml:space="preserve">Se connecter à l’aide de son adresse mail et vérifier que le droit d’accès temporaire soit bien demandé : </w:t>
      </w:r>
    </w:p>
    <w:p w14:paraId="16E9A52D" w14:textId="7D682266" w:rsidR="00DB0712" w:rsidRDefault="00DB0712" w:rsidP="00DB0712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5B5210C" wp14:editId="323FEBD5">
            <wp:extent cx="3140765" cy="2944495"/>
            <wp:effectExtent l="0" t="0" r="2540" b="8255"/>
            <wp:docPr id="113531426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77" cy="294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F956" w14:textId="77777777" w:rsidR="00050ACD" w:rsidRDefault="00050ACD" w:rsidP="00DB0712">
      <w:pPr>
        <w:rPr>
          <w:noProof/>
        </w:rPr>
      </w:pPr>
    </w:p>
    <w:p w14:paraId="6860CD81" w14:textId="5776A36B" w:rsidR="00DB0712" w:rsidRDefault="00DB0712" w:rsidP="00DB0712">
      <w:pPr>
        <w:rPr>
          <w:noProof/>
        </w:rPr>
      </w:pPr>
      <w:r>
        <w:rPr>
          <w:noProof/>
        </w:rPr>
        <w:t>Apres l’avoir renseigné, un champ droit d’acces temporaire devrais s’etre ajouté dans les methodes de connexions</w:t>
      </w:r>
      <w:r w:rsidR="00191126">
        <w:rPr>
          <w:noProof/>
        </w:rPr>
        <w:t xml:space="preserve">, si oui cliquer sur </w:t>
      </w:r>
      <w:r w:rsidR="00191126" w:rsidRPr="00191126">
        <w:rPr>
          <w:b/>
          <w:bCs/>
          <w:noProof/>
        </w:rPr>
        <w:t>Ajouter une methode de connexion</w:t>
      </w:r>
      <w:r w:rsidR="00191126">
        <w:rPr>
          <w:noProof/>
        </w:rPr>
        <w:t xml:space="preserve"> et selectionner </w:t>
      </w:r>
      <w:r w:rsidR="00191126" w:rsidRPr="00191126">
        <w:rPr>
          <w:b/>
          <w:bCs/>
          <w:noProof/>
        </w:rPr>
        <w:t>clé de securite</w:t>
      </w:r>
      <w:r w:rsidR="00191126">
        <w:rPr>
          <w:noProof/>
        </w:rPr>
        <w:t xml:space="preserve"> </w:t>
      </w:r>
    </w:p>
    <w:p w14:paraId="6E6AE61C" w14:textId="76C11573" w:rsidR="00DB0712" w:rsidRDefault="00DB0712" w:rsidP="00DB0712">
      <w:r>
        <w:rPr>
          <w:noProof/>
        </w:rPr>
        <w:drawing>
          <wp:inline distT="0" distB="0" distL="0" distR="0" wp14:anchorId="00D3106D" wp14:editId="5F1F79B0">
            <wp:extent cx="5756910" cy="1041400"/>
            <wp:effectExtent l="0" t="0" r="0" b="6350"/>
            <wp:docPr id="144839620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D085" w14:textId="30B74460" w:rsidR="00191126" w:rsidRDefault="00191126" w:rsidP="00DB0712">
      <w:r>
        <w:rPr>
          <w:noProof/>
        </w:rPr>
        <w:lastRenderedPageBreak/>
        <w:drawing>
          <wp:inline distT="0" distB="0" distL="0" distR="0" wp14:anchorId="3D2FA02B" wp14:editId="08F95915">
            <wp:extent cx="5756910" cy="2456953"/>
            <wp:effectExtent l="0" t="0" r="0" b="635"/>
            <wp:docPr id="82880036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65" cy="245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5276" w14:textId="77777777" w:rsidR="00DB0712" w:rsidRDefault="00DB0712" w:rsidP="00DB0712"/>
    <w:p w14:paraId="4A90E931" w14:textId="25715C94" w:rsidR="00DB0712" w:rsidRPr="00191126" w:rsidRDefault="00191126" w:rsidP="00DB0712">
      <w:pPr>
        <w:rPr>
          <w:b/>
          <w:bCs/>
          <w:color w:val="FF0000"/>
        </w:rPr>
      </w:pPr>
      <w:r w:rsidRPr="00191126">
        <w:rPr>
          <w:b/>
          <w:bCs/>
          <w:color w:val="FF0000"/>
        </w:rPr>
        <w:t>/!\ NE PAS SE DECONNECTER DU COMPTE CAR CELA INTERROMPERA LE DROIT D’ACCES TEMPORAIRE !</w:t>
      </w:r>
    </w:p>
    <w:p w14:paraId="1B3BB1ED" w14:textId="77777777" w:rsidR="0096351C" w:rsidRDefault="0096351C" w:rsidP="00DB0712">
      <w:r>
        <w:t>Sélectionner appareil USB :</w:t>
      </w:r>
    </w:p>
    <w:p w14:paraId="72D65147" w14:textId="0426DD0B" w:rsidR="0096351C" w:rsidRDefault="0096351C" w:rsidP="00DB0712">
      <w:r>
        <w:t xml:space="preserve"> </w:t>
      </w:r>
      <w:r>
        <w:rPr>
          <w:noProof/>
        </w:rPr>
        <w:drawing>
          <wp:inline distT="0" distB="0" distL="0" distR="0" wp14:anchorId="17EE2A2D" wp14:editId="4AFA0C45">
            <wp:extent cx="4643120" cy="2185035"/>
            <wp:effectExtent l="0" t="0" r="5080" b="5715"/>
            <wp:docPr id="209110055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0BD1" w14:textId="77777777" w:rsidR="00050ACD" w:rsidRDefault="00050ACD" w:rsidP="00DB0712"/>
    <w:p w14:paraId="52E852CD" w14:textId="77777777" w:rsidR="00050ACD" w:rsidRDefault="00050ACD" w:rsidP="00DB0712"/>
    <w:p w14:paraId="3E8AE3B7" w14:textId="77777777" w:rsidR="00050ACD" w:rsidRDefault="00050ACD" w:rsidP="00DB0712"/>
    <w:p w14:paraId="73FE4D41" w14:textId="77777777" w:rsidR="00050ACD" w:rsidRDefault="00050ACD" w:rsidP="00DB0712"/>
    <w:p w14:paraId="12F5703C" w14:textId="77777777" w:rsidR="00050ACD" w:rsidRDefault="00050ACD" w:rsidP="00DB0712"/>
    <w:p w14:paraId="4FBD9672" w14:textId="77777777" w:rsidR="00050ACD" w:rsidRDefault="00050ACD" w:rsidP="00DB0712"/>
    <w:p w14:paraId="6767817C" w14:textId="77777777" w:rsidR="00050ACD" w:rsidRDefault="00050ACD" w:rsidP="00DB0712"/>
    <w:p w14:paraId="7DD022B2" w14:textId="77777777" w:rsidR="00050ACD" w:rsidRDefault="00050ACD" w:rsidP="00DB0712"/>
    <w:p w14:paraId="235A7628" w14:textId="2136F55C" w:rsidR="0096351C" w:rsidRDefault="0096351C" w:rsidP="00DB0712">
      <w:pPr>
        <w:rPr>
          <w:noProof/>
        </w:rPr>
      </w:pPr>
      <w:r>
        <w:lastRenderedPageBreak/>
        <w:t xml:space="preserve">Puis clé de sécurité </w:t>
      </w:r>
    </w:p>
    <w:p w14:paraId="7BADB1FD" w14:textId="77777777" w:rsidR="0096351C" w:rsidRDefault="0096351C" w:rsidP="00DB07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215FC9B" wp14:editId="0F8A32BA">
            <wp:simplePos x="902525" y="4061361"/>
            <wp:positionH relativeFrom="column">
              <wp:align>left</wp:align>
            </wp:positionH>
            <wp:positionV relativeFrom="paragraph">
              <wp:align>top</wp:align>
            </wp:positionV>
            <wp:extent cx="4346575" cy="4168140"/>
            <wp:effectExtent l="0" t="0" r="0" b="3810"/>
            <wp:wrapSquare wrapText="bothSides"/>
            <wp:docPr id="29622217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27F062" w14:textId="77777777" w:rsidR="0096351C" w:rsidRPr="0096351C" w:rsidRDefault="0096351C" w:rsidP="0096351C"/>
    <w:p w14:paraId="04FC67F7" w14:textId="77777777" w:rsidR="0096351C" w:rsidRPr="0096351C" w:rsidRDefault="0096351C" w:rsidP="0096351C"/>
    <w:p w14:paraId="79C52E91" w14:textId="77777777" w:rsidR="0096351C" w:rsidRPr="0096351C" w:rsidRDefault="0096351C" w:rsidP="0096351C"/>
    <w:p w14:paraId="1F8E1525" w14:textId="77777777" w:rsidR="0096351C" w:rsidRPr="0096351C" w:rsidRDefault="0096351C" w:rsidP="0096351C"/>
    <w:p w14:paraId="7FA08EAF" w14:textId="77777777" w:rsidR="0096351C" w:rsidRPr="0096351C" w:rsidRDefault="0096351C" w:rsidP="0096351C"/>
    <w:p w14:paraId="787E5137" w14:textId="77777777" w:rsidR="0096351C" w:rsidRPr="0096351C" w:rsidRDefault="0096351C" w:rsidP="0096351C"/>
    <w:p w14:paraId="63CC2979" w14:textId="77777777" w:rsidR="0096351C" w:rsidRPr="0096351C" w:rsidRDefault="0096351C" w:rsidP="0096351C"/>
    <w:p w14:paraId="3EE03A02" w14:textId="77777777" w:rsidR="0096351C" w:rsidRPr="0096351C" w:rsidRDefault="0096351C" w:rsidP="0096351C"/>
    <w:p w14:paraId="13193115" w14:textId="77777777" w:rsidR="0096351C" w:rsidRPr="0096351C" w:rsidRDefault="0096351C" w:rsidP="0096351C"/>
    <w:p w14:paraId="70E34CA4" w14:textId="77777777" w:rsidR="0096351C" w:rsidRPr="0096351C" w:rsidRDefault="0096351C" w:rsidP="0096351C"/>
    <w:p w14:paraId="30F3C04E" w14:textId="77777777" w:rsidR="0096351C" w:rsidRPr="0096351C" w:rsidRDefault="0096351C" w:rsidP="0096351C"/>
    <w:p w14:paraId="387F35D8" w14:textId="77777777" w:rsidR="0096351C" w:rsidRDefault="0096351C" w:rsidP="00DB0712"/>
    <w:p w14:paraId="59B4EF3A" w14:textId="77777777" w:rsidR="0096351C" w:rsidRDefault="0096351C" w:rsidP="0096351C">
      <w:pPr>
        <w:tabs>
          <w:tab w:val="center" w:pos="1023"/>
        </w:tabs>
      </w:pPr>
      <w:r>
        <w:tab/>
      </w:r>
    </w:p>
    <w:p w14:paraId="791B2D87" w14:textId="77777777" w:rsidR="0096351C" w:rsidRDefault="0096351C" w:rsidP="0096351C">
      <w:pPr>
        <w:tabs>
          <w:tab w:val="center" w:pos="1023"/>
        </w:tabs>
      </w:pPr>
    </w:p>
    <w:p w14:paraId="5161D51B" w14:textId="524144F1" w:rsidR="0096351C" w:rsidRDefault="0096351C" w:rsidP="0096351C">
      <w:pPr>
        <w:tabs>
          <w:tab w:val="center" w:pos="1023"/>
        </w:tabs>
      </w:pPr>
    </w:p>
    <w:p w14:paraId="41D0FAB1" w14:textId="653C1694" w:rsidR="0096351C" w:rsidRDefault="0096351C" w:rsidP="0096351C">
      <w:pPr>
        <w:tabs>
          <w:tab w:val="center" w:pos="1023"/>
        </w:tabs>
      </w:pPr>
      <w:r>
        <w:t xml:space="preserve">Accepter les demandes de confirmations : </w:t>
      </w:r>
    </w:p>
    <w:p w14:paraId="0C40EB28" w14:textId="681801B6" w:rsidR="0096351C" w:rsidRDefault="0096351C" w:rsidP="0096351C">
      <w:pPr>
        <w:tabs>
          <w:tab w:val="center" w:pos="1023"/>
        </w:tabs>
      </w:pPr>
      <w:r>
        <w:rPr>
          <w:noProof/>
        </w:rPr>
        <w:drawing>
          <wp:inline distT="0" distB="0" distL="0" distR="0" wp14:anchorId="7B9D58DB" wp14:editId="33AB3F11">
            <wp:extent cx="4346575" cy="2707640"/>
            <wp:effectExtent l="0" t="0" r="0" b="0"/>
            <wp:docPr id="114195898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F50E" w14:textId="4FAF68D0" w:rsidR="0096351C" w:rsidRDefault="0096351C" w:rsidP="0096351C">
      <w:pPr>
        <w:tabs>
          <w:tab w:val="center" w:pos="1023"/>
        </w:tabs>
      </w:pPr>
      <w:r>
        <w:rPr>
          <w:noProof/>
        </w:rPr>
        <w:lastRenderedPageBreak/>
        <w:drawing>
          <wp:inline distT="0" distB="0" distL="0" distR="0" wp14:anchorId="6C1DB2DB" wp14:editId="4E6F2739">
            <wp:extent cx="4346575" cy="3408045"/>
            <wp:effectExtent l="0" t="0" r="0" b="1905"/>
            <wp:docPr id="80536293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747F" w14:textId="77777777" w:rsidR="0096351C" w:rsidRDefault="0096351C" w:rsidP="0096351C">
      <w:pPr>
        <w:tabs>
          <w:tab w:val="center" w:pos="1023"/>
        </w:tabs>
      </w:pPr>
    </w:p>
    <w:p w14:paraId="38AF18CC" w14:textId="4CF30B4D" w:rsidR="0096351C" w:rsidRDefault="0096351C" w:rsidP="0096351C">
      <w:pPr>
        <w:tabs>
          <w:tab w:val="center" w:pos="1023"/>
        </w:tabs>
      </w:pPr>
      <w:r>
        <w:t xml:space="preserve">Insérer la clé dans un port USB ou USB-C </w:t>
      </w:r>
    </w:p>
    <w:p w14:paraId="411C5062" w14:textId="55F84BCF" w:rsidR="0096351C" w:rsidRDefault="0096351C" w:rsidP="0096351C">
      <w:pPr>
        <w:tabs>
          <w:tab w:val="center" w:pos="1023"/>
        </w:tabs>
      </w:pPr>
      <w:r>
        <w:rPr>
          <w:noProof/>
        </w:rPr>
        <w:drawing>
          <wp:inline distT="0" distB="0" distL="0" distR="0" wp14:anchorId="1B487BF6" wp14:editId="30EDE760">
            <wp:extent cx="4346575" cy="2624455"/>
            <wp:effectExtent l="0" t="0" r="0" b="4445"/>
            <wp:docPr id="99853631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D416" w14:textId="77777777" w:rsidR="0096351C" w:rsidRDefault="0096351C" w:rsidP="0096351C">
      <w:pPr>
        <w:tabs>
          <w:tab w:val="center" w:pos="1023"/>
        </w:tabs>
      </w:pPr>
      <w:r>
        <w:lastRenderedPageBreak/>
        <w:t xml:space="preserve">Choisir un code PIN pour la clé : </w:t>
      </w:r>
      <w:r>
        <w:rPr>
          <w:noProof/>
        </w:rPr>
        <w:drawing>
          <wp:inline distT="0" distB="0" distL="0" distR="0" wp14:anchorId="2F27FBE5" wp14:editId="52371AE6">
            <wp:extent cx="4346575" cy="2576830"/>
            <wp:effectExtent l="0" t="0" r="0" b="0"/>
            <wp:docPr id="25008905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6BDC" w14:textId="77777777" w:rsidR="00953FFB" w:rsidRDefault="00953FFB" w:rsidP="0096351C">
      <w:pPr>
        <w:tabs>
          <w:tab w:val="center" w:pos="1023"/>
        </w:tabs>
      </w:pPr>
    </w:p>
    <w:p w14:paraId="39796C8C" w14:textId="77777777" w:rsidR="00953FFB" w:rsidRDefault="00953FFB" w:rsidP="0096351C">
      <w:pPr>
        <w:tabs>
          <w:tab w:val="center" w:pos="1023"/>
        </w:tabs>
      </w:pPr>
    </w:p>
    <w:p w14:paraId="5174DD4F" w14:textId="77777777" w:rsidR="00953FFB" w:rsidRDefault="00953FFB" w:rsidP="0096351C">
      <w:pPr>
        <w:tabs>
          <w:tab w:val="center" w:pos="1023"/>
        </w:tabs>
      </w:pPr>
    </w:p>
    <w:p w14:paraId="49AD05AC" w14:textId="3BA8CE1F" w:rsidR="0096351C" w:rsidRDefault="0096351C" w:rsidP="0096351C">
      <w:pPr>
        <w:tabs>
          <w:tab w:val="center" w:pos="1023"/>
        </w:tabs>
      </w:pPr>
      <w:r>
        <w:t xml:space="preserve">Effectuer une pression sur le bouton centrale de la clé </w:t>
      </w:r>
    </w:p>
    <w:p w14:paraId="40C23598" w14:textId="0DBF85EF" w:rsidR="0096351C" w:rsidRDefault="0096351C" w:rsidP="0096351C">
      <w:pPr>
        <w:tabs>
          <w:tab w:val="center" w:pos="1023"/>
        </w:tabs>
      </w:pPr>
      <w:r>
        <w:rPr>
          <w:noProof/>
        </w:rPr>
        <w:drawing>
          <wp:inline distT="0" distB="0" distL="0" distR="0" wp14:anchorId="28D8C25F" wp14:editId="3A9E325B">
            <wp:extent cx="4346575" cy="2624455"/>
            <wp:effectExtent l="0" t="0" r="0" b="4445"/>
            <wp:docPr id="10731037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ED2C" w14:textId="2720FAF7" w:rsidR="0096351C" w:rsidRDefault="0096351C" w:rsidP="0096351C">
      <w:pPr>
        <w:tabs>
          <w:tab w:val="center" w:pos="1023"/>
        </w:tabs>
      </w:pPr>
      <w:r>
        <w:t>La clé devrait maintenant être enregistré dans les méthodes de connexions :</w:t>
      </w:r>
    </w:p>
    <w:p w14:paraId="1040760D" w14:textId="1071B5BD" w:rsidR="00953FFB" w:rsidRDefault="0096351C" w:rsidP="0096351C">
      <w:pPr>
        <w:tabs>
          <w:tab w:val="center" w:pos="1023"/>
        </w:tabs>
      </w:pPr>
      <w:r>
        <w:rPr>
          <w:noProof/>
        </w:rPr>
        <w:lastRenderedPageBreak/>
        <w:drawing>
          <wp:inline distT="0" distB="0" distL="0" distR="0" wp14:anchorId="6225CA82" wp14:editId="596E4954">
            <wp:extent cx="4346575" cy="2172970"/>
            <wp:effectExtent l="0" t="0" r="0" b="0"/>
            <wp:docPr id="72462565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7DEB" w14:textId="77777777" w:rsidR="00953FFB" w:rsidRDefault="00953FFB" w:rsidP="0096351C">
      <w:pPr>
        <w:tabs>
          <w:tab w:val="center" w:pos="1023"/>
        </w:tabs>
      </w:pPr>
    </w:p>
    <w:p w14:paraId="770A1621" w14:textId="7D9AF4BF" w:rsidR="0096351C" w:rsidRDefault="0096351C" w:rsidP="0096351C">
      <w:pPr>
        <w:tabs>
          <w:tab w:val="center" w:pos="1023"/>
        </w:tabs>
      </w:pPr>
      <w:r>
        <w:t>Vous pouvez modifier le nom de la clé, et devrait apparaitre dans les méthodes :</w:t>
      </w:r>
    </w:p>
    <w:p w14:paraId="26AD64A2" w14:textId="7C30CBDF" w:rsidR="0096351C" w:rsidRPr="00DB0712" w:rsidRDefault="0096351C" w:rsidP="0096351C">
      <w:pPr>
        <w:tabs>
          <w:tab w:val="center" w:pos="1023"/>
        </w:tabs>
      </w:pPr>
      <w:r>
        <w:rPr>
          <w:noProof/>
        </w:rPr>
        <w:drawing>
          <wp:inline distT="0" distB="0" distL="0" distR="0" wp14:anchorId="4A1A295A" wp14:editId="7AC98879">
            <wp:extent cx="5759450" cy="2874010"/>
            <wp:effectExtent l="0" t="0" r="0" b="2540"/>
            <wp:docPr id="1917173826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51C" w:rsidRPr="00DB071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ED08E" w14:textId="77777777" w:rsidR="00B44D6C" w:rsidRDefault="00B44D6C" w:rsidP="00B44D6C">
      <w:pPr>
        <w:spacing w:after="0" w:line="240" w:lineRule="auto"/>
      </w:pPr>
      <w:r>
        <w:separator/>
      </w:r>
    </w:p>
  </w:endnote>
  <w:endnote w:type="continuationSeparator" w:id="0">
    <w:p w14:paraId="791C707F" w14:textId="77777777" w:rsidR="00B44D6C" w:rsidRDefault="00B44D6C" w:rsidP="00B4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FAFE6" w14:textId="77777777" w:rsidR="00953FFB" w:rsidRDefault="00953FFB" w:rsidP="00953FFB">
    <w:pPr>
      <w:pStyle w:val="Pieddepage"/>
    </w:pPr>
    <w:r>
      <w:t>CINQHUITIEME SA</w:t>
    </w:r>
  </w:p>
  <w:p w14:paraId="0DABF901" w14:textId="77777777" w:rsidR="00953FFB" w:rsidRDefault="00953FFB" w:rsidP="00953FFB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F68311B" wp14:editId="6B30C155">
          <wp:simplePos x="0" y="0"/>
          <wp:positionH relativeFrom="page">
            <wp:posOffset>5218454</wp:posOffset>
          </wp:positionH>
          <wp:positionV relativeFrom="paragraph">
            <wp:posOffset>18715</wp:posOffset>
          </wp:positionV>
          <wp:extent cx="2299335" cy="762000"/>
          <wp:effectExtent l="0" t="0" r="0" b="0"/>
          <wp:wrapNone/>
          <wp:docPr id="1239144524" name="Image 1239144524" descr="Une image contenant text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5400931" name="Image 1" descr="Une image contenant text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933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10 – 12 rue Mont-Louis</w:t>
    </w:r>
  </w:p>
  <w:p w14:paraId="197C44CD" w14:textId="77777777" w:rsidR="00953FFB" w:rsidRPr="00602682" w:rsidRDefault="00953FFB" w:rsidP="00953FFB">
    <w:pPr>
      <w:pStyle w:val="Pieddepage"/>
    </w:pPr>
    <w:r>
      <w:t>75011 Paris</w:t>
    </w:r>
  </w:p>
  <w:p w14:paraId="3701BDE7" w14:textId="77777777" w:rsidR="00953FFB" w:rsidRDefault="00953F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1C891" w14:textId="77777777" w:rsidR="00B44D6C" w:rsidRDefault="00B44D6C" w:rsidP="00B44D6C">
      <w:pPr>
        <w:spacing w:after="0" w:line="240" w:lineRule="auto"/>
      </w:pPr>
      <w:r>
        <w:separator/>
      </w:r>
    </w:p>
  </w:footnote>
  <w:footnote w:type="continuationSeparator" w:id="0">
    <w:p w14:paraId="6586E64C" w14:textId="77777777" w:rsidR="00B44D6C" w:rsidRDefault="00B44D6C" w:rsidP="00B4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3886" w:type="dxa"/>
      <w:tblInd w:w="5890" w:type="dxa"/>
      <w:tblLook w:val="04A0" w:firstRow="1" w:lastRow="0" w:firstColumn="1" w:lastColumn="0" w:noHBand="0" w:noVBand="1"/>
    </w:tblPr>
    <w:tblGrid>
      <w:gridCol w:w="3886"/>
    </w:tblGrid>
    <w:tr w:rsidR="00101ACA" w14:paraId="6444DC9F" w14:textId="77777777" w:rsidTr="009A30C8">
      <w:trPr>
        <w:trHeight w:val="252"/>
      </w:trPr>
      <w:tc>
        <w:tcPr>
          <w:tcW w:w="3886" w:type="dxa"/>
        </w:tcPr>
        <w:p w14:paraId="1045E3E7" w14:textId="0A697988" w:rsidR="00101ACA" w:rsidRDefault="009A30C8" w:rsidP="009A30C8">
          <w:pPr>
            <w:pStyle w:val="En-tte"/>
            <w:jc w:val="center"/>
          </w:pPr>
          <w:r>
            <w:t>Robin Letondeur</w:t>
          </w:r>
        </w:p>
      </w:tc>
    </w:tr>
    <w:tr w:rsidR="00101ACA" w14:paraId="226723A8" w14:textId="77777777" w:rsidTr="009A30C8">
      <w:trPr>
        <w:trHeight w:val="252"/>
      </w:trPr>
      <w:tc>
        <w:tcPr>
          <w:tcW w:w="3886" w:type="dxa"/>
        </w:tcPr>
        <w:p w14:paraId="40D0B972" w14:textId="1176D38D" w:rsidR="00101ACA" w:rsidRDefault="009A30C8" w:rsidP="009A30C8">
          <w:pPr>
            <w:pStyle w:val="En-tte"/>
            <w:jc w:val="center"/>
          </w:pPr>
          <w:r>
            <w:t>Alternant service informatique</w:t>
          </w:r>
        </w:p>
      </w:tc>
    </w:tr>
  </w:tbl>
  <w:p w14:paraId="2E35702B" w14:textId="522D6E78" w:rsidR="00047F14" w:rsidRDefault="00047F14">
    <w:pPr>
      <w:pStyle w:val="En-tte"/>
    </w:pPr>
    <w:r>
      <w:rPr>
        <w:b/>
        <w:bCs/>
        <w:smallCaps/>
        <w:noProof/>
        <w:color w:val="156082" w:themeColor="accent1"/>
        <w:spacing w:val="5"/>
        <w:sz w:val="32"/>
        <w:szCs w:val="32"/>
      </w:rPr>
      <w:drawing>
        <wp:anchor distT="0" distB="0" distL="114300" distR="114300" simplePos="0" relativeHeight="251659264" behindDoc="1" locked="0" layoutInCell="1" allowOverlap="1" wp14:anchorId="33F3D480" wp14:editId="64193928">
          <wp:simplePos x="0" y="0"/>
          <wp:positionH relativeFrom="page">
            <wp:align>left</wp:align>
          </wp:positionH>
          <wp:positionV relativeFrom="paragraph">
            <wp:posOffset>-453832</wp:posOffset>
          </wp:positionV>
          <wp:extent cx="1503680" cy="533400"/>
          <wp:effectExtent l="0" t="0" r="0" b="0"/>
          <wp:wrapThrough wrapText="bothSides">
            <wp:wrapPolygon edited="0">
              <wp:start x="4105" y="3857"/>
              <wp:lineTo x="1368" y="5400"/>
              <wp:lineTo x="1642" y="13114"/>
              <wp:lineTo x="8209" y="18514"/>
              <wp:lineTo x="13956" y="18514"/>
              <wp:lineTo x="20250" y="13886"/>
              <wp:lineTo x="20797" y="8486"/>
              <wp:lineTo x="19155" y="3857"/>
              <wp:lineTo x="4105" y="3857"/>
            </wp:wrapPolygon>
          </wp:wrapThrough>
          <wp:docPr id="2102236473" name="Image 2102236473" descr="Une image contenant Graphique, Police, capture d’écran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 descr="Une image contenant Graphique, Police, capture d’écran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68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3ECD"/>
    <w:multiLevelType w:val="hybridMultilevel"/>
    <w:tmpl w:val="37F88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FE1"/>
    <w:multiLevelType w:val="hybridMultilevel"/>
    <w:tmpl w:val="1D40673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881D40"/>
    <w:multiLevelType w:val="hybridMultilevel"/>
    <w:tmpl w:val="7D989E48"/>
    <w:lvl w:ilvl="0" w:tplc="DA8A9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60909"/>
    <w:multiLevelType w:val="hybridMultilevel"/>
    <w:tmpl w:val="6EAACB4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4A346C"/>
    <w:multiLevelType w:val="hybridMultilevel"/>
    <w:tmpl w:val="9866249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60D121C"/>
    <w:multiLevelType w:val="hybridMultilevel"/>
    <w:tmpl w:val="728A9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432556">
    <w:abstractNumId w:val="5"/>
  </w:num>
  <w:num w:numId="2" w16cid:durableId="857887401">
    <w:abstractNumId w:val="3"/>
  </w:num>
  <w:num w:numId="3" w16cid:durableId="1255436149">
    <w:abstractNumId w:val="0"/>
  </w:num>
  <w:num w:numId="4" w16cid:durableId="29377275">
    <w:abstractNumId w:val="4"/>
  </w:num>
  <w:num w:numId="5" w16cid:durableId="1069109924">
    <w:abstractNumId w:val="1"/>
  </w:num>
  <w:num w:numId="6" w16cid:durableId="18798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6C"/>
    <w:rsid w:val="00047F14"/>
    <w:rsid w:val="00050ACD"/>
    <w:rsid w:val="00071F9F"/>
    <w:rsid w:val="00101ACA"/>
    <w:rsid w:val="00191126"/>
    <w:rsid w:val="002E43F8"/>
    <w:rsid w:val="003152AF"/>
    <w:rsid w:val="004E7248"/>
    <w:rsid w:val="004F298B"/>
    <w:rsid w:val="007F4866"/>
    <w:rsid w:val="00953FFB"/>
    <w:rsid w:val="0096351C"/>
    <w:rsid w:val="009A30C8"/>
    <w:rsid w:val="00B44D6C"/>
    <w:rsid w:val="00D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5D87"/>
  <w15:chartTrackingRefBased/>
  <w15:docId w15:val="{C05D227C-BD6D-4C2D-A615-88FC0AE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44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4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4D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4D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4D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4D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4D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4D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4D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4D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4D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D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4D6C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B44D6C"/>
  </w:style>
  <w:style w:type="character" w:customStyle="1" w:styleId="eop">
    <w:name w:val="eop"/>
    <w:basedOn w:val="Policepardfaut"/>
    <w:rsid w:val="00B44D6C"/>
  </w:style>
  <w:style w:type="paragraph" w:styleId="En-tte">
    <w:name w:val="header"/>
    <w:basedOn w:val="Normal"/>
    <w:link w:val="En-tteCar"/>
    <w:uiPriority w:val="99"/>
    <w:unhideWhenUsed/>
    <w:rsid w:val="00B44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D6C"/>
  </w:style>
  <w:style w:type="paragraph" w:styleId="Pieddepage">
    <w:name w:val="footer"/>
    <w:basedOn w:val="Normal"/>
    <w:link w:val="PieddepageCar"/>
    <w:uiPriority w:val="99"/>
    <w:unhideWhenUsed/>
    <w:rsid w:val="00B44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4D6C"/>
  </w:style>
  <w:style w:type="character" w:styleId="Lienhypertexte">
    <w:name w:val="Hyperlink"/>
    <w:basedOn w:val="Policepardfaut"/>
    <w:uiPriority w:val="99"/>
    <w:unhideWhenUsed/>
    <w:rsid w:val="00DB071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71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47F14"/>
    <w:rPr>
      <w:color w:val="96607D" w:themeColor="followedHyperlink"/>
      <w:u w:val="single"/>
    </w:rPr>
  </w:style>
  <w:style w:type="table" w:styleId="Grilledutableau">
    <w:name w:val="Table Grid"/>
    <w:basedOn w:val="TableauNormal"/>
    <w:uiPriority w:val="39"/>
    <w:rsid w:val="0010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3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7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3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aka.ms/mysecurityinfo" TargetMode="External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aka.ms/mysecurityinfo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LETONDEUR</dc:creator>
  <cp:keywords/>
  <dc:description/>
  <cp:lastModifiedBy>Robin LETONDEUR</cp:lastModifiedBy>
  <cp:revision>9</cp:revision>
  <dcterms:created xsi:type="dcterms:W3CDTF">2024-10-16T12:27:00Z</dcterms:created>
  <dcterms:modified xsi:type="dcterms:W3CDTF">2024-10-21T10:18:00Z</dcterms:modified>
</cp:coreProperties>
</file>