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602"/>
        <w:jc w:val="center"/>
        <w:rPr>
          <w:rFonts w:hint="eastAsia"/>
        </w:rPr>
      </w:pPr>
      <w:bookmarkStart w:id="0" w:name="_Toc419695961"/>
      <w:bookmarkStart w:id="1" w:name="_Toc12354"/>
      <w:bookmarkStart w:id="2" w:name="_Toc11611"/>
      <w:bookmarkStart w:id="3" w:name="_Toc20236"/>
      <w:bookmarkStart w:id="4" w:name="_Toc22250"/>
      <w:r>
        <w:rPr>
          <w:lang w:val="zh-CN"/>
        </w:rPr>
        <w:t>目</w:t>
      </w:r>
      <w:r>
        <w:rPr>
          <w:rFonts w:hint="eastAsia"/>
          <w:lang w:val="zh-CN"/>
        </w:rPr>
        <w:t xml:space="preserve"> </w:t>
      </w:r>
      <w:r>
        <w:rPr>
          <w:lang w:val="zh-CN"/>
        </w:rPr>
        <w:t>录</w:t>
      </w:r>
      <w:bookmarkEnd w:id="0"/>
      <w:bookmarkEnd w:id="1"/>
    </w:p>
    <w:p>
      <w:pPr>
        <w:pStyle w:val="14"/>
        <w:tabs>
          <w:tab w:val="right" w:leader="dot" w:pos="8306"/>
        </w:tabs>
      </w:pPr>
      <w:bookmarkStart w:id="5" w:name="_Toc28851"/>
      <w:r>
        <w:rPr>
          <w:rFonts w:hint="eastAsia"/>
        </w:rPr>
        <w:fldChar w:fldCharType="begin"/>
      </w:r>
      <w:r>
        <w:rPr>
          <w:rFonts w:hint="eastAsia"/>
        </w:rPr>
        <w:instrText xml:space="preserve"> TOC \* MERGEFORMAT </w:instrText>
      </w:r>
      <w:r>
        <w:rPr>
          <w:rFonts w:hint="eastAsia"/>
        </w:rPr>
        <w:fldChar w:fldCharType="separate"/>
      </w:r>
      <w:r>
        <w:rPr>
          <w:lang w:val="zh-CN"/>
        </w:rPr>
        <w:t>目</w:t>
      </w:r>
      <w:r>
        <w:rPr>
          <w:rFonts w:hint="eastAsia"/>
          <w:lang w:val="zh-CN"/>
        </w:rPr>
        <w:t xml:space="preserve"> </w:t>
      </w:r>
      <w:r>
        <w:rPr>
          <w:lang w:val="zh-CN"/>
        </w:rPr>
        <w:t>录</w:t>
      </w:r>
      <w:r>
        <w:tab/>
      </w:r>
      <w:r>
        <w:fldChar w:fldCharType="begin"/>
      </w:r>
      <w:r>
        <w:instrText xml:space="preserve"> PAGEREF _Toc12354 </w:instrText>
      </w:r>
      <w:r>
        <w:fldChar w:fldCharType="separate"/>
      </w:r>
      <w:r>
        <w:t>I</w:t>
      </w:r>
      <w:r>
        <w:fldChar w:fldCharType="end"/>
      </w:r>
    </w:p>
    <w:p>
      <w:pPr>
        <w:pStyle w:val="14"/>
        <w:tabs>
          <w:tab w:val="right" w:leader="dot" w:pos="8306"/>
        </w:tabs>
      </w:pPr>
      <w:r>
        <w:rPr>
          <w:rFonts w:hint="eastAsia"/>
        </w:rPr>
        <w:t>摘要</w:t>
      </w:r>
      <w:r>
        <w:tab/>
      </w:r>
      <w:r>
        <w:fldChar w:fldCharType="begin"/>
      </w:r>
      <w:r>
        <w:instrText xml:space="preserve"> PAGEREF _Toc10610 </w:instrText>
      </w:r>
      <w:r>
        <w:fldChar w:fldCharType="separate"/>
      </w:r>
      <w:r>
        <w:t>IV</w:t>
      </w:r>
      <w:r>
        <w:fldChar w:fldCharType="end"/>
      </w:r>
    </w:p>
    <w:p>
      <w:pPr>
        <w:pStyle w:val="14"/>
        <w:tabs>
          <w:tab w:val="right" w:leader="dot" w:pos="8306"/>
        </w:tabs>
      </w:pPr>
      <w:r>
        <w:rPr>
          <w:rFonts w:hint="eastAsia"/>
        </w:rPr>
        <w:t>Abstract</w:t>
      </w:r>
      <w:r>
        <w:tab/>
      </w:r>
      <w:r>
        <w:fldChar w:fldCharType="begin"/>
      </w:r>
      <w:r>
        <w:instrText xml:space="preserve"> PAGEREF _Toc23392 </w:instrText>
      </w:r>
      <w:r>
        <w:fldChar w:fldCharType="separate"/>
      </w:r>
      <w:r>
        <w:t>VI</w:t>
      </w:r>
      <w:r>
        <w:fldChar w:fldCharType="end"/>
      </w:r>
    </w:p>
    <w:p>
      <w:pPr>
        <w:pStyle w:val="14"/>
        <w:tabs>
          <w:tab w:val="right" w:leader="dot" w:pos="8306"/>
        </w:tabs>
      </w:pPr>
      <w:r>
        <w:rPr>
          <w:rFonts w:hint="eastAsia"/>
        </w:rPr>
        <w:t>第1章 绪论</w:t>
      </w:r>
      <w:r>
        <w:tab/>
      </w:r>
      <w:r>
        <w:fldChar w:fldCharType="begin"/>
      </w:r>
      <w:r>
        <w:instrText xml:space="preserve"> PAGEREF _Toc31241 </w:instrText>
      </w:r>
      <w:r>
        <w:fldChar w:fldCharType="separate"/>
      </w:r>
      <w:r>
        <w:t>1</w:t>
      </w:r>
      <w:r>
        <w:fldChar w:fldCharType="end"/>
      </w:r>
    </w:p>
    <w:p>
      <w:pPr>
        <w:pStyle w:val="18"/>
        <w:tabs>
          <w:tab w:val="right" w:leader="dot" w:pos="8306"/>
        </w:tabs>
      </w:pPr>
      <w:r>
        <w:rPr>
          <w:rFonts w:hint="eastAsia"/>
        </w:rPr>
        <w:t>1.1聚变研究的重要性及主要实现途径</w:t>
      </w:r>
      <w:r>
        <w:tab/>
      </w:r>
      <w:r>
        <w:fldChar w:fldCharType="begin"/>
      </w:r>
      <w:r>
        <w:instrText xml:space="preserve"> PAGEREF _Toc6625 </w:instrText>
      </w:r>
      <w:r>
        <w:fldChar w:fldCharType="separate"/>
      </w:r>
      <w:r>
        <w:t>1</w:t>
      </w:r>
      <w:r>
        <w:fldChar w:fldCharType="end"/>
      </w:r>
    </w:p>
    <w:p>
      <w:pPr>
        <w:pStyle w:val="18"/>
        <w:tabs>
          <w:tab w:val="right" w:leader="dot" w:pos="8306"/>
        </w:tabs>
      </w:pPr>
      <w:r>
        <w:rPr>
          <w:rFonts w:hint="eastAsia"/>
        </w:rPr>
        <w:t>1.2聚变能源的新途径</w:t>
      </w:r>
      <w:r>
        <w:tab/>
      </w:r>
      <w:r>
        <w:fldChar w:fldCharType="begin"/>
      </w:r>
      <w:r>
        <w:instrText xml:space="preserve"> PAGEREF _Toc15185 </w:instrText>
      </w:r>
      <w:r>
        <w:fldChar w:fldCharType="separate"/>
      </w:r>
      <w:r>
        <w:t>2</w:t>
      </w:r>
      <w:r>
        <w:fldChar w:fldCharType="end"/>
      </w:r>
    </w:p>
    <w:p>
      <w:pPr>
        <w:pStyle w:val="9"/>
        <w:tabs>
          <w:tab w:val="right" w:leader="dot" w:pos="8306"/>
        </w:tabs>
      </w:pPr>
      <w:r>
        <w:rPr>
          <w:rFonts w:hint="eastAsia"/>
        </w:rPr>
        <w:t>1.2.1国际磁惯性聚变的新进展</w:t>
      </w:r>
      <w:r>
        <w:tab/>
      </w:r>
      <w:r>
        <w:fldChar w:fldCharType="begin"/>
      </w:r>
      <w:r>
        <w:instrText xml:space="preserve"> PAGEREF _Toc14022 </w:instrText>
      </w:r>
      <w:r>
        <w:fldChar w:fldCharType="separate"/>
      </w:r>
      <w:r>
        <w:t>4</w:t>
      </w:r>
      <w:r>
        <w:fldChar w:fldCharType="end"/>
      </w:r>
    </w:p>
    <w:p>
      <w:pPr>
        <w:pStyle w:val="9"/>
        <w:tabs>
          <w:tab w:val="right" w:leader="dot" w:pos="8306"/>
        </w:tabs>
      </w:pPr>
      <w:r>
        <w:rPr>
          <w:rFonts w:hint="eastAsia"/>
        </w:rPr>
        <w:t>1.2.2国内磁惯性聚变的新进展</w:t>
      </w:r>
      <w:r>
        <w:tab/>
      </w:r>
      <w:r>
        <w:fldChar w:fldCharType="begin"/>
      </w:r>
      <w:r>
        <w:instrText xml:space="preserve"> PAGEREF _Toc15625 </w:instrText>
      </w:r>
      <w:r>
        <w:fldChar w:fldCharType="separate"/>
      </w:r>
      <w:r>
        <w:t>7</w:t>
      </w:r>
      <w:r>
        <w:fldChar w:fldCharType="end"/>
      </w:r>
    </w:p>
    <w:p>
      <w:pPr>
        <w:pStyle w:val="18"/>
        <w:tabs>
          <w:tab w:val="right" w:leader="dot" w:pos="8306"/>
        </w:tabs>
      </w:pPr>
      <w:r>
        <w:rPr>
          <w:rFonts w:hint="eastAsia"/>
        </w:rPr>
        <w:t>1.3本章小结</w:t>
      </w:r>
      <w:r>
        <w:tab/>
      </w:r>
      <w:r>
        <w:fldChar w:fldCharType="begin"/>
      </w:r>
      <w:r>
        <w:instrText xml:space="preserve"> PAGEREF _Toc14477 </w:instrText>
      </w:r>
      <w:r>
        <w:fldChar w:fldCharType="separate"/>
      </w:r>
      <w:r>
        <w:t>10</w:t>
      </w:r>
      <w:r>
        <w:fldChar w:fldCharType="end"/>
      </w:r>
    </w:p>
    <w:p>
      <w:pPr>
        <w:pStyle w:val="14"/>
        <w:tabs>
          <w:tab w:val="right" w:leader="dot" w:pos="8306"/>
        </w:tabs>
      </w:pPr>
      <w:r>
        <w:rPr>
          <w:rFonts w:hint="eastAsia"/>
        </w:rPr>
        <w:t>第2章 磁惯性聚变的相关条件</w:t>
      </w:r>
      <w:r>
        <w:tab/>
      </w:r>
      <w:r>
        <w:fldChar w:fldCharType="begin"/>
      </w:r>
      <w:r>
        <w:instrText xml:space="preserve"> PAGEREF _Toc29316 </w:instrText>
      </w:r>
      <w:r>
        <w:fldChar w:fldCharType="separate"/>
      </w:r>
      <w:r>
        <w:t>12</w:t>
      </w:r>
      <w:r>
        <w:fldChar w:fldCharType="end"/>
      </w:r>
    </w:p>
    <w:p>
      <w:pPr>
        <w:pStyle w:val="18"/>
        <w:tabs>
          <w:tab w:val="right" w:leader="dot" w:pos="8306"/>
        </w:tabs>
      </w:pPr>
      <w:r>
        <w:rPr>
          <w:rFonts w:hint="eastAsia"/>
        </w:rPr>
        <w:t>2.1 理想点火条件及磁场下的点火条件</w:t>
      </w:r>
      <w:r>
        <w:tab/>
      </w:r>
      <w:r>
        <w:fldChar w:fldCharType="begin"/>
      </w:r>
      <w:r>
        <w:instrText xml:space="preserve"> PAGEREF _Toc30920 </w:instrText>
      </w:r>
      <w:r>
        <w:fldChar w:fldCharType="separate"/>
      </w:r>
      <w:r>
        <w:t>12</w:t>
      </w:r>
      <w:r>
        <w:fldChar w:fldCharType="end"/>
      </w:r>
    </w:p>
    <w:p>
      <w:pPr>
        <w:pStyle w:val="9"/>
        <w:tabs>
          <w:tab w:val="right" w:leader="dot" w:pos="8306"/>
        </w:tabs>
      </w:pPr>
      <w:r>
        <w:rPr>
          <w:rFonts w:hint="eastAsia"/>
        </w:rPr>
        <w:t>2.1.1理想点火条件</w:t>
      </w:r>
      <w:r>
        <w:tab/>
      </w:r>
      <w:r>
        <w:fldChar w:fldCharType="begin"/>
      </w:r>
      <w:r>
        <w:instrText xml:space="preserve"> PAGEREF _Toc23667 </w:instrText>
      </w:r>
      <w:r>
        <w:fldChar w:fldCharType="separate"/>
      </w:r>
      <w:r>
        <w:t>12</w:t>
      </w:r>
      <w:r>
        <w:fldChar w:fldCharType="end"/>
      </w:r>
    </w:p>
    <w:p>
      <w:pPr>
        <w:pStyle w:val="9"/>
        <w:tabs>
          <w:tab w:val="right" w:leader="dot" w:pos="8306"/>
        </w:tabs>
      </w:pPr>
      <w:r>
        <w:rPr>
          <w:rFonts w:hint="eastAsia"/>
        </w:rPr>
        <w:t>2.1.2磁场下的点火条件</w:t>
      </w:r>
      <w:r>
        <w:tab/>
      </w:r>
      <w:r>
        <w:fldChar w:fldCharType="begin"/>
      </w:r>
      <w:r>
        <w:instrText xml:space="preserve"> PAGEREF _Toc21818 </w:instrText>
      </w:r>
      <w:r>
        <w:fldChar w:fldCharType="separate"/>
      </w:r>
      <w:r>
        <w:t>15</w:t>
      </w:r>
      <w:r>
        <w:fldChar w:fldCharType="end"/>
      </w:r>
    </w:p>
    <w:p>
      <w:pPr>
        <w:pStyle w:val="18"/>
        <w:tabs>
          <w:tab w:val="right" w:leader="dot" w:pos="8306"/>
        </w:tabs>
      </w:pPr>
      <w:r>
        <w:rPr>
          <w:rFonts w:hint="eastAsia"/>
        </w:rPr>
        <w:t>2.2 电磁脉冲驱动套筒内爆压缩磁化靶初态参数估计</w:t>
      </w:r>
      <w:r>
        <w:tab/>
      </w:r>
      <w:r>
        <w:fldChar w:fldCharType="begin"/>
      </w:r>
      <w:r>
        <w:instrText xml:space="preserve"> PAGEREF _Toc10751 </w:instrText>
      </w:r>
      <w:r>
        <w:fldChar w:fldCharType="separate"/>
      </w:r>
      <w:r>
        <w:t>16</w:t>
      </w:r>
      <w:r>
        <w:fldChar w:fldCharType="end"/>
      </w:r>
    </w:p>
    <w:p>
      <w:pPr>
        <w:pStyle w:val="18"/>
        <w:tabs>
          <w:tab w:val="right" w:leader="dot" w:pos="8306"/>
        </w:tabs>
      </w:pPr>
      <w:r>
        <w:rPr>
          <w:rFonts w:hint="eastAsia"/>
        </w:rPr>
        <w:t>2.3 本章小结</w:t>
      </w:r>
      <w:r>
        <w:tab/>
      </w:r>
      <w:r>
        <w:fldChar w:fldCharType="begin"/>
      </w:r>
      <w:r>
        <w:instrText xml:space="preserve"> PAGEREF _Toc12053 </w:instrText>
      </w:r>
      <w:r>
        <w:fldChar w:fldCharType="separate"/>
      </w:r>
      <w:r>
        <w:t>20</w:t>
      </w:r>
      <w:r>
        <w:fldChar w:fldCharType="end"/>
      </w:r>
    </w:p>
    <w:p>
      <w:pPr>
        <w:pStyle w:val="14"/>
        <w:tabs>
          <w:tab w:val="right" w:leader="dot" w:pos="8306"/>
        </w:tabs>
      </w:pPr>
      <w:r>
        <w:t xml:space="preserve">第3章 </w:t>
      </w:r>
      <w:r>
        <w:rPr>
          <w:rFonts w:hint="eastAsia"/>
        </w:rPr>
        <w:t>电磁脉冲驱动套筒内爆压缩磁化靶的一般数值模拟方法</w:t>
      </w:r>
      <w:r>
        <w:tab/>
      </w:r>
      <w:r>
        <w:fldChar w:fldCharType="begin"/>
      </w:r>
      <w:r>
        <w:instrText xml:space="preserve"> PAGEREF _Toc5009 </w:instrText>
      </w:r>
      <w:r>
        <w:fldChar w:fldCharType="separate"/>
      </w:r>
      <w:r>
        <w:t>21</w:t>
      </w:r>
      <w:r>
        <w:fldChar w:fldCharType="end"/>
      </w:r>
    </w:p>
    <w:p>
      <w:pPr>
        <w:pStyle w:val="18"/>
        <w:tabs>
          <w:tab w:val="right" w:leader="dot" w:pos="8306"/>
        </w:tabs>
      </w:pPr>
      <w:r>
        <w:rPr>
          <w:rFonts w:hint="eastAsia"/>
        </w:rPr>
        <w:t>3.1 一维三温磁流体力学数值计算方法</w:t>
      </w:r>
      <w:r>
        <w:tab/>
      </w:r>
      <w:r>
        <w:fldChar w:fldCharType="begin"/>
      </w:r>
      <w:r>
        <w:instrText xml:space="preserve"> PAGEREF _Toc20761 </w:instrText>
      </w:r>
      <w:r>
        <w:fldChar w:fldCharType="separate"/>
      </w:r>
      <w:r>
        <w:t>21</w:t>
      </w:r>
      <w:r>
        <w:fldChar w:fldCharType="end"/>
      </w:r>
    </w:p>
    <w:p>
      <w:pPr>
        <w:pStyle w:val="9"/>
        <w:tabs>
          <w:tab w:val="right" w:leader="dot" w:pos="8306"/>
        </w:tabs>
      </w:pPr>
      <w:r>
        <w:rPr>
          <w:rFonts w:hint="eastAsia"/>
        </w:rPr>
        <w:t>3.1.1一维三温磁流体拉氏方程组</w:t>
      </w:r>
      <w:r>
        <w:tab/>
      </w:r>
      <w:r>
        <w:fldChar w:fldCharType="begin"/>
      </w:r>
      <w:r>
        <w:instrText xml:space="preserve"> PAGEREF _Toc17658 </w:instrText>
      </w:r>
      <w:r>
        <w:fldChar w:fldCharType="separate"/>
      </w:r>
      <w:r>
        <w:t>22</w:t>
      </w:r>
      <w:r>
        <w:fldChar w:fldCharType="end"/>
      </w:r>
    </w:p>
    <w:p>
      <w:pPr>
        <w:pStyle w:val="9"/>
        <w:tabs>
          <w:tab w:val="right" w:leader="dot" w:pos="8306"/>
        </w:tabs>
      </w:pPr>
      <w:r>
        <w:rPr>
          <w:rFonts w:hint="eastAsia"/>
        </w:rPr>
        <w:t>3.1.2 边界条件和状态方程</w:t>
      </w:r>
      <w:r>
        <w:tab/>
      </w:r>
      <w:r>
        <w:fldChar w:fldCharType="begin"/>
      </w:r>
      <w:r>
        <w:instrText xml:space="preserve"> PAGEREF _Toc23450 </w:instrText>
      </w:r>
      <w:r>
        <w:fldChar w:fldCharType="separate"/>
      </w:r>
      <w:r>
        <w:t>24</w:t>
      </w:r>
      <w:r>
        <w:fldChar w:fldCharType="end"/>
      </w:r>
    </w:p>
    <w:p>
      <w:pPr>
        <w:pStyle w:val="9"/>
        <w:tabs>
          <w:tab w:val="right" w:leader="dot" w:pos="8306"/>
        </w:tabs>
      </w:pPr>
      <w:r>
        <w:rPr>
          <w:rFonts w:hint="eastAsia"/>
        </w:rPr>
        <w:t>3.1.3数值差分方法</w:t>
      </w:r>
      <w:r>
        <w:tab/>
      </w:r>
      <w:r>
        <w:fldChar w:fldCharType="begin"/>
      </w:r>
      <w:r>
        <w:instrText xml:space="preserve"> PAGEREF _Toc6628 </w:instrText>
      </w:r>
      <w:r>
        <w:fldChar w:fldCharType="separate"/>
      </w:r>
      <w:r>
        <w:t>25</w:t>
      </w:r>
      <w:r>
        <w:fldChar w:fldCharType="end"/>
      </w:r>
    </w:p>
    <w:p>
      <w:pPr>
        <w:pStyle w:val="9"/>
        <w:tabs>
          <w:tab w:val="right" w:leader="dot" w:pos="8306"/>
        </w:tabs>
      </w:pPr>
      <w:r>
        <w:rPr>
          <w:rFonts w:hint="eastAsia"/>
        </w:rPr>
        <w:t>3.1.4程序流程和数值算法</w:t>
      </w:r>
      <w:r>
        <w:tab/>
      </w:r>
      <w:r>
        <w:fldChar w:fldCharType="begin"/>
      </w:r>
      <w:r>
        <w:instrText xml:space="preserve"> PAGEREF _Toc3508 </w:instrText>
      </w:r>
      <w:r>
        <w:fldChar w:fldCharType="separate"/>
      </w:r>
      <w:r>
        <w:t>28</w:t>
      </w:r>
      <w:r>
        <w:fldChar w:fldCharType="end"/>
      </w:r>
    </w:p>
    <w:p>
      <w:pPr>
        <w:pStyle w:val="18"/>
        <w:tabs>
          <w:tab w:val="right" w:leader="dot" w:pos="8306"/>
        </w:tabs>
      </w:pPr>
      <w:r>
        <w:rPr>
          <w:rFonts w:hint="eastAsia"/>
        </w:rPr>
        <w:t>3.2 其他几种磁流体数值模拟方法的简单介绍</w:t>
      </w:r>
      <w:r>
        <w:tab/>
      </w:r>
      <w:r>
        <w:fldChar w:fldCharType="begin"/>
      </w:r>
      <w:r>
        <w:instrText xml:space="preserve"> PAGEREF _Toc18091 </w:instrText>
      </w:r>
      <w:r>
        <w:fldChar w:fldCharType="separate"/>
      </w:r>
      <w:r>
        <w:t>31</w:t>
      </w:r>
      <w:r>
        <w:fldChar w:fldCharType="end"/>
      </w:r>
    </w:p>
    <w:p>
      <w:pPr>
        <w:pStyle w:val="9"/>
        <w:tabs>
          <w:tab w:val="right" w:leader="dot" w:pos="8306"/>
        </w:tabs>
      </w:pPr>
      <w:r>
        <w:rPr>
          <w:rFonts w:hint="eastAsia"/>
        </w:rPr>
        <w:t>3.2.1 一维单温磁流体数值模拟方法的简单介绍</w:t>
      </w:r>
      <w:r>
        <w:tab/>
      </w:r>
      <w:r>
        <w:fldChar w:fldCharType="begin"/>
      </w:r>
      <w:r>
        <w:instrText xml:space="preserve"> PAGEREF _Toc15678 </w:instrText>
      </w:r>
      <w:r>
        <w:fldChar w:fldCharType="separate"/>
      </w:r>
      <w:r>
        <w:t>31</w:t>
      </w:r>
      <w:r>
        <w:fldChar w:fldCharType="end"/>
      </w:r>
    </w:p>
    <w:p>
      <w:pPr>
        <w:pStyle w:val="9"/>
        <w:tabs>
          <w:tab w:val="right" w:leader="dot" w:pos="8306"/>
        </w:tabs>
      </w:pPr>
      <w:r>
        <w:rPr>
          <w:rFonts w:hint="eastAsia"/>
        </w:rPr>
        <w:t>3.2.2 二维磁流体力学数值计算方法的简单介绍</w:t>
      </w:r>
      <w:r>
        <w:tab/>
      </w:r>
      <w:r>
        <w:fldChar w:fldCharType="begin"/>
      </w:r>
      <w:r>
        <w:instrText xml:space="preserve"> PAGEREF _Toc6413 </w:instrText>
      </w:r>
      <w:r>
        <w:fldChar w:fldCharType="separate"/>
      </w:r>
      <w:r>
        <w:t>34</w:t>
      </w:r>
      <w:r>
        <w:fldChar w:fldCharType="end"/>
      </w:r>
    </w:p>
    <w:p>
      <w:pPr>
        <w:pStyle w:val="18"/>
        <w:tabs>
          <w:tab w:val="right" w:leader="dot" w:pos="8306"/>
        </w:tabs>
      </w:pPr>
      <w:r>
        <w:rPr>
          <w:rFonts w:hint="eastAsia"/>
        </w:rPr>
        <w:t>3.3本章小结</w:t>
      </w:r>
      <w:r>
        <w:tab/>
      </w:r>
      <w:r>
        <w:fldChar w:fldCharType="begin"/>
      </w:r>
      <w:r>
        <w:instrText xml:space="preserve"> PAGEREF _Toc6970 </w:instrText>
      </w:r>
      <w:r>
        <w:fldChar w:fldCharType="separate"/>
      </w:r>
      <w:r>
        <w:t>35</w:t>
      </w:r>
      <w:r>
        <w:fldChar w:fldCharType="end"/>
      </w:r>
    </w:p>
    <w:p>
      <w:pPr>
        <w:pStyle w:val="14"/>
        <w:tabs>
          <w:tab w:val="right" w:leader="dot" w:pos="8306"/>
        </w:tabs>
      </w:pPr>
      <w:r>
        <w:t xml:space="preserve">第4章 </w:t>
      </w:r>
      <w:r>
        <w:rPr>
          <w:rFonts w:hint="eastAsia"/>
        </w:rPr>
        <w:t>内嵌磁场及预加热温度等参数的优化</w:t>
      </w:r>
      <w:r>
        <w:tab/>
      </w:r>
      <w:r>
        <w:fldChar w:fldCharType="begin"/>
      </w:r>
      <w:r>
        <w:instrText xml:space="preserve"> PAGEREF _Toc5973 </w:instrText>
      </w:r>
      <w:r>
        <w:fldChar w:fldCharType="separate"/>
      </w:r>
      <w:r>
        <w:t>36</w:t>
      </w:r>
      <w:r>
        <w:fldChar w:fldCharType="end"/>
      </w:r>
    </w:p>
    <w:p>
      <w:pPr>
        <w:pStyle w:val="18"/>
        <w:tabs>
          <w:tab w:val="right" w:leader="dot" w:pos="8306"/>
        </w:tabs>
      </w:pPr>
      <w:r>
        <w:rPr>
          <w:rFonts w:hint="eastAsia"/>
        </w:rPr>
        <w:t>4.1 内嵌磁场对等离子体升温的影响及优化</w:t>
      </w:r>
      <w:r>
        <w:tab/>
      </w:r>
      <w:r>
        <w:fldChar w:fldCharType="begin"/>
      </w:r>
      <w:r>
        <w:instrText xml:space="preserve"> PAGEREF _Toc4304 </w:instrText>
      </w:r>
      <w:r>
        <w:fldChar w:fldCharType="separate"/>
      </w:r>
      <w:r>
        <w:t>38</w:t>
      </w:r>
      <w:r>
        <w:fldChar w:fldCharType="end"/>
      </w:r>
    </w:p>
    <w:p>
      <w:pPr>
        <w:pStyle w:val="18"/>
        <w:tabs>
          <w:tab w:val="right" w:leader="dot" w:pos="8306"/>
        </w:tabs>
      </w:pPr>
      <w:r>
        <w:rPr>
          <w:rFonts w:hint="eastAsia"/>
        </w:rPr>
        <w:t>4.2 预加热温度对等离子体升温的影响及优化</w:t>
      </w:r>
      <w:r>
        <w:tab/>
      </w:r>
      <w:r>
        <w:fldChar w:fldCharType="begin"/>
      </w:r>
      <w:r>
        <w:instrText xml:space="preserve"> PAGEREF _Toc14830 </w:instrText>
      </w:r>
      <w:r>
        <w:fldChar w:fldCharType="separate"/>
      </w:r>
      <w:r>
        <w:t>39</w:t>
      </w:r>
      <w:r>
        <w:fldChar w:fldCharType="end"/>
      </w:r>
    </w:p>
    <w:p>
      <w:pPr>
        <w:pStyle w:val="18"/>
        <w:tabs>
          <w:tab w:val="right" w:leader="dot" w:pos="8306"/>
        </w:tabs>
      </w:pPr>
      <w:r>
        <w:rPr>
          <w:rFonts w:hint="eastAsia"/>
        </w:rPr>
        <w:t>4.3 驱动源形式对等离子体升温的影响及电子离子弛豫过程</w:t>
      </w:r>
      <w:r>
        <w:tab/>
      </w:r>
      <w:r>
        <w:fldChar w:fldCharType="begin"/>
      </w:r>
      <w:r>
        <w:instrText xml:space="preserve"> PAGEREF _Toc8471 </w:instrText>
      </w:r>
      <w:r>
        <w:fldChar w:fldCharType="separate"/>
      </w:r>
      <w:r>
        <w:t>43</w:t>
      </w:r>
      <w:r>
        <w:fldChar w:fldCharType="end"/>
      </w:r>
    </w:p>
    <w:p>
      <w:pPr>
        <w:pStyle w:val="18"/>
        <w:tabs>
          <w:tab w:val="right" w:leader="dot" w:pos="8306"/>
        </w:tabs>
      </w:pPr>
      <w:r>
        <w:rPr>
          <w:rFonts w:hint="eastAsia"/>
        </w:rPr>
        <w:t>4.4 本章小结</w:t>
      </w:r>
      <w:r>
        <w:tab/>
      </w:r>
      <w:r>
        <w:fldChar w:fldCharType="begin"/>
      </w:r>
      <w:r>
        <w:instrText xml:space="preserve"> PAGEREF _Toc6785 </w:instrText>
      </w:r>
      <w:r>
        <w:fldChar w:fldCharType="separate"/>
      </w:r>
      <w:r>
        <w:t>44</w:t>
      </w:r>
      <w:r>
        <w:fldChar w:fldCharType="end"/>
      </w:r>
    </w:p>
    <w:p>
      <w:pPr>
        <w:pStyle w:val="14"/>
        <w:tabs>
          <w:tab w:val="right" w:leader="dot" w:pos="8306"/>
        </w:tabs>
      </w:pPr>
      <w:r>
        <w:rPr>
          <w:rFonts w:hint="eastAsia"/>
        </w:rPr>
        <w:t>第 5章 内爆过程及各粒子能量项的分析</w:t>
      </w:r>
      <w:r>
        <w:tab/>
      </w:r>
      <w:r>
        <w:fldChar w:fldCharType="begin"/>
      </w:r>
      <w:r>
        <w:instrText xml:space="preserve"> PAGEREF _Toc24125 </w:instrText>
      </w:r>
      <w:r>
        <w:fldChar w:fldCharType="separate"/>
      </w:r>
      <w:r>
        <w:t>45</w:t>
      </w:r>
      <w:r>
        <w:fldChar w:fldCharType="end"/>
      </w:r>
    </w:p>
    <w:p>
      <w:pPr>
        <w:pStyle w:val="18"/>
        <w:tabs>
          <w:tab w:val="right" w:leader="dot" w:pos="8306"/>
        </w:tabs>
      </w:pPr>
      <w:r>
        <w:rPr>
          <w:rFonts w:hint="eastAsia"/>
        </w:rPr>
        <w:t>5.1内爆过程及套筒材料对内爆影响</w:t>
      </w:r>
      <w:r>
        <w:tab/>
      </w:r>
      <w:r>
        <w:fldChar w:fldCharType="begin"/>
      </w:r>
      <w:r>
        <w:instrText xml:space="preserve"> PAGEREF _Toc3340 </w:instrText>
      </w:r>
      <w:r>
        <w:fldChar w:fldCharType="separate"/>
      </w:r>
      <w:r>
        <w:t>46</w:t>
      </w:r>
      <w:r>
        <w:fldChar w:fldCharType="end"/>
      </w:r>
    </w:p>
    <w:p>
      <w:pPr>
        <w:pStyle w:val="18"/>
        <w:tabs>
          <w:tab w:val="right" w:leader="dot" w:pos="8306"/>
        </w:tabs>
      </w:pPr>
      <w:r>
        <w:rPr>
          <w:rFonts w:hint="eastAsia"/>
        </w:rPr>
        <w:t>5.2 内爆过程中电子离子热传导效应分析</w:t>
      </w:r>
      <w:r>
        <w:tab/>
      </w:r>
      <w:r>
        <w:fldChar w:fldCharType="begin"/>
      </w:r>
      <w:r>
        <w:instrText xml:space="preserve"> PAGEREF _Toc13512 </w:instrText>
      </w:r>
      <w:r>
        <w:fldChar w:fldCharType="separate"/>
      </w:r>
      <w:r>
        <w:t>48</w:t>
      </w:r>
      <w:r>
        <w:fldChar w:fldCharType="end"/>
      </w:r>
    </w:p>
    <w:p>
      <w:pPr>
        <w:pStyle w:val="18"/>
        <w:tabs>
          <w:tab w:val="right" w:leader="dot" w:pos="8306"/>
        </w:tabs>
      </w:pPr>
      <w:r>
        <w:rPr>
          <w:rFonts w:hint="eastAsia"/>
        </w:rPr>
        <w:t>5.3 内爆过程中</w:t>
      </w:r>
      <w:r>
        <w:rPr>
          <w:rFonts w:hint="eastAsia" w:ascii="宋体" w:hAnsi="宋体" w:eastAsia="宋体" w:cs="宋体"/>
          <w:bCs/>
          <w:position w:val="-6"/>
        </w:rPr>
        <w:object>
          <v:shape id="_x0000_i1025" o:spt="75" type="#_x0000_t75" style="height:10.95pt;width:11.5pt;" o:ole="t" filled="f" o:preferrelative="t" stroked="f" coordsize="21600,21600">
            <v:path/>
            <v:fill on="f" focussize="0,0"/>
            <v:stroke on="f" joinstyle="miter"/>
            <v:imagedata r:id="rId8" o:title=""/>
            <o:lock v:ext="edit" aspectratio="t"/>
            <w10:wrap type="none"/>
            <w10:anchorlock/>
          </v:shape>
          <o:OLEObject Type="Embed" ProgID="Equation.3" ShapeID="_x0000_i1025" DrawAspect="Content" ObjectID="_1468075725" r:id="rId7">
            <o:LockedField>false</o:LockedField>
          </o:OLEObject>
        </w:object>
      </w:r>
      <w:r>
        <w:rPr>
          <w:rFonts w:hint="eastAsia"/>
        </w:rPr>
        <w:t>粒子的能量沉积分析</w:t>
      </w:r>
      <w:r>
        <w:tab/>
      </w:r>
      <w:r>
        <w:fldChar w:fldCharType="begin"/>
      </w:r>
      <w:r>
        <w:instrText xml:space="preserve"> PAGEREF _Toc31371 </w:instrText>
      </w:r>
      <w:r>
        <w:fldChar w:fldCharType="separate"/>
      </w:r>
      <w:r>
        <w:t>50</w:t>
      </w:r>
      <w:r>
        <w:fldChar w:fldCharType="end"/>
      </w:r>
    </w:p>
    <w:p>
      <w:pPr>
        <w:pStyle w:val="18"/>
        <w:tabs>
          <w:tab w:val="right" w:leader="dot" w:pos="8306"/>
        </w:tabs>
      </w:pPr>
      <w:r>
        <w:rPr>
          <w:rFonts w:hint="eastAsia"/>
        </w:rPr>
        <w:t>5.4 内爆压缩的做功过程分析</w:t>
      </w:r>
      <w:r>
        <w:tab/>
      </w:r>
      <w:r>
        <w:fldChar w:fldCharType="begin"/>
      </w:r>
      <w:r>
        <w:instrText xml:space="preserve"> PAGEREF _Toc9735 </w:instrText>
      </w:r>
      <w:r>
        <w:fldChar w:fldCharType="separate"/>
      </w:r>
      <w:r>
        <w:t>52</w:t>
      </w:r>
      <w:r>
        <w:fldChar w:fldCharType="end"/>
      </w:r>
    </w:p>
    <w:p>
      <w:pPr>
        <w:pStyle w:val="18"/>
        <w:tabs>
          <w:tab w:val="right" w:leader="dot" w:pos="8306"/>
        </w:tabs>
      </w:pPr>
      <w:r>
        <w:rPr>
          <w:rFonts w:hint="eastAsia"/>
        </w:rPr>
        <w:t>5.5 本章小结</w:t>
      </w:r>
      <w:r>
        <w:tab/>
      </w:r>
      <w:r>
        <w:fldChar w:fldCharType="begin"/>
      </w:r>
      <w:r>
        <w:instrText xml:space="preserve"> PAGEREF _Toc21047 </w:instrText>
      </w:r>
      <w:r>
        <w:fldChar w:fldCharType="separate"/>
      </w:r>
      <w:r>
        <w:t>53</w:t>
      </w:r>
      <w:r>
        <w:fldChar w:fldCharType="end"/>
      </w:r>
    </w:p>
    <w:p>
      <w:pPr>
        <w:pStyle w:val="14"/>
        <w:tabs>
          <w:tab w:val="right" w:leader="dot" w:pos="8306"/>
        </w:tabs>
      </w:pPr>
      <w:r>
        <w:rPr>
          <w:rFonts w:hint="eastAsia"/>
        </w:rPr>
        <w:t>第6章 电磁脉冲驱动套筒内爆压缩磁化靶数值模拟方法改进</w:t>
      </w:r>
      <w:r>
        <w:tab/>
      </w:r>
      <w:r>
        <w:fldChar w:fldCharType="begin"/>
      </w:r>
      <w:r>
        <w:instrText xml:space="preserve"> PAGEREF _Toc4846 </w:instrText>
      </w:r>
      <w:r>
        <w:fldChar w:fldCharType="separate"/>
      </w:r>
      <w:r>
        <w:t>54</w:t>
      </w:r>
      <w:r>
        <w:fldChar w:fldCharType="end"/>
      </w:r>
    </w:p>
    <w:p>
      <w:pPr>
        <w:pStyle w:val="18"/>
        <w:tabs>
          <w:tab w:val="right" w:leader="dot" w:pos="8306"/>
        </w:tabs>
      </w:pPr>
      <w:r>
        <w:rPr>
          <w:rFonts w:hint="eastAsia"/>
        </w:rPr>
        <w:t>6.1 物理模型的修正及冲击波过程</w:t>
      </w:r>
      <w:r>
        <w:tab/>
      </w:r>
      <w:r>
        <w:fldChar w:fldCharType="begin"/>
      </w:r>
      <w:r>
        <w:instrText xml:space="preserve"> PAGEREF _Toc19809 </w:instrText>
      </w:r>
      <w:r>
        <w:fldChar w:fldCharType="separate"/>
      </w:r>
      <w:r>
        <w:t>54</w:t>
      </w:r>
      <w:r>
        <w:fldChar w:fldCharType="end"/>
      </w:r>
    </w:p>
    <w:p>
      <w:pPr>
        <w:pStyle w:val="18"/>
        <w:tabs>
          <w:tab w:val="right" w:leader="dot" w:pos="8306"/>
        </w:tabs>
      </w:pPr>
      <w:r>
        <w:rPr>
          <w:rFonts w:hint="eastAsia"/>
        </w:rPr>
        <w:t>6.2 数值模拟结果及其分析</w:t>
      </w:r>
      <w:r>
        <w:tab/>
      </w:r>
      <w:r>
        <w:fldChar w:fldCharType="begin"/>
      </w:r>
      <w:r>
        <w:instrText xml:space="preserve"> PAGEREF _Toc754 </w:instrText>
      </w:r>
      <w:r>
        <w:fldChar w:fldCharType="separate"/>
      </w:r>
      <w:r>
        <w:t>57</w:t>
      </w:r>
      <w:r>
        <w:fldChar w:fldCharType="end"/>
      </w:r>
    </w:p>
    <w:p>
      <w:pPr>
        <w:pStyle w:val="18"/>
        <w:tabs>
          <w:tab w:val="right" w:leader="dot" w:pos="8306"/>
        </w:tabs>
      </w:pPr>
      <w:r>
        <w:rPr>
          <w:rFonts w:hint="eastAsia"/>
        </w:rPr>
        <w:t>6.3 电磁脉冲驱动套筒内爆压缩反场构型靶的数值模拟</w:t>
      </w:r>
      <w:r>
        <w:tab/>
      </w:r>
      <w:r>
        <w:fldChar w:fldCharType="begin"/>
      </w:r>
      <w:r>
        <w:instrText xml:space="preserve"> PAGEREF _Toc25454 </w:instrText>
      </w:r>
      <w:r>
        <w:fldChar w:fldCharType="separate"/>
      </w:r>
      <w:r>
        <w:t>60</w:t>
      </w:r>
      <w:r>
        <w:fldChar w:fldCharType="end"/>
      </w:r>
    </w:p>
    <w:p>
      <w:pPr>
        <w:pStyle w:val="9"/>
        <w:tabs>
          <w:tab w:val="right" w:leader="dot" w:pos="8306"/>
        </w:tabs>
      </w:pPr>
      <w:r>
        <w:rPr>
          <w:rFonts w:hint="eastAsia"/>
        </w:rPr>
        <w:t>6.3.1物理模型及理论分析</w:t>
      </w:r>
      <w:r>
        <w:tab/>
      </w:r>
      <w:r>
        <w:fldChar w:fldCharType="begin"/>
      </w:r>
      <w:r>
        <w:instrText xml:space="preserve"> PAGEREF _Toc28321 </w:instrText>
      </w:r>
      <w:r>
        <w:fldChar w:fldCharType="separate"/>
      </w:r>
      <w:r>
        <w:t>61</w:t>
      </w:r>
      <w:r>
        <w:fldChar w:fldCharType="end"/>
      </w:r>
    </w:p>
    <w:p>
      <w:pPr>
        <w:pStyle w:val="9"/>
        <w:tabs>
          <w:tab w:val="right" w:leader="dot" w:pos="8306"/>
        </w:tabs>
      </w:pPr>
      <w:r>
        <w:rPr>
          <w:rFonts w:hint="eastAsia"/>
        </w:rPr>
        <w:t>6.3.2 数值模拟结果及其分析</w:t>
      </w:r>
      <w:r>
        <w:tab/>
      </w:r>
      <w:r>
        <w:fldChar w:fldCharType="begin"/>
      </w:r>
      <w:r>
        <w:instrText xml:space="preserve"> PAGEREF _Toc30344 </w:instrText>
      </w:r>
      <w:r>
        <w:fldChar w:fldCharType="separate"/>
      </w:r>
      <w:r>
        <w:t>65</w:t>
      </w:r>
      <w:r>
        <w:fldChar w:fldCharType="end"/>
      </w:r>
    </w:p>
    <w:p>
      <w:pPr>
        <w:pStyle w:val="18"/>
        <w:tabs>
          <w:tab w:val="right" w:leader="dot" w:pos="8306"/>
        </w:tabs>
      </w:pPr>
      <w:r>
        <w:rPr>
          <w:rFonts w:hint="eastAsia"/>
        </w:rPr>
        <w:t>6.4 本章小结</w:t>
      </w:r>
      <w:r>
        <w:tab/>
      </w:r>
      <w:r>
        <w:fldChar w:fldCharType="begin"/>
      </w:r>
      <w:r>
        <w:instrText xml:space="preserve"> PAGEREF _Toc5121 </w:instrText>
      </w:r>
      <w:r>
        <w:fldChar w:fldCharType="separate"/>
      </w:r>
      <w:r>
        <w:t>72</w:t>
      </w:r>
      <w:r>
        <w:fldChar w:fldCharType="end"/>
      </w:r>
    </w:p>
    <w:p>
      <w:pPr>
        <w:pStyle w:val="14"/>
        <w:tabs>
          <w:tab w:val="right" w:leader="dot" w:pos="8306"/>
        </w:tabs>
      </w:pPr>
      <w:r>
        <w:rPr>
          <w:rFonts w:hint="eastAsia"/>
        </w:rPr>
        <w:t>第7章 总结与工作展望</w:t>
      </w:r>
      <w:r>
        <w:tab/>
      </w:r>
      <w:r>
        <w:fldChar w:fldCharType="begin"/>
      </w:r>
      <w:r>
        <w:instrText xml:space="preserve"> PAGEREF _Toc18173 </w:instrText>
      </w:r>
      <w:r>
        <w:fldChar w:fldCharType="separate"/>
      </w:r>
      <w:r>
        <w:t>73</w:t>
      </w:r>
      <w:r>
        <w:fldChar w:fldCharType="end"/>
      </w:r>
    </w:p>
    <w:p>
      <w:pPr>
        <w:pStyle w:val="14"/>
        <w:tabs>
          <w:tab w:val="right" w:leader="dot" w:pos="8306"/>
        </w:tabs>
      </w:pPr>
      <w:r>
        <w:rPr>
          <w:rFonts w:hint="eastAsia"/>
        </w:rPr>
        <w:t>参考文献</w:t>
      </w:r>
      <w:r>
        <w:tab/>
      </w:r>
      <w:r>
        <w:fldChar w:fldCharType="begin"/>
      </w:r>
      <w:r>
        <w:instrText xml:space="preserve"> PAGEREF _Toc19206 </w:instrText>
      </w:r>
      <w:r>
        <w:fldChar w:fldCharType="separate"/>
      </w:r>
      <w:r>
        <w:t>73</w:t>
      </w:r>
      <w:r>
        <w:fldChar w:fldCharType="end"/>
      </w:r>
    </w:p>
    <w:p>
      <w:pPr>
        <w:rPr>
          <w:rFonts w:hint="eastAsia"/>
        </w:rPr>
      </w:pPr>
      <w:bookmarkStart w:id="430" w:name="_GoBack"/>
      <w:bookmarkEnd w:id="430"/>
      <w:r>
        <w:rPr>
          <w:rFonts w:hint="eastAsia"/>
        </w:rPr>
        <w:fldChar w:fldCharType="end"/>
      </w:r>
      <w:bookmarkStart w:id="6" w:name="_Toc10610"/>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pageBreakBefore w:val="0"/>
        <w:kinsoku/>
        <w:wordWrap/>
        <w:overflowPunct/>
        <w:topLinePunct w:val="0"/>
        <w:bidi w:val="0"/>
        <w:spacing w:before="0" w:after="0" w:line="400" w:lineRule="atLeast"/>
        <w:jc w:val="center"/>
        <w:textAlignment w:val="auto"/>
        <w:rPr>
          <w:rFonts w:ascii="宋体" w:hAnsi="宋体" w:eastAsia="宋体" w:cs="宋体"/>
          <w:kern w:val="0"/>
          <w:sz w:val="24"/>
        </w:rPr>
      </w:pPr>
      <w:r>
        <w:rPr>
          <w:rFonts w:hint="eastAsia"/>
        </w:rPr>
        <w:t>摘要</w:t>
      </w:r>
      <w:bookmarkEnd w:id="2"/>
      <w:bookmarkEnd w:id="3"/>
      <w:bookmarkEnd w:id="4"/>
      <w:bookmarkEnd w:id="5"/>
      <w:bookmarkEnd w:id="6"/>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作为受控热核聚变能的两种主要实现</w:t>
      </w:r>
      <w:r>
        <w:rPr>
          <w:rFonts w:hint="eastAsia" w:ascii="宋体" w:hAnsi="宋体" w:eastAsia="宋体" w:cs="宋体"/>
          <w:kern w:val="0"/>
          <w:sz w:val="24"/>
          <w:lang w:eastAsia="zh-CN"/>
        </w:rPr>
        <w:t>途径</w:t>
      </w:r>
      <w:r>
        <w:rPr>
          <w:rFonts w:hint="eastAsia" w:ascii="宋体" w:hAnsi="宋体" w:eastAsia="宋体" w:cs="宋体"/>
          <w:kern w:val="0"/>
          <w:sz w:val="24"/>
        </w:rPr>
        <w:t>-惯性约束聚变（Magnetic Confinement Fusion, MCF）和磁约束聚变（Inertial Confinement Fusion, ICF），近年取得一些突破性的进展。同时，研究人员开始探索等离子体参数介于两者之间的聚变新途径-磁惯性约束聚变方案（Magneto-Inertial Fusion, MIF），希望结合两者的优点，通过磁化等方式降低电子热传导，增加</w:t>
      </w:r>
      <w:r>
        <w:rPr>
          <w:rFonts w:hint="eastAsia" w:ascii="宋体" w:hAnsi="宋体" w:eastAsia="宋体" w:cs="宋体"/>
          <w:kern w:val="0"/>
          <w:position w:val="-6"/>
          <w:sz w:val="24"/>
        </w:rPr>
        <w:object>
          <v:shape id="_x0000_i1026" o:spt="75" type="#_x0000_t75" style="height:10.95pt;width:12.1pt;" o:ole="t" filled="f" o:preferrelative="t" stroked="f" coordsize="21600,21600">
            <v:path/>
            <v:fill on="f" focussize="0,0"/>
            <v:stroke on="f" joinstyle="miter"/>
            <v:imagedata r:id="rId10" o:title=""/>
            <o:lock v:ext="edit" aspectratio="t"/>
            <w10:wrap type="none"/>
            <w10:anchorlock/>
          </v:shape>
          <o:OLEObject Type="Embed" ProgID="Equation.3" ShapeID="_x0000_i1026" DrawAspect="Content" ObjectID="_1468075726" r:id="rId9">
            <o:LockedField>false</o:LockedField>
          </o:OLEObject>
        </w:object>
      </w:r>
      <w:r>
        <w:rPr>
          <w:rFonts w:hint="eastAsia" w:ascii="宋体" w:hAnsi="宋体" w:eastAsia="宋体" w:cs="宋体"/>
          <w:kern w:val="0"/>
          <w:sz w:val="24"/>
        </w:rPr>
        <w:t>粒子能量沉积，使燃料更容易达到聚变点火条件。此外，该类方案成本普遍低于MCF和ICF。我们注意到国际上该类方案发展较为迅速，其中包括一些使用电磁脉冲驱动的MIF方案取得了较大的进展。这类采用电磁脉冲驱动的磁惯性聚变方案，像圣地亚国家实验室(Sandia National Laboratory, SNL)的磁化套筒惯性聚变方案(MagLIF)，美国洛斯阿拉莫斯国家实验室(Los Alamos National Laboratory, LANL)</w:t>
      </w:r>
      <w:r>
        <w:rPr>
          <w:rFonts w:hint="eastAsia" w:ascii="宋体" w:hAnsi="宋体" w:eastAsia="宋体" w:cs="宋体"/>
          <w:kern w:val="0"/>
          <w:sz w:val="24"/>
          <w:lang w:eastAsia="zh-CN"/>
        </w:rPr>
        <w:t>与</w:t>
      </w:r>
      <w:r>
        <w:rPr>
          <w:rFonts w:hint="eastAsia" w:ascii="宋体" w:hAnsi="宋体" w:eastAsia="宋体" w:cs="宋体"/>
          <w:kern w:val="0"/>
          <w:sz w:val="24"/>
        </w:rPr>
        <w:t>美国空军研究实验室(Air Force Research Laboratory, AFRL)的场反位型压缩方案(FRCHX)等，与动态黑腔、Z-pinch黑腔等间接驱动的方案相比，不需要将电磁脉冲转化成高功率的X射线，而是直接利用Z箍缩的惯性压缩磁化靶。在间接驱动的情况下，能量的间接转换会导致能量效率的降低，而电磁脉冲直接驱动的方案理论上来说比间接驱动的方案有更大的潜力。</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本文主要对电磁脉冲驱动的套筒内爆压缩磁化靶方案进行了研究。我们通过建立物理模型、理论分析、磁流体力学的数值模拟等方法对该方案的一些重要参数进行了优化，并对内爆过程、粒子能量变化过程，冲击波过程等进行了相关研究。结果显示电磁驱动套筒内爆过程中的内爆速度，内嵌磁场演化等数值结果和零维模型的结果基本吻合。我们</w:t>
      </w:r>
      <w:r>
        <w:rPr>
          <w:rFonts w:hint="eastAsia" w:ascii="宋体" w:hAnsi="宋体" w:eastAsia="宋体" w:cs="宋体"/>
          <w:kern w:val="0"/>
          <w:sz w:val="24"/>
          <w:lang w:eastAsia="zh-CN"/>
        </w:rPr>
        <w:t>可以获得</w:t>
      </w:r>
      <w:r>
        <w:rPr>
          <w:rFonts w:hint="eastAsia" w:ascii="宋体" w:hAnsi="宋体" w:eastAsia="宋体" w:cs="宋体"/>
          <w:kern w:val="0"/>
          <w:sz w:val="24"/>
        </w:rPr>
        <w:t>4keV以上的</w:t>
      </w:r>
      <w:r>
        <w:rPr>
          <w:rFonts w:hint="eastAsia" w:ascii="宋体" w:hAnsi="宋体" w:eastAsia="宋体" w:cs="宋体"/>
          <w:kern w:val="0"/>
          <w:sz w:val="24"/>
          <w:lang w:eastAsia="zh-CN"/>
        </w:rPr>
        <w:t>升温效果，当初始参数内嵌</w:t>
      </w:r>
      <w:r>
        <w:rPr>
          <w:rFonts w:hint="eastAsia" w:ascii="宋体" w:hAnsi="宋体" w:eastAsia="宋体" w:cs="宋体"/>
          <w:kern w:val="0"/>
          <w:sz w:val="24"/>
        </w:rPr>
        <w:t>磁场</w:t>
      </w:r>
      <w:r>
        <w:rPr>
          <w:rFonts w:hint="eastAsia" w:ascii="宋体" w:hAnsi="宋体" w:eastAsia="宋体" w:cs="宋体"/>
          <w:kern w:val="0"/>
          <w:sz w:val="24"/>
          <w:lang w:eastAsia="zh-CN"/>
        </w:rPr>
        <w:t>、</w:t>
      </w:r>
      <w:r>
        <w:rPr>
          <w:rFonts w:hint="eastAsia" w:ascii="宋体" w:hAnsi="宋体" w:eastAsia="宋体" w:cs="宋体"/>
          <w:kern w:val="0"/>
          <w:sz w:val="24"/>
        </w:rPr>
        <w:t>预加热温度</w:t>
      </w:r>
      <w:r>
        <w:rPr>
          <w:rFonts w:hint="eastAsia" w:ascii="宋体" w:hAnsi="宋体" w:eastAsia="宋体" w:cs="宋体"/>
          <w:kern w:val="0"/>
          <w:sz w:val="24"/>
          <w:lang w:eastAsia="zh-CN"/>
        </w:rPr>
        <w:t>分别</w:t>
      </w:r>
      <w:r>
        <w:rPr>
          <w:rFonts w:hint="eastAsia" w:ascii="宋体" w:hAnsi="宋体" w:eastAsia="宋体" w:cs="宋体"/>
          <w:kern w:val="0"/>
          <w:sz w:val="24"/>
        </w:rPr>
        <w:t>为5T</w:t>
      </w:r>
      <w:r>
        <w:rPr>
          <w:rFonts w:hint="eastAsia" w:ascii="宋体" w:hAnsi="宋体" w:eastAsia="宋体" w:cs="宋体"/>
          <w:kern w:val="0"/>
          <w:sz w:val="24"/>
          <w:lang w:eastAsia="zh-CN"/>
        </w:rPr>
        <w:t>、</w:t>
      </w:r>
      <w:r>
        <w:rPr>
          <w:rFonts w:hint="eastAsia" w:ascii="宋体" w:hAnsi="宋体" w:eastAsia="宋体" w:cs="宋体"/>
          <w:kern w:val="0"/>
          <w:sz w:val="24"/>
        </w:rPr>
        <w:t>250eV时，这些优化参数对相关实验有一定参考意义。我们注意到虽然磁场在某种程度上会阻碍内爆压缩做功过程，但磁场可以在相当程度上抑制</w:t>
      </w:r>
      <w:r>
        <w:rPr>
          <w:rFonts w:hint="eastAsia" w:ascii="宋体" w:hAnsi="宋体" w:eastAsia="宋体" w:cs="宋体"/>
          <w:bCs/>
          <w:sz w:val="24"/>
        </w:rPr>
        <w:t>电子离子热传导效应，增加</w:t>
      </w:r>
      <w:r>
        <w:rPr>
          <w:rFonts w:hint="eastAsia" w:ascii="宋体" w:hAnsi="宋体" w:eastAsia="宋体" w:cs="宋体"/>
          <w:bCs/>
          <w:position w:val="-6"/>
          <w:sz w:val="24"/>
        </w:rPr>
        <w:object>
          <v:shape id="_x0000_i1027" o:spt="75" type="#_x0000_t75" style="height:10.95pt;width:11.5pt;" o:ole="t" filled="f" o:preferrelative="t" stroked="f" coordsize="21600,21600">
            <v:path/>
            <v:fill on="f" focussize="0,0"/>
            <v:stroke on="f" joinstyle="miter"/>
            <v:imagedata r:id="rId8" o:title=""/>
            <o:lock v:ext="edit" aspectratio="t"/>
            <w10:wrap type="none"/>
            <w10:anchorlock/>
          </v:shape>
          <o:OLEObject Type="Embed" ProgID="Equation.3" ShapeID="_x0000_i1027" DrawAspect="Content" ObjectID="_1468075727" r:id="rId11">
            <o:LockedField>false</o:LockedField>
          </o:OLEObject>
        </w:object>
      </w:r>
      <w:r>
        <w:rPr>
          <w:rFonts w:hint="eastAsia" w:ascii="宋体" w:hAnsi="宋体" w:eastAsia="宋体" w:cs="宋体"/>
          <w:bCs/>
          <w:sz w:val="24"/>
        </w:rPr>
        <w:t>粒子的能量沉积，</w:t>
      </w:r>
      <w:r>
        <w:rPr>
          <w:rFonts w:hint="eastAsia" w:ascii="宋体" w:hAnsi="宋体" w:eastAsia="宋体" w:cs="宋体"/>
          <w:kern w:val="0"/>
          <w:sz w:val="24"/>
        </w:rPr>
        <w:t>磁场大于5T时电子热传导系数比无磁场时减小了两个数量级，离子热传导系数也出现了明显下降，在压缩峰值处，磁场超过5T时</w:t>
      </w:r>
      <w:r>
        <w:rPr>
          <w:rFonts w:hint="eastAsia" w:ascii="宋体" w:hAnsi="宋体" w:eastAsia="宋体" w:cs="宋体"/>
          <w:kern w:val="0"/>
          <w:position w:val="-6"/>
          <w:sz w:val="24"/>
        </w:rPr>
        <w:object>
          <v:shape id="_x0000_i1028" o:spt="75" type="#_x0000_t75" style="height:10.95pt;width:12.1pt;" o:ole="t" filled="f" o:preferrelative="t" stroked="f" coordsize="21600,21600">
            <v:path/>
            <v:fill on="f" focussize="0,0"/>
            <v:stroke on="f" joinstyle="miter"/>
            <v:imagedata r:id="rId13" o:title=""/>
            <o:lock v:ext="edit" aspectratio="t"/>
            <w10:wrap type="none"/>
            <w10:anchorlock/>
          </v:shape>
          <o:OLEObject Type="Embed" ProgID="Equation.3" ShapeID="_x0000_i1028" DrawAspect="Content" ObjectID="_1468075728" r:id="rId12">
            <o:LockedField>false</o:LockedField>
          </o:OLEObject>
        </w:object>
      </w:r>
      <w:r>
        <w:rPr>
          <w:rFonts w:hint="eastAsia" w:ascii="宋体" w:hAnsi="宋体" w:eastAsia="宋体" w:cs="宋体"/>
          <w:kern w:val="0"/>
          <w:sz w:val="24"/>
        </w:rPr>
        <w:t>粒子能量沉积密度比无磁场时相对增加了大约200倍，而</w:t>
      </w:r>
      <w:r>
        <w:rPr>
          <w:rFonts w:hint="eastAsia" w:ascii="宋体" w:hAnsi="宋体" w:eastAsia="宋体" w:cs="宋体"/>
          <w:kern w:val="0"/>
          <w:position w:val="-6"/>
          <w:sz w:val="24"/>
        </w:rPr>
        <w:object>
          <v:shape id="_x0000_i1029" o:spt="75" type="#_x0000_t75" style="height:10.95pt;width:12.1pt;" o:ole="t" filled="f" o:preferrelative="t" stroked="f" coordsize="21600,21600">
            <v:path/>
            <v:fill on="f" focussize="0,0"/>
            <v:stroke on="f" joinstyle="miter"/>
            <v:imagedata r:id="rId13" o:title=""/>
            <o:lock v:ext="edit" aspectratio="t"/>
            <w10:wrap type="none"/>
            <w10:anchorlock/>
          </v:shape>
          <o:OLEObject Type="Embed" ProgID="Equation.3" ShapeID="_x0000_i1029" DrawAspect="Content" ObjectID="_1468075729" r:id="rId14">
            <o:LockedField>false</o:LockedField>
          </o:OLEObject>
        </w:object>
      </w:r>
      <w:r>
        <w:rPr>
          <w:rFonts w:hint="eastAsia" w:ascii="宋体" w:hAnsi="宋体" w:eastAsia="宋体" w:cs="宋体"/>
          <w:kern w:val="0"/>
          <w:sz w:val="24"/>
        </w:rPr>
        <w:t>粒子的自加热可以显著的降低点火的困难程度。我们在考虑了磁场的扩散效应后，修正了套筒运动方程及欧姆加热项。模拟结果显示内爆过程中，内爆速度达8</w:t>
      </w:r>
      <w:r>
        <w:rPr>
          <w:rFonts w:hint="eastAsia" w:ascii="宋体" w:hAnsi="宋体" w:eastAsia="宋体" w:cs="宋体"/>
          <w:kern w:val="0"/>
          <w:position w:val="-10"/>
          <w:sz w:val="24"/>
        </w:rPr>
        <w:object>
          <v:shape id="_x0000_i1030" o:spt="75" type="#_x0000_t75" style="height:16.15pt;width:36.85pt;" o:ole="t" filled="f" o:preferrelative="t" stroked="f" coordsize="21600,21600">
            <v:path/>
            <v:fill on="f" focussize="0,0"/>
            <v:stroke on="f" joinstyle="miter"/>
            <v:imagedata r:id="rId16" o:title=""/>
            <o:lock v:ext="edit" aspectratio="t"/>
            <w10:wrap type="none"/>
            <w10:anchorlock/>
          </v:shape>
          <o:OLEObject Type="Embed" ProgID="Equation.3" ShapeID="_x0000_i1030" DrawAspect="Content" ObjectID="_1468075730" r:id="rId15">
            <o:LockedField>false</o:LockedField>
          </o:OLEObject>
        </w:object>
      </w:r>
      <w:r>
        <w:rPr>
          <w:rFonts w:hint="eastAsia" w:ascii="宋体" w:hAnsi="宋体" w:eastAsia="宋体" w:cs="宋体"/>
          <w:kern w:val="0"/>
          <w:sz w:val="24"/>
        </w:rPr>
        <w:t>，峰值磁场达500</w:t>
      </w:r>
      <w:r>
        <w:rPr>
          <w:rFonts w:hint="eastAsia" w:ascii="宋体" w:hAnsi="宋体" w:eastAsia="宋体" w:cs="宋体"/>
          <w:kern w:val="0"/>
          <w:position w:val="-4"/>
          <w:sz w:val="24"/>
        </w:rPr>
        <w:object>
          <v:shape id="_x0000_i1031" o:spt="75" type="#_x0000_t75" style="height:13.25pt;width:10.95pt;" o:ole="t" filled="f" o:preferrelative="t" stroked="f" coordsize="21600,21600">
            <v:path/>
            <v:fill on="f" focussize="0,0"/>
            <v:stroke on="f" joinstyle="miter"/>
            <v:imagedata r:id="rId18" o:title=""/>
            <o:lock v:ext="edit" aspectratio="t"/>
            <w10:wrap type="none"/>
            <w10:anchorlock/>
          </v:shape>
          <o:OLEObject Type="Embed" ProgID="Equation.3" ShapeID="_x0000_i1031" DrawAspect="Content" ObjectID="_1468075731" r:id="rId17">
            <o:LockedField>false</o:LockedField>
          </o:OLEObject>
        </w:object>
      </w:r>
      <w:r>
        <w:rPr>
          <w:rFonts w:hint="eastAsia" w:ascii="宋体" w:hAnsi="宋体" w:eastAsia="宋体" w:cs="宋体"/>
          <w:kern w:val="0"/>
          <w:sz w:val="24"/>
        </w:rPr>
        <w:t>，等离子体峰值温度超过10</w:t>
      </w:r>
      <w:r>
        <w:rPr>
          <w:rFonts w:hint="eastAsia" w:ascii="宋体" w:hAnsi="宋体" w:eastAsia="宋体" w:cs="宋体"/>
          <w:kern w:val="0"/>
          <w:position w:val="-6"/>
          <w:sz w:val="24"/>
        </w:rPr>
        <w:object>
          <v:shape id="_x0000_i1032" o:spt="75" type="#_x0000_t75" style="height:13.8pt;width:23.05pt;" o:ole="t" filled="f" o:preferrelative="t" stroked="f" coordsize="21600,21600">
            <v:path/>
            <v:fill on="f" focussize="0,0"/>
            <v:stroke on="f" joinstyle="miter"/>
            <v:imagedata r:id="rId20" o:title=""/>
            <o:lock v:ext="edit" aspectratio="t"/>
            <w10:wrap type="none"/>
            <w10:anchorlock/>
          </v:shape>
          <o:OLEObject Type="Embed" ProgID="Equation.3" ShapeID="_x0000_i1032" DrawAspect="Content" ObjectID="_1468075732" r:id="rId19">
            <o:LockedField>false</o:LockedField>
          </o:OLEObject>
        </w:object>
      </w:r>
      <w:r>
        <w:rPr>
          <w:rFonts w:hint="eastAsia" w:ascii="宋体" w:hAnsi="宋体" w:eastAsia="宋体" w:cs="宋体"/>
          <w:kern w:val="0"/>
          <w:sz w:val="24"/>
        </w:rPr>
        <w:t>，等离子体峰值密度</w:t>
      </w:r>
      <w:r>
        <w:rPr>
          <w:rFonts w:hint="eastAsia" w:ascii="宋体" w:hAnsi="宋体" w:eastAsia="宋体" w:cs="宋体"/>
          <w:kern w:val="0"/>
          <w:position w:val="-10"/>
          <w:sz w:val="24"/>
        </w:rPr>
        <w:object>
          <v:shape id="_x0000_i1033" o:spt="75" type="#_x0000_t75" style="height:17.85pt;width:62.2pt;" o:ole="t" filled="f" o:preferrelative="t" stroked="f" coordsize="21600,21600">
            <v:path/>
            <v:fill on="f" focussize="0,0"/>
            <v:stroke on="f" joinstyle="miter"/>
            <v:imagedata r:id="rId22" o:title=""/>
            <o:lock v:ext="edit" aspectratio="t"/>
            <w10:wrap type="none"/>
            <w10:anchorlock/>
          </v:shape>
          <o:OLEObject Type="Embed" ProgID="Equation.3" ShapeID="_x0000_i1033" DrawAspect="Content" ObjectID="_1468075733" r:id="rId21">
            <o:LockedField>false</o:LockedField>
          </o:OLEObject>
        </w:object>
      </w:r>
      <w:r>
        <w:rPr>
          <w:rFonts w:hint="eastAsia" w:ascii="宋体" w:hAnsi="宋体" w:eastAsia="宋体" w:cs="宋体"/>
          <w:kern w:val="0"/>
          <w:sz w:val="24"/>
        </w:rPr>
        <w:t>，在高增益的MagLIF方案中，等离子体峰值密度</w:t>
      </w:r>
      <w:r>
        <w:rPr>
          <w:rFonts w:hint="eastAsia" w:ascii="宋体" w:hAnsi="宋体" w:eastAsia="宋体" w:cs="宋体"/>
          <w:kern w:val="0"/>
          <w:position w:val="-10"/>
          <w:sz w:val="24"/>
        </w:rPr>
        <w:object>
          <v:shape id="_x0000_i1034" o:spt="75" type="#_x0000_t75" style="height:17.85pt;width:62.8pt;" o:ole="t" filled="f" o:preferrelative="t" stroked="f" coordsize="21600,21600">
            <v:path/>
            <v:fill on="f" focussize="0,0"/>
            <v:stroke on="f" joinstyle="miter"/>
            <v:imagedata r:id="rId24" o:title=""/>
            <o:lock v:ext="edit" aspectratio="t"/>
            <w10:wrap type="none"/>
            <w10:anchorlock/>
          </v:shape>
          <o:OLEObject Type="Embed" ProgID="Equation.3" ShapeID="_x0000_i1034" DrawAspect="Content" ObjectID="_1468075734" r:id="rId23">
            <o:LockedField>false</o:LockedField>
          </o:OLEObject>
        </w:object>
      </w:r>
      <w:r>
        <w:rPr>
          <w:rFonts w:hint="eastAsia" w:ascii="宋体" w:hAnsi="宋体" w:eastAsia="宋体" w:cs="宋体"/>
          <w:kern w:val="0"/>
          <w:sz w:val="24"/>
        </w:rPr>
        <w:t>，这甚至已经接近ICF的等离子体峰值密度。这说明使用电磁驱动的套筒内爆的直接驱动方式进行等离子体约束点火有巨大的潜力。此外，我们对反场构型靶也建立了一维近似模型并进行数值模拟，取得了和Spence绝热压缩模型一致的结果，同时，我们发现在FRC的分界区域采用经典输运机制时，轴向收缩运动的绝热近似是有效的。</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ageBreakBefore w:val="0"/>
        <w:kinsoku/>
        <w:wordWrap/>
        <w:overflowPunct/>
        <w:topLinePunct w:val="0"/>
        <w:bidi w:val="0"/>
        <w:spacing w:line="400" w:lineRule="atLeast"/>
        <w:textAlignment w:val="auto"/>
        <w:rPr>
          <w:rFonts w:hint="eastAsia"/>
        </w:rPr>
      </w:pPr>
      <w:r>
        <w:rPr>
          <w:rFonts w:hint="eastAsia"/>
          <w:b/>
        </w:rPr>
        <w:t>关键词：</w:t>
      </w:r>
      <w:r>
        <w:rPr>
          <w:rFonts w:hint="eastAsia"/>
          <w:lang w:eastAsia="zh-CN"/>
        </w:rPr>
        <w:t>磁惯性聚变</w:t>
      </w:r>
      <w:r>
        <w:rPr>
          <w:rFonts w:hint="eastAsia"/>
        </w:rPr>
        <w:t>，电磁内爆，</w:t>
      </w:r>
      <w:r>
        <w:rPr>
          <w:rFonts w:hint="eastAsia"/>
          <w:lang w:eastAsia="zh-CN"/>
        </w:rPr>
        <w:t>磁化套筒惯性聚变</w:t>
      </w:r>
      <w:r>
        <w:rPr>
          <w:rFonts w:hint="eastAsia"/>
        </w:rPr>
        <w:t>，</w:t>
      </w:r>
      <w:r>
        <w:rPr>
          <w:rFonts w:hint="eastAsia"/>
          <w:lang w:eastAsia="zh-CN"/>
        </w:rPr>
        <w:t>反场构型靶，</w:t>
      </w:r>
      <w:r>
        <w:rPr>
          <w:rFonts w:hint="eastAsia"/>
        </w:rPr>
        <w:t>磁流体力学</w:t>
      </w: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textAlignment w:val="auto"/>
        <w:rPr>
          <w:rFonts w:hint="eastAsia"/>
        </w:rPr>
      </w:pPr>
    </w:p>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Style w:val="2"/>
        <w:ind w:firstLine="602"/>
        <w:jc w:val="center"/>
        <w:rPr>
          <w:rFonts w:hint="eastAsia"/>
        </w:rPr>
      </w:pPr>
      <w:bookmarkStart w:id="7" w:name="_Toc27547"/>
      <w:bookmarkStart w:id="8" w:name="_Toc22618"/>
      <w:bookmarkStart w:id="9" w:name="_Toc13028"/>
      <w:bookmarkStart w:id="10" w:name="_Toc10912"/>
      <w:bookmarkStart w:id="11" w:name="_Toc23392"/>
      <w:r>
        <w:rPr>
          <w:rFonts w:hint="eastAsia"/>
        </w:rPr>
        <w:t>Abstract</w:t>
      </w:r>
      <w:bookmarkEnd w:id="7"/>
      <w:bookmarkEnd w:id="8"/>
      <w:bookmarkEnd w:id="9"/>
      <w:bookmarkEnd w:id="10"/>
      <w:bookmarkEnd w:id="11"/>
    </w:p>
    <w:p>
      <w:pPr>
        <w:ind w:firstLine="480"/>
        <w:rPr>
          <w:rFonts w:hint="eastAsia"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As the two main implementations of controlled thermonuclear fusion - inertial confinement fusion</w:t>
      </w:r>
      <w:r>
        <w:rPr>
          <w:rFonts w:hint="eastAsia" w:ascii="Times New Roman" w:hAnsi="Times New Roman" w:eastAsia="宋体" w:cs="Times New Roman"/>
          <w:kern w:val="0"/>
          <w:sz w:val="24"/>
          <w:szCs w:val="24"/>
          <w:lang w:val="en-US" w:eastAsia="zh-CN" w:bidi="ar"/>
        </w:rPr>
        <w:t>(ICF)</w:t>
      </w:r>
      <w:r>
        <w:rPr>
          <w:rFonts w:hint="default" w:ascii="Times New Roman" w:hAnsi="Times New Roman" w:eastAsia="宋体" w:cs="Times New Roman"/>
          <w:kern w:val="0"/>
          <w:sz w:val="24"/>
          <w:szCs w:val="24"/>
          <w:lang w:val="en-US" w:eastAsia="zh-CN" w:bidi="ar"/>
        </w:rPr>
        <w:t xml:space="preserve"> and magnetic confinement</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fusion</w:t>
      </w:r>
      <w:r>
        <w:rPr>
          <w:rFonts w:hint="eastAsia" w:ascii="Times New Roman" w:hAnsi="Times New Roman" w:eastAsia="宋体" w:cs="Times New Roman"/>
          <w:kern w:val="0"/>
          <w:sz w:val="24"/>
          <w:szCs w:val="24"/>
          <w:lang w:val="en-US" w:eastAsia="zh-CN" w:bidi="ar"/>
        </w:rPr>
        <w:t>(MCF)</w:t>
      </w:r>
      <w:r>
        <w:rPr>
          <w:rFonts w:hint="default" w:ascii="Times New Roman" w:hAnsi="Times New Roman" w:eastAsia="宋体" w:cs="Times New Roman"/>
          <w:kern w:val="0"/>
          <w:sz w:val="24"/>
          <w:szCs w:val="24"/>
          <w:lang w:val="en-US" w:eastAsia="zh-CN" w:bidi="ar"/>
        </w:rPr>
        <w:t>,some breakthroughs have been made in recent years</w:t>
      </w:r>
      <w:r>
        <w:rPr>
          <w:rFonts w:hint="eastAsia" w:ascii="Times New Roman" w:hAnsi="Times New Roman" w:eastAsia="宋体" w:cs="Times New Roman"/>
          <w:kern w:val="0"/>
          <w:sz w:val="24"/>
          <w:szCs w:val="24"/>
          <w:lang w:val="en-US" w:eastAsia="zh-CN" w:bidi="ar"/>
        </w:rPr>
        <w:t>.T</w:t>
      </w:r>
      <w:r>
        <w:rPr>
          <w:rFonts w:hint="default" w:ascii="Times New Roman" w:hAnsi="Times New Roman" w:eastAsia="宋体" w:cs="Times New Roman"/>
          <w:kern w:val="0"/>
          <w:sz w:val="24"/>
          <w:szCs w:val="24"/>
          <w:lang w:val="en-US" w:eastAsia="zh-CN" w:bidi="ar"/>
        </w:rPr>
        <w:t xml:space="preserve">he researchers began to explore the new path of fusion </w:t>
      </w:r>
      <w:r>
        <w:rPr>
          <w:rFonts w:hint="eastAsia" w:ascii="Times New Roman" w:hAnsi="Times New Roman" w:eastAsia="宋体" w:cs="Times New Roman"/>
          <w:kern w:val="0"/>
          <w:sz w:val="24"/>
          <w:szCs w:val="24"/>
          <w:lang w:val="en-US" w:eastAsia="zh-CN" w:bidi="ar"/>
        </w:rPr>
        <w:t>which</w:t>
      </w:r>
      <w:r>
        <w:rPr>
          <w:rFonts w:hint="default" w:ascii="Times New Roman" w:hAnsi="Times New Roman" w:eastAsia="宋体" w:cs="Times New Roman"/>
          <w:kern w:val="0"/>
          <w:sz w:val="24"/>
          <w:szCs w:val="24"/>
          <w:lang w:val="en-US" w:eastAsia="zh-CN" w:bidi="ar"/>
        </w:rPr>
        <w:t>’</w:t>
      </w:r>
      <w:r>
        <w:rPr>
          <w:rFonts w:hint="eastAsia" w:ascii="Times New Roman" w:hAnsi="Times New Roman" w:eastAsia="宋体" w:cs="Times New Roman"/>
          <w:kern w:val="0"/>
          <w:sz w:val="24"/>
          <w:szCs w:val="24"/>
          <w:lang w:val="en-US" w:eastAsia="zh-CN" w:bidi="ar"/>
        </w:rPr>
        <w:t xml:space="preserve">s </w:t>
      </w:r>
      <w:r>
        <w:rPr>
          <w:rFonts w:hint="default" w:ascii="Times New Roman" w:hAnsi="Times New Roman" w:eastAsia="宋体" w:cs="Times New Roman"/>
          <w:kern w:val="0"/>
          <w:sz w:val="24"/>
          <w:szCs w:val="24"/>
          <w:lang w:val="en-US" w:eastAsia="zh-CN" w:bidi="ar"/>
        </w:rPr>
        <w:t>parameters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 xml:space="preserve">between the </w:t>
      </w:r>
      <w:r>
        <w:rPr>
          <w:rFonts w:hint="eastAsia" w:ascii="Times New Roman" w:hAnsi="Times New Roman" w:eastAsia="宋体" w:cs="Times New Roman"/>
          <w:kern w:val="0"/>
          <w:sz w:val="24"/>
          <w:szCs w:val="24"/>
          <w:lang w:val="en-US" w:eastAsia="zh-CN" w:bidi="ar"/>
        </w:rPr>
        <w:t xml:space="preserve">plasma </w:t>
      </w:r>
      <w:r>
        <w:rPr>
          <w:rFonts w:hint="default" w:ascii="Times New Roman" w:hAnsi="Times New Roman" w:eastAsia="宋体" w:cs="Times New Roman"/>
          <w:kern w:val="0"/>
          <w:sz w:val="24"/>
          <w:szCs w:val="24"/>
          <w:lang w:val="en-US" w:eastAsia="zh-CN" w:bidi="ar"/>
        </w:rPr>
        <w:t xml:space="preserve">parameters of </w:t>
      </w:r>
      <w:r>
        <w:rPr>
          <w:rFonts w:hint="eastAsia" w:ascii="Times New Roman" w:hAnsi="Times New Roman" w:eastAsia="宋体" w:cs="Times New Roman"/>
          <w:kern w:val="0"/>
          <w:sz w:val="24"/>
          <w:szCs w:val="24"/>
          <w:lang w:val="en-US" w:eastAsia="zh-CN" w:bidi="ar"/>
        </w:rPr>
        <w:t>MCF anf ICF</w:t>
      </w:r>
      <w:r>
        <w:rPr>
          <w:rFonts w:hint="default" w:ascii="Times New Roman" w:hAnsi="Times New Roman" w:eastAsia="宋体" w:cs="Times New Roman"/>
          <w:kern w:val="0"/>
          <w:sz w:val="24"/>
          <w:szCs w:val="24"/>
          <w:lang w:val="en-US" w:eastAsia="zh-CN" w:bidi="ar"/>
        </w:rPr>
        <w:t xml:space="preserve">, </w:t>
      </w:r>
      <w:r>
        <w:rPr>
          <w:rFonts w:hint="eastAsia" w:ascii="Times New Roman" w:hAnsi="Times New Roman" w:eastAsia="宋体" w:cs="Times New Roman"/>
          <w:kern w:val="0"/>
          <w:sz w:val="24"/>
          <w:szCs w:val="24"/>
          <w:lang w:val="en-US" w:eastAsia="zh-CN" w:bidi="ar"/>
        </w:rPr>
        <w:t xml:space="preserve">and </w:t>
      </w:r>
      <w:r>
        <w:rPr>
          <w:rFonts w:hint="default" w:ascii="Times New Roman" w:hAnsi="Times New Roman" w:eastAsia="宋体" w:cs="Times New Roman"/>
          <w:kern w:val="0"/>
          <w:sz w:val="24"/>
          <w:szCs w:val="24"/>
          <w:lang w:val="en-US" w:eastAsia="zh-CN" w:bidi="ar"/>
        </w:rPr>
        <w:t xml:space="preserve">proposed magnetic inertial confinement fusion program (Magneto-Inertial Fusion, MIF) , combined with the advantages of both, </w:t>
      </w:r>
      <w:r>
        <w:rPr>
          <w:rFonts w:hint="eastAsia" w:ascii="Times New Roman" w:hAnsi="Times New Roman" w:eastAsia="宋体" w:cs="Times New Roman"/>
          <w:kern w:val="0"/>
          <w:sz w:val="24"/>
          <w:szCs w:val="24"/>
          <w:lang w:val="en-US" w:eastAsia="zh-CN" w:bidi="ar"/>
        </w:rPr>
        <w:t xml:space="preserve">meanwhile </w:t>
      </w:r>
      <w:r>
        <w:rPr>
          <w:rFonts w:hint="default" w:ascii="Times New Roman" w:hAnsi="Times New Roman" w:eastAsia="宋体" w:cs="Times New Roman"/>
          <w:kern w:val="0"/>
          <w:sz w:val="24"/>
          <w:szCs w:val="24"/>
          <w:lang w:val="en-US" w:eastAsia="zh-CN" w:bidi="ar"/>
        </w:rPr>
        <w:t xml:space="preserve">by magnetization </w:t>
      </w:r>
      <w:r>
        <w:rPr>
          <w:rFonts w:hint="eastAsia" w:ascii="Times New Roman" w:hAnsi="Times New Roman" w:eastAsia="宋体" w:cs="Times New Roman"/>
          <w:kern w:val="0"/>
          <w:sz w:val="24"/>
          <w:szCs w:val="24"/>
          <w:lang w:val="en-US" w:eastAsia="zh-CN" w:bidi="ar"/>
        </w:rPr>
        <w:t xml:space="preserve">to reduuce the thermal conductivity,a magnetic field inhibits the transport of </w:t>
      </w:r>
      <w:r>
        <w:rPr>
          <w:rFonts w:hint="eastAsia" w:ascii="Times New Roman" w:hAnsi="Times New Roman" w:eastAsia="宋体" w:cs="Times New Roman"/>
          <w:kern w:val="0"/>
          <w:sz w:val="24"/>
          <w:szCs w:val="24"/>
          <w:lang w:val="en-US" w:eastAsia="zh-CN" w:bidi="ar"/>
        </w:rPr>
        <w:object>
          <v:shape id="_x0000_i1035" o:spt="75" type="#_x0000_t75" style="height:11pt;width:12pt;" o:ole="t" filled="f" o:preferrelative="t" stroked="f" coordsize="21600,21600">
            <v:path/>
            <v:fill on="f" focussize="0,0"/>
            <v:stroke on="f"/>
            <v:imagedata r:id="rId26" o:title=""/>
            <o:lock v:ext="edit" aspectratio="t"/>
            <w10:wrap type="none"/>
            <w10:anchorlock/>
          </v:shape>
          <o:OLEObject Type="Embed" ProgID="Equation.KSEE3" ShapeID="_x0000_i1035" DrawAspect="Content" ObjectID="_1468075735" r:id="rId25">
            <o:LockedField>false</o:LockedField>
          </o:OLEObject>
        </w:object>
      </w:r>
      <w:r>
        <w:rPr>
          <w:rFonts w:hint="eastAsia" w:ascii="Times New Roman" w:hAnsi="Times New Roman" w:eastAsia="宋体" w:cs="Times New Roman"/>
          <w:kern w:val="0"/>
          <w:sz w:val="24"/>
          <w:szCs w:val="24"/>
          <w:lang w:val="en-US" w:eastAsia="zh-CN" w:bidi="ar"/>
        </w:rPr>
        <w:t xml:space="preserve"> particles out of the burning fuel</w:t>
      </w:r>
      <w:r>
        <w:rPr>
          <w:rFonts w:hint="default" w:ascii="Times New Roman" w:hAnsi="Times New Roman" w:eastAsia="宋体" w:cs="Times New Roman"/>
          <w:kern w:val="0"/>
          <w:sz w:val="24"/>
          <w:szCs w:val="24"/>
          <w:lang w:val="en-US" w:eastAsia="zh-CN" w:bidi="ar"/>
        </w:rPr>
        <w:t>, so that fuel is easier to achieve fusion ignition conditions</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In recent years</w:t>
      </w:r>
      <w:r>
        <w:rPr>
          <w:rFonts w:hint="eastAsia" w:ascii="Times New Roman" w:hAnsi="Times New Roman" w:eastAsia="宋体" w:cs="Times New Roman"/>
          <w:kern w:val="0"/>
          <w:sz w:val="24"/>
          <w:szCs w:val="24"/>
          <w:lang w:val="en-US" w:eastAsia="zh-CN" w:bidi="ar"/>
        </w:rPr>
        <w:t xml:space="preserve">,including the magnetized target fusion(MTF) program proposed by the Los Alamos National Laboratory (LANL) and the Air Force Research Laboratory (AFRL),the </w:t>
      </w:r>
      <w:r>
        <w:rPr>
          <w:rFonts w:hint="default" w:ascii="Times New Roman" w:hAnsi="Times New Roman" w:eastAsia="宋体" w:cs="Times New Roman"/>
          <w:kern w:val="0"/>
          <w:sz w:val="24"/>
          <w:szCs w:val="24"/>
          <w:lang w:val="en-US" w:eastAsia="zh-CN" w:bidi="ar"/>
        </w:rPr>
        <w:t>FRC collision experiment program</w:t>
      </w:r>
      <w:r>
        <w:rPr>
          <w:rFonts w:hint="eastAsia" w:ascii="Times New Roman" w:hAnsi="Times New Roman" w:eastAsia="宋体" w:cs="Times New Roman"/>
          <w:kern w:val="0"/>
          <w:sz w:val="24"/>
          <w:szCs w:val="24"/>
          <w:lang w:val="en-US" w:eastAsia="zh-CN" w:bidi="ar"/>
        </w:rPr>
        <w:t xml:space="preserve"> of Tri alpha energy company on </w:t>
      </w:r>
      <w:r>
        <w:rPr>
          <w:rFonts w:hint="default" w:ascii="Times New Roman" w:hAnsi="Times New Roman" w:eastAsia="宋体" w:cs="Times New Roman"/>
          <w:kern w:val="0"/>
          <w:sz w:val="24"/>
          <w:szCs w:val="24"/>
          <w:lang w:val="en-US" w:eastAsia="zh-CN" w:bidi="ar"/>
        </w:rPr>
        <w:t>the C-2 device</w:t>
      </w:r>
      <w:r>
        <w:rPr>
          <w:rFonts w:hint="eastAsia" w:ascii="Times New Roman" w:hAnsi="Times New Roman" w:eastAsia="宋体" w:cs="Times New Roman"/>
          <w:kern w:val="0"/>
          <w:sz w:val="24"/>
          <w:szCs w:val="24"/>
          <w:lang w:val="en-US" w:eastAsia="zh-CN" w:bidi="ar"/>
        </w:rPr>
        <w:t>,the magnetized liner Inertial fusion(MagLIF) program of Sandia National Laboratory(SNL),the l</w:t>
      </w:r>
      <w:r>
        <w:rPr>
          <w:rFonts w:hint="default" w:ascii="Times New Roman" w:hAnsi="Times New Roman" w:eastAsia="宋体" w:cs="Times New Roman"/>
          <w:kern w:val="0"/>
          <w:sz w:val="24"/>
          <w:szCs w:val="24"/>
          <w:lang w:val="en-US" w:eastAsia="zh-CN" w:bidi="ar"/>
        </w:rPr>
        <w:t xml:space="preserve">iquid </w:t>
      </w:r>
      <w:r>
        <w:rPr>
          <w:rFonts w:hint="eastAsia" w:ascii="Times New Roman" w:hAnsi="Times New Roman" w:eastAsia="宋体" w:cs="Times New Roman"/>
          <w:kern w:val="0"/>
          <w:sz w:val="24"/>
          <w:szCs w:val="24"/>
          <w:lang w:val="en-US" w:eastAsia="zh-CN" w:bidi="ar"/>
        </w:rPr>
        <w:t xml:space="preserve">metal implosion and </w:t>
      </w:r>
      <w:r>
        <w:rPr>
          <w:rFonts w:hint="default" w:ascii="Times New Roman" w:hAnsi="Times New Roman" w:eastAsia="宋体" w:cs="Times New Roman"/>
          <w:kern w:val="0"/>
          <w:sz w:val="24"/>
          <w:szCs w:val="24"/>
          <w:lang w:val="en-US" w:eastAsia="zh-CN" w:bidi="ar"/>
        </w:rPr>
        <w:t>compression magnetization target program</w:t>
      </w:r>
      <w:r>
        <w:rPr>
          <w:rFonts w:hint="eastAsia" w:ascii="Times New Roman" w:hAnsi="Times New Roman" w:eastAsia="宋体" w:cs="Times New Roman"/>
          <w:kern w:val="0"/>
          <w:sz w:val="24"/>
          <w:szCs w:val="24"/>
          <w:lang w:val="en-US" w:eastAsia="zh-CN" w:bidi="ar"/>
        </w:rPr>
        <w:t xml:space="preserve"> of </w:t>
      </w:r>
      <w:r>
        <w:rPr>
          <w:rFonts w:hint="default" w:ascii="Times New Roman" w:hAnsi="Times New Roman" w:eastAsia="宋体" w:cs="Times New Roman"/>
          <w:kern w:val="0"/>
          <w:sz w:val="24"/>
          <w:szCs w:val="24"/>
          <w:lang w:val="en-US" w:eastAsia="zh-CN" w:bidi="ar"/>
        </w:rPr>
        <w:t>Canadian</w:t>
      </w:r>
      <w:r>
        <w:rPr>
          <w:rFonts w:hint="eastAsia" w:ascii="Times New Roman" w:hAnsi="Times New Roman" w:eastAsia="宋体" w:cs="Times New Roman"/>
          <w:kern w:val="0"/>
          <w:sz w:val="24"/>
          <w:szCs w:val="24"/>
          <w:lang w:val="en-US" w:eastAsia="zh-CN" w:bidi="ar"/>
        </w:rPr>
        <w:t xml:space="preserve"> General Fusion company and </w:t>
      </w:r>
      <w:r>
        <w:rPr>
          <w:rFonts w:hint="default" w:ascii="Times New Roman" w:hAnsi="Times New Roman" w:eastAsia="宋体" w:cs="Times New Roman"/>
          <w:kern w:val="0"/>
          <w:sz w:val="24"/>
          <w:szCs w:val="24"/>
          <w:lang w:val="en-US" w:eastAsia="zh-CN" w:bidi="ar"/>
        </w:rPr>
        <w:t>many other MIF program</w:t>
      </w:r>
      <w:r>
        <w:rPr>
          <w:rFonts w:hint="eastAsia" w:ascii="Times New Roman" w:hAnsi="Times New Roman" w:eastAsia="宋体" w:cs="Times New Roman"/>
          <w:kern w:val="0"/>
          <w:sz w:val="24"/>
          <w:szCs w:val="24"/>
          <w:lang w:val="en-US" w:eastAsia="zh-CN" w:bidi="ar"/>
        </w:rPr>
        <w:t>s</w:t>
      </w:r>
      <w:r>
        <w:rPr>
          <w:rFonts w:hint="default" w:ascii="Times New Roman" w:hAnsi="Times New Roman" w:eastAsia="宋体" w:cs="Times New Roman"/>
          <w:kern w:val="0"/>
          <w:sz w:val="24"/>
          <w:szCs w:val="24"/>
          <w:lang w:val="en-US" w:eastAsia="zh-CN" w:bidi="ar"/>
        </w:rPr>
        <w:t xml:space="preserve"> </w:t>
      </w:r>
      <w:r>
        <w:rPr>
          <w:rFonts w:hint="eastAsia" w:ascii="Times New Roman" w:hAnsi="Times New Roman" w:eastAsia="宋体" w:cs="Times New Roman"/>
          <w:kern w:val="0"/>
          <w:sz w:val="24"/>
          <w:szCs w:val="24"/>
          <w:lang w:val="en-US" w:eastAsia="zh-CN" w:bidi="ar"/>
        </w:rPr>
        <w:t>had</w:t>
      </w:r>
      <w:r>
        <w:rPr>
          <w:rFonts w:hint="default" w:ascii="Times New Roman" w:hAnsi="Times New Roman" w:eastAsia="宋体" w:cs="Times New Roman"/>
          <w:kern w:val="0"/>
          <w:sz w:val="24"/>
          <w:szCs w:val="24"/>
          <w:lang w:val="en-US" w:eastAsia="zh-CN" w:bidi="ar"/>
        </w:rPr>
        <w:t xml:space="preserve"> achieve</w:t>
      </w:r>
      <w:r>
        <w:rPr>
          <w:rFonts w:hint="eastAsia" w:ascii="Times New Roman" w:hAnsi="Times New Roman" w:eastAsia="宋体" w:cs="Times New Roman"/>
          <w:kern w:val="0"/>
          <w:sz w:val="24"/>
          <w:szCs w:val="24"/>
          <w:lang w:val="en-US" w:eastAsia="zh-CN" w:bidi="ar"/>
        </w:rPr>
        <w:t>d</w:t>
      </w:r>
      <w:r>
        <w:rPr>
          <w:rFonts w:hint="default" w:ascii="Times New Roman" w:hAnsi="Times New Roman" w:eastAsia="宋体" w:cs="Times New Roman"/>
          <w:kern w:val="0"/>
          <w:sz w:val="24"/>
          <w:szCs w:val="24"/>
          <w:lang w:val="en-US" w:eastAsia="zh-CN" w:bidi="ar"/>
        </w:rPr>
        <w:t xml:space="preserve"> some gratifying results</w:t>
      </w:r>
      <w:r>
        <w:rPr>
          <w:rFonts w:hint="eastAsia" w:ascii="Times New Roman" w:hAnsi="Times New Roman" w:eastAsia="宋体" w:cs="Times New Roman"/>
          <w:kern w:val="0"/>
          <w:sz w:val="24"/>
          <w:szCs w:val="24"/>
          <w:lang w:val="en-US" w:eastAsia="zh-CN" w:bidi="ar"/>
        </w:rPr>
        <w:t xml:space="preserve">. MagLIF </w:t>
      </w:r>
      <w:r>
        <w:rPr>
          <w:rFonts w:hint="default" w:ascii="Times New Roman" w:hAnsi="Times New Roman" w:eastAsia="宋体" w:cs="Times New Roman"/>
          <w:kern w:val="0"/>
          <w:sz w:val="24"/>
          <w:szCs w:val="24"/>
          <w:lang w:val="en-US" w:eastAsia="zh-CN" w:bidi="ar"/>
        </w:rPr>
        <w:t>have a huge</w:t>
      </w:r>
      <w:r>
        <w:rPr>
          <w:rFonts w:hint="eastAsia" w:ascii="Times New Roman" w:hAnsi="Times New Roman" w:eastAsia="宋体" w:cs="Times New Roman"/>
          <w:kern w:val="0"/>
          <w:sz w:val="24"/>
          <w:szCs w:val="24"/>
          <w:lang w:val="en-US" w:eastAsia="zh-CN" w:bidi="ar"/>
        </w:rPr>
        <w:t>r</w:t>
      </w:r>
      <w:r>
        <w:rPr>
          <w:rFonts w:hint="default" w:ascii="Times New Roman" w:hAnsi="Times New Roman" w:eastAsia="宋体" w:cs="Times New Roman"/>
          <w:kern w:val="0"/>
          <w:sz w:val="24"/>
          <w:szCs w:val="24"/>
          <w:lang w:val="en-US" w:eastAsia="zh-CN" w:bidi="ar"/>
        </w:rPr>
        <w:t xml:space="preserve"> potential for neutron production</w:t>
      </w:r>
      <w:r>
        <w:rPr>
          <w:rFonts w:hint="eastAsia" w:ascii="Times New Roman" w:hAnsi="Times New Roman" w:eastAsia="宋体" w:cs="Times New Roman"/>
          <w:kern w:val="0"/>
          <w:sz w:val="24"/>
          <w:szCs w:val="24"/>
          <w:lang w:val="en-US" w:eastAsia="zh-CN" w:bidi="ar"/>
        </w:rPr>
        <w:t xml:space="preserve"> for experimentsthan other indirect drive programs than </w:t>
      </w:r>
      <w:r>
        <w:rPr>
          <w:rFonts w:hint="default" w:ascii="Times New Roman" w:hAnsi="Times New Roman" w:eastAsia="宋体" w:cs="Times New Roman"/>
          <w:kern w:val="0"/>
          <w:sz w:val="24"/>
          <w:szCs w:val="24"/>
          <w:lang w:val="en-US" w:eastAsia="zh-CN" w:bidi="ar"/>
        </w:rPr>
        <w:t>Z -pinch dynamic hohlraum (ZPDH)</w:t>
      </w:r>
      <w:r>
        <w:rPr>
          <w:rFonts w:hint="eastAsia" w:ascii="Times New Roman" w:hAnsi="Times New Roman" w:eastAsia="宋体" w:cs="Times New Roman"/>
          <w:kern w:val="0"/>
          <w:sz w:val="24"/>
          <w:szCs w:val="24"/>
          <w:lang w:val="en-US" w:eastAsia="zh-CN" w:bidi="ar"/>
        </w:rPr>
        <w:t xml:space="preserve">and </w:t>
      </w:r>
      <w:r>
        <w:rPr>
          <w:rFonts w:hint="default" w:ascii="Times New Roman" w:hAnsi="Times New Roman" w:eastAsia="宋体" w:cs="Times New Roman"/>
          <w:kern w:val="0"/>
          <w:sz w:val="24"/>
          <w:szCs w:val="24"/>
          <w:lang w:val="en-US" w:eastAsia="zh-CN" w:bidi="ar"/>
        </w:rPr>
        <w:t>double-ended hohlraum (DEH)</w:t>
      </w:r>
      <w:r>
        <w:rPr>
          <w:rFonts w:hint="eastAsia" w:ascii="Times New Roman" w:hAnsi="Times New Roman" w:eastAsia="宋体" w:cs="Times New Roman"/>
          <w:kern w:val="0"/>
          <w:sz w:val="24"/>
          <w:szCs w:val="24"/>
          <w:lang w:val="en-US" w:eastAsia="zh-CN" w:bidi="ar"/>
        </w:rPr>
        <w:t>,etc.</w:t>
      </w:r>
    </w:p>
    <w:p>
      <w:pPr>
        <w:keepNext w:val="0"/>
        <w:keepLines w:val="0"/>
        <w:widowControl w:val="0"/>
        <w:suppressLineNumbers w:val="0"/>
        <w:spacing w:before="0" w:beforeAutospacing="0" w:after="0" w:afterAutospacing="0"/>
        <w:ind w:left="0" w:right="0" w:firstLine="360"/>
        <w:jc w:val="both"/>
        <w:rPr>
          <w:lang w:val="en-US"/>
        </w:rPr>
      </w:pPr>
      <w:r>
        <w:rPr>
          <w:rFonts w:hint="default" w:ascii="Times New Roman" w:hAnsi="Times New Roman" w:eastAsia="宋体" w:cs="Times New Roman"/>
          <w:kern w:val="0"/>
          <w:sz w:val="24"/>
          <w:szCs w:val="24"/>
          <w:lang w:val="en-US" w:eastAsia="zh-CN" w:bidi="ar"/>
        </w:rPr>
        <w:t xml:space="preserve">In this paper, we mainly use MagLIF </w:t>
      </w:r>
      <w:r>
        <w:rPr>
          <w:rFonts w:hint="eastAsia" w:ascii="Times New Roman" w:hAnsi="Times New Roman" w:eastAsia="宋体" w:cs="Times New Roman"/>
          <w:kern w:val="0"/>
          <w:sz w:val="24"/>
          <w:szCs w:val="24"/>
          <w:lang w:val="en-US" w:eastAsia="zh-CN" w:bidi="ar"/>
        </w:rPr>
        <w:t xml:space="preserve">and FRC </w:t>
      </w:r>
      <w:r>
        <w:rPr>
          <w:rFonts w:hint="default" w:ascii="Times New Roman" w:hAnsi="Times New Roman" w:eastAsia="宋体" w:cs="Times New Roman"/>
          <w:kern w:val="0"/>
          <w:sz w:val="24"/>
          <w:szCs w:val="24"/>
          <w:lang w:val="en-US" w:eastAsia="zh-CN" w:bidi="ar"/>
        </w:rPr>
        <w:t>as an example to establish the relevant physical model</w:t>
      </w:r>
      <w:r>
        <w:rPr>
          <w:rFonts w:hint="eastAsia" w:ascii="Times New Roman" w:hAnsi="Times New Roman" w:eastAsia="宋体" w:cs="Times New Roman"/>
          <w:kern w:val="0"/>
          <w:sz w:val="24"/>
          <w:szCs w:val="24"/>
          <w:lang w:val="en-US" w:eastAsia="zh-CN" w:bidi="ar"/>
        </w:rPr>
        <w:t>s</w:t>
      </w:r>
      <w:r>
        <w:rPr>
          <w:rFonts w:hint="default" w:ascii="Times New Roman" w:hAnsi="Times New Roman" w:eastAsia="宋体" w:cs="Times New Roman"/>
          <w:kern w:val="0"/>
          <w:sz w:val="24"/>
          <w:szCs w:val="24"/>
          <w:lang w:val="en-US" w:eastAsia="zh-CN" w:bidi="ar"/>
        </w:rPr>
        <w:t xml:space="preserve">. </w:t>
      </w:r>
      <w:r>
        <w:rPr>
          <w:rFonts w:hint="eastAsia" w:ascii="Times New Roman" w:hAnsi="Times New Roman" w:eastAsia="宋体" w:cs="Times New Roman"/>
          <w:kern w:val="0"/>
          <w:sz w:val="24"/>
          <w:szCs w:val="24"/>
          <w:lang w:val="en-US" w:eastAsia="zh-CN" w:bidi="ar"/>
        </w:rPr>
        <w:t>We combine t</w:t>
      </w:r>
      <w:r>
        <w:rPr>
          <w:rFonts w:hint="default" w:ascii="Times New Roman" w:hAnsi="Times New Roman" w:eastAsia="宋体" w:cs="Times New Roman"/>
          <w:kern w:val="0"/>
          <w:sz w:val="24"/>
          <w:szCs w:val="24"/>
          <w:lang w:val="en-US" w:eastAsia="zh-CN" w:bidi="ar"/>
        </w:rPr>
        <w:t xml:space="preserve">he equations of the electromagnetic drive </w:t>
      </w:r>
      <w:r>
        <w:rPr>
          <w:rFonts w:hint="eastAsia" w:ascii="Times New Roman" w:hAnsi="Times New Roman" w:eastAsia="宋体" w:cs="Times New Roman"/>
          <w:kern w:val="0"/>
          <w:sz w:val="24"/>
          <w:szCs w:val="24"/>
          <w:lang w:val="en-US" w:eastAsia="zh-CN" w:bidi="ar"/>
        </w:rPr>
        <w:t>liner</w:t>
      </w:r>
      <w:r>
        <w:rPr>
          <w:rFonts w:hint="default" w:ascii="Times New Roman" w:hAnsi="Times New Roman" w:eastAsia="宋体" w:cs="Times New Roman"/>
          <w:kern w:val="0"/>
          <w:sz w:val="24"/>
          <w:szCs w:val="24"/>
          <w:lang w:val="en-US" w:eastAsia="zh-CN" w:bidi="ar"/>
        </w:rPr>
        <w:t xml:space="preserve"> and the finite difference numerical solution </w:t>
      </w:r>
      <w:r>
        <w:rPr>
          <w:rFonts w:hint="eastAsia" w:ascii="Times New Roman" w:hAnsi="Times New Roman" w:eastAsia="宋体" w:cs="Times New Roman"/>
          <w:kern w:val="0"/>
          <w:sz w:val="24"/>
          <w:szCs w:val="24"/>
          <w:lang w:val="en-US" w:eastAsia="zh-CN" w:bidi="ar"/>
        </w:rPr>
        <w:t>of</w:t>
      </w:r>
      <w:r>
        <w:rPr>
          <w:rFonts w:hint="default" w:ascii="Times New Roman" w:hAnsi="Times New Roman" w:eastAsia="宋体" w:cs="Times New Roman"/>
          <w:kern w:val="0"/>
          <w:sz w:val="24"/>
          <w:szCs w:val="24"/>
          <w:lang w:val="en-US" w:eastAsia="zh-CN" w:bidi="ar"/>
        </w:rPr>
        <w:t xml:space="preserve"> magnetic fluid </w:t>
      </w:r>
      <w:r>
        <w:rPr>
          <w:rFonts w:hint="eastAsia" w:ascii="Times New Roman" w:hAnsi="Times New Roman" w:eastAsia="宋体" w:cs="Times New Roman"/>
          <w:kern w:val="0"/>
          <w:sz w:val="24"/>
          <w:szCs w:val="24"/>
          <w:lang w:val="en-US" w:eastAsia="zh-CN" w:bidi="ar"/>
        </w:rPr>
        <w:t>to</w:t>
      </w:r>
      <w:r>
        <w:rPr>
          <w:rFonts w:hint="default" w:ascii="Times New Roman" w:hAnsi="Times New Roman" w:eastAsia="宋体" w:cs="Times New Roman"/>
          <w:kern w:val="0"/>
          <w:sz w:val="24"/>
          <w:szCs w:val="24"/>
          <w:lang w:val="en-US" w:eastAsia="zh-CN" w:bidi="ar"/>
        </w:rPr>
        <w:t xml:space="preserve"> solve</w:t>
      </w:r>
      <w:r>
        <w:rPr>
          <w:rFonts w:hint="eastAsia" w:ascii="Times New Roman" w:hAnsi="Times New Roman" w:eastAsia="宋体" w:cs="Times New Roman"/>
          <w:kern w:val="0"/>
          <w:sz w:val="24"/>
          <w:szCs w:val="24"/>
          <w:lang w:val="en-US" w:eastAsia="zh-CN" w:bidi="ar"/>
        </w:rPr>
        <w:t xml:space="preserve"> some problems.The analysis and simulation indicates that we can acquire obvious heating-up(about 4KeV) by selecting appropriate embedded magnetic field and preheat temperature for target. The results shows that the implosion process parameters are up to the following conditions: the electron temperature plasma (50keV), pressure (of 10 Mbar), the particle number density (1024cm-3). The liner material have a major impact to the confined time and ignition conditions; at the same time, the electronic thermal conductivity is reduced more than 100 times than it in the absence of a magnetic field when the magnetic field is greater than 5T, the ion thermal conductivity had also a significant decrease in the compression peak. The alpha particle energy deposition density in the 5T embedded magnetic field is relatively increase of more than about 200 times than it in the 1T embedded magnetic field. Magnetized also hinder implosion compression process with a certain extent.The shock process would be analyzed in the compression process and the constraint time of MagLIF would be defined. </w:t>
      </w:r>
      <w:r>
        <w:rPr>
          <w:rFonts w:hint="default" w:ascii="Times New Roman" w:hAnsi="Times New Roman" w:eastAsia="宋体" w:cs="Times New Roman"/>
          <w:kern w:val="0"/>
          <w:sz w:val="24"/>
          <w:szCs w:val="24"/>
          <w:lang w:val="en-US" w:eastAsia="zh-CN" w:bidi="ar"/>
        </w:rPr>
        <w:t>And then verify the correctness of the code, we use the code on the MagLIF program for numerical simulation</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simulation results show the implosion velocity reaches 8</w:t>
      </w:r>
      <w:r>
        <w:rPr>
          <w:rFonts w:hint="eastAsia" w:ascii="Times New Roman" w:hAnsi="Times New Roman" w:eastAsia="宋体" w:cs="Times New Roman"/>
          <w:kern w:val="0"/>
          <w:position w:val="-10"/>
          <w:sz w:val="24"/>
          <w:szCs w:val="24"/>
          <w:lang w:val="en-US" w:eastAsia="zh-CN" w:bidi="ar"/>
        </w:rPr>
        <w:object>
          <v:shape id="_x0000_i1036" o:spt="75" type="#_x0000_t75" style="height:16pt;width:37pt;" o:ole="t" filled="f" o:preferrelative="t" stroked="f" coordsize="21600,21600">
            <v:path/>
            <v:fill on="f" focussize="0,0"/>
            <v:stroke on="f"/>
            <v:imagedata r:id="rId28" o:title=""/>
            <o:lock v:ext="edit" aspectratio="t"/>
            <w10:wrap type="none"/>
            <w10:anchorlock/>
          </v:shape>
          <o:OLEObject Type="Embed" ProgID="Equation.KSEE3" ShapeID="_x0000_i1036" DrawAspect="Content" ObjectID="_1468075736" r:id="rId27">
            <o:LockedField>false</o:LockedField>
          </o:OLEObject>
        </w:object>
      </w:r>
      <w:r>
        <w:rPr>
          <w:rFonts w:hint="default" w:ascii="Times New Roman" w:hAnsi="Times New Roman" w:eastAsia="宋体" w:cs="Times New Roman"/>
          <w:kern w:val="0"/>
          <w:sz w:val="24"/>
          <w:szCs w:val="24"/>
          <w:lang w:val="en-US" w:eastAsia="zh-CN" w:bidi="ar"/>
        </w:rPr>
        <w:t>, the peak magnetic field reaches 500</w:t>
      </w:r>
      <w:r>
        <w:rPr>
          <w:rFonts w:hint="eastAsia" w:ascii="Times New Roman" w:hAnsi="Times New Roman" w:eastAsia="宋体" w:cs="Times New Roman"/>
          <w:kern w:val="0"/>
          <w:position w:val="-4"/>
          <w:sz w:val="24"/>
          <w:szCs w:val="24"/>
          <w:lang w:val="en-US" w:eastAsia="zh-CN" w:bidi="ar"/>
        </w:rPr>
        <w:object>
          <v:shape id="_x0000_i1037" o:spt="75" type="#_x0000_t75" style="height:13pt;width:11pt;" o:ole="t" filled="f" o:preferrelative="t" stroked="f" coordsize="21600,21600">
            <v:path/>
            <v:fill on="f" focussize="0,0"/>
            <v:stroke on="f"/>
            <v:imagedata r:id="rId30" o:title=""/>
            <o:lock v:ext="edit" aspectratio="t"/>
            <w10:wrap type="none"/>
            <w10:anchorlock/>
          </v:shape>
          <o:OLEObject Type="Embed" ProgID="Equation.KSEE3" ShapeID="_x0000_i1037" DrawAspect="Content" ObjectID="_1468075737" r:id="rId29">
            <o:LockedField>false</o:LockedField>
          </o:OLEObject>
        </w:object>
      </w:r>
      <w:r>
        <w:rPr>
          <w:rFonts w:hint="default" w:ascii="Times New Roman" w:hAnsi="Times New Roman" w:eastAsia="宋体" w:cs="Times New Roman"/>
          <w:kern w:val="0"/>
          <w:sz w:val="24"/>
          <w:szCs w:val="24"/>
          <w:lang w:val="en-US" w:eastAsia="zh-CN" w:bidi="ar"/>
        </w:rPr>
        <w:t>, the plasma peak temperature exceeds 10</w:t>
      </w:r>
      <w:r>
        <w:rPr>
          <w:rFonts w:hint="eastAsia" w:ascii="Times New Roman" w:hAnsi="Times New Roman" w:eastAsia="宋体" w:cs="Times New Roman"/>
          <w:kern w:val="0"/>
          <w:position w:val="-6"/>
          <w:sz w:val="24"/>
          <w:szCs w:val="24"/>
          <w:lang w:val="en-US" w:eastAsia="zh-CN" w:bidi="ar"/>
        </w:rPr>
        <w:object>
          <v:shape id="_x0000_i1038" o:spt="75" type="#_x0000_t75" style="height:13.95pt;width:23pt;" o:ole="t" filled="f" o:preferrelative="t" stroked="f" coordsize="21600,21600">
            <v:path/>
            <v:fill on="f" focussize="0,0"/>
            <v:stroke on="f"/>
            <v:imagedata r:id="rId32" o:title=""/>
            <o:lock v:ext="edit" aspectratio="t"/>
            <w10:wrap type="none"/>
            <w10:anchorlock/>
          </v:shape>
          <o:OLEObject Type="Embed" ProgID="Equation.KSEE3" ShapeID="_x0000_i1038" DrawAspect="Content" ObjectID="_1468075738" r:id="rId31">
            <o:LockedField>false</o:LockedField>
          </o:OLEObject>
        </w:object>
      </w:r>
      <w:r>
        <w:rPr>
          <w:rFonts w:hint="default" w:ascii="Times New Roman" w:hAnsi="Times New Roman" w:eastAsia="宋体" w:cs="Times New Roman"/>
          <w:kern w:val="0"/>
          <w:sz w:val="24"/>
          <w:szCs w:val="24"/>
          <w:lang w:val="en-US" w:eastAsia="zh-CN" w:bidi="ar"/>
        </w:rPr>
        <w:t>,the plasma peak density</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exceeds</w:t>
      </w:r>
      <w:r>
        <w:rPr>
          <w:rFonts w:hint="eastAsia" w:ascii="Times New Roman" w:hAnsi="Times New Roman" w:eastAsia="宋体" w:cs="Times New Roman"/>
          <w:kern w:val="0"/>
          <w:sz w:val="24"/>
          <w:szCs w:val="24"/>
          <w:lang w:val="en-US" w:eastAsia="zh-CN" w:bidi="ar"/>
        </w:rPr>
        <w:t xml:space="preserve"> </w:t>
      </w:r>
      <w:r>
        <w:rPr>
          <w:rFonts w:hint="eastAsia" w:ascii="Times New Roman" w:hAnsi="Times New Roman" w:eastAsia="宋体" w:cs="Times New Roman"/>
          <w:kern w:val="0"/>
          <w:position w:val="-10"/>
          <w:sz w:val="24"/>
          <w:szCs w:val="24"/>
          <w:lang w:val="en-US" w:eastAsia="zh-CN" w:bidi="ar"/>
        </w:rPr>
        <w:object>
          <v:shape id="_x0000_i1039" o:spt="75" type="#_x0000_t75" style="height:18pt;width:53pt;" o:ole="t" filled="f" o:preferrelative="t" stroked="f" coordsize="21600,21600">
            <v:path/>
            <v:fill on="f" focussize="0,0"/>
            <v:stroke on="f"/>
            <v:imagedata r:id="rId34" o:title=""/>
            <o:lock v:ext="edit" aspectratio="t"/>
            <w10:wrap type="none"/>
            <w10:anchorlock/>
          </v:shape>
          <o:OLEObject Type="Embed" ProgID="Equation.KSEE3" ShapeID="_x0000_i1039" DrawAspect="Content" ObjectID="_1468075739" r:id="rId33">
            <o:LockedField>false</o:LockedField>
          </o:OLEObject>
        </w:objec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in the process of implosion,</w:t>
      </w:r>
      <w:r>
        <w:rPr>
          <w:rFonts w:hint="eastAsia" w:ascii="Times New Roman" w:hAnsi="Times New Roman" w:eastAsia="宋体" w:cs="Times New Roman"/>
          <w:kern w:val="0"/>
          <w:sz w:val="24"/>
          <w:szCs w:val="24"/>
          <w:lang w:val="en-US" w:eastAsia="zh-CN" w:bidi="ar"/>
        </w:rPr>
        <w:t xml:space="preserve"> and </w:t>
      </w:r>
      <w:r>
        <w:rPr>
          <w:rFonts w:hint="default" w:ascii="Times New Roman" w:hAnsi="Times New Roman" w:eastAsia="宋体" w:cs="Times New Roman"/>
          <w:kern w:val="0"/>
          <w:sz w:val="24"/>
          <w:szCs w:val="24"/>
          <w:lang w:val="en-US" w:eastAsia="zh-CN" w:bidi="ar"/>
        </w:rPr>
        <w:t>the plasma peak density</w:t>
      </w:r>
      <w:r>
        <w:rPr>
          <w:rFonts w:hint="eastAsia" w:ascii="Times New Roman" w:hAnsi="Times New Roman" w:eastAsia="宋体" w:cs="Times New Roman"/>
          <w:kern w:val="0"/>
          <w:sz w:val="24"/>
          <w:szCs w:val="24"/>
          <w:lang w:val="en-US" w:eastAsia="zh-CN" w:bidi="ar"/>
        </w:rPr>
        <w:t xml:space="preserve"> reaches </w:t>
      </w:r>
      <w:r>
        <w:rPr>
          <w:rFonts w:hint="eastAsia" w:ascii="Times New Roman" w:hAnsi="Times New Roman" w:eastAsia="宋体" w:cs="Times New Roman"/>
          <w:kern w:val="0"/>
          <w:position w:val="-10"/>
          <w:sz w:val="24"/>
          <w:szCs w:val="24"/>
          <w:lang w:val="en-US" w:eastAsia="zh-CN" w:bidi="ar"/>
        </w:rPr>
        <w:object>
          <v:shape id="_x0000_i1040" o:spt="75" type="#_x0000_t75" style="height:18pt;width:54pt;" o:ole="t" filled="f" o:preferrelative="t" stroked="f" coordsize="21600,21600">
            <v:path/>
            <v:fill on="f" focussize="0,0"/>
            <v:stroke on="f"/>
            <v:imagedata r:id="rId36" o:title=""/>
            <o:lock v:ext="edit" aspectratio="t"/>
            <w10:wrap type="none"/>
            <w10:anchorlock/>
          </v:shape>
          <o:OLEObject Type="Embed" ProgID="Equation.KSEE3" ShapeID="_x0000_i1040" DrawAspect="Content" ObjectID="_1468075740" r:id="rId35">
            <o:LockedField>false</o:LockedField>
          </o:OLEObject>
        </w:objec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in the high gain MagLIF scheme which is even close to the ICF Plasma peak density. This shows that there is a great potential for plasma-constrained ignition using an electromagnetically direct</w:t>
      </w:r>
      <w:r>
        <w:rPr>
          <w:rFonts w:hint="eastAsia" w:ascii="Times New Roman" w:hAnsi="Times New Roman" w:eastAsia="宋体" w:cs="Times New Roman"/>
          <w:kern w:val="0"/>
          <w:sz w:val="24"/>
          <w:szCs w:val="24"/>
          <w:lang w:val="en-US" w:eastAsia="zh-CN" w:bidi="ar"/>
        </w:rPr>
        <w:t xml:space="preserve">ly </w:t>
      </w:r>
      <w:r>
        <w:rPr>
          <w:rFonts w:hint="default" w:ascii="Times New Roman" w:hAnsi="Times New Roman" w:eastAsia="宋体" w:cs="Times New Roman"/>
          <w:kern w:val="0"/>
          <w:sz w:val="24"/>
          <w:szCs w:val="24"/>
          <w:lang w:val="en-US" w:eastAsia="zh-CN" w:bidi="ar"/>
        </w:rPr>
        <w:t xml:space="preserve">driven </w:t>
      </w:r>
      <w:r>
        <w:rPr>
          <w:rFonts w:hint="eastAsia" w:ascii="Times New Roman" w:hAnsi="Times New Roman" w:eastAsia="宋体" w:cs="Times New Roman"/>
          <w:kern w:val="0"/>
          <w:sz w:val="24"/>
          <w:szCs w:val="24"/>
          <w:lang w:val="en-US" w:eastAsia="zh-CN" w:bidi="ar"/>
        </w:rPr>
        <w:t>liner</w:t>
      </w:r>
      <w:r>
        <w:rPr>
          <w:rFonts w:hint="default" w:ascii="Times New Roman" w:hAnsi="Times New Roman" w:eastAsia="宋体" w:cs="Times New Roman"/>
          <w:kern w:val="0"/>
          <w:sz w:val="24"/>
          <w:szCs w:val="24"/>
          <w:lang w:val="en-US" w:eastAsia="zh-CN" w:bidi="ar"/>
        </w:rPr>
        <w:t xml:space="preserve"> implosion.</w:t>
      </w:r>
      <w:r>
        <w:rPr>
          <w:rFonts w:hint="default" w:ascii="Times New Roman" w:hAnsi="Times New Roman" w:eastAsia="宋体" w:cs="Times New Roman"/>
          <w:kern w:val="2"/>
          <w:sz w:val="24"/>
          <w:szCs w:val="22"/>
          <w:lang w:val="en-US" w:eastAsia="zh-CN" w:bidi="ar"/>
        </w:rPr>
        <w:t xml:space="preserve"> It is shown that the model is qualitatively consistent with the theoretical analysis for FRC’s adiabatic wall compression. We also find that the adiabatic approximation during the axis contraction motion is valid when the classical transport regime is applied inside separatrix of FRC. </w:t>
      </w:r>
    </w:p>
    <w:p>
      <w:pPr>
        <w:ind w:firstLine="480"/>
        <w:rPr>
          <w:rFonts w:hint="default" w:ascii="Times New Roman" w:hAnsi="Times New Roman" w:eastAsia="宋体" w:cs="Times New Roman"/>
          <w:kern w:val="0"/>
          <w:sz w:val="24"/>
          <w:szCs w:val="24"/>
          <w:lang w:val="en-US" w:eastAsia="zh-CN" w:bidi="ar"/>
        </w:rPr>
      </w:pPr>
    </w:p>
    <w:p>
      <w:pPr>
        <w:rPr>
          <w:rFonts w:hint="eastAsia"/>
        </w:rPr>
      </w:pPr>
    </w:p>
    <w:p>
      <w:pPr>
        <w:ind w:firstLine="0" w:firstLineChars="0"/>
        <w:rPr>
          <w:rFonts w:hint="eastAsia"/>
          <w:kern w:val="0"/>
        </w:rPr>
      </w:pPr>
      <w:r>
        <w:rPr>
          <w:rFonts w:hint="default" w:ascii="Times New Roman" w:hAnsi="Times New Roman" w:cs="Times New Roman"/>
          <w:b/>
          <w:kern w:val="0"/>
          <w:sz w:val="24"/>
          <w:szCs w:val="24"/>
        </w:rPr>
        <w:t xml:space="preserve">Key words: </w:t>
      </w:r>
      <w:r>
        <w:rPr>
          <w:rFonts w:hint="eastAsia" w:ascii="Times New Roman" w:hAnsi="Times New Roman" w:eastAsia="宋体" w:cs="Times New Roman"/>
          <w:kern w:val="0"/>
          <w:sz w:val="24"/>
          <w:szCs w:val="24"/>
          <w:lang w:val="en-US" w:eastAsia="zh-CN" w:bidi="ar"/>
        </w:rPr>
        <w:t xml:space="preserve">Magneto-Inertial Fusion; electromagnetic implosion;Magnetized Liner Inertial Fusion; ultrahigh magnetic field; Magnetohydrodynamics;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pageBreakBefore w:val="0"/>
        <w:kinsoku/>
        <w:wordWrap/>
        <w:overflowPunct/>
        <w:topLinePunct w:val="0"/>
        <w:bidi w:val="0"/>
        <w:spacing w:before="0" w:after="0" w:line="400" w:lineRule="atLeast"/>
        <w:jc w:val="center"/>
        <w:textAlignment w:val="auto"/>
        <w:rPr>
          <w:rFonts w:hint="eastAsia"/>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bookmarkStart w:id="12" w:name="_Toc29048"/>
      <w:bookmarkStart w:id="13" w:name="_Toc3943"/>
      <w:bookmarkStart w:id="14" w:name="_Toc9307"/>
      <w:bookmarkStart w:id="15" w:name="_Toc8442"/>
    </w:p>
    <w:p>
      <w:pPr>
        <w:pStyle w:val="2"/>
        <w:pageBreakBefore w:val="0"/>
        <w:kinsoku/>
        <w:wordWrap/>
        <w:overflowPunct/>
        <w:topLinePunct w:val="0"/>
        <w:bidi w:val="0"/>
        <w:spacing w:before="0" w:after="0" w:line="400" w:lineRule="atLeast"/>
        <w:jc w:val="center"/>
        <w:textAlignment w:val="auto"/>
      </w:pPr>
      <w:bookmarkStart w:id="16" w:name="_Toc31241"/>
      <w:r>
        <w:rPr>
          <w:rFonts w:hint="eastAsia"/>
        </w:rPr>
        <w:t>第1章 绪论</w:t>
      </w:r>
      <w:bookmarkEnd w:id="12"/>
      <w:bookmarkEnd w:id="13"/>
      <w:bookmarkEnd w:id="14"/>
      <w:bookmarkEnd w:id="15"/>
      <w:bookmarkEnd w:id="16"/>
    </w:p>
    <w:p>
      <w:pPr>
        <w:pStyle w:val="3"/>
        <w:pageBreakBefore w:val="0"/>
        <w:kinsoku/>
        <w:wordWrap/>
        <w:overflowPunct/>
        <w:topLinePunct w:val="0"/>
        <w:bidi w:val="0"/>
        <w:spacing w:before="0" w:after="0" w:line="400" w:lineRule="atLeast"/>
        <w:textAlignment w:val="auto"/>
      </w:pPr>
      <w:bookmarkStart w:id="17" w:name="_Toc26677"/>
      <w:bookmarkStart w:id="18" w:name="_Toc6625"/>
      <w:bookmarkStart w:id="19" w:name="_Toc406"/>
      <w:bookmarkStart w:id="20" w:name="_Toc23316"/>
      <w:bookmarkStart w:id="21" w:name="_Toc26716"/>
      <w:r>
        <w:rPr>
          <w:rFonts w:hint="eastAsia"/>
        </w:rPr>
        <w:t>1.1聚变研究的重要性及主要实现途径</w:t>
      </w:r>
      <w:bookmarkEnd w:id="17"/>
      <w:bookmarkEnd w:id="18"/>
      <w:bookmarkEnd w:id="19"/>
      <w:bookmarkEnd w:id="20"/>
      <w:bookmarkEnd w:id="21"/>
    </w:p>
    <w:p>
      <w:pPr>
        <w:pStyle w:val="29"/>
        <w:pageBreakBefore w:val="0"/>
        <w:kinsoku/>
        <w:wordWrap/>
        <w:overflowPunct/>
        <w:topLinePunct w:val="0"/>
        <w:bidi w:val="0"/>
        <w:spacing w:line="400" w:lineRule="atLeast"/>
        <w:ind w:firstLine="480"/>
        <w:textAlignment w:val="auto"/>
        <w:rPr>
          <w:rFonts w:ascii="宋体" w:hAnsi="宋体" w:eastAsia="宋体" w:cs="宋体"/>
          <w:kern w:val="0"/>
        </w:rPr>
      </w:pPr>
      <w:r>
        <w:rPr>
          <w:rFonts w:hint="eastAsia" w:ascii="宋体" w:hAnsi="宋体" w:eastAsia="宋体" w:cs="宋体"/>
          <w:kern w:val="0"/>
        </w:rPr>
        <w:t>人类文明发展的历史进程，离不开能源。</w:t>
      </w:r>
      <w:r>
        <w:rPr>
          <w:rFonts w:hint="eastAsia" w:ascii="宋体" w:hAnsi="宋体" w:eastAsia="宋体" w:cs="宋体"/>
          <w:kern w:val="0"/>
          <w:lang w:eastAsia="zh-CN"/>
        </w:rPr>
        <w:t>从钻木取火到化石能源的变化也伴随着人类技术革命。</w:t>
      </w:r>
      <w:r>
        <w:rPr>
          <w:rFonts w:hint="eastAsia" w:ascii="宋体" w:hAnsi="宋体" w:eastAsia="宋体" w:cs="宋体"/>
          <w:kern w:val="0"/>
        </w:rPr>
        <w:t>人类能源消费</w:t>
      </w:r>
      <w:r>
        <w:rPr>
          <w:rFonts w:hint="eastAsia" w:ascii="宋体" w:hAnsi="宋体" w:eastAsia="宋体" w:cs="宋体"/>
          <w:kern w:val="0"/>
          <w:lang w:eastAsia="zh-CN"/>
        </w:rPr>
        <w:t>和世界人口迅猛增长</w:t>
      </w:r>
      <w:r>
        <w:rPr>
          <w:rFonts w:hint="eastAsia" w:ascii="宋体" w:hAnsi="宋体" w:eastAsia="宋体" w:cs="宋体"/>
          <w:kern w:val="0"/>
        </w:rPr>
        <w:t>，</w:t>
      </w:r>
      <w:r>
        <w:rPr>
          <w:rFonts w:hint="eastAsia" w:ascii="宋体" w:hAnsi="宋体" w:eastAsia="宋体" w:cs="宋体"/>
          <w:kern w:val="0"/>
          <w:lang w:eastAsia="zh-CN"/>
        </w:rPr>
        <w:t>而</w:t>
      </w:r>
      <w:r>
        <w:rPr>
          <w:rFonts w:hint="eastAsia" w:ascii="宋体" w:hAnsi="宋体" w:eastAsia="宋体" w:cs="宋体"/>
          <w:kern w:val="0"/>
        </w:rPr>
        <w:t>诸如石油、煤及天然气等化石能源</w:t>
      </w:r>
      <w:r>
        <w:rPr>
          <w:rFonts w:hint="eastAsia" w:ascii="宋体" w:hAnsi="宋体" w:eastAsia="宋体" w:cs="宋体"/>
          <w:kern w:val="0"/>
          <w:lang w:eastAsia="zh-CN"/>
        </w:rPr>
        <w:t>（</w:t>
      </w:r>
      <w:r>
        <w:rPr>
          <w:rFonts w:hint="eastAsia" w:ascii="宋体" w:hAnsi="宋体" w:eastAsia="宋体" w:cs="宋体"/>
          <w:kern w:val="0"/>
        </w:rPr>
        <w:t>不可再生的</w:t>
      </w:r>
      <w:r>
        <w:rPr>
          <w:rFonts w:hint="eastAsia" w:ascii="宋体" w:hAnsi="宋体" w:eastAsia="宋体" w:cs="宋体"/>
          <w:kern w:val="0"/>
          <w:lang w:eastAsia="zh-CN"/>
        </w:rPr>
        <w:t>）</w:t>
      </w:r>
      <w:r>
        <w:rPr>
          <w:rFonts w:hint="eastAsia" w:ascii="宋体" w:hAnsi="宋体" w:eastAsia="宋体" w:cs="宋体"/>
          <w:kern w:val="0"/>
        </w:rPr>
        <w:t>将在数十年到数百年间</w:t>
      </w:r>
      <w:r>
        <w:rPr>
          <w:rFonts w:hint="eastAsia" w:ascii="宋体" w:hAnsi="宋体" w:eastAsia="宋体" w:cs="宋体"/>
          <w:kern w:val="0"/>
          <w:lang w:eastAsia="zh-CN"/>
        </w:rPr>
        <w:t>耗费</w:t>
      </w:r>
      <w:r>
        <w:rPr>
          <w:rFonts w:hint="eastAsia" w:ascii="宋体" w:hAnsi="宋体" w:eastAsia="宋体" w:cs="宋体"/>
          <w:kern w:val="0"/>
        </w:rPr>
        <w:t>殆尽，与此同时，化石能源造成的各种污染和环境问题也日益影响着人类的生活。人们开始意识到清洁能源的重要性，加大了各类可再生能源的利用，包括水电能、太阳能、风能等。核能中的聚变能</w:t>
      </w:r>
      <w:r>
        <w:rPr>
          <w:rFonts w:hint="eastAsia" w:ascii="宋体" w:hAnsi="宋体" w:eastAsia="宋体" w:cs="宋体"/>
          <w:kern w:val="0"/>
          <w:lang w:eastAsia="zh-CN"/>
        </w:rPr>
        <w:t>可以说是一种清洁安全、具有无穷潜力</w:t>
      </w:r>
      <w:r>
        <w:rPr>
          <w:rFonts w:hint="eastAsia" w:ascii="宋体" w:hAnsi="宋体" w:eastAsia="宋体" w:cs="宋体"/>
          <w:kern w:val="0"/>
        </w:rPr>
        <w:t>的能源，</w:t>
      </w:r>
      <w:r>
        <w:rPr>
          <w:rFonts w:hint="eastAsia" w:ascii="宋体" w:hAnsi="宋体" w:eastAsia="宋体" w:cs="宋体"/>
          <w:kern w:val="0"/>
          <w:lang w:eastAsia="zh-CN"/>
        </w:rPr>
        <w:t>可作为将来</w:t>
      </w:r>
      <w:r>
        <w:rPr>
          <w:rFonts w:hint="eastAsia" w:ascii="宋体" w:hAnsi="宋体" w:eastAsia="宋体" w:cs="宋体"/>
          <w:kern w:val="0"/>
        </w:rPr>
        <w:t>理想的能源。因此，开展受控热核聚变的研究对解决全球的能源问题和人类未来的发展具有重要意义。</w:t>
      </w:r>
    </w:p>
    <w:p>
      <w:pPr>
        <w:pStyle w:val="29"/>
        <w:pageBreakBefore w:val="0"/>
        <w:kinsoku/>
        <w:wordWrap/>
        <w:overflowPunct/>
        <w:topLinePunct w:val="0"/>
        <w:bidi w:val="0"/>
        <w:spacing w:line="400" w:lineRule="atLeast"/>
        <w:ind w:firstLine="480"/>
        <w:textAlignment w:val="auto"/>
        <w:rPr>
          <w:rFonts w:ascii="宋体" w:hAnsi="宋体" w:eastAsia="宋体" w:cs="宋体"/>
          <w:kern w:val="0"/>
        </w:rPr>
      </w:pPr>
      <w:r>
        <w:rPr>
          <w:rFonts w:hint="eastAsia" w:ascii="宋体" w:hAnsi="宋体" w:eastAsia="宋体" w:cs="宋体"/>
          <w:kern w:val="0"/>
        </w:rPr>
        <w:t>传统的聚变途径包括惯性约束聚变（Inertial Confinement Fusion,简称ICF）和磁约束聚变（Magnetic Confinement Fusion,简称MCF）。</w:t>
      </w:r>
    </w:p>
    <w:p>
      <w:pPr>
        <w:pStyle w:val="29"/>
        <w:pageBreakBefore w:val="0"/>
        <w:kinsoku/>
        <w:wordWrap/>
        <w:overflowPunct/>
        <w:topLinePunct w:val="0"/>
        <w:bidi w:val="0"/>
        <w:spacing w:line="400" w:lineRule="atLeast"/>
        <w:ind w:firstLine="480"/>
        <w:textAlignment w:val="auto"/>
        <w:rPr>
          <w:rFonts w:ascii="宋体" w:hAnsi="宋体" w:eastAsia="宋体" w:cs="宋体"/>
          <w:kern w:val="0"/>
        </w:rPr>
      </w:pPr>
      <w:r>
        <w:rPr>
          <w:rFonts w:hint="eastAsia" w:ascii="宋体" w:hAnsi="宋体" w:eastAsia="宋体" w:cs="宋体"/>
          <w:kern w:val="0"/>
        </w:rPr>
        <w:t>惯性约束聚变是通过驱动</w:t>
      </w:r>
      <w:r>
        <w:rPr>
          <w:rFonts w:hint="eastAsia" w:ascii="宋体" w:hAnsi="宋体" w:eastAsia="宋体" w:cs="宋体"/>
          <w:kern w:val="0"/>
          <w:lang w:eastAsia="zh-CN"/>
        </w:rPr>
        <w:t>装置</w:t>
      </w:r>
      <w:r>
        <w:rPr>
          <w:rFonts w:hint="eastAsia" w:ascii="宋体" w:hAnsi="宋体" w:eastAsia="宋体" w:cs="宋体"/>
          <w:kern w:val="0"/>
        </w:rPr>
        <w:t>提供的能量使靶丸中的聚变燃料</w:t>
      </w:r>
      <w:r>
        <w:rPr>
          <w:rFonts w:hint="eastAsia" w:ascii="宋体" w:hAnsi="宋体" w:eastAsia="宋体" w:cs="宋体"/>
          <w:kern w:val="0"/>
          <w:lang w:eastAsia="zh-CN"/>
        </w:rPr>
        <w:t>首先</w:t>
      </w:r>
      <w:r>
        <w:rPr>
          <w:rFonts w:hint="eastAsia" w:ascii="宋体" w:hAnsi="宋体" w:eastAsia="宋体" w:cs="宋体"/>
          <w:kern w:val="0"/>
        </w:rPr>
        <w:t>形成等离子体，在等离子粒子</w:t>
      </w:r>
      <w:r>
        <w:rPr>
          <w:rFonts w:hint="eastAsia" w:ascii="宋体" w:hAnsi="宋体" w:eastAsia="宋体" w:cs="宋体"/>
          <w:kern w:val="0"/>
          <w:lang w:eastAsia="zh-CN"/>
        </w:rPr>
        <w:t>不能及时</w:t>
      </w:r>
      <w:r>
        <w:rPr>
          <w:rFonts w:hint="eastAsia" w:ascii="宋体" w:hAnsi="宋体" w:eastAsia="宋体" w:cs="宋体"/>
          <w:kern w:val="0"/>
        </w:rPr>
        <w:t>向四周飞散的</w:t>
      </w:r>
      <w:r>
        <w:rPr>
          <w:rFonts w:hint="eastAsia" w:ascii="宋体" w:hAnsi="宋体" w:eastAsia="宋体" w:cs="宋体"/>
          <w:kern w:val="0"/>
          <w:lang w:eastAsia="zh-CN"/>
        </w:rPr>
        <w:t>很</w:t>
      </w:r>
      <w:r>
        <w:rPr>
          <w:rFonts w:hint="eastAsia" w:ascii="宋体" w:hAnsi="宋体" w:eastAsia="宋体" w:cs="宋体"/>
          <w:kern w:val="0"/>
        </w:rPr>
        <w:t>短时间内</w:t>
      </w:r>
      <w:r>
        <w:rPr>
          <w:rFonts w:hint="eastAsia" w:ascii="宋体" w:hAnsi="宋体" w:eastAsia="宋体" w:cs="宋体"/>
          <w:kern w:val="0"/>
          <w:lang w:eastAsia="zh-CN"/>
        </w:rPr>
        <w:t>（</w:t>
      </w:r>
      <w:r>
        <w:rPr>
          <w:rFonts w:hint="eastAsia" w:ascii="宋体" w:hAnsi="宋体" w:eastAsia="宋体" w:cs="宋体"/>
          <w:kern w:val="0"/>
        </w:rPr>
        <w:t>由于自身</w:t>
      </w:r>
      <w:r>
        <w:rPr>
          <w:rFonts w:hint="eastAsia" w:ascii="宋体" w:hAnsi="宋体" w:eastAsia="宋体" w:cs="宋体"/>
          <w:kern w:val="0"/>
          <w:lang w:eastAsia="zh-CN"/>
        </w:rPr>
        <w:t>的</w:t>
      </w:r>
      <w:r>
        <w:rPr>
          <w:rFonts w:hint="eastAsia" w:ascii="宋体" w:hAnsi="宋体" w:eastAsia="宋体" w:cs="宋体"/>
          <w:kern w:val="0"/>
        </w:rPr>
        <w:t>惯性</w:t>
      </w:r>
      <w:r>
        <w:rPr>
          <w:rFonts w:hint="eastAsia" w:ascii="宋体" w:hAnsi="宋体" w:eastAsia="宋体" w:cs="宋体"/>
          <w:kern w:val="0"/>
          <w:lang w:eastAsia="zh-CN"/>
        </w:rPr>
        <w:t>）</w:t>
      </w:r>
      <w:r>
        <w:rPr>
          <w:rFonts w:hint="eastAsia" w:ascii="宋体" w:hAnsi="宋体" w:eastAsia="宋体" w:cs="宋体"/>
          <w:kern w:val="0"/>
        </w:rPr>
        <w:t>，通过聚心爆压达到高温高密的</w:t>
      </w:r>
      <w:r>
        <w:rPr>
          <w:rFonts w:hint="eastAsia" w:ascii="宋体" w:hAnsi="宋体" w:eastAsia="宋体" w:cs="宋体"/>
          <w:kern w:val="0"/>
          <w:lang w:eastAsia="zh-CN"/>
        </w:rPr>
        <w:t>状</w:t>
      </w:r>
      <w:r>
        <w:rPr>
          <w:rFonts w:hint="eastAsia" w:ascii="宋体" w:hAnsi="宋体" w:eastAsia="宋体" w:cs="宋体"/>
          <w:kern w:val="0"/>
        </w:rPr>
        <w:t>态，从而发生核聚变反应。ICF的代表装置，美国的国家点火装置（National Ignition Facility,NIF)</w:t>
      </w:r>
      <w:r>
        <w:rPr>
          <w:rFonts w:hint="eastAsia" w:ascii="宋体" w:hAnsi="宋体" w:eastAsia="宋体" w:cs="宋体"/>
          <w:kern w:val="0"/>
          <w:lang w:eastAsia="zh-CN"/>
        </w:rPr>
        <w:t>是</w:t>
      </w:r>
      <w:r>
        <w:rPr>
          <w:rFonts w:hint="eastAsia" w:ascii="宋体" w:hAnsi="宋体" w:eastAsia="宋体" w:cs="宋体"/>
          <w:kern w:val="0"/>
        </w:rPr>
        <w:t>通过激光与黑腔内壁</w:t>
      </w:r>
      <w:r>
        <w:rPr>
          <w:rFonts w:hint="eastAsia" w:ascii="宋体" w:hAnsi="宋体" w:eastAsia="宋体" w:cs="宋体"/>
          <w:kern w:val="0"/>
          <w:lang w:eastAsia="zh-CN"/>
        </w:rPr>
        <w:t>相互</w:t>
      </w:r>
      <w:r>
        <w:rPr>
          <w:rFonts w:hint="eastAsia" w:ascii="宋体" w:hAnsi="宋体" w:eastAsia="宋体" w:cs="宋体"/>
          <w:kern w:val="0"/>
        </w:rPr>
        <w:t>作用</w:t>
      </w:r>
      <w:r>
        <w:rPr>
          <w:rFonts w:hint="eastAsia" w:ascii="宋体" w:hAnsi="宋体" w:eastAsia="宋体" w:cs="宋体"/>
          <w:kern w:val="0"/>
          <w:lang w:eastAsia="zh-CN"/>
        </w:rPr>
        <w:t>而</w:t>
      </w:r>
      <w:r>
        <w:rPr>
          <w:rFonts w:hint="eastAsia" w:ascii="宋体" w:hAnsi="宋体" w:eastAsia="宋体" w:cs="宋体"/>
          <w:kern w:val="0"/>
        </w:rPr>
        <w:t>产生</w:t>
      </w:r>
      <w:r>
        <w:rPr>
          <w:rFonts w:hint="eastAsia" w:ascii="宋体" w:hAnsi="宋体" w:eastAsia="宋体" w:cs="宋体"/>
          <w:kern w:val="0"/>
          <w:lang w:eastAsia="zh-CN"/>
        </w:rPr>
        <w:t>很强</w:t>
      </w:r>
      <w:r>
        <w:rPr>
          <w:rFonts w:hint="eastAsia" w:ascii="宋体" w:hAnsi="宋体" w:eastAsia="宋体" w:cs="宋体"/>
          <w:kern w:val="0"/>
        </w:rPr>
        <w:t>均匀</w:t>
      </w:r>
      <w:r>
        <w:rPr>
          <w:rFonts w:hint="eastAsia" w:ascii="宋体" w:hAnsi="宋体" w:eastAsia="宋体" w:cs="宋体"/>
          <w:kern w:val="0"/>
          <w:lang w:eastAsia="zh-CN"/>
        </w:rPr>
        <w:t>性</w:t>
      </w:r>
      <w:r>
        <w:rPr>
          <w:rFonts w:hint="eastAsia" w:ascii="宋体" w:hAnsi="宋体" w:eastAsia="宋体" w:cs="宋体"/>
          <w:kern w:val="0"/>
        </w:rPr>
        <w:t>的X射线，并利用X射线</w:t>
      </w:r>
      <w:r>
        <w:rPr>
          <w:rFonts w:hint="eastAsia" w:ascii="宋体" w:hAnsi="宋体" w:eastAsia="宋体" w:cs="宋体"/>
          <w:kern w:val="0"/>
          <w:lang w:eastAsia="zh-CN"/>
        </w:rPr>
        <w:t>对</w:t>
      </w:r>
      <w:r>
        <w:rPr>
          <w:rFonts w:hint="eastAsia" w:ascii="宋体" w:hAnsi="宋体" w:eastAsia="宋体" w:cs="宋体"/>
          <w:kern w:val="0"/>
        </w:rPr>
        <w:t>DT靶丸压缩实现聚变点火。约束参数需要等离子体密度达到</w:t>
      </w:r>
      <w:r>
        <w:rPr>
          <w:rFonts w:hint="eastAsia" w:ascii="宋体" w:hAnsi="宋体" w:eastAsia="宋体" w:cs="宋体"/>
          <w:kern w:val="0"/>
          <w:position w:val="-6"/>
        </w:rPr>
        <w:object>
          <v:shape id="_x0000_i1041" o:spt="75" type="#_x0000_t75" style="height:16.15pt;width:44.95pt;" o:ole="t" filled="f" o:preferrelative="t" stroked="f" coordsize="21600,21600">
            <v:path/>
            <v:fill on="f" focussize="0,0"/>
            <v:stroke on="f" joinstyle="miter"/>
            <v:imagedata r:id="rId38" o:title=""/>
            <o:lock v:ext="edit" aspectratio="t"/>
            <w10:wrap type="none"/>
            <w10:anchorlock/>
          </v:shape>
          <o:OLEObject Type="Embed" ProgID="Equation.3" ShapeID="_x0000_i1041" DrawAspect="Content" ObjectID="_1468075741" r:id="rId37">
            <o:LockedField>false</o:LockedField>
          </o:OLEObject>
        </w:object>
      </w:r>
      <w:r>
        <w:rPr>
          <w:rFonts w:hint="eastAsia" w:ascii="宋体" w:hAnsi="宋体" w:eastAsia="宋体" w:cs="宋体"/>
          <w:kern w:val="0"/>
        </w:rPr>
        <w:t>，能量约束时间</w:t>
      </w:r>
      <w:r>
        <w:rPr>
          <w:rFonts w:hint="eastAsia" w:ascii="宋体" w:hAnsi="宋体" w:eastAsia="宋体" w:cs="宋体"/>
          <w:kern w:val="0"/>
          <w:position w:val="-6"/>
        </w:rPr>
        <w:object>
          <v:shape id="_x0000_i1042" o:spt="75" type="#_x0000_t75" style="height:16.15pt;width:31.7pt;" o:ole="t" filled="f" o:preferrelative="t" stroked="f" coordsize="21600,21600">
            <v:path/>
            <v:fill on="f" focussize="0,0"/>
            <v:stroke on="f" joinstyle="miter"/>
            <v:imagedata r:id="rId40" o:title=""/>
            <o:lock v:ext="edit" aspectratio="t"/>
            <w10:wrap type="none"/>
            <w10:anchorlock/>
          </v:shape>
          <o:OLEObject Type="Embed" ProgID="Equation.3" ShapeID="_x0000_i1042" DrawAspect="Content" ObjectID="_1468075742" r:id="rId39">
            <o:LockedField>false</o:LockedField>
          </o:OLEObject>
        </w:object>
      </w:r>
      <w:r>
        <w:rPr>
          <w:rFonts w:hint="eastAsia" w:ascii="宋体" w:hAnsi="宋体" w:eastAsia="宋体" w:cs="宋体"/>
          <w:kern w:val="0"/>
        </w:rPr>
        <w:t>。NIF在2013年点火失败，只产生了大约要求能量水平的三分之一</w:t>
      </w:r>
      <w:r>
        <w:rPr>
          <w:rFonts w:hint="eastAsia" w:ascii="宋体" w:hAnsi="宋体" w:eastAsia="宋体" w:cs="宋体"/>
          <w:kern w:val="0"/>
          <w:vertAlign w:val="superscript"/>
        </w:rPr>
        <w:t>[1]</w:t>
      </w:r>
      <w:r>
        <w:rPr>
          <w:rFonts w:hint="eastAsia" w:ascii="宋体" w:hAnsi="宋体" w:eastAsia="宋体" w:cs="宋体"/>
          <w:kern w:val="0"/>
        </w:rPr>
        <w:t>。在2013年7月，NIF第一次实现了燃料靶丸释放的能量超过加载在它上面的能量，这被视为聚变能源商业化路途中极为重要的一步。然而ICF现在面临诸多困难，现阶段主要困难包括：（1）点火对驱动器对称性和精度的极高要求，快点火等方案的发展预计能解决这个问题</w:t>
      </w:r>
      <w:r>
        <w:rPr>
          <w:rFonts w:hint="eastAsia" w:ascii="宋体" w:hAnsi="宋体" w:eastAsia="宋体" w:cs="宋体"/>
          <w:kern w:val="0"/>
          <w:vertAlign w:val="superscript"/>
        </w:rPr>
        <w:t>[2]</w:t>
      </w:r>
      <w:r>
        <w:rPr>
          <w:rFonts w:hint="eastAsia" w:ascii="宋体" w:hAnsi="宋体" w:eastAsia="宋体" w:cs="宋体"/>
          <w:kern w:val="0"/>
        </w:rPr>
        <w:t>；（2）驱动能量在靶上的耦合效率较低。高热电子通过粒子和波之间的相互作用激发出的低频模式的电磁波，损失了大量能量；（3）热传导致的能量快速损失。对于困难3，在1949年，研究人员就意识到磁场可以显著的减少电子热传导</w:t>
      </w:r>
      <w:r>
        <w:rPr>
          <w:rFonts w:hint="eastAsia" w:ascii="宋体" w:hAnsi="宋体" w:eastAsia="宋体" w:cs="宋体"/>
          <w:kern w:val="0"/>
          <w:vertAlign w:val="superscript"/>
        </w:rPr>
        <w:t>[3]</w:t>
      </w:r>
      <w:r>
        <w:rPr>
          <w:rFonts w:hint="eastAsia" w:ascii="宋体" w:hAnsi="宋体" w:eastAsia="宋体" w:cs="宋体"/>
          <w:kern w:val="0"/>
        </w:rPr>
        <w:t>，稍后也提出了基于燃料磁化的带电粒子束靶的高增益设计方案</w:t>
      </w:r>
      <w:r>
        <w:rPr>
          <w:rFonts w:hint="eastAsia" w:ascii="宋体" w:hAnsi="宋体" w:eastAsia="宋体" w:cs="宋体"/>
          <w:kern w:val="0"/>
          <w:vertAlign w:val="superscript"/>
        </w:rPr>
        <w:t>[4,5]</w:t>
      </w:r>
      <w:r>
        <w:rPr>
          <w:rFonts w:hint="eastAsia" w:ascii="宋体" w:hAnsi="宋体" w:eastAsia="宋体" w:cs="宋体"/>
          <w:kern w:val="0"/>
        </w:rPr>
        <w:t>，惯性约束的代表国家点火装置（NIF）也开始考虑采用磁化靶的实验方案（MagNIF）。惯性约束聚变的驱动方式除了激光驱动外，还包括Z箍缩驱动，重离子束驱动等。Z箍缩驱动是指脉冲电流通过金属丝阵后产生强X射线内爆压缩靶丸达到聚变点火的条件，重离子束驱动是指经过加速器加速后的重离子轰击压缩靶丸，使其达到高温高密的点火条件</w:t>
      </w:r>
      <w:r>
        <w:rPr>
          <w:rFonts w:hint="eastAsia" w:ascii="宋体" w:hAnsi="宋体" w:eastAsia="宋体" w:cs="宋体"/>
          <w:kern w:val="0"/>
          <w:vertAlign w:val="superscript"/>
        </w:rPr>
        <w:t>[6,7]</w:t>
      </w:r>
      <w:r>
        <w:rPr>
          <w:rFonts w:hint="eastAsia" w:ascii="宋体" w:hAnsi="宋体" w:eastAsia="宋体" w:cs="宋体"/>
          <w:kern w:val="0"/>
        </w:rPr>
        <w:t>。</w:t>
      </w:r>
    </w:p>
    <w:p>
      <w:pPr>
        <w:pStyle w:val="29"/>
        <w:pageBreakBefore w:val="0"/>
        <w:kinsoku/>
        <w:wordWrap/>
        <w:overflowPunct/>
        <w:topLinePunct w:val="0"/>
        <w:bidi w:val="0"/>
        <w:spacing w:line="400" w:lineRule="atLeast"/>
        <w:ind w:firstLine="480"/>
        <w:textAlignment w:val="auto"/>
        <w:rPr>
          <w:rFonts w:ascii="宋体" w:hAnsi="宋体" w:eastAsia="宋体" w:cs="宋体"/>
          <w:kern w:val="0"/>
        </w:rPr>
      </w:pPr>
      <w:r>
        <w:rPr>
          <w:rFonts w:hint="eastAsia" w:ascii="宋体" w:hAnsi="宋体" w:eastAsia="宋体" w:cs="宋体"/>
          <w:kern w:val="0"/>
        </w:rPr>
        <w:t>磁约束聚变通过磁场来约束等离子体，</w:t>
      </w:r>
      <w:r>
        <w:rPr>
          <w:rFonts w:hint="eastAsia" w:ascii="宋体" w:hAnsi="宋体" w:eastAsia="宋体" w:cs="宋体"/>
          <w:kern w:val="0"/>
          <w:lang w:eastAsia="zh-CN"/>
        </w:rPr>
        <w:t>根据劳逊判据，要</w:t>
      </w:r>
      <w:r>
        <w:rPr>
          <w:rFonts w:hint="eastAsia" w:ascii="宋体" w:hAnsi="宋体" w:eastAsia="宋体" w:cs="宋体"/>
          <w:kern w:val="0"/>
        </w:rPr>
        <w:t>达到点火条件，一般需要将等离子体约束足够长的时间。等离子体在约束</w:t>
      </w:r>
      <w:r>
        <w:rPr>
          <w:rFonts w:hint="eastAsia" w:ascii="宋体" w:hAnsi="宋体" w:eastAsia="宋体" w:cs="宋体"/>
          <w:kern w:val="0"/>
          <w:lang w:eastAsia="zh-CN"/>
        </w:rPr>
        <w:t>时期</w:t>
      </w:r>
      <w:r>
        <w:rPr>
          <w:rFonts w:hint="eastAsia" w:ascii="宋体" w:hAnsi="宋体" w:eastAsia="宋体" w:cs="宋体"/>
          <w:kern w:val="0"/>
        </w:rPr>
        <w:t>会</w:t>
      </w:r>
      <w:r>
        <w:rPr>
          <w:rFonts w:hint="eastAsia" w:ascii="宋体" w:hAnsi="宋体" w:eastAsia="宋体" w:cs="宋体"/>
          <w:kern w:val="0"/>
          <w:lang w:eastAsia="zh-CN"/>
        </w:rPr>
        <w:t>发展出很多</w:t>
      </w:r>
      <w:r>
        <w:rPr>
          <w:rFonts w:hint="eastAsia" w:ascii="宋体" w:hAnsi="宋体" w:eastAsia="宋体" w:cs="宋体"/>
          <w:kern w:val="0"/>
        </w:rPr>
        <w:t>类型的不稳定性，这些不稳定性的发展会在</w:t>
      </w:r>
      <w:r>
        <w:rPr>
          <w:rFonts w:hint="eastAsia" w:ascii="宋体" w:hAnsi="宋体" w:eastAsia="宋体" w:cs="宋体"/>
          <w:kern w:val="0"/>
          <w:lang w:eastAsia="zh-CN"/>
        </w:rPr>
        <w:t>很大</w:t>
      </w:r>
      <w:r>
        <w:rPr>
          <w:rFonts w:hint="eastAsia" w:ascii="宋体" w:hAnsi="宋体" w:eastAsia="宋体" w:cs="宋体"/>
          <w:kern w:val="0"/>
        </w:rPr>
        <w:t>程度上破坏等离子体的约束</w:t>
      </w:r>
      <w:r>
        <w:rPr>
          <w:rFonts w:hint="eastAsia" w:ascii="宋体" w:hAnsi="宋体" w:eastAsia="宋体" w:cs="宋体"/>
          <w:kern w:val="0"/>
          <w:lang w:eastAsia="zh-CN"/>
        </w:rPr>
        <w:t>状态</w:t>
      </w:r>
      <w:r>
        <w:rPr>
          <w:rFonts w:hint="eastAsia" w:ascii="宋体" w:hAnsi="宋体" w:eastAsia="宋体" w:cs="宋体"/>
          <w:kern w:val="0"/>
        </w:rPr>
        <w:t>，这也是</w:t>
      </w:r>
      <w:r>
        <w:rPr>
          <w:rFonts w:hint="eastAsia" w:ascii="宋体" w:hAnsi="宋体" w:eastAsia="宋体" w:cs="宋体"/>
          <w:kern w:val="0"/>
          <w:lang w:eastAsia="zh-CN"/>
        </w:rPr>
        <w:t>相关</w:t>
      </w:r>
      <w:r>
        <w:rPr>
          <w:rFonts w:hint="eastAsia" w:ascii="宋体" w:hAnsi="宋体" w:eastAsia="宋体" w:cs="宋体"/>
          <w:kern w:val="0"/>
        </w:rPr>
        <w:t>研究人员</w:t>
      </w:r>
      <w:r>
        <w:rPr>
          <w:rFonts w:hint="eastAsia" w:ascii="宋体" w:hAnsi="宋体" w:eastAsia="宋体" w:cs="宋体"/>
          <w:kern w:val="0"/>
          <w:lang w:eastAsia="zh-CN"/>
        </w:rPr>
        <w:t>很</w:t>
      </w:r>
      <w:r>
        <w:rPr>
          <w:rFonts w:hint="eastAsia" w:ascii="宋体" w:hAnsi="宋体" w:eastAsia="宋体" w:cs="宋体"/>
          <w:kern w:val="0"/>
        </w:rPr>
        <w:t>关注的一个问题。以国际热核聚变实验堆（International Thermonuclear Experimental Reactor，ITER） 为代表的磁约束聚变</w:t>
      </w:r>
      <w:bookmarkStart w:id="22" w:name="OLE_LINK6"/>
      <w:r>
        <w:rPr>
          <w:rFonts w:hint="eastAsia" w:ascii="宋体" w:hAnsi="宋体" w:eastAsia="宋体" w:cs="宋体"/>
          <w:kern w:val="0"/>
        </w:rPr>
        <w:t>设施</w:t>
      </w:r>
      <w:bookmarkEnd w:id="22"/>
      <w:r>
        <w:rPr>
          <w:rFonts w:hint="eastAsia" w:ascii="宋体" w:hAnsi="宋体" w:eastAsia="宋体" w:cs="宋体"/>
          <w:kern w:val="0"/>
        </w:rPr>
        <w:t>等离子体密度达到</w:t>
      </w:r>
      <w:r>
        <w:rPr>
          <w:rFonts w:hint="eastAsia" w:ascii="宋体" w:hAnsi="宋体" w:eastAsia="宋体" w:cs="宋体"/>
          <w:kern w:val="0"/>
          <w:position w:val="-6"/>
        </w:rPr>
        <w:object>
          <v:shape id="_x0000_i1043" o:spt="75" type="#_x0000_t75" style="height:16.15pt;width:43.8pt;" o:ole="t" filled="f" o:preferrelative="t" stroked="f" coordsize="21600,21600">
            <v:path/>
            <v:fill on="f" focussize="0,0"/>
            <v:stroke on="f" joinstyle="miter"/>
            <v:imagedata r:id="rId42" o:title=""/>
            <o:lock v:ext="edit" aspectratio="t"/>
            <w10:wrap type="none"/>
            <w10:anchorlock/>
          </v:shape>
          <o:OLEObject Type="Embed" ProgID="Equation.3" ShapeID="_x0000_i1043" DrawAspect="Content" ObjectID="_1468075743" r:id="rId41">
            <o:LockedField>false</o:LockedField>
          </o:OLEObject>
        </w:object>
      </w:r>
      <w:r>
        <w:rPr>
          <w:rFonts w:hint="eastAsia" w:ascii="宋体" w:hAnsi="宋体" w:eastAsia="宋体" w:cs="宋体"/>
          <w:kern w:val="0"/>
        </w:rPr>
        <w:t>，能量约束时间为</w:t>
      </w:r>
      <w:r>
        <w:rPr>
          <w:rFonts w:hint="eastAsia" w:ascii="宋体" w:hAnsi="宋体" w:eastAsia="宋体" w:cs="宋体"/>
          <w:kern w:val="0"/>
          <w:position w:val="-6"/>
        </w:rPr>
        <w:object>
          <v:shape id="_x0000_i1044" o:spt="75" type="#_x0000_t75" style="height:10.95pt;width:9.2pt;" o:ole="t" filled="f" o:preferrelative="t" stroked="f" coordsize="21600,21600">
            <v:path/>
            <v:fill on="f" focussize="0,0"/>
            <v:stroke on="f" joinstyle="miter"/>
            <v:imagedata r:id="rId44" o:title=""/>
            <o:lock v:ext="edit" aspectratio="t"/>
            <w10:wrap type="none"/>
            <w10:anchorlock/>
          </v:shape>
          <o:OLEObject Type="Embed" ProgID="Equation.3" ShapeID="_x0000_i1044" DrawAspect="Content" ObjectID="_1468075744" r:id="rId43">
            <o:LockedField>false</o:LockedField>
          </o:OLEObject>
        </w:object>
      </w:r>
      <w:r>
        <w:rPr>
          <w:rFonts w:hint="eastAsia" w:ascii="宋体" w:hAnsi="宋体" w:eastAsia="宋体" w:cs="宋体"/>
          <w:kern w:val="0"/>
        </w:rPr>
        <w:t>尺度，可以看到MCF和ICF的密度和约束时间相差12个数量级以上。ITER是全球最大的国际科研合作项目之一，由美国、中国、俄罗斯、日本、欧盟等诸多国家和组织共同推动</w:t>
      </w:r>
      <w:r>
        <w:rPr>
          <w:rFonts w:hint="eastAsia" w:ascii="宋体" w:hAnsi="宋体" w:eastAsia="宋体" w:cs="宋体"/>
          <w:kern w:val="0"/>
          <w:lang w:eastAsia="zh-CN"/>
        </w:rPr>
        <w:t>实行</w:t>
      </w:r>
      <w:r>
        <w:rPr>
          <w:rFonts w:hint="eastAsia" w:ascii="宋体" w:hAnsi="宋体" w:eastAsia="宋体" w:cs="宋体"/>
          <w:kern w:val="0"/>
        </w:rPr>
        <w:t>，耗资数百亿美元的超导托克马克装置。总的来说ITER计划工程浩大，建造周期长，目前，任然处在实验堆建设阶段，各个系统部件的建造相继完成，即将进行装配组装，预计2019年完工。这离实验堆进行热核反应运行阶段还有一段距离。与此同时，各个国家也在进行相关托克马克装置的实验，相关实验中已经实现了得失相当的聚变反应</w:t>
      </w:r>
      <w:r>
        <w:rPr>
          <w:rFonts w:hint="eastAsia" w:ascii="宋体" w:hAnsi="宋体" w:eastAsia="宋体" w:cs="宋体"/>
          <w:kern w:val="0"/>
          <w:vertAlign w:val="superscript"/>
        </w:rPr>
        <w:t>[8,9]</w:t>
      </w:r>
      <w:r>
        <w:rPr>
          <w:rFonts w:hint="eastAsia" w:ascii="宋体" w:hAnsi="宋体" w:eastAsia="宋体" w:cs="宋体"/>
          <w:kern w:val="0"/>
        </w:rPr>
        <w:t>。值得一提的是我国</w:t>
      </w:r>
      <w:r>
        <w:fldChar w:fldCharType="begin"/>
      </w:r>
      <w:r>
        <w:instrText xml:space="preserve"> HYPERLINK "http://baike.baidu.com/item/%E5%85%A8%E8%B6%85%E5%AF%BC%E6%89%98%E5%8D%A1%E9%A9%AC%E5%85%8B%E8%A3%85%E7%BD%AE" \t "http://baike.baidu.com/_blank" </w:instrText>
      </w:r>
      <w:r>
        <w:fldChar w:fldCharType="separate"/>
      </w:r>
      <w:r>
        <w:rPr>
          <w:rFonts w:hint="eastAsia" w:ascii="宋体" w:hAnsi="宋体" w:eastAsia="宋体" w:cs="宋体"/>
          <w:kern w:val="0"/>
        </w:rPr>
        <w:t>全超导托卡马克装置</w:t>
      </w:r>
      <w:r>
        <w:rPr>
          <w:rFonts w:hint="eastAsia" w:ascii="宋体" w:hAnsi="宋体" w:eastAsia="宋体" w:cs="宋体"/>
          <w:kern w:val="0"/>
        </w:rPr>
        <w:fldChar w:fldCharType="end"/>
      </w:r>
      <w:bookmarkStart w:id="23" w:name="OLE_LINK183"/>
      <w:r>
        <w:rPr>
          <w:rFonts w:hint="eastAsia" w:ascii="宋体" w:hAnsi="宋体" w:eastAsia="宋体" w:cs="宋体"/>
          <w:kern w:val="0"/>
        </w:rPr>
        <w:t>EAST</w:t>
      </w:r>
      <w:bookmarkEnd w:id="23"/>
      <w:r>
        <w:rPr>
          <w:rFonts w:hint="eastAsia" w:ascii="宋体" w:hAnsi="宋体" w:eastAsia="宋体" w:cs="宋体"/>
          <w:kern w:val="0"/>
        </w:rPr>
        <w:t>（Experimental Advanced Superconducting Tokamak</w:t>
      </w:r>
      <w:r>
        <w:rPr>
          <w:rFonts w:hint="eastAsia" w:ascii="宋体" w:hAnsi="宋体" w:eastAsia="宋体" w:cs="宋体"/>
          <w:kern w:val="0"/>
          <w:lang w:eastAsia="zh-CN"/>
        </w:rPr>
        <w:t>，</w:t>
      </w:r>
      <w:r>
        <w:rPr>
          <w:rFonts w:hint="eastAsia" w:ascii="宋体" w:hAnsi="宋体" w:eastAsia="宋体" w:cs="宋体"/>
          <w:kern w:val="0"/>
        </w:rPr>
        <w:t>EAST)</w:t>
      </w:r>
      <w:bookmarkStart w:id="24" w:name="OLE_LINK59"/>
      <w:r>
        <w:rPr>
          <w:rFonts w:hint="eastAsia" w:ascii="宋体" w:hAnsi="宋体" w:eastAsia="宋体" w:cs="宋体"/>
          <w:kern w:val="0"/>
        </w:rPr>
        <w:t>在2016年，获得</w:t>
      </w:r>
      <w:r>
        <w:rPr>
          <w:rFonts w:hint="eastAsia" w:ascii="宋体" w:hAnsi="宋体" w:eastAsia="宋体" w:cs="宋体"/>
          <w:kern w:val="0"/>
          <w:lang w:eastAsia="zh-CN"/>
        </w:rPr>
        <w:t>了</w:t>
      </w:r>
      <w:r>
        <w:rPr>
          <w:rFonts w:hint="eastAsia" w:ascii="宋体" w:hAnsi="宋体" w:eastAsia="宋体" w:cs="宋体"/>
          <w:kern w:val="0"/>
        </w:rPr>
        <w:t>超过</w:t>
      </w:r>
      <w:r>
        <w:rPr>
          <w:rFonts w:hint="eastAsia" w:ascii="宋体" w:hAnsi="宋体" w:eastAsia="宋体" w:cs="宋体"/>
          <w:kern w:val="0"/>
          <w:lang w:eastAsia="zh-CN"/>
        </w:rPr>
        <w:t>一分钟</w:t>
      </w:r>
      <w:r>
        <w:rPr>
          <w:rFonts w:hint="eastAsia" w:ascii="宋体" w:hAnsi="宋体" w:eastAsia="宋体" w:cs="宋体"/>
          <w:kern w:val="0"/>
        </w:rPr>
        <w:t>的稳态高约束模等离子体放电，EAST因此成为了世界上首个实现稳态高约束模运行持续时间达到分钟量级的托卡马克核聚变实验装置。</w:t>
      </w:r>
    </w:p>
    <w:bookmarkEnd w:id="24"/>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Style w:val="3"/>
        <w:pageBreakBefore w:val="0"/>
        <w:kinsoku/>
        <w:wordWrap/>
        <w:overflowPunct/>
        <w:topLinePunct w:val="0"/>
        <w:bidi w:val="0"/>
        <w:spacing w:before="0" w:after="0" w:line="400" w:lineRule="atLeast"/>
        <w:textAlignment w:val="auto"/>
      </w:pPr>
      <w:bookmarkStart w:id="25" w:name="_Toc26299"/>
      <w:bookmarkStart w:id="26" w:name="_Toc15185"/>
      <w:bookmarkStart w:id="27" w:name="_Toc944"/>
      <w:bookmarkStart w:id="28" w:name="_Toc471"/>
      <w:bookmarkStart w:id="29" w:name="_Toc26307"/>
      <w:r>
        <w:rPr>
          <w:rFonts w:hint="eastAsia"/>
        </w:rPr>
        <w:t>1.2聚变能源的新途径</w:t>
      </w:r>
      <w:bookmarkEnd w:id="25"/>
      <w:bookmarkEnd w:id="26"/>
      <w:bookmarkEnd w:id="27"/>
      <w:bookmarkEnd w:id="28"/>
      <w:bookmarkEnd w:id="29"/>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磁惯性约束聚变(</w:t>
      </w:r>
      <w:bookmarkStart w:id="30" w:name="OLE_LINK181"/>
      <w:r>
        <w:rPr>
          <w:rFonts w:hint="eastAsia" w:ascii="宋体" w:hAnsi="宋体" w:eastAsia="宋体" w:cs="宋体"/>
          <w:kern w:val="0"/>
          <w:sz w:val="24"/>
        </w:rPr>
        <w:t>Magneto-Inertial Fusion</w:t>
      </w:r>
      <w:bookmarkEnd w:id="30"/>
      <w:r>
        <w:rPr>
          <w:rFonts w:hint="eastAsia" w:ascii="宋体" w:hAnsi="宋体" w:eastAsia="宋体" w:cs="宋体"/>
          <w:kern w:val="0"/>
          <w:sz w:val="24"/>
        </w:rPr>
        <w:t>, MIF)途径创新性地结合了磁约束和惯性约束的方法，等离子体密度和约束时间等参数区间在磁约束和惯性约束聚变之间。它主要是通过惯性约束的方法压缩预先加热和内嵌磁场的靶等离子体的方法实现聚变反应或在惯性聚变靶热斑中内嵌磁场提高聚变反应率，内嵌磁场经过磁通压缩可以达到几十兆高斯量级（百特斯拉量级），超强磁场可以隔绝电子热传导和提高聚变产物的约束时间，预先加热靶等离子体和内嵌磁场降低了惯性约束聚变的参数要求</w:t>
      </w:r>
      <w:r>
        <w:rPr>
          <w:rFonts w:hint="eastAsia" w:ascii="宋体" w:hAnsi="宋体" w:eastAsia="宋体" w:cs="宋体"/>
          <w:kern w:val="0"/>
          <w:sz w:val="24"/>
          <w:lang w:eastAsia="zh-CN"/>
        </w:rPr>
        <w:t>（</w:t>
      </w:r>
      <w:r>
        <w:rPr>
          <w:rFonts w:hint="eastAsia" w:ascii="宋体" w:hAnsi="宋体" w:eastAsia="宋体" w:cs="宋体"/>
          <w:kern w:val="0"/>
          <w:sz w:val="24"/>
        </w:rPr>
        <w:t>内爆速度和压缩率</w:t>
      </w:r>
      <w:r>
        <w:rPr>
          <w:rFonts w:hint="eastAsia" w:ascii="宋体" w:hAnsi="宋体" w:eastAsia="宋体" w:cs="宋体"/>
          <w:kern w:val="0"/>
          <w:sz w:val="24"/>
          <w:lang w:eastAsia="zh-CN"/>
        </w:rPr>
        <w:t>等）</w:t>
      </w:r>
      <w:r>
        <w:rPr>
          <w:rFonts w:hint="eastAsia" w:ascii="宋体" w:hAnsi="宋体" w:eastAsia="宋体" w:cs="宋体"/>
          <w:kern w:val="0"/>
          <w:sz w:val="24"/>
        </w:rPr>
        <w:t>。聚变反应率与等离子体密度的平方成正比，所以磁惯性约束聚变能的尺寸可以远小于磁约束聚变装置尺寸；而超强磁磁场可以降低惯性约束聚变压强参数，所以大大降低了对脉冲驱动器的功率要求。而较大的装置尺寸、高功率加热装置或超强功率的驱动器造成传统磁约束聚变或惯性约束聚变的较高的成本和相应技术难题。所以磁惯性约束聚变具有经济性、小型化和相对低的技术要求的特点。</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一般说来，MIF等离子密度在10</w:t>
      </w:r>
      <w:r>
        <w:rPr>
          <w:rFonts w:hint="eastAsia" w:ascii="宋体" w:hAnsi="宋体" w:eastAsia="宋体" w:cs="宋体"/>
          <w:kern w:val="0"/>
          <w:sz w:val="24"/>
          <w:vertAlign w:val="superscript"/>
        </w:rPr>
        <w:t>20</w:t>
      </w:r>
      <w:r>
        <w:rPr>
          <w:rFonts w:hint="eastAsia" w:ascii="宋体" w:hAnsi="宋体" w:eastAsia="宋体" w:cs="宋体"/>
          <w:kern w:val="0"/>
          <w:position w:val="-6"/>
          <w:sz w:val="24"/>
          <w:vertAlign w:val="superscript"/>
        </w:rPr>
        <w:object>
          <v:shape id="_x0000_i1045" o:spt="75" type="#_x0000_t75" style="height:16.15pt;width:24.75pt;" o:ole="t" filled="f" o:preferrelative="t" stroked="f" coordsize="21600,21600">
            <v:path/>
            <v:fill on="f" focussize="0,0"/>
            <v:stroke on="f" joinstyle="miter"/>
            <v:imagedata r:id="rId46" o:title=""/>
            <o:lock v:ext="edit" aspectratio="t"/>
            <w10:wrap type="none"/>
            <w10:anchorlock/>
          </v:shape>
          <o:OLEObject Type="Embed" ProgID="Equation.3" ShapeID="_x0000_i1045" DrawAspect="Content" ObjectID="_1468075745" r:id="rId45">
            <o:LockedField>false</o:LockedField>
          </o:OLEObject>
        </w:object>
      </w:r>
      <w:r>
        <w:rPr>
          <w:rFonts w:hint="eastAsia" w:ascii="宋体" w:hAnsi="宋体" w:eastAsia="宋体" w:cs="宋体"/>
          <w:kern w:val="0"/>
          <w:sz w:val="24"/>
        </w:rPr>
        <w:t>的量级，约束时间在10</w:t>
      </w:r>
      <w:r>
        <w:rPr>
          <w:rFonts w:hint="eastAsia" w:ascii="宋体" w:hAnsi="宋体" w:eastAsia="宋体" w:cs="宋体"/>
          <w:kern w:val="0"/>
          <w:sz w:val="24"/>
          <w:vertAlign w:val="superscript"/>
        </w:rPr>
        <w:t>-6</w:t>
      </w:r>
      <w:r>
        <w:rPr>
          <w:rFonts w:hint="eastAsia" w:ascii="宋体" w:hAnsi="宋体" w:eastAsia="宋体" w:cs="宋体"/>
          <w:kern w:val="0"/>
          <w:position w:val="-6"/>
          <w:sz w:val="24"/>
          <w:vertAlign w:val="superscript"/>
        </w:rPr>
        <w:object>
          <v:shape id="_x0000_i1046" o:spt="75" type="#_x0000_t75" style="height:10.95pt;width:9.2pt;" o:ole="t" filled="f" o:preferrelative="t" stroked="f" coordsize="21600,21600">
            <v:path/>
            <v:fill on="f" focussize="0,0"/>
            <v:stroke on="f" joinstyle="miter"/>
            <v:imagedata r:id="rId48" o:title=""/>
            <o:lock v:ext="edit" aspectratio="t"/>
            <w10:wrap type="none"/>
            <w10:anchorlock/>
          </v:shape>
          <o:OLEObject Type="Embed" ProgID="Equation.3" ShapeID="_x0000_i1046" DrawAspect="Content" ObjectID="_1468075746" r:id="rId47">
            <o:LockedField>false</o:LockedField>
          </o:OLEObject>
        </w:object>
      </w:r>
      <w:r>
        <w:rPr>
          <w:rFonts w:hint="eastAsia" w:ascii="宋体" w:hAnsi="宋体" w:eastAsia="宋体" w:cs="宋体"/>
          <w:kern w:val="0"/>
          <w:sz w:val="24"/>
        </w:rPr>
        <w:t>量级，磁化可</w:t>
      </w:r>
      <w:r>
        <w:rPr>
          <w:rFonts w:hint="eastAsia" w:ascii="宋体" w:hAnsi="宋体" w:eastAsia="宋体" w:cs="宋体"/>
          <w:kern w:val="0"/>
          <w:sz w:val="24"/>
          <w:lang w:eastAsia="zh-CN"/>
        </w:rPr>
        <w:t>在相当程度上</w:t>
      </w:r>
      <w:r>
        <w:rPr>
          <w:rFonts w:hint="eastAsia" w:ascii="宋体" w:hAnsi="宋体" w:eastAsia="宋体" w:cs="宋体"/>
          <w:kern w:val="0"/>
          <w:sz w:val="24"/>
        </w:rPr>
        <w:t>降低电子、离子的热输运</w:t>
      </w:r>
      <w:r>
        <w:rPr>
          <w:rFonts w:hint="eastAsia" w:ascii="宋体" w:hAnsi="宋体" w:eastAsia="宋体" w:cs="宋体"/>
          <w:kern w:val="0"/>
          <w:sz w:val="24"/>
          <w:lang w:eastAsia="zh-CN"/>
        </w:rPr>
        <w:t>过程中的能量</w:t>
      </w:r>
      <w:r>
        <w:rPr>
          <w:rFonts w:hint="eastAsia" w:ascii="宋体" w:hAnsi="宋体" w:eastAsia="宋体" w:cs="宋体"/>
          <w:kern w:val="0"/>
          <w:sz w:val="24"/>
        </w:rPr>
        <w:t>损失，增加等离子体内的能量沉积</w:t>
      </w:r>
      <w:r>
        <w:rPr>
          <w:rFonts w:hint="eastAsia" w:ascii="宋体" w:hAnsi="宋体" w:eastAsia="宋体" w:cs="宋体"/>
          <w:kern w:val="0"/>
          <w:sz w:val="24"/>
          <w:lang w:eastAsia="zh-CN"/>
        </w:rPr>
        <w:t>等好处</w:t>
      </w:r>
      <w:r>
        <w:rPr>
          <w:rFonts w:hint="eastAsia" w:ascii="宋体" w:hAnsi="宋体" w:eastAsia="宋体" w:cs="宋体"/>
          <w:kern w:val="0"/>
          <w:sz w:val="24"/>
        </w:rPr>
        <w:t>使得MIF有可能成为更简单的可控热核聚变实现途径。</w:t>
      </w:r>
      <w:r>
        <w:rPr>
          <w:rFonts w:hint="eastAsia" w:ascii="宋体" w:hAnsi="宋体" w:eastAsia="宋体" w:cs="宋体"/>
          <w:kern w:val="0"/>
          <w:sz w:val="24"/>
          <w:lang w:eastAsia="zh-CN"/>
        </w:rPr>
        <w:t>我们从</w:t>
      </w:r>
      <w:r>
        <w:rPr>
          <w:rFonts w:hint="eastAsia" w:ascii="宋体" w:hAnsi="宋体" w:eastAsia="宋体" w:cs="宋体"/>
          <w:kern w:val="0"/>
          <w:sz w:val="24"/>
        </w:rPr>
        <w:t>表</w:t>
      </w:r>
      <w:r>
        <w:rPr>
          <w:rFonts w:hint="eastAsia" w:ascii="宋体" w:hAnsi="宋体" w:eastAsia="宋体" w:cs="宋体"/>
          <w:kern w:val="0"/>
          <w:sz w:val="24"/>
          <w:lang w:val="en-US" w:eastAsia="zh-CN"/>
        </w:rPr>
        <w:t>1.</w:t>
      </w:r>
      <w:r>
        <w:rPr>
          <w:rFonts w:hint="eastAsia" w:ascii="宋体" w:hAnsi="宋体" w:eastAsia="宋体" w:cs="宋体"/>
          <w:kern w:val="0"/>
          <w:sz w:val="24"/>
        </w:rPr>
        <w:t>1中MIF与ICF及MCF的比较</w:t>
      </w:r>
      <w:r>
        <w:rPr>
          <w:rFonts w:hint="eastAsia" w:ascii="宋体" w:hAnsi="宋体" w:eastAsia="宋体" w:cs="宋体"/>
          <w:kern w:val="0"/>
          <w:sz w:val="24"/>
          <w:lang w:eastAsia="zh-CN"/>
        </w:rPr>
        <w:t>中可以看出</w:t>
      </w:r>
      <w:r>
        <w:rPr>
          <w:rFonts w:hint="eastAsia" w:ascii="宋体" w:hAnsi="宋体" w:eastAsia="宋体" w:cs="宋体"/>
          <w:kern w:val="0"/>
          <w:sz w:val="24"/>
          <w:lang w:val="en-US" w:eastAsia="zh-CN"/>
        </w:rPr>
        <w:t>MIF成本相对低廉且建造周期更短</w:t>
      </w:r>
      <w:r>
        <w:rPr>
          <w:rFonts w:hint="eastAsia" w:ascii="宋体" w:hAnsi="宋体" w:eastAsia="宋体" w:cs="宋体"/>
          <w:kern w:val="0"/>
          <w:sz w:val="24"/>
        </w:rPr>
        <w:t>。MIF并不是新的聚变方案. 早在20世纪四五十年代，就有美国洛斯阿拉莫斯实验室(LANL)的Enrico Fermi，以及俄罗斯实验物理研究所(VNIIEF)的Andre Sakharov注意到，但是真正开展研究，还是随着等离子体形成技术、内爆驱动技术以及大规模的数值模拟技术等的不断取得进步后才开始的。</w:t>
      </w:r>
    </w:p>
    <w:p>
      <w:pPr>
        <w:pageBreakBefore w:val="0"/>
        <w:kinsoku/>
        <w:wordWrap/>
        <w:overflowPunct/>
        <w:topLinePunct w:val="0"/>
        <w:bidi w:val="0"/>
        <w:spacing w:line="400" w:lineRule="atLeast"/>
        <w:jc w:val="center"/>
        <w:textAlignment w:val="auto"/>
        <w:rPr>
          <w:rFonts w:ascii="黑体" w:hAnsi="黑体" w:eastAsia="黑体"/>
          <w:sz w:val="18"/>
          <w:szCs w:val="18"/>
          <w:lang w:val="zh-CN"/>
        </w:rPr>
      </w:pPr>
      <w:r>
        <w:rPr>
          <w:rFonts w:hint="eastAsia" w:ascii="黑体" w:hAnsi="黑体" w:eastAsia="黑体"/>
          <w:sz w:val="18"/>
          <w:szCs w:val="18"/>
          <w:lang w:val="zh-CN"/>
        </w:rPr>
        <w:t>表</w:t>
      </w:r>
      <w:r>
        <w:rPr>
          <w:rFonts w:hint="eastAsia"/>
          <w:b/>
          <w:sz w:val="18"/>
          <w:szCs w:val="18"/>
          <w:lang w:val="zh-CN"/>
        </w:rPr>
        <w:t>1</w:t>
      </w:r>
      <w:r>
        <w:rPr>
          <w:rFonts w:hint="eastAsia"/>
          <w:b/>
          <w:sz w:val="18"/>
          <w:szCs w:val="18"/>
          <w:lang w:val="en-US" w:eastAsia="zh-CN"/>
        </w:rPr>
        <w:t>.1</w:t>
      </w:r>
      <w:r>
        <w:rPr>
          <w:rFonts w:hint="eastAsia"/>
          <w:sz w:val="18"/>
          <w:szCs w:val="18"/>
          <w:lang w:val="zh-CN"/>
        </w:rPr>
        <w:t xml:space="preserve"> </w:t>
      </w:r>
      <w:r>
        <w:rPr>
          <w:rFonts w:hint="eastAsia" w:ascii="黑体" w:hAnsi="黑体" w:eastAsia="黑体"/>
          <w:sz w:val="18"/>
          <w:szCs w:val="18"/>
          <w:lang w:val="zh-CN"/>
        </w:rPr>
        <w:t>典型磁约束，磁惯性约束，惯性约束聚变参数比较</w:t>
      </w:r>
    </w:p>
    <w:tbl>
      <w:tblPr>
        <w:tblStyle w:val="24"/>
        <w:tblW w:w="5360"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88"/>
        <w:gridCol w:w="1224"/>
        <w:gridCol w:w="1224"/>
        <w:gridCol w:w="1224"/>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2" w:hRule="atLeast"/>
          <w:jc w:val="center"/>
        </w:trPr>
        <w:tc>
          <w:tcPr>
            <w:tcW w:w="1688" w:type="dxa"/>
            <w:tcBorders>
              <w:bottom w:val="single" w:color="7F7F7F" w:sz="4" w:space="0"/>
            </w:tcBorders>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bCs/>
                <w:sz w:val="16"/>
                <w:szCs w:val="16"/>
              </w:rPr>
            </w:pPr>
            <w:r>
              <w:rPr>
                <w:rFonts w:hint="eastAsia"/>
                <w:bCs/>
                <w:sz w:val="16"/>
                <w:szCs w:val="16"/>
                <w:lang w:val="zh-CN"/>
              </w:rPr>
              <w:t>参数</w:t>
            </w:r>
          </w:p>
        </w:tc>
        <w:tc>
          <w:tcPr>
            <w:tcW w:w="1224" w:type="dxa"/>
            <w:tcBorders>
              <w:bottom w:val="single" w:color="7F7F7F" w:sz="4" w:space="0"/>
            </w:tcBorders>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bCs/>
              </w:rPr>
            </w:pPr>
            <w:r>
              <w:rPr>
                <w:rFonts w:hint="eastAsia"/>
                <w:bCs/>
                <w:sz w:val="16"/>
                <w:szCs w:val="16"/>
                <w:lang w:val="zh-CN"/>
              </w:rPr>
              <w:t>MCF</w:t>
            </w:r>
            <w:r>
              <w:rPr>
                <w:bCs/>
                <w:sz w:val="16"/>
                <w:szCs w:val="16"/>
                <w:lang w:val="zh-CN"/>
              </w:rPr>
              <w:t xml:space="preserve"> </w:t>
            </w:r>
            <w:r>
              <w:rPr>
                <w:rFonts w:hint="eastAsia"/>
                <w:bCs/>
                <w:sz w:val="16"/>
                <w:szCs w:val="16"/>
                <w:lang w:val="zh-CN"/>
              </w:rPr>
              <w:t>(ITER)</w:t>
            </w:r>
          </w:p>
        </w:tc>
        <w:tc>
          <w:tcPr>
            <w:tcW w:w="1224" w:type="dxa"/>
            <w:tcBorders>
              <w:bottom w:val="single" w:color="7F7F7F" w:sz="4" w:space="0"/>
            </w:tcBorders>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bCs/>
                <w:sz w:val="16"/>
                <w:szCs w:val="16"/>
              </w:rPr>
            </w:pPr>
            <w:r>
              <w:rPr>
                <w:rFonts w:hint="eastAsia"/>
                <w:bCs/>
                <w:sz w:val="16"/>
                <w:szCs w:val="16"/>
                <w:lang w:val="zh-CN"/>
              </w:rPr>
              <w:t>MIF</w:t>
            </w:r>
          </w:p>
        </w:tc>
        <w:tc>
          <w:tcPr>
            <w:tcW w:w="1224" w:type="dxa"/>
            <w:tcBorders>
              <w:bottom w:val="single" w:color="7F7F7F" w:sz="4" w:space="0"/>
            </w:tcBorders>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bCs/>
              </w:rPr>
            </w:pPr>
            <w:r>
              <w:rPr>
                <w:rFonts w:hint="eastAsia"/>
                <w:bCs/>
                <w:sz w:val="16"/>
                <w:szCs w:val="16"/>
                <w:lang w:val="zh-CN"/>
              </w:rPr>
              <w:t>ICF</w:t>
            </w:r>
            <w:r>
              <w:rPr>
                <w:bCs/>
                <w:sz w:val="16"/>
                <w:szCs w:val="16"/>
                <w:lang w:val="zh-CN"/>
              </w:rPr>
              <w:t xml:space="preserve"> </w:t>
            </w:r>
            <w:r>
              <w:rPr>
                <w:rFonts w:hint="eastAsia"/>
                <w:bCs/>
                <w:sz w:val="16"/>
                <w:szCs w:val="16"/>
                <w:lang w:val="zh-CN"/>
              </w:rPr>
              <w:t>(NIF)</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2"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bCs/>
                <w:sz w:val="16"/>
                <w:szCs w:val="16"/>
              </w:rPr>
              <w:t>投资(百万美元)</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bCs/>
                <w:sz w:val="16"/>
                <w:szCs w:val="16"/>
              </w:rPr>
              <w:t>18,000</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bCs/>
                <w:sz w:val="16"/>
                <w:szCs w:val="16"/>
              </w:rPr>
              <w:t>100</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bCs/>
                <w:sz w:val="16"/>
                <w:szCs w:val="16"/>
              </w:rPr>
              <w:t>4,400</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1"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bCs/>
                <w:sz w:val="16"/>
                <w:szCs w:val="16"/>
              </w:rPr>
              <w:t>密度</w:t>
            </w:r>
            <w:r>
              <w:rPr>
                <w:rFonts w:hint="eastAsia" w:cs="Arial"/>
                <w:bCs/>
                <w:i/>
                <w:sz w:val="16"/>
                <w:szCs w:val="16"/>
              </w:rPr>
              <w:t>n</w:t>
            </w:r>
            <w:r>
              <w:rPr>
                <w:rFonts w:hint="eastAsia" w:cs="Arial"/>
                <w:bCs/>
                <w:sz w:val="16"/>
                <w:szCs w:val="16"/>
              </w:rPr>
              <w:t xml:space="preserve"> /</w:t>
            </w:r>
            <w:r>
              <w:rPr>
                <w:rFonts w:cs="Arial"/>
                <w:bCs/>
                <w:sz w:val="16"/>
                <w:szCs w:val="16"/>
              </w:rPr>
              <w:t>cm</w:t>
            </w:r>
            <w:r>
              <w:rPr>
                <w:rFonts w:hint="eastAsia" w:cs="Arial"/>
                <w:bCs/>
                <w:sz w:val="16"/>
                <w:szCs w:val="16"/>
                <w:vertAlign w:val="superscript"/>
              </w:rPr>
              <w:t>-3</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10</w:t>
            </w:r>
            <w:r>
              <w:rPr>
                <w:rFonts w:hint="eastAsia" w:cs="Arial"/>
                <w:sz w:val="16"/>
                <w:szCs w:val="16"/>
                <w:vertAlign w:val="superscript"/>
              </w:rPr>
              <w:t>14</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sz w:val="16"/>
                <w:szCs w:val="16"/>
              </w:rPr>
              <w:t>10</w:t>
            </w:r>
            <w:r>
              <w:rPr>
                <w:rFonts w:hint="eastAsia" w:cs="Arial"/>
                <w:sz w:val="16"/>
                <w:szCs w:val="16"/>
                <w:vertAlign w:val="superscript"/>
              </w:rPr>
              <w:t>20</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sz w:val="16"/>
                <w:szCs w:val="16"/>
              </w:rPr>
              <w:t>10</w:t>
            </w:r>
            <w:r>
              <w:rPr>
                <w:rFonts w:hint="eastAsia" w:cs="Arial"/>
                <w:sz w:val="16"/>
                <w:szCs w:val="16"/>
                <w:vertAlign w:val="superscript"/>
              </w:rPr>
              <w:t>26</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1"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bCs/>
                <w:sz w:val="16"/>
                <w:szCs w:val="16"/>
                <w:lang w:val="el-GR"/>
              </w:rPr>
              <w:t>密度</w:t>
            </w:r>
            <w:r>
              <w:rPr>
                <w:rFonts w:ascii="Symbol" w:hAnsi="Symbol"/>
                <w:i/>
                <w:sz w:val="16"/>
                <w:szCs w:val="16"/>
              </w:rPr>
              <w:t></w:t>
            </w:r>
            <w:r>
              <w:rPr>
                <w:rFonts w:cs="Arial"/>
                <w:bCs/>
                <w:sz w:val="16"/>
                <w:szCs w:val="16"/>
              </w:rPr>
              <w:t>/g</w:t>
            </w:r>
            <w:r>
              <w:rPr>
                <w:rFonts w:hint="eastAsia" w:cs="Arial"/>
                <w:bCs/>
                <w:sz w:val="16"/>
                <w:szCs w:val="16"/>
              </w:rPr>
              <w:t xml:space="preserve"> </w:t>
            </w:r>
            <w:r>
              <w:rPr>
                <w:rFonts w:cs="Arial"/>
                <w:bCs/>
                <w:sz w:val="16"/>
                <w:szCs w:val="16"/>
              </w:rPr>
              <w:t>cm</w:t>
            </w:r>
            <w:r>
              <w:rPr>
                <w:rFonts w:hint="eastAsia" w:cs="Arial"/>
                <w:bCs/>
                <w:sz w:val="16"/>
                <w:szCs w:val="16"/>
                <w:vertAlign w:val="superscript"/>
              </w:rPr>
              <w:t>-3</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4.2×10</w:t>
            </w:r>
            <w:r>
              <w:rPr>
                <w:rFonts w:hint="eastAsia" w:cs="Arial"/>
                <w:sz w:val="16"/>
                <w:szCs w:val="16"/>
                <w:vertAlign w:val="superscript"/>
              </w:rPr>
              <w:t>10</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4.2×10</w:t>
            </w:r>
            <w:r>
              <w:rPr>
                <w:rFonts w:hint="eastAsia" w:cs="Arial"/>
                <w:sz w:val="16"/>
                <w:szCs w:val="16"/>
                <w:vertAlign w:val="superscript"/>
              </w:rPr>
              <w:t>-4</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1000</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1"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bCs/>
                <w:sz w:val="16"/>
                <w:szCs w:val="16"/>
                <w:lang w:val="el-GR"/>
              </w:rPr>
            </w:pPr>
            <w:r>
              <w:rPr>
                <w:rFonts w:hint="eastAsia" w:cs="Arial"/>
                <w:bCs/>
                <w:sz w:val="16"/>
                <w:szCs w:val="16"/>
              </w:rPr>
              <w:t>约束时间</w:t>
            </w:r>
            <w:r>
              <w:rPr>
                <w:rFonts w:ascii="Symbol" w:hAnsi="Symbol"/>
                <w:i/>
                <w:sz w:val="16"/>
                <w:szCs w:val="16"/>
              </w:rPr>
              <w:t></w:t>
            </w:r>
            <w:r>
              <w:rPr>
                <w:rFonts w:cs="Arial"/>
                <w:bCs/>
                <w:sz w:val="16"/>
                <w:szCs w:val="16"/>
              </w:rPr>
              <w:t>/s</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1000</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10</w:t>
            </w:r>
            <w:r>
              <w:rPr>
                <w:rFonts w:hint="eastAsia" w:cs="Arial"/>
                <w:sz w:val="16"/>
                <w:szCs w:val="16"/>
                <w:vertAlign w:val="superscript"/>
              </w:rPr>
              <w:t>-6</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2×10</w:t>
            </w:r>
            <w:r>
              <w:rPr>
                <w:rFonts w:hint="eastAsia" w:cs="Arial"/>
                <w:sz w:val="16"/>
                <w:szCs w:val="16"/>
                <w:vertAlign w:val="superscript"/>
              </w:rPr>
              <w:t>-12</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1"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bCs/>
                <w:sz w:val="16"/>
                <w:szCs w:val="16"/>
              </w:rPr>
              <w:t>温度</w:t>
            </w:r>
            <w:r>
              <w:rPr>
                <w:rFonts w:cs="Arial"/>
                <w:bCs/>
                <w:sz w:val="16"/>
                <w:szCs w:val="16"/>
              </w:rPr>
              <w:t>T/keV</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8</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8</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8</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1"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bCs/>
                <w:sz w:val="16"/>
                <w:szCs w:val="16"/>
              </w:rPr>
              <w:t>压强</w:t>
            </w:r>
            <w:r>
              <w:rPr>
                <w:rFonts w:cs="Arial"/>
                <w:bCs/>
                <w:sz w:val="16"/>
                <w:szCs w:val="16"/>
              </w:rPr>
              <w:t>p/atm</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10</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10</w:t>
            </w:r>
            <w:r>
              <w:rPr>
                <w:rFonts w:hint="eastAsia" w:cs="Arial"/>
                <w:sz w:val="16"/>
                <w:szCs w:val="16"/>
                <w:vertAlign w:val="superscript"/>
              </w:rPr>
              <w:t>6</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0.35×10</w:t>
            </w:r>
            <w:r>
              <w:rPr>
                <w:rFonts w:hint="eastAsia" w:cs="Arial"/>
                <w:sz w:val="16"/>
                <w:szCs w:val="16"/>
                <w:vertAlign w:val="superscript"/>
              </w:rPr>
              <w:t>12</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1"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bCs/>
                <w:sz w:val="16"/>
                <w:szCs w:val="16"/>
              </w:rPr>
              <w:t>磁场</w:t>
            </w:r>
            <w:r>
              <w:rPr>
                <w:rFonts w:cs="Arial"/>
                <w:bCs/>
                <w:sz w:val="16"/>
                <w:szCs w:val="16"/>
              </w:rPr>
              <w:t>B/kG</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50</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1,000</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0</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1"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bCs/>
                <w:sz w:val="16"/>
                <w:szCs w:val="16"/>
              </w:rPr>
              <w:t>质量m</w:t>
            </w:r>
            <w:r>
              <w:rPr>
                <w:rFonts w:cs="Arial"/>
                <w:bCs/>
                <w:sz w:val="16"/>
                <w:szCs w:val="16"/>
              </w:rPr>
              <w:t>/mg</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350</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2</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0.2</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1"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bCs/>
                <w:sz w:val="16"/>
                <w:szCs w:val="16"/>
              </w:rPr>
              <w:t>大小</w:t>
            </w:r>
            <w:r>
              <w:rPr>
                <w:rFonts w:cs="Arial"/>
                <w:bCs/>
                <w:sz w:val="16"/>
                <w:szCs w:val="16"/>
              </w:rPr>
              <w:t>a/cm</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240</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0.1</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sz w:val="16"/>
                <w:szCs w:val="16"/>
              </w:rPr>
              <w:t>5</w:t>
            </w:r>
            <w:r>
              <w:rPr>
                <w:rFonts w:cs="Arial"/>
                <w:sz w:val="16"/>
                <w:szCs w:val="16"/>
              </w:rPr>
              <w:t>×10</w:t>
            </w:r>
            <w:r>
              <w:rPr>
                <w:rFonts w:hint="eastAsia" w:cs="Arial"/>
                <w:sz w:val="16"/>
                <w:szCs w:val="16"/>
                <w:vertAlign w:val="superscript"/>
              </w:rPr>
              <w:t>-3</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1"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bCs/>
                <w:sz w:val="16"/>
                <w:szCs w:val="16"/>
              </w:rPr>
              <w:t>体积</w:t>
            </w:r>
            <w:r>
              <w:rPr>
                <w:rFonts w:cs="Arial"/>
                <w:bCs/>
                <w:sz w:val="16"/>
                <w:szCs w:val="16"/>
              </w:rPr>
              <w:t>V/m</w:t>
            </w:r>
            <w:r>
              <w:rPr>
                <w:rFonts w:hint="eastAsia" w:cs="Arial"/>
                <w:bCs/>
                <w:sz w:val="16"/>
                <w:szCs w:val="16"/>
                <w:vertAlign w:val="superscript"/>
              </w:rPr>
              <w:t>3</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830</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4.0×10</w:t>
            </w:r>
            <w:r>
              <w:rPr>
                <w:rFonts w:hint="eastAsia" w:cs="Arial"/>
                <w:sz w:val="16"/>
                <w:szCs w:val="16"/>
                <w:vertAlign w:val="superscript"/>
              </w:rPr>
              <w:t>-6</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10</w:t>
            </w:r>
            <w:r>
              <w:rPr>
                <w:rFonts w:hint="eastAsia" w:cs="Arial"/>
                <w:sz w:val="16"/>
                <w:szCs w:val="16"/>
                <w:vertAlign w:val="superscript"/>
              </w:rPr>
              <w:t>-13</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1"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bCs/>
                <w:sz w:val="16"/>
                <w:szCs w:val="16"/>
              </w:rPr>
              <w:t>等离子能量E</w:t>
            </w:r>
            <w:r>
              <w:rPr>
                <w:rFonts w:cs="Arial"/>
                <w:bCs/>
                <w:sz w:val="16"/>
                <w:szCs w:val="16"/>
              </w:rPr>
              <w:t>/J</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4×10</w:t>
            </w:r>
            <w:r>
              <w:rPr>
                <w:rFonts w:hint="eastAsia" w:cs="Arial"/>
                <w:sz w:val="16"/>
                <w:szCs w:val="16"/>
                <w:vertAlign w:val="superscript"/>
              </w:rPr>
              <w:t>8</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10</w:t>
            </w:r>
            <w:r>
              <w:rPr>
                <w:rFonts w:hint="eastAsia" w:cs="Arial"/>
                <w:sz w:val="16"/>
                <w:szCs w:val="16"/>
                <w:vertAlign w:val="superscript"/>
              </w:rPr>
              <w:t>6</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vertAlign w:val="superscript"/>
              </w:rPr>
            </w:pPr>
            <w:r>
              <w:rPr>
                <w:rFonts w:cs="Arial"/>
                <w:sz w:val="16"/>
                <w:szCs w:val="16"/>
              </w:rPr>
              <w:t>10</w:t>
            </w:r>
            <w:r>
              <w:rPr>
                <w:rFonts w:hint="eastAsia" w:cs="Arial"/>
                <w:sz w:val="16"/>
                <w:szCs w:val="16"/>
                <w:vertAlign w:val="superscript"/>
              </w:rPr>
              <w:t>3</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2" w:hRule="atLeast"/>
          <w:jc w:val="center"/>
        </w:trPr>
        <w:tc>
          <w:tcPr>
            <w:tcW w:w="1688"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hint="eastAsia" w:cs="Arial"/>
                <w:bCs/>
                <w:sz w:val="16"/>
                <w:szCs w:val="16"/>
              </w:rPr>
              <w:t>加热功率</w:t>
            </w:r>
            <w:r>
              <w:rPr>
                <w:rFonts w:cs="Arial"/>
                <w:bCs/>
                <w:sz w:val="16"/>
                <w:szCs w:val="16"/>
              </w:rPr>
              <w:t>P/W</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1.3×10</w:t>
            </w:r>
            <w:r>
              <w:rPr>
                <w:rFonts w:hint="eastAsia" w:cs="Arial"/>
                <w:sz w:val="16"/>
                <w:szCs w:val="16"/>
                <w:vertAlign w:val="superscript"/>
              </w:rPr>
              <w:t>8</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10</w:t>
            </w:r>
            <w:r>
              <w:rPr>
                <w:rFonts w:hint="eastAsia" w:cs="Arial"/>
                <w:sz w:val="16"/>
                <w:szCs w:val="16"/>
                <w:vertAlign w:val="superscript"/>
              </w:rPr>
              <w:t>11</w:t>
            </w:r>
          </w:p>
        </w:tc>
        <w:tc>
          <w:tcPr>
            <w:tcW w:w="1224" w:type="dxa"/>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Arial"/>
                <w:sz w:val="16"/>
                <w:szCs w:val="16"/>
              </w:rPr>
            </w:pPr>
            <w:r>
              <w:rPr>
                <w:rFonts w:cs="Arial"/>
                <w:sz w:val="16"/>
                <w:szCs w:val="16"/>
              </w:rPr>
              <w:t>5×10</w:t>
            </w:r>
            <w:r>
              <w:rPr>
                <w:rFonts w:hint="eastAsia" w:cs="Arial"/>
                <w:sz w:val="16"/>
                <w:szCs w:val="16"/>
                <w:vertAlign w:val="superscript"/>
              </w:rPr>
              <w:t>14</w:t>
            </w:r>
          </w:p>
        </w:tc>
      </w:tr>
    </w:tbl>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近年，包括美国洛斯阿拉莫斯国家实验室(Los Alamos National Laboratory, LANL)和美国空军研究实验室(Air Force Research Laboratory, AFRL)的场反位型压缩方案(FRCHX)</w:t>
      </w:r>
      <w:r>
        <w:rPr>
          <w:rFonts w:hint="eastAsia" w:ascii="宋体" w:hAnsi="宋体" w:eastAsia="宋体" w:cs="宋体"/>
          <w:kern w:val="0"/>
          <w:sz w:val="24"/>
          <w:vertAlign w:val="superscript"/>
        </w:rPr>
        <w:t>[10-12]</w:t>
      </w:r>
      <w:r>
        <w:rPr>
          <w:rFonts w:hint="eastAsia" w:ascii="宋体" w:hAnsi="宋体" w:eastAsia="宋体" w:cs="宋体"/>
          <w:kern w:val="0"/>
          <w:sz w:val="24"/>
        </w:rPr>
        <w:t>,美国（Tri alpha energy）公司在C-2装置上FRC碰撞融合的实验方案[13,14]，</w:t>
      </w:r>
      <w:bookmarkStart w:id="31" w:name="OLE_LINK74"/>
      <w:r>
        <w:rPr>
          <w:rFonts w:hint="eastAsia" w:ascii="宋体" w:hAnsi="宋体" w:eastAsia="宋体" w:cs="宋体"/>
          <w:kern w:val="0"/>
          <w:sz w:val="24"/>
        </w:rPr>
        <w:t>圣地亚国家实验室(Sandia National Laboratory, SNL)的磁化套筒惯性聚变方案(</w:t>
      </w:r>
      <w:bookmarkStart w:id="32" w:name="OLE_LINK182"/>
      <w:r>
        <w:rPr>
          <w:rFonts w:hint="eastAsia" w:ascii="宋体" w:hAnsi="宋体" w:eastAsia="宋体" w:cs="宋体"/>
          <w:kern w:val="0"/>
          <w:sz w:val="24"/>
          <w:lang w:val="en-US" w:eastAsia="zh-CN"/>
        </w:rPr>
        <w:t>Magnetized Liner Inertial Fusion</w:t>
      </w:r>
      <w:bookmarkEnd w:id="32"/>
      <w:r>
        <w:rPr>
          <w:rFonts w:hint="eastAsia" w:ascii="宋体" w:hAnsi="宋体" w:eastAsia="宋体" w:cs="宋体"/>
          <w:kern w:val="0"/>
          <w:sz w:val="24"/>
          <w:lang w:val="en-US" w:eastAsia="zh-CN"/>
        </w:rPr>
        <w:t>,</w:t>
      </w:r>
      <w:r>
        <w:rPr>
          <w:rFonts w:hint="eastAsia" w:ascii="宋体" w:hAnsi="宋体" w:eastAsia="宋体" w:cs="宋体"/>
          <w:kern w:val="0"/>
          <w:sz w:val="24"/>
        </w:rPr>
        <w:t>MagLIF)</w:t>
      </w:r>
      <w:bookmarkEnd w:id="31"/>
      <w:r>
        <w:rPr>
          <w:rFonts w:hint="eastAsia" w:ascii="宋体" w:hAnsi="宋体" w:eastAsia="宋体" w:cs="宋体"/>
          <w:kern w:val="0"/>
          <w:sz w:val="24"/>
          <w:vertAlign w:val="superscript"/>
        </w:rPr>
        <w:t>[15-17]</w:t>
      </w:r>
      <w:r>
        <w:rPr>
          <w:rFonts w:hint="eastAsia" w:ascii="宋体" w:hAnsi="宋体" w:eastAsia="宋体" w:cs="宋体"/>
          <w:kern w:val="0"/>
          <w:sz w:val="24"/>
        </w:rPr>
        <w:t>,加拿大公司通用聚变公司(General Fusion)的液体金属内爆压缩磁化靶方案</w:t>
      </w:r>
      <w:r>
        <w:rPr>
          <w:rFonts w:hint="eastAsia" w:ascii="宋体" w:hAnsi="宋体" w:eastAsia="宋体" w:cs="宋体"/>
          <w:kern w:val="0"/>
          <w:sz w:val="24"/>
          <w:vertAlign w:val="superscript"/>
        </w:rPr>
        <w:t>[18]</w:t>
      </w:r>
      <w:r>
        <w:rPr>
          <w:rFonts w:hint="eastAsia" w:ascii="宋体" w:hAnsi="宋体" w:eastAsia="宋体" w:cs="宋体"/>
          <w:kern w:val="0"/>
          <w:sz w:val="24"/>
        </w:rPr>
        <w:t>等诸多的MIF方案取得一些令人欣喜的结果。目前</w:t>
      </w:r>
      <w:bookmarkStart w:id="33" w:name="OLE_LINK2"/>
      <w:r>
        <w:rPr>
          <w:rFonts w:hint="eastAsia" w:ascii="宋体" w:hAnsi="宋体" w:eastAsia="宋体" w:cs="宋体"/>
          <w:kern w:val="0"/>
          <w:sz w:val="24"/>
        </w:rPr>
        <w:t>在FRCHX上已经可以产生寿命约</w:t>
      </w:r>
      <w:r>
        <w:rPr>
          <w:rFonts w:hint="eastAsia" w:ascii="宋体" w:hAnsi="宋体" w:eastAsia="宋体" w:cs="宋体"/>
          <w:kern w:val="0"/>
          <w:position w:val="-10"/>
          <w:sz w:val="24"/>
        </w:rPr>
        <w:object>
          <v:shape id="_x0000_i1047" o:spt="75" type="#_x0000_t75" style="height:16.15pt;width:27.05pt;" o:ole="t" filled="f" o:preferrelative="t" stroked="f" coordsize="21600,21600">
            <v:path/>
            <v:fill on="f" focussize="0,0"/>
            <v:stroke on="f" joinstyle="miter"/>
            <v:imagedata r:id="rId50" o:title=""/>
            <o:lock v:ext="edit" aspectratio="t"/>
            <w10:wrap type="none"/>
            <w10:anchorlock/>
          </v:shape>
          <o:OLEObject Type="Embed" ProgID="Equation.3" ShapeID="_x0000_i1047" DrawAspect="Content" ObjectID="_1468075747" r:id="rId49">
            <o:LockedField>false</o:LockedField>
          </o:OLEObject>
        </w:object>
      </w:r>
      <w:r>
        <w:rPr>
          <w:rFonts w:hint="eastAsia" w:ascii="宋体" w:hAnsi="宋体" w:eastAsia="宋体" w:cs="宋体"/>
          <w:kern w:val="0"/>
          <w:sz w:val="24"/>
        </w:rPr>
        <w:t>高温高密（</w:t>
      </w:r>
      <w:r>
        <w:rPr>
          <w:rFonts w:hint="eastAsia" w:ascii="宋体" w:hAnsi="宋体" w:eastAsia="宋体" w:cs="宋体"/>
          <w:kern w:val="0"/>
          <w:position w:val="-10"/>
          <w:sz w:val="24"/>
        </w:rPr>
        <w:object>
          <v:shape id="_x0000_i1048" o:spt="75" type="#_x0000_t75" style="height:17.85pt;width:95.05pt;" o:ole="t" filled="f" o:preferrelative="t" stroked="f" coordsize="21600,21600">
            <v:path/>
            <v:fill on="f" focussize="0,0"/>
            <v:stroke on="f" joinstyle="miter"/>
            <v:imagedata r:id="rId52" o:title=""/>
            <o:lock v:ext="edit" aspectratio="t"/>
            <w10:wrap type="none"/>
            <w10:anchorlock/>
          </v:shape>
          <o:OLEObject Type="Embed" ProgID="Equation.3" ShapeID="_x0000_i1048" DrawAspect="Content" ObjectID="_1468075748" r:id="rId51">
            <o:LockedField>false</o:LockedField>
          </o:OLEObject>
        </w:object>
      </w:r>
      <w:r>
        <w:rPr>
          <w:rFonts w:hint="eastAsia" w:ascii="宋体" w:hAnsi="宋体" w:eastAsia="宋体" w:cs="宋体"/>
          <w:kern w:val="0"/>
          <w:sz w:val="24"/>
        </w:rPr>
        <w:t>）的FRC</w:t>
      </w:r>
      <w:bookmarkEnd w:id="33"/>
      <w:r>
        <w:rPr>
          <w:rFonts w:hint="eastAsia" w:ascii="宋体" w:hAnsi="宋体" w:eastAsia="宋体" w:cs="宋体"/>
          <w:kern w:val="0"/>
          <w:sz w:val="24"/>
          <w:vertAlign w:val="superscript"/>
        </w:rPr>
        <w:t>[11,19]</w:t>
      </w:r>
      <w:r>
        <w:rPr>
          <w:rFonts w:hint="eastAsia" w:ascii="宋体" w:hAnsi="宋体" w:eastAsia="宋体" w:cs="宋体"/>
          <w:kern w:val="0"/>
          <w:sz w:val="24"/>
        </w:rPr>
        <w:t>，</w:t>
      </w:r>
      <w:bookmarkStart w:id="34" w:name="OLE_LINK9"/>
      <w:r>
        <w:rPr>
          <w:rFonts w:hint="eastAsia" w:ascii="宋体" w:hAnsi="宋体" w:eastAsia="宋体" w:cs="宋体"/>
          <w:kern w:val="0"/>
          <w:sz w:val="24"/>
        </w:rPr>
        <w:t>C-2装置上产生的高温高密FRC寿命达到了</w:t>
      </w:r>
      <w:r>
        <w:rPr>
          <w:rFonts w:hint="eastAsia" w:ascii="宋体" w:hAnsi="宋体" w:eastAsia="宋体" w:cs="宋体"/>
          <w:kern w:val="0"/>
          <w:position w:val="-6"/>
          <w:sz w:val="24"/>
        </w:rPr>
        <w:object>
          <v:shape id="_x0000_i1049" o:spt="75" type="#_x0000_t75" style="height:13.8pt;width:24.2pt;" o:ole="t" filled="f" o:preferrelative="t" stroked="f" coordsize="21600,21600">
            <v:path/>
            <v:fill on="f" focussize="0,0"/>
            <v:stroke on="f" joinstyle="miter"/>
            <v:imagedata r:id="rId54" o:title=""/>
            <o:lock v:ext="edit" aspectratio="t"/>
            <w10:wrap type="none"/>
            <w10:anchorlock/>
          </v:shape>
          <o:OLEObject Type="Embed" ProgID="Equation.3" ShapeID="_x0000_i1049" DrawAspect="Content" ObjectID="_1468075749" r:id="rId53">
            <o:LockedField>false</o:LockedField>
          </o:OLEObject>
        </w:object>
      </w:r>
      <w:r>
        <w:rPr>
          <w:rFonts w:hint="eastAsia" w:ascii="宋体" w:hAnsi="宋体" w:eastAsia="宋体" w:cs="宋体"/>
          <w:kern w:val="0"/>
          <w:sz w:val="24"/>
          <w:vertAlign w:val="superscript"/>
        </w:rPr>
        <w:t>[20]</w:t>
      </w:r>
      <w:r>
        <w:rPr>
          <w:rFonts w:hint="eastAsia" w:ascii="宋体" w:hAnsi="宋体" w:eastAsia="宋体" w:cs="宋体"/>
          <w:kern w:val="0"/>
          <w:sz w:val="24"/>
        </w:rPr>
        <w:t>。</w:t>
      </w:r>
      <w:bookmarkEnd w:id="34"/>
      <w:r>
        <w:rPr>
          <w:rFonts w:hint="eastAsia" w:ascii="宋体" w:hAnsi="宋体" w:eastAsia="宋体" w:cs="宋体"/>
          <w:kern w:val="0"/>
          <w:sz w:val="24"/>
        </w:rPr>
        <w:t>与此同时，</w:t>
      </w:r>
      <w:bookmarkStart w:id="35" w:name="OLE_LINK1"/>
      <w:r>
        <w:rPr>
          <w:rFonts w:hint="eastAsia" w:ascii="宋体" w:hAnsi="宋体" w:eastAsia="宋体" w:cs="宋体"/>
          <w:kern w:val="0"/>
          <w:sz w:val="24"/>
        </w:rPr>
        <w:t>MagLIF上进行的套筒压缩磁化靶聚变的实验中DD中子的产额为</w:t>
      </w:r>
      <w:r>
        <w:rPr>
          <w:rFonts w:hint="eastAsia" w:ascii="宋体" w:hAnsi="宋体" w:eastAsia="宋体" w:cs="宋体"/>
          <w:kern w:val="0"/>
          <w:position w:val="-6"/>
          <w:sz w:val="24"/>
        </w:rPr>
        <w:object>
          <v:shape id="_x0000_i1050" o:spt="75" type="#_x0000_t75" style="height:16.15pt;width:36.85pt;" o:ole="t" filled="f" o:preferrelative="t" stroked="f" coordsize="21600,21600">
            <v:path/>
            <v:fill on="f" focussize="0,0"/>
            <v:stroke on="f" joinstyle="miter"/>
            <v:imagedata r:id="rId56" o:title=""/>
            <o:lock v:ext="edit" aspectratio="t"/>
            <w10:wrap type="none"/>
            <w10:anchorlock/>
          </v:shape>
          <o:OLEObject Type="Embed" ProgID="Equation.3" ShapeID="_x0000_i1050" DrawAspect="Content" ObjectID="_1468075750" r:id="rId55">
            <o:LockedField>false</o:LockedField>
          </o:OLEObject>
        </w:object>
      </w:r>
      <w:r>
        <w:rPr>
          <w:rFonts w:hint="eastAsia" w:ascii="宋体" w:hAnsi="宋体" w:eastAsia="宋体" w:cs="宋体"/>
          <w:kern w:val="0"/>
          <w:sz w:val="24"/>
        </w:rPr>
        <w:t>，次级反应DT中子产额大于</w:t>
      </w:r>
      <w:r>
        <w:rPr>
          <w:rFonts w:hint="eastAsia" w:ascii="宋体" w:hAnsi="宋体" w:eastAsia="宋体" w:cs="宋体"/>
          <w:kern w:val="0"/>
          <w:position w:val="-6"/>
          <w:sz w:val="24"/>
        </w:rPr>
        <w:object>
          <v:shape id="_x0000_i1051" o:spt="75" type="#_x0000_t75" style="height:16.15pt;width:20.75pt;" o:ole="t" filled="f" o:preferrelative="t" stroked="f" coordsize="21600,21600">
            <v:path/>
            <v:fill on="f" focussize="0,0"/>
            <v:stroke on="f" joinstyle="miter"/>
            <v:imagedata r:id="rId58" o:title=""/>
            <o:lock v:ext="edit" aspectratio="t"/>
            <w10:wrap type="none"/>
            <w10:anchorlock/>
          </v:shape>
          <o:OLEObject Type="Embed" ProgID="Equation.3" ShapeID="_x0000_i1051" DrawAspect="Content" ObjectID="_1468075751" r:id="rId57">
            <o:LockedField>false</o:LockedField>
          </o:OLEObject>
        </w:object>
      </w:r>
      <w:bookmarkEnd w:id="35"/>
      <w:r>
        <w:rPr>
          <w:rFonts w:hint="eastAsia" w:ascii="宋体" w:hAnsi="宋体" w:eastAsia="宋体" w:cs="宋体"/>
          <w:kern w:val="0"/>
          <w:sz w:val="24"/>
          <w:vertAlign w:val="superscript"/>
        </w:rPr>
        <w:t>[21]</w:t>
      </w:r>
      <w:r>
        <w:rPr>
          <w:rFonts w:hint="eastAsia" w:ascii="宋体" w:hAnsi="宋体" w:eastAsia="宋体" w:cs="宋体"/>
          <w:kern w:val="0"/>
          <w:sz w:val="24"/>
        </w:rPr>
        <w:t>。</w:t>
      </w:r>
      <w:bookmarkStart w:id="36" w:name="OLE_LINK104"/>
      <w:r>
        <w:rPr>
          <w:rFonts w:hint="eastAsia" w:ascii="宋体" w:hAnsi="宋体" w:eastAsia="宋体" w:cs="宋体"/>
          <w:kern w:val="0"/>
          <w:sz w:val="24"/>
        </w:rPr>
        <w:t>MagLIF作为直接驱动的磁惯性约束聚变方案兼具惯性约束及磁约束的优势</w:t>
      </w:r>
      <w:bookmarkEnd w:id="36"/>
      <w:r>
        <w:rPr>
          <w:rFonts w:hint="eastAsia" w:ascii="宋体" w:hAnsi="宋体" w:eastAsia="宋体" w:cs="宋体"/>
          <w:kern w:val="0"/>
          <w:sz w:val="24"/>
        </w:rPr>
        <w:t>，等离子体密度及约束时间介于两者之间，且MagLIF比间接驱动的双端黑腔（double-ended hohlraum，DEH）和Z-箍缩动态黑腔（Z-pinch dynamic hohlraum，ZPDH）等方案的中子产额潜力要巨大的多，高3-5个数量级</w:t>
      </w:r>
      <w:r>
        <w:rPr>
          <w:rFonts w:hint="eastAsia" w:ascii="宋体" w:hAnsi="宋体" w:eastAsia="宋体" w:cs="宋体"/>
          <w:kern w:val="0"/>
          <w:sz w:val="24"/>
          <w:vertAlign w:val="superscript"/>
        </w:rPr>
        <w:t>[16]</w:t>
      </w:r>
      <w:r>
        <w:rPr>
          <w:rFonts w:hint="eastAsia" w:ascii="宋体" w:hAnsi="宋体" w:eastAsia="宋体" w:cs="宋体"/>
          <w:kern w:val="0"/>
          <w:sz w:val="24"/>
        </w:rPr>
        <w:t>。</w:t>
      </w:r>
    </w:p>
    <w:p>
      <w:pPr>
        <w:pStyle w:val="4"/>
        <w:pageBreakBefore w:val="0"/>
        <w:kinsoku/>
        <w:wordWrap/>
        <w:overflowPunct/>
        <w:topLinePunct w:val="0"/>
        <w:bidi w:val="0"/>
        <w:spacing w:before="0" w:after="0" w:line="400" w:lineRule="atLeast"/>
        <w:textAlignment w:val="auto"/>
      </w:pPr>
      <w:bookmarkStart w:id="37" w:name="_Toc5177"/>
      <w:bookmarkStart w:id="38" w:name="_Toc16165"/>
      <w:bookmarkStart w:id="39" w:name="_Toc5238"/>
      <w:bookmarkStart w:id="40" w:name="_Toc22956"/>
      <w:bookmarkStart w:id="41" w:name="_Toc14022"/>
      <w:r>
        <w:rPr>
          <w:rFonts w:hint="eastAsia"/>
        </w:rPr>
        <w:t>1.2.1国际磁惯性聚变的新进展</w:t>
      </w:r>
      <w:bookmarkEnd w:id="37"/>
      <w:bookmarkEnd w:id="38"/>
      <w:bookmarkEnd w:id="39"/>
      <w:bookmarkEnd w:id="40"/>
      <w:bookmarkEnd w:id="41"/>
    </w:p>
    <w:p>
      <w:pPr>
        <w:pageBreakBefore w:val="0"/>
        <w:kinsoku/>
        <w:wordWrap/>
        <w:overflowPunct/>
        <w:topLinePunct w:val="0"/>
        <w:bidi w:val="0"/>
        <w:spacing w:line="400" w:lineRule="atLeast"/>
        <w:textAlignment w:val="auto"/>
        <w:rPr>
          <w:rFonts w:hint="eastAsia" w:ascii="宋体" w:hAnsi="宋体" w:eastAsia="宋体" w:cs="宋体"/>
          <w:kern w:val="0"/>
          <w:sz w:val="24"/>
        </w:rPr>
      </w:pPr>
      <w:bookmarkStart w:id="42" w:name="_Toc12167"/>
      <w:bookmarkStart w:id="43" w:name="_Toc19401"/>
      <w:bookmarkStart w:id="44" w:name="OLE_LINK101"/>
      <w:r>
        <w:rPr>
          <w:rFonts w:hint="eastAsia" w:ascii="宋体" w:hAnsi="宋体" w:eastAsia="宋体" w:cs="宋体"/>
          <w:kern w:val="0"/>
          <w:sz w:val="24"/>
          <w:lang w:eastAsia="zh-CN"/>
        </w:rPr>
        <w:t>（</w:t>
      </w:r>
      <w:r>
        <w:rPr>
          <w:rFonts w:hint="eastAsia" w:ascii="宋体" w:hAnsi="宋体" w:eastAsia="宋体" w:cs="宋体"/>
          <w:kern w:val="0"/>
          <w:sz w:val="24"/>
          <w:lang w:val="en-US" w:eastAsia="zh-CN"/>
        </w:rPr>
        <w:t>1</w:t>
      </w:r>
      <w:r>
        <w:rPr>
          <w:rFonts w:hint="eastAsia" w:ascii="宋体" w:hAnsi="宋体" w:eastAsia="宋体" w:cs="宋体"/>
          <w:kern w:val="0"/>
          <w:sz w:val="24"/>
          <w:lang w:eastAsia="zh-CN"/>
        </w:rPr>
        <w:t>）</w:t>
      </w:r>
      <w:r>
        <w:rPr>
          <w:rFonts w:hint="eastAsia" w:ascii="宋体" w:hAnsi="宋体" w:eastAsia="宋体" w:cs="宋体"/>
          <w:kern w:val="0"/>
          <w:sz w:val="24"/>
        </w:rPr>
        <w:t>圣地亚国家实验室(Sandia National Laboratory, SNL)的磁化套筒惯性聚变方案(magnetized liner inertial fusion, MagLIF)。</w:t>
      </w:r>
      <w:bookmarkEnd w:id="42"/>
      <w:bookmarkEnd w:id="43"/>
    </w:p>
    <w:bookmarkEnd w:id="44"/>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要想实现聚变点火，首先燃料温度必须加热到理想点火温度之上（对于50:50混合的DT燃料，点火温度大约为4.3</w:t>
      </w:r>
      <w:r>
        <w:rPr>
          <w:rFonts w:hint="eastAsia" w:ascii="宋体" w:hAnsi="宋体" w:eastAsia="宋体" w:cs="宋体"/>
          <w:kern w:val="0"/>
          <w:position w:val="-6"/>
          <w:sz w:val="24"/>
        </w:rPr>
        <w:object>
          <v:shape id="_x0000_i1052" o:spt="75" type="#_x0000_t75" style="height:13.8pt;width:27.05pt;" o:ole="t" filled="f" o:preferrelative="t" stroked="f" coordsize="21600,21600">
            <v:path/>
            <v:fill on="f" focussize="0,0"/>
            <v:stroke on="f" joinstyle="miter"/>
            <v:imagedata r:id="rId60" o:title=""/>
            <o:lock v:ext="edit" aspectratio="t"/>
            <w10:wrap type="none"/>
            <w10:anchorlock/>
          </v:shape>
          <o:OLEObject Type="Embed" ProgID="Equation.3" ShapeID="_x0000_i1052" DrawAspect="Content" ObjectID="_1468075752" r:id="rId59">
            <o:LockedField>false</o:LockedField>
          </o:OLEObject>
        </w:object>
      </w:r>
      <w:r>
        <w:rPr>
          <w:rFonts w:hint="eastAsia" w:ascii="宋体" w:hAnsi="宋体" w:eastAsia="宋体" w:cs="宋体"/>
          <w:kern w:val="0"/>
          <w:sz w:val="24"/>
        </w:rPr>
        <w:t>)；其次，为了进一步的自加热，聚变能量中要有足够多的部分储存进燃料；再者，燃料必须要被限制的时间足够长，以至于聚变增益超过加在靶丸上的驱动能量。考虑到以上要求，且结合部分电磁内爆（magnetically driven implosions,MDIs）概念，SNL的研究人员在2010年提出了MagLIF，如图1</w:t>
      </w:r>
      <w:r>
        <w:rPr>
          <w:rFonts w:hint="eastAsia" w:ascii="宋体" w:hAnsi="宋体" w:eastAsia="宋体" w:cs="宋体"/>
          <w:kern w:val="0"/>
          <w:sz w:val="24"/>
          <w:lang w:val="en-US" w:eastAsia="zh-CN"/>
        </w:rPr>
        <w:t>.1</w:t>
      </w:r>
      <w:r>
        <w:rPr>
          <w:rFonts w:hint="eastAsia" w:ascii="宋体" w:hAnsi="宋体" w:eastAsia="宋体" w:cs="宋体"/>
          <w:kern w:val="0"/>
          <w:sz w:val="24"/>
        </w:rPr>
        <w:t>所示</w:t>
      </w:r>
      <w:r>
        <w:rPr>
          <w:rFonts w:hint="eastAsia" w:ascii="宋体" w:hAnsi="宋体" w:eastAsia="宋体" w:cs="宋体"/>
          <w:kern w:val="0"/>
          <w:sz w:val="24"/>
          <w:vertAlign w:val="superscript"/>
        </w:rPr>
        <w:t>[15-17]</w:t>
      </w:r>
      <w:r>
        <w:rPr>
          <w:rFonts w:hint="eastAsia" w:ascii="宋体" w:hAnsi="宋体" w:eastAsia="宋体" w:cs="宋体"/>
          <w:kern w:val="0"/>
          <w:sz w:val="24"/>
        </w:rPr>
        <w:t>。当然完成MagLIF方案还需要许多元素，诸如，</w:t>
      </w:r>
      <w:bookmarkStart w:id="45" w:name="OLE_LINK102"/>
      <w:r>
        <w:rPr>
          <w:rFonts w:hint="eastAsia" w:ascii="宋体" w:hAnsi="宋体" w:eastAsia="宋体" w:cs="宋体"/>
          <w:kern w:val="0"/>
          <w:sz w:val="24"/>
        </w:rPr>
        <w:t>燃料预加热、磁化、磁通压缩、直接驱动</w:t>
      </w:r>
      <w:bookmarkEnd w:id="45"/>
      <w:r>
        <w:rPr>
          <w:rFonts w:hint="eastAsia" w:ascii="宋体" w:hAnsi="宋体" w:eastAsia="宋体" w:cs="宋体"/>
          <w:kern w:val="0"/>
          <w:sz w:val="24"/>
        </w:rPr>
        <w:t>等，这些元素可以降低实验要求。MagLIF的基本过程大致分为四个阶段：（a）在柱形套筒内充入氘气或氘氚混合气体；(b)由独立的外场线圈提供轴向的磁场</w:t>
      </w:r>
      <w:r>
        <w:rPr>
          <w:rFonts w:hint="eastAsia" w:ascii="宋体" w:hAnsi="宋体" w:eastAsia="宋体" w:cs="宋体"/>
          <w:kern w:val="0"/>
          <w:position w:val="-10"/>
          <w:sz w:val="24"/>
        </w:rPr>
        <w:object>
          <v:shape id="_x0000_i1053" o:spt="75" type="#_x0000_t75" style="height:16.7pt;width:16.15pt;" o:ole="t" filled="f" o:preferrelative="t" stroked="f" coordsize="21600,21600">
            <v:path/>
            <v:fill on="f" focussize="0,0"/>
            <v:stroke on="f" joinstyle="miter"/>
            <v:imagedata r:id="rId62" o:title=""/>
            <o:lock v:ext="edit" aspectratio="t"/>
            <w10:wrap type="none"/>
            <w10:anchorlock/>
          </v:shape>
          <o:OLEObject Type="Embed" ProgID="Equation.3" ShapeID="_x0000_i1053" DrawAspect="Content" ObjectID="_1468075753" r:id="rId61">
            <o:LockedField>false</o:LockedField>
          </o:OLEObject>
        </w:object>
      </w:r>
      <w:r>
        <w:rPr>
          <w:rFonts w:hint="eastAsia" w:ascii="宋体" w:hAnsi="宋体" w:eastAsia="宋体" w:cs="宋体"/>
          <w:kern w:val="0"/>
          <w:sz w:val="24"/>
        </w:rPr>
        <w:t>（实际上是磁化系统，轴向磁场由独立的电磁线圈提供），轴向磁场的建立需要大于1</w:t>
      </w:r>
      <w:r>
        <w:rPr>
          <w:rFonts w:hint="eastAsia" w:ascii="宋体" w:hAnsi="宋体" w:eastAsia="宋体" w:cs="宋体"/>
          <w:kern w:val="0"/>
          <w:position w:val="-6"/>
          <w:sz w:val="24"/>
        </w:rPr>
        <w:object>
          <v:shape id="_x0000_i1054" o:spt="75" type="#_x0000_t75" style="height:10.95pt;width:17.3pt;" o:ole="t" filled="f" o:preferrelative="t" stroked="f" coordsize="21600,21600">
            <v:path/>
            <v:fill on="f" focussize="0,0"/>
            <v:stroke on="f" joinstyle="miter"/>
            <v:imagedata r:id="rId64" o:title=""/>
            <o:lock v:ext="edit" aspectratio="t"/>
            <w10:wrap type="none"/>
            <w10:anchorlock/>
          </v:shape>
          <o:OLEObject Type="Embed" ProgID="Equation.3" ShapeID="_x0000_i1054" DrawAspect="Content" ObjectID="_1468075754" r:id="rId63">
            <o:LockedField>false</o:LockedField>
          </o:OLEObject>
        </w:object>
      </w:r>
      <w:r>
        <w:rPr>
          <w:rFonts w:hint="eastAsia" w:ascii="宋体" w:hAnsi="宋体" w:eastAsia="宋体" w:cs="宋体"/>
          <w:kern w:val="0"/>
          <w:sz w:val="24"/>
        </w:rPr>
        <w:t>,确保磁场来得及进入柱形套筒，保证</w:t>
      </w:r>
      <w:r>
        <w:rPr>
          <w:rFonts w:hint="eastAsia" w:ascii="宋体" w:hAnsi="宋体" w:eastAsia="宋体" w:cs="宋体"/>
          <w:kern w:val="0"/>
          <w:position w:val="-10"/>
          <w:sz w:val="24"/>
        </w:rPr>
        <w:object>
          <v:shape id="_x0000_i1055" o:spt="75" type="#_x0000_t75" style="height:16.7pt;width:16.15pt;" o:ole="t" filled="f" o:preferrelative="t" stroked="f" coordsize="21600,21600">
            <v:path/>
            <v:fill on="f" focussize="0,0"/>
            <v:stroke on="f" joinstyle="miter"/>
            <v:imagedata r:id="rId66" o:title=""/>
            <o:lock v:ext="edit" aspectratio="t"/>
            <w10:wrap type="none"/>
            <w10:anchorlock/>
          </v:shape>
          <o:OLEObject Type="Embed" ProgID="Equation.3" ShapeID="_x0000_i1055" DrawAspect="Content" ObjectID="_1468075755" r:id="rId65">
            <o:LockedField>false</o:LockedField>
          </o:OLEObject>
        </w:object>
      </w:r>
      <w:r>
        <w:rPr>
          <w:rFonts w:hint="eastAsia" w:ascii="宋体" w:hAnsi="宋体" w:eastAsia="宋体" w:cs="宋体"/>
          <w:kern w:val="0"/>
          <w:sz w:val="24"/>
        </w:rPr>
        <w:t>穿透硬件设备，包括靶；(c)Z装置（位于SNl的Z pulsed-power facility ,它传递峰值为10-26</w:t>
      </w:r>
      <w:r>
        <w:rPr>
          <w:rFonts w:hint="eastAsia" w:ascii="宋体" w:hAnsi="宋体" w:eastAsia="宋体" w:cs="宋体"/>
          <w:kern w:val="0"/>
          <w:position w:val="-4"/>
          <w:sz w:val="24"/>
        </w:rPr>
        <w:object>
          <v:shape id="_x0000_i1056" o:spt="75" type="#_x0000_t75" style="height:13.25pt;width:20.75pt;" o:ole="t" filled="f" o:preferrelative="t" stroked="f" coordsize="21600,21600">
            <v:path/>
            <v:fill on="f" focussize="0,0"/>
            <v:stroke on="f" joinstyle="miter"/>
            <v:imagedata r:id="rId68" o:title=""/>
            <o:lock v:ext="edit" aspectratio="t"/>
            <w10:wrap type="none"/>
            <w10:anchorlock/>
          </v:shape>
          <o:OLEObject Type="Embed" ProgID="Equation.3" ShapeID="_x0000_i1056" DrawAspect="Content" ObjectID="_1468075756" r:id="rId67">
            <o:LockedField>false</o:LockedField>
          </o:OLEObject>
        </w:object>
      </w:r>
      <w:r>
        <w:rPr>
          <w:rFonts w:hint="eastAsia" w:ascii="宋体" w:hAnsi="宋体" w:eastAsia="宋体" w:cs="宋体"/>
          <w:kern w:val="0"/>
          <w:sz w:val="24"/>
        </w:rPr>
        <w:t>的电流，这种可调整的脉冲电流持续时间从100-1000</w:t>
      </w:r>
      <w:r>
        <w:rPr>
          <w:rFonts w:hint="eastAsia" w:ascii="宋体" w:hAnsi="宋体" w:eastAsia="宋体" w:cs="宋体"/>
          <w:kern w:val="0"/>
          <w:position w:val="-6"/>
          <w:sz w:val="24"/>
        </w:rPr>
        <w:object>
          <v:shape id="_x0000_i1057" o:spt="75" type="#_x0000_t75" style="height:10.95pt;width:15pt;" o:ole="t" filled="f" o:preferrelative="t" stroked="f" coordsize="21600,21600">
            <v:path/>
            <v:fill on="f" focussize="0,0"/>
            <v:stroke on="f" joinstyle="miter"/>
            <v:imagedata r:id="rId70" o:title=""/>
            <o:lock v:ext="edit" aspectratio="t"/>
            <w10:wrap type="none"/>
            <w10:anchorlock/>
          </v:shape>
          <o:OLEObject Type="Embed" ProgID="Equation.3" ShapeID="_x0000_i1057" DrawAspect="Content" ObjectID="_1468075757" r:id="rId69">
            <o:LockedField>false</o:LockedField>
          </o:OLEObject>
        </w:object>
      </w:r>
      <w:r>
        <w:rPr>
          <w:rFonts w:hint="eastAsia" w:ascii="宋体" w:hAnsi="宋体" w:eastAsia="宋体" w:cs="宋体"/>
          <w:kern w:val="0"/>
          <w:sz w:val="24"/>
        </w:rPr>
        <w:t>,它提供的电磁驱动压应用广泛）向柱形套筒提供轴向电流，产生角向磁场</w:t>
      </w:r>
      <w:r>
        <w:rPr>
          <w:rFonts w:hint="eastAsia" w:ascii="宋体" w:hAnsi="宋体" w:eastAsia="宋体" w:cs="宋体"/>
          <w:kern w:val="0"/>
          <w:position w:val="-12"/>
          <w:sz w:val="24"/>
        </w:rPr>
        <w:object>
          <v:shape id="_x0000_i1058" o:spt="75" type="#_x0000_t75" style="height:17.85pt;width:15pt;" o:ole="t" filled="f" o:preferrelative="t" stroked="f" coordsize="21600,21600">
            <v:path/>
            <v:fill on="f" focussize="0,0"/>
            <v:stroke on="f" joinstyle="miter"/>
            <v:imagedata r:id="rId72" o:title=""/>
            <o:lock v:ext="edit" aspectratio="t"/>
            <w10:wrap type="none"/>
            <w10:anchorlock/>
          </v:shape>
          <o:OLEObject Type="Embed" ProgID="Equation.3" ShapeID="_x0000_i1058" DrawAspect="Content" ObjectID="_1468075758" r:id="rId71">
            <o:LockedField>false</o:LockedField>
          </o:OLEObject>
        </w:object>
      </w:r>
      <w:r>
        <w:rPr>
          <w:rFonts w:hint="eastAsia" w:ascii="宋体" w:hAnsi="宋体" w:eastAsia="宋体" w:cs="宋体"/>
          <w:kern w:val="0"/>
          <w:sz w:val="24"/>
        </w:rPr>
        <w:t>，由于</w:t>
      </w:r>
      <w:r>
        <w:rPr>
          <w:rFonts w:hint="eastAsia" w:ascii="宋体" w:hAnsi="宋体" w:eastAsia="宋体" w:cs="宋体"/>
          <w:kern w:val="0"/>
          <w:position w:val="-10"/>
          <w:sz w:val="24"/>
        </w:rPr>
        <w:object>
          <v:shape id="_x0000_i1059" o:spt="75" type="#_x0000_t75" style="height:16.15pt;width:51.25pt;" o:ole="t" filled="f" o:preferrelative="t" stroked="f" coordsize="21600,21600">
            <v:path/>
            <v:fill on="f" focussize="0,0"/>
            <v:stroke on="f" joinstyle="miter"/>
            <v:imagedata r:id="rId74" o:title=""/>
            <o:lock v:ext="edit" aspectratio="t"/>
            <w10:wrap type="none"/>
            <w10:anchorlock/>
          </v:shape>
          <o:OLEObject Type="Embed" ProgID="Equation.3" ShapeID="_x0000_i1059" DrawAspect="Content" ObjectID="_1468075759" r:id="rId73">
            <o:LockedField>false</o:LockedField>
          </o:OLEObject>
        </w:object>
      </w:r>
      <w:r>
        <w:rPr>
          <w:rFonts w:hint="eastAsia" w:ascii="宋体" w:hAnsi="宋体" w:eastAsia="宋体" w:cs="宋体"/>
          <w:kern w:val="0"/>
          <w:sz w:val="24"/>
        </w:rPr>
        <w:t>效应，套筒内爆；(d)套筒内爆开始后，</w:t>
      </w:r>
      <w:r>
        <w:rPr>
          <w:rFonts w:hint="eastAsia" w:ascii="宋体" w:hAnsi="宋体" w:eastAsia="宋体" w:cs="宋体"/>
          <w:kern w:val="0"/>
          <w:position w:val="-6"/>
          <w:sz w:val="24"/>
        </w:rPr>
        <w:object>
          <v:shape id="_x0000_i1060" o:spt="75" type="#_x0000_t75" style="height:13.8pt;width:58.75pt;" o:ole="t" filled="f" o:preferrelative="t" stroked="f" coordsize="21600,21600">
            <v:path/>
            <v:fill on="f" focussize="0,0"/>
            <v:stroke on="f" joinstyle="miter"/>
            <v:imagedata r:id="rId76" o:title=""/>
            <o:lock v:ext="edit" aspectratio="t"/>
            <w10:wrap type="none"/>
            <w10:anchorlock/>
          </v:shape>
          <o:OLEObject Type="Embed" ProgID="Equation.3" ShapeID="_x0000_i1060" DrawAspect="Content" ObjectID="_1468075760" r:id="rId75">
            <o:LockedField>false</o:LockedField>
          </o:OLEObject>
        </w:object>
      </w:r>
      <w:r>
        <w:rPr>
          <w:rFonts w:hint="eastAsia" w:ascii="宋体" w:hAnsi="宋体" w:eastAsia="宋体" w:cs="宋体"/>
          <w:kern w:val="0"/>
          <w:sz w:val="24"/>
        </w:rPr>
        <w:t>激光器向套筒内部射入10ns的脉冲激光，将燃料预热到250-500eV,内爆继续至压缩比率为20:1时，轴向磁场</w:t>
      </w:r>
      <w:r>
        <w:rPr>
          <w:rFonts w:hint="eastAsia" w:ascii="宋体" w:hAnsi="宋体" w:eastAsia="宋体" w:cs="宋体"/>
          <w:kern w:val="0"/>
          <w:position w:val="-10"/>
          <w:sz w:val="24"/>
        </w:rPr>
        <w:object>
          <v:shape id="_x0000_i1061" o:spt="75" type="#_x0000_t75" style="height:16.7pt;width:16.15pt;" o:ole="t" filled="f" o:preferrelative="t" stroked="f" coordsize="21600,21600">
            <v:path/>
            <v:fill on="f" focussize="0,0"/>
            <v:stroke on="f" joinstyle="miter"/>
            <v:imagedata r:id="rId78" o:title=""/>
            <o:lock v:ext="edit" aspectratio="t"/>
            <w10:wrap type="none"/>
            <w10:anchorlock/>
          </v:shape>
          <o:OLEObject Type="Embed" ProgID="Equation.3" ShapeID="_x0000_i1061" DrawAspect="Content" ObjectID="_1468075761" r:id="rId77">
            <o:LockedField>false</o:LockedField>
          </o:OLEObject>
        </w:object>
      </w:r>
      <w:r>
        <w:rPr>
          <w:rFonts w:hint="eastAsia" w:ascii="宋体" w:hAnsi="宋体" w:eastAsia="宋体" w:cs="宋体"/>
          <w:kern w:val="0"/>
          <w:sz w:val="24"/>
        </w:rPr>
        <w:t>将大于50MG，可以阻止能量因电子热传导损。</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cs="宋体"/>
          <w:sz w:val="24"/>
        </w:rPr>
        <w:drawing>
          <wp:inline distT="0" distB="0" distL="114300" distR="114300">
            <wp:extent cx="4581525" cy="2765425"/>
            <wp:effectExtent l="0" t="0" r="9525" b="15875"/>
            <wp:docPr id="6" name="图片 269" descr="MAGLIF_crude_conceptual_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69" descr="MAGLIF_crude_conceptual_drawing"/>
                    <pic:cNvPicPr>
                      <a:picLocks noChangeAspect="1"/>
                    </pic:cNvPicPr>
                  </pic:nvPicPr>
                  <pic:blipFill>
                    <a:blip r:embed="rId79"/>
                    <a:stretch>
                      <a:fillRect/>
                    </a:stretch>
                  </pic:blipFill>
                  <pic:spPr>
                    <a:xfrm>
                      <a:off x="0" y="0"/>
                      <a:ext cx="4581525" cy="2765425"/>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 xml:space="preserve">                      </w:t>
      </w:r>
      <w:r>
        <w:rPr>
          <w:rFonts w:hint="eastAsia" w:ascii="宋体" w:hAnsi="宋体" w:cs="宋体"/>
          <w:b/>
          <w:kern w:val="0"/>
          <w:sz w:val="21"/>
          <w:szCs w:val="21"/>
        </w:rPr>
        <w:t>图</w:t>
      </w:r>
      <w:r>
        <w:rPr>
          <w:rFonts w:hint="eastAsia" w:ascii="宋体" w:hAnsi="宋体" w:cs="宋体"/>
          <w:b/>
          <w:kern w:val="0"/>
          <w:sz w:val="21"/>
          <w:szCs w:val="21"/>
          <w:lang w:val="en-US" w:eastAsia="zh-CN"/>
        </w:rPr>
        <w:t>1.1</w:t>
      </w:r>
      <w:r>
        <w:rPr>
          <w:rFonts w:hint="eastAsia" w:ascii="宋体" w:hAnsi="宋体" w:cs="宋体"/>
          <w:b/>
          <w:kern w:val="0"/>
          <w:sz w:val="21"/>
          <w:szCs w:val="21"/>
        </w:rPr>
        <w:t xml:space="preserve"> </w:t>
      </w:r>
      <w:r>
        <w:rPr>
          <w:rFonts w:hint="eastAsia" w:ascii="宋体" w:hAnsi="宋体" w:cs="宋体"/>
          <w:kern w:val="0"/>
          <w:sz w:val="21"/>
          <w:szCs w:val="21"/>
        </w:rPr>
        <w:t>MagLIFg过程示意图</w:t>
      </w:r>
    </w:p>
    <w:p>
      <w:pPr>
        <w:pageBreakBefore w:val="0"/>
        <w:kinsoku/>
        <w:wordWrap/>
        <w:overflowPunct/>
        <w:topLinePunct w:val="0"/>
        <w:bidi w:val="0"/>
        <w:spacing w:line="400" w:lineRule="atLeast"/>
        <w:textAlignment w:val="auto"/>
        <w:rPr>
          <w:rFonts w:ascii="宋体" w:hAnsi="宋体" w:eastAsia="宋体" w:cs="宋体"/>
          <w:kern w:val="0"/>
          <w:sz w:val="24"/>
        </w:rPr>
      </w:pPr>
      <w:r>
        <w:rPr>
          <w:rFonts w:hint="eastAsia" w:ascii="宋体" w:hAnsi="宋体" w:eastAsia="宋体" w:cs="宋体"/>
          <w:kern w:val="0"/>
          <w:sz w:val="24"/>
        </w:rPr>
        <w:t>当Z装置的驱动电流达到最大输出27MA，初始轴向磁场为30T，Z-Beamlet提供6KJ的能量预热，这一设计预计能产生100KJ左右的氘氚聚变能，达到科学盈亏平衡点（scientific breakeven)。2014年，</w:t>
      </w:r>
      <w:bookmarkStart w:id="46" w:name="OLE_LINK103"/>
      <w:r>
        <w:rPr>
          <w:rFonts w:hint="eastAsia" w:ascii="宋体" w:hAnsi="宋体" w:eastAsia="宋体" w:cs="宋体"/>
          <w:kern w:val="0"/>
          <w:sz w:val="24"/>
        </w:rPr>
        <w:t>MagLIF上进行的套筒压缩磁化靶聚变的实验中DD中子的产额为</w:t>
      </w:r>
      <w:r>
        <w:rPr>
          <w:rFonts w:hint="eastAsia" w:ascii="宋体" w:hAnsi="宋体" w:eastAsia="宋体" w:cs="宋体"/>
          <w:kern w:val="0"/>
          <w:position w:val="-6"/>
          <w:sz w:val="24"/>
        </w:rPr>
        <w:object>
          <v:shape id="_x0000_i1062" o:spt="75" type="#_x0000_t75" style="height:16.15pt;width:36.85pt;" o:ole="t" filled="f" o:preferrelative="t" stroked="f" coordsize="21600,21600">
            <v:path/>
            <v:fill on="f" focussize="0,0"/>
            <v:stroke on="f" joinstyle="miter"/>
            <v:imagedata r:id="rId56" o:title=""/>
            <o:lock v:ext="edit" aspectratio="t"/>
            <w10:wrap type="none"/>
            <w10:anchorlock/>
          </v:shape>
          <o:OLEObject Type="Embed" ProgID="Equation.3" ShapeID="_x0000_i1062" DrawAspect="Content" ObjectID="_1468075762" r:id="rId80">
            <o:LockedField>false</o:LockedField>
          </o:OLEObject>
        </w:object>
      </w:r>
      <w:r>
        <w:rPr>
          <w:rFonts w:hint="eastAsia" w:ascii="宋体" w:hAnsi="宋体" w:eastAsia="宋体" w:cs="宋体"/>
          <w:kern w:val="0"/>
          <w:sz w:val="24"/>
        </w:rPr>
        <w:t>，次级反应DT中子产额大于</w:t>
      </w:r>
      <w:r>
        <w:rPr>
          <w:rFonts w:hint="eastAsia" w:ascii="宋体" w:hAnsi="宋体" w:eastAsia="宋体" w:cs="宋体"/>
          <w:kern w:val="0"/>
          <w:position w:val="-6"/>
          <w:sz w:val="24"/>
        </w:rPr>
        <w:object>
          <v:shape id="_x0000_i1063" o:spt="75" type="#_x0000_t75" style="height:16.15pt;width:20.75pt;" o:ole="t" filled="f" o:preferrelative="t" stroked="f" coordsize="21600,21600">
            <v:path/>
            <v:fill on="f" focussize="0,0"/>
            <v:stroke on="f" joinstyle="miter"/>
            <v:imagedata r:id="rId58" o:title=""/>
            <o:lock v:ext="edit" aspectratio="t"/>
            <w10:wrap type="none"/>
            <w10:anchorlock/>
          </v:shape>
          <o:OLEObject Type="Embed" ProgID="Equation.3" ShapeID="_x0000_i1063" DrawAspect="Content" ObjectID="_1468075763" r:id="rId81">
            <o:LockedField>false</o:LockedField>
          </o:OLEObject>
        </w:object>
      </w:r>
      <w:bookmarkEnd w:id="46"/>
      <w:r>
        <w:rPr>
          <w:rFonts w:hint="eastAsia" w:ascii="宋体" w:hAnsi="宋体" w:eastAsia="宋体" w:cs="宋体"/>
          <w:kern w:val="0"/>
          <w:sz w:val="24"/>
          <w:vertAlign w:val="superscript"/>
        </w:rPr>
        <w:t>[21]</w:t>
      </w:r>
      <w:r>
        <w:rPr>
          <w:rFonts w:hint="eastAsia" w:ascii="宋体" w:hAnsi="宋体" w:eastAsia="宋体" w:cs="宋体"/>
          <w:kern w:val="0"/>
          <w:sz w:val="24"/>
        </w:rPr>
        <w:t>。MagLIF方案的研究虽然取得了较大的成果，但仍有许多问题有待我们系统的研究，主要包括：（Ⅰ）在套筒表面电流的流动和等离子体形成的启动（初始反应）；（Ⅱ）MRT不稳定性增长（类似于在靶丸上的RT不稳定性）；（Ⅲ）介于脉冲能量发生器和靶之间的磁通量耦合；（Ⅳ）聚变燃料的激光加热，特别在电磁场中和预加热等离子体末端损失中等离子体寿命、均匀性；（Ⅴ）在电磁内爆时，电磁场抑制电子热传导损失的效力；（Ⅵ）磁通压缩和磁通量传输；（Ⅶ）强电磁场对于抑制来自热点（hot-spot)的</w:t>
      </w:r>
      <w:r>
        <w:rPr>
          <w:rFonts w:hint="eastAsia" w:ascii="宋体" w:hAnsi="宋体" w:eastAsia="宋体" w:cs="宋体"/>
          <w:kern w:val="0"/>
          <w:position w:val="-6"/>
          <w:sz w:val="24"/>
        </w:rPr>
        <w:object>
          <v:shape id="_x0000_i1064" o:spt="75" type="#_x0000_t75" style="height:10.95pt;width:12.1pt;" o:ole="t" filled="f" o:preferrelative="t" stroked="f" coordsize="21600,21600">
            <v:path/>
            <v:fill on="f" focussize="0,0"/>
            <v:stroke on="f" joinstyle="miter"/>
            <v:imagedata r:id="rId83" o:title=""/>
            <o:lock v:ext="edit" aspectratio="t"/>
            <w10:wrap type="none"/>
            <w10:anchorlock/>
          </v:shape>
          <o:OLEObject Type="Embed" ProgID="Equation.3" ShapeID="_x0000_i1064" DrawAspect="Content" ObjectID="_1468075764" r:id="rId82">
            <o:LockedField>false</o:LockedField>
          </o:OLEObject>
        </w:object>
      </w:r>
      <w:r>
        <w:rPr>
          <w:rFonts w:hint="eastAsia" w:ascii="宋体" w:hAnsi="宋体" w:eastAsia="宋体" w:cs="宋体"/>
          <w:kern w:val="0"/>
          <w:sz w:val="24"/>
        </w:rPr>
        <w:t>粒子损失的效力；（Ⅷ）在滞止期间，瑞利-泰勒不稳定性的减速与混合等。</w:t>
      </w:r>
    </w:p>
    <w:p>
      <w:pPr>
        <w:pageBreakBefore w:val="0"/>
        <w:kinsoku/>
        <w:wordWrap/>
        <w:overflowPunct/>
        <w:topLinePunct w:val="0"/>
        <w:bidi w:val="0"/>
        <w:spacing w:line="400" w:lineRule="atLeast"/>
        <w:textAlignment w:val="auto"/>
        <w:rPr>
          <w:rFonts w:ascii="宋体" w:hAnsi="宋体" w:eastAsia="宋体" w:cs="宋体"/>
          <w:kern w:val="0"/>
          <w:sz w:val="24"/>
        </w:rPr>
      </w:pPr>
    </w:p>
    <w:p>
      <w:pPr>
        <w:pageBreakBefore w:val="0"/>
        <w:kinsoku/>
        <w:wordWrap/>
        <w:overflowPunct/>
        <w:topLinePunct w:val="0"/>
        <w:bidi w:val="0"/>
        <w:spacing w:line="400" w:lineRule="atLeast"/>
        <w:textAlignment w:val="auto"/>
        <w:rPr>
          <w:rFonts w:hint="eastAsia" w:ascii="宋体" w:hAnsi="宋体" w:eastAsia="宋体" w:cs="宋体"/>
          <w:kern w:val="0"/>
          <w:sz w:val="24"/>
        </w:rPr>
      </w:pPr>
      <w:bookmarkStart w:id="47" w:name="_Toc28312"/>
      <w:bookmarkStart w:id="48" w:name="_Toc5457"/>
      <w:r>
        <w:rPr>
          <w:rFonts w:hint="eastAsia" w:ascii="宋体" w:hAnsi="宋体" w:eastAsia="宋体" w:cs="宋体"/>
          <w:kern w:val="0"/>
          <w:sz w:val="24"/>
          <w:lang w:val="en-US" w:eastAsia="zh-CN"/>
        </w:rPr>
        <w:t>（2）美国洛斯阿拉莫斯国家实验室(Los Alamos National Laboratory, LANL)和美国空军研究实验室(Air Force Research Laboratory, AFRL)</w:t>
      </w:r>
      <w:bookmarkStart w:id="49" w:name="OLE_LINK5"/>
      <w:r>
        <w:rPr>
          <w:rFonts w:hint="eastAsia" w:ascii="宋体" w:hAnsi="宋体" w:eastAsia="宋体" w:cs="宋体"/>
          <w:kern w:val="0"/>
          <w:sz w:val="24"/>
          <w:lang w:val="en-US" w:eastAsia="zh-CN"/>
        </w:rPr>
        <w:t>的场反位形等离子套筒内爆压缩方案(FRCHX)</w:t>
      </w:r>
      <w:bookmarkEnd w:id="49"/>
      <w:r>
        <w:rPr>
          <w:rFonts w:hint="eastAsia" w:ascii="宋体" w:hAnsi="宋体" w:eastAsia="宋体" w:cs="宋体"/>
          <w:kern w:val="0"/>
          <w:sz w:val="24"/>
          <w:lang w:val="en-US" w:eastAsia="zh-CN"/>
        </w:rPr>
        <w:t>。</w:t>
      </w:r>
      <w:bookmarkEnd w:id="47"/>
      <w:bookmarkEnd w:id="48"/>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该方案的基本原理是：用角向箍缩(</w:t>
      </w:r>
      <w:bookmarkStart w:id="50" w:name="OLE_LINK7"/>
      <w:r>
        <w:rPr>
          <w:rFonts w:hint="eastAsia" w:ascii="宋体" w:hAnsi="宋体" w:eastAsia="宋体" w:cs="宋体"/>
          <w:kern w:val="0"/>
          <w:position w:val="-10"/>
          <w:sz w:val="24"/>
        </w:rPr>
        <w:object>
          <v:shape id="_x0000_i1065" o:spt="75" type="#_x0000_t75" style="height:16.15pt;width:48.95pt;" o:ole="t" filled="f" o:preferrelative="t" stroked="f" coordsize="21600,21600">
            <v:path/>
            <v:fill on="f" focussize="0,0"/>
            <v:stroke on="f" joinstyle="miter"/>
            <v:imagedata r:id="rId85" o:title=""/>
            <o:lock v:ext="edit" aspectratio="t"/>
            <w10:wrap type="none"/>
            <w10:anchorlock/>
          </v:shape>
          <o:OLEObject Type="Embed" ProgID="Equation.3" ShapeID="_x0000_i1065" DrawAspect="Content" ObjectID="_1468075765" r:id="rId84">
            <o:LockedField>false</o:LockedField>
          </o:OLEObject>
        </w:object>
      </w:r>
      <w:bookmarkEnd w:id="50"/>
      <w:r>
        <w:rPr>
          <w:rFonts w:hint="eastAsia" w:ascii="宋体" w:hAnsi="宋体" w:eastAsia="宋体" w:cs="宋体"/>
          <w:kern w:val="0"/>
          <w:sz w:val="24"/>
        </w:rPr>
        <w:t>)装置产生初始等离子体磁化靶，转移磁化靶至柱形套筒，套筒内爆压缩磁化靶聚变，如</w:t>
      </w:r>
      <w:r>
        <w:rPr>
          <w:rFonts w:hint="eastAsia" w:ascii="宋体" w:hAnsi="宋体" w:eastAsia="宋体" w:cs="宋体"/>
          <w:kern w:val="0"/>
          <w:sz w:val="24"/>
          <w:lang w:eastAsia="zh-CN"/>
        </w:rPr>
        <w:t>图</w:t>
      </w:r>
      <w:r>
        <w:rPr>
          <w:rFonts w:hint="eastAsia" w:ascii="宋体" w:hAnsi="宋体" w:eastAsia="宋体" w:cs="宋体"/>
          <w:kern w:val="0"/>
          <w:sz w:val="24"/>
          <w:lang w:val="en-US" w:eastAsia="zh-CN"/>
        </w:rPr>
        <w:t>1.</w:t>
      </w:r>
      <w:r>
        <w:rPr>
          <w:rFonts w:hint="eastAsia" w:ascii="宋体" w:hAnsi="宋体" w:eastAsia="宋体" w:cs="宋体"/>
          <w:kern w:val="0"/>
          <w:sz w:val="24"/>
        </w:rPr>
        <w:t>2所示。</w:t>
      </w:r>
      <w:bookmarkStart w:id="51" w:name="OLE_LINK3"/>
      <w:r>
        <w:rPr>
          <w:rFonts w:hint="eastAsia" w:ascii="宋体" w:hAnsi="宋体" w:eastAsia="宋体" w:cs="宋体"/>
          <w:kern w:val="0"/>
          <w:sz w:val="24"/>
        </w:rPr>
        <w:t>LANL</w:t>
      </w:r>
      <w:bookmarkEnd w:id="51"/>
      <w:r>
        <w:rPr>
          <w:rFonts w:hint="eastAsia" w:ascii="宋体" w:hAnsi="宋体" w:eastAsia="宋体" w:cs="宋体"/>
          <w:kern w:val="0"/>
          <w:sz w:val="24"/>
        </w:rPr>
        <w:t>选择场反位形(Field reversed configuration，FRC)等离子体作为等离子靶，因为这种等离子体有闭合的磁力线，可以转移和压缩</w:t>
      </w:r>
      <w:r>
        <w:rPr>
          <w:rFonts w:hint="eastAsia" w:ascii="宋体" w:hAnsi="宋体" w:eastAsia="宋体" w:cs="宋体"/>
          <w:kern w:val="0"/>
          <w:sz w:val="24"/>
          <w:vertAlign w:val="superscript"/>
        </w:rPr>
        <w:t>[10-12]</w:t>
      </w:r>
      <w:r>
        <w:rPr>
          <w:rFonts w:hint="eastAsia" w:ascii="宋体" w:hAnsi="宋体" w:eastAsia="宋体" w:cs="宋体"/>
          <w:kern w:val="0"/>
          <w:sz w:val="24"/>
        </w:rPr>
        <w:t>. FRC是一种高热压磁压比(</w:t>
      </w:r>
      <w:r>
        <w:rPr>
          <w:rFonts w:hint="eastAsia" w:ascii="宋体" w:hAnsi="宋体" w:eastAsia="宋体" w:cs="宋体"/>
          <w:kern w:val="0"/>
          <w:position w:val="-10"/>
          <w:sz w:val="24"/>
        </w:rPr>
        <w:object>
          <v:shape id="_x0000_i1066" o:spt="75" type="#_x0000_t75" style="height:16.15pt;width:12.1pt;" o:ole="t" filled="f" o:preferrelative="t" stroked="f" coordsize="21600,21600">
            <v:path/>
            <v:fill on="f" focussize="0,0"/>
            <v:stroke on="f" joinstyle="miter"/>
            <v:imagedata r:id="rId87" o:title=""/>
            <o:lock v:ext="edit" aspectratio="t"/>
            <w10:wrap type="none"/>
            <w10:anchorlock/>
          </v:shape>
          <o:OLEObject Type="Embed" ProgID="Equation.3" ShapeID="_x0000_i1066" DrawAspect="Content" ObjectID="_1468075766" r:id="rId86">
            <o:LockedField>false</o:LockedField>
          </o:OLEObject>
        </w:object>
      </w:r>
      <w:r>
        <w:rPr>
          <w:rFonts w:hint="eastAsia" w:ascii="宋体" w:hAnsi="宋体" w:eastAsia="宋体" w:cs="宋体"/>
          <w:kern w:val="0"/>
          <w:sz w:val="24"/>
        </w:rPr>
        <w:t>)的紧凑环向等离子体，有环向电流和轴向磁场，没有环向的磁场</w:t>
      </w:r>
      <w:r>
        <w:rPr>
          <w:rFonts w:hint="eastAsia" w:ascii="宋体" w:hAnsi="宋体" w:eastAsia="宋体" w:cs="宋体"/>
          <w:kern w:val="0"/>
          <w:sz w:val="24"/>
          <w:vertAlign w:val="superscript"/>
        </w:rPr>
        <w:fldChar w:fldCharType="begin"/>
      </w:r>
      <w:r>
        <w:rPr>
          <w:rFonts w:hint="eastAsia" w:ascii="宋体" w:hAnsi="宋体" w:eastAsia="宋体" w:cs="宋体"/>
          <w:kern w:val="0"/>
          <w:sz w:val="24"/>
          <w:vertAlign w:val="superscript"/>
        </w:rPr>
        <w:instrText xml:space="preserve"> ADDIN NE.Ref.{34D53C86-FF66-4E0E-90E6-5275D2B8A723}</w:instrText>
      </w:r>
      <w:r>
        <w:rPr>
          <w:rFonts w:hint="eastAsia" w:ascii="宋体" w:hAnsi="宋体" w:eastAsia="宋体" w:cs="宋体"/>
          <w:kern w:val="0"/>
          <w:sz w:val="24"/>
          <w:vertAlign w:val="superscript"/>
        </w:rPr>
        <w:fldChar w:fldCharType="separate"/>
      </w:r>
      <w:r>
        <w:rPr>
          <w:rFonts w:hint="eastAsia" w:ascii="宋体" w:hAnsi="宋体" w:eastAsia="宋体" w:cs="宋体"/>
          <w:kern w:val="0"/>
          <w:sz w:val="24"/>
          <w:vertAlign w:val="superscript"/>
        </w:rPr>
        <w:t>[22]</w:t>
      </w:r>
      <w:r>
        <w:rPr>
          <w:rFonts w:hint="eastAsia" w:ascii="宋体" w:hAnsi="宋体" w:eastAsia="宋体" w:cs="宋体"/>
          <w:kern w:val="0"/>
          <w:sz w:val="24"/>
          <w:vertAlign w:val="superscript"/>
        </w:rPr>
        <w:fldChar w:fldCharType="end"/>
      </w:r>
      <w:r>
        <w:rPr>
          <w:rFonts w:hint="eastAsia" w:ascii="宋体" w:hAnsi="宋体" w:eastAsia="宋体" w:cs="宋体"/>
          <w:kern w:val="0"/>
          <w:sz w:val="24"/>
        </w:rPr>
        <w:t>. 该方案的过程可以分为四个部分：A，</w:t>
      </w:r>
      <w:bookmarkStart w:id="52" w:name="OLE_LINK4"/>
      <w:r>
        <w:rPr>
          <w:rFonts w:hint="eastAsia" w:ascii="宋体" w:hAnsi="宋体" w:eastAsia="宋体" w:cs="宋体"/>
          <w:kern w:val="0"/>
          <w:position w:val="-6"/>
          <w:sz w:val="24"/>
        </w:rPr>
        <w:object>
          <v:shape id="_x0000_i1067" o:spt="75" type="#_x0000_t75" style="height:13.8pt;width:9.8pt;" o:ole="t" filled="f" o:preferrelative="t" stroked="f" coordsize="21600,21600">
            <v:path/>
            <v:fill on="f" focussize="0,0"/>
            <v:stroke on="f" joinstyle="miter"/>
            <v:imagedata r:id="rId89" o:title=""/>
            <o:lock v:ext="edit" aspectratio="t"/>
            <w10:wrap type="none"/>
            <w10:anchorlock/>
          </v:shape>
          <o:OLEObject Type="Embed" ProgID="Equation.3" ShapeID="_x0000_i1067" DrawAspect="Content" ObjectID="_1468075767" r:id="rId88">
            <o:LockedField>false</o:LockedField>
          </o:OLEObject>
        </w:object>
      </w:r>
      <w:r>
        <w:rPr>
          <w:rFonts w:hint="eastAsia" w:ascii="宋体" w:hAnsi="宋体" w:eastAsia="宋体" w:cs="宋体"/>
          <w:kern w:val="0"/>
          <w:sz w:val="24"/>
        </w:rPr>
        <w:t>-箍缩</w:t>
      </w:r>
      <w:bookmarkEnd w:id="52"/>
      <w:r>
        <w:rPr>
          <w:rFonts w:hint="eastAsia" w:ascii="宋体" w:hAnsi="宋体" w:eastAsia="宋体" w:cs="宋体"/>
          <w:kern w:val="0"/>
          <w:sz w:val="24"/>
        </w:rPr>
        <w:t>线圈和磁镜线圈为放电管内中性气体提供初始磁场，逐渐增大的放电电流使放电管内磁场增加及气体内感应电场增大，当电场强度超过气体击穿电压时，中性气体的预电离完成，与此同时，等离子体内维持较低的磁场(</w:t>
      </w:r>
      <w:r>
        <w:rPr>
          <w:rFonts w:hint="eastAsia" w:ascii="宋体" w:hAnsi="宋体" w:eastAsia="宋体" w:cs="宋体"/>
          <w:kern w:val="0"/>
          <w:position w:val="-6"/>
          <w:sz w:val="24"/>
        </w:rPr>
        <w:object>
          <v:shape id="_x0000_i1068" o:spt="75" type="#_x0000_t75" style="height:13.8pt;width:53pt;" o:ole="t" filled="f" o:preferrelative="t" stroked="f" coordsize="21600,21600">
            <v:path/>
            <v:fill on="f" focussize="0,0"/>
            <v:stroke on="f" joinstyle="miter"/>
            <v:imagedata r:id="rId91" o:title=""/>
            <o:lock v:ext="edit" aspectratio="t"/>
            <w10:wrap type="none"/>
            <w10:anchorlock/>
          </v:shape>
          <o:OLEObject Type="Embed" ProgID="Equation.3" ShapeID="_x0000_i1068" DrawAspect="Content" ObjectID="_1468075768" r:id="rId90">
            <o:LockedField>false</o:LockedField>
          </o:OLEObject>
        </w:object>
      </w:r>
      <w:r>
        <w:rPr>
          <w:rFonts w:hint="eastAsia" w:ascii="宋体" w:hAnsi="宋体" w:eastAsia="宋体" w:cs="宋体"/>
          <w:kern w:val="0"/>
          <w:sz w:val="24"/>
        </w:rPr>
        <w:t>)；B，迅速反向的放电电流提供了一个更强的反向磁场(</w:t>
      </w:r>
      <w:r>
        <w:rPr>
          <w:rFonts w:hint="eastAsia" w:ascii="宋体" w:hAnsi="宋体" w:eastAsia="宋体" w:cs="宋体"/>
          <w:kern w:val="0"/>
          <w:position w:val="-6"/>
          <w:sz w:val="24"/>
        </w:rPr>
        <w:object>
          <v:shape id="_x0000_i1069" o:spt="75" type="#_x0000_t75" style="height:13.8pt;width:34pt;" o:ole="t" filled="f" o:preferrelative="t" stroked="f" coordsize="21600,21600">
            <v:path/>
            <v:fill on="f" focussize="0,0"/>
            <v:stroke on="f" joinstyle="miter"/>
            <v:imagedata r:id="rId93" o:title=""/>
            <o:lock v:ext="edit" aspectratio="t"/>
            <w10:wrap type="none"/>
            <w10:anchorlock/>
          </v:shape>
          <o:OLEObject Type="Embed" ProgID="Equation.3" ShapeID="_x0000_i1069" DrawAspect="Content" ObjectID="_1468075769" r:id="rId92">
            <o:LockedField>false</o:LockedField>
          </o:OLEObject>
        </w:object>
      </w:r>
      <w:r>
        <w:rPr>
          <w:rFonts w:hint="eastAsia" w:ascii="宋体" w:hAnsi="宋体" w:eastAsia="宋体" w:cs="宋体"/>
          <w:kern w:val="0"/>
          <w:sz w:val="24"/>
        </w:rPr>
        <w:t>)，磁化等离子体由于</w:t>
      </w:r>
      <w:r>
        <w:rPr>
          <w:rFonts w:hint="eastAsia" w:ascii="宋体" w:hAnsi="宋体" w:eastAsia="宋体" w:cs="宋体"/>
          <w:kern w:val="0"/>
          <w:position w:val="-6"/>
          <w:sz w:val="24"/>
        </w:rPr>
        <w:object>
          <v:shape id="_x0000_i1070" o:spt="75" type="#_x0000_t75" style="height:13.8pt;width:9.8pt;" o:ole="t" filled="f" o:preferrelative="t" stroked="f" coordsize="21600,21600">
            <v:path/>
            <v:fill on="f" focussize="0,0"/>
            <v:stroke on="f" joinstyle="miter"/>
            <v:imagedata r:id="rId89" o:title=""/>
            <o:lock v:ext="edit" aspectratio="t"/>
            <w10:wrap type="none"/>
            <w10:anchorlock/>
          </v:shape>
          <o:OLEObject Type="Embed" ProgID="Equation.3" ShapeID="_x0000_i1070" DrawAspect="Content" ObjectID="_1468075770" r:id="rId94">
            <o:LockedField>false</o:LockedField>
          </o:OLEObject>
        </w:object>
      </w:r>
      <w:r>
        <w:rPr>
          <w:rFonts w:hint="eastAsia" w:ascii="宋体" w:hAnsi="宋体" w:eastAsia="宋体" w:cs="宋体"/>
          <w:kern w:val="0"/>
          <w:sz w:val="24"/>
        </w:rPr>
        <w:t>-箍缩效应，向中心方向压缩；C，压缩导致磁化等离子体被加热，同时渗透进等离子中的反向磁场与等离子体内冻结的磁力线重联，并形成</w:t>
      </w:r>
      <w:r>
        <w:rPr>
          <w:rFonts w:hint="eastAsia" w:ascii="宋体" w:hAnsi="宋体" w:eastAsia="宋体" w:cs="宋体"/>
          <w:kern w:val="0"/>
          <w:sz w:val="24"/>
          <w:lang w:eastAsia="zh-CN"/>
        </w:rPr>
        <w:t>封闭</w:t>
      </w:r>
      <w:r>
        <w:rPr>
          <w:rFonts w:hint="eastAsia" w:ascii="宋体" w:hAnsi="宋体" w:eastAsia="宋体" w:cs="宋体"/>
          <w:kern w:val="0"/>
          <w:sz w:val="24"/>
        </w:rPr>
        <w:t>的磁力线，且由于两端磁镜的作用，等离子体轴向也被加热压缩，磁压与热压平衡时，FRC形成；D，FRC (形成时间</w:t>
      </w:r>
      <w:r>
        <w:rPr>
          <w:rFonts w:hint="eastAsia" w:ascii="宋体" w:hAnsi="宋体" w:eastAsia="宋体" w:cs="宋体"/>
          <w:kern w:val="0"/>
          <w:position w:val="-10"/>
          <w:sz w:val="24"/>
        </w:rPr>
        <w:object>
          <v:shape id="_x0000_i1071" o:spt="75" type="#_x0000_t75" style="height:16.15pt;width:35.15pt;" o:ole="t" filled="f" o:preferrelative="t" stroked="f" coordsize="21600,21600">
            <v:path/>
            <v:fill on="f" focussize="0,0"/>
            <v:stroke on="f" joinstyle="miter"/>
            <v:imagedata r:id="rId96" o:title=""/>
            <o:lock v:ext="edit" aspectratio="t"/>
            <w10:wrap type="none"/>
            <w10:anchorlock/>
          </v:shape>
          <o:OLEObject Type="Embed" ProgID="Equation.3" ShapeID="_x0000_i1071" DrawAspect="Content" ObjectID="_1468075771" r:id="rId95">
            <o:LockedField>false</o:LockedField>
          </o:OLEObject>
        </w:object>
      </w:r>
      <w:r>
        <w:rPr>
          <w:rFonts w:hint="eastAsia" w:ascii="宋体" w:hAnsi="宋体" w:eastAsia="宋体" w:cs="宋体"/>
          <w:kern w:val="0"/>
          <w:sz w:val="24"/>
        </w:rPr>
        <w:t>)转移至套筒(</w:t>
      </w:r>
      <w:r>
        <w:rPr>
          <w:rFonts w:hint="eastAsia" w:ascii="宋体" w:hAnsi="宋体" w:eastAsia="宋体" w:cs="宋体"/>
          <w:kern w:val="0"/>
          <w:position w:val="-10"/>
          <w:sz w:val="24"/>
        </w:rPr>
        <w:object>
          <v:shape id="_x0000_i1072" o:spt="75" type="#_x0000_t75" style="height:16.15pt;width:66.25pt;" o:ole="t" filled="f" o:preferrelative="t" stroked="f" coordsize="21600,21600">
            <v:path/>
            <v:fill on="f" focussize="0,0"/>
            <v:stroke on="f" joinstyle="miter"/>
            <v:imagedata r:id="rId98" o:title=""/>
            <o:lock v:ext="edit" aspectratio="t"/>
            <w10:wrap type="none"/>
            <w10:anchorlock/>
          </v:shape>
          <o:OLEObject Type="Embed" ProgID="Equation.3" ShapeID="_x0000_i1072" DrawAspect="Content" ObjectID="_1468075772" r:id="rId97">
            <o:LockedField>false</o:LockedField>
          </o:OLEObject>
        </w:object>
      </w:r>
      <w:r>
        <w:rPr>
          <w:rFonts w:hint="eastAsia" w:ascii="宋体" w:hAnsi="宋体" w:eastAsia="宋体" w:cs="宋体"/>
          <w:kern w:val="0"/>
          <w:sz w:val="24"/>
        </w:rPr>
        <w:t>)只需要很短的时间，与预期FRC的生存时间(</w:t>
      </w:r>
      <w:r>
        <w:rPr>
          <w:rFonts w:hint="eastAsia" w:ascii="宋体" w:hAnsi="宋体" w:eastAsia="宋体" w:cs="宋体"/>
          <w:kern w:val="0"/>
          <w:position w:val="-10"/>
          <w:sz w:val="24"/>
        </w:rPr>
        <w:object>
          <v:shape id="_x0000_i1073" o:spt="75" type="#_x0000_t75" style="height:16.15pt;width:47.25pt;" o:ole="t" filled="f" o:preferrelative="t" stroked="f" coordsize="21600,21600">
            <v:path/>
            <v:fill on="f" focussize="0,0"/>
            <v:stroke on="f" joinstyle="miter"/>
            <v:imagedata r:id="rId100" o:title=""/>
            <o:lock v:ext="edit" aspectratio="t"/>
            <w10:wrap type="none"/>
            <w10:anchorlock/>
          </v:shape>
          <o:OLEObject Type="Embed" ProgID="Equation.3" ShapeID="_x0000_i1073" DrawAspect="Content" ObjectID="_1468075773" r:id="rId99">
            <o:LockedField>false</o:LockedField>
          </o:OLEObject>
        </w:object>
      </w:r>
      <w:r>
        <w:rPr>
          <w:rFonts w:hint="eastAsia" w:ascii="宋体" w:hAnsi="宋体" w:eastAsia="宋体" w:cs="宋体"/>
          <w:kern w:val="0"/>
          <w:sz w:val="24"/>
        </w:rPr>
        <w:t>)相比很小，内爆压缩由AFRL的Shiva Star (</w:t>
      </w:r>
      <w:r>
        <w:rPr>
          <w:rFonts w:hint="eastAsia" w:ascii="宋体" w:hAnsi="宋体" w:eastAsia="宋体" w:cs="宋体"/>
          <w:kern w:val="0"/>
          <w:position w:val="-10"/>
          <w:sz w:val="24"/>
        </w:rPr>
        <w:object>
          <v:shape id="_x0000_i1074" o:spt="75" type="#_x0000_t75" style="height:16.15pt;width:96.2pt;" o:ole="t" filled="f" o:preferrelative="t" stroked="f" coordsize="21600,21600">
            <v:path/>
            <v:fill on="f" focussize="0,0"/>
            <v:stroke on="f" joinstyle="miter"/>
            <v:imagedata r:id="rId102" o:title=""/>
            <o:lock v:ext="edit" aspectratio="t"/>
            <w10:wrap type="none"/>
            <w10:anchorlock/>
          </v:shape>
          <o:OLEObject Type="Embed" ProgID="Equation.3" ShapeID="_x0000_i1074" DrawAspect="Content" ObjectID="_1468075774" r:id="rId101">
            <o:LockedField>false</o:LockedField>
          </o:OLEObject>
        </w:object>
      </w:r>
      <w:r>
        <w:rPr>
          <w:rFonts w:hint="eastAsia" w:ascii="宋体" w:hAnsi="宋体" w:eastAsia="宋体" w:cs="宋体"/>
          <w:kern w:val="0"/>
          <w:sz w:val="24"/>
        </w:rPr>
        <w:t>)作为驱动器</w:t>
      </w:r>
      <w:r>
        <w:rPr>
          <w:rFonts w:hint="eastAsia" w:ascii="宋体" w:hAnsi="宋体" w:eastAsia="宋体" w:cs="宋体"/>
          <w:kern w:val="0"/>
          <w:sz w:val="24"/>
          <w:vertAlign w:val="superscript"/>
        </w:rPr>
        <w:fldChar w:fldCharType="begin"/>
      </w:r>
      <w:r>
        <w:rPr>
          <w:rFonts w:hint="eastAsia" w:ascii="宋体" w:hAnsi="宋体" w:eastAsia="宋体" w:cs="宋体"/>
          <w:kern w:val="0"/>
          <w:sz w:val="24"/>
          <w:vertAlign w:val="superscript"/>
        </w:rPr>
        <w:instrText xml:space="preserve"> ADDIN NE.Ref.{25F69C44-B6D8-414C-8DCF-0E36E11FB3C8}</w:instrText>
      </w:r>
      <w:r>
        <w:rPr>
          <w:rFonts w:hint="eastAsia" w:ascii="宋体" w:hAnsi="宋体" w:eastAsia="宋体" w:cs="宋体"/>
          <w:kern w:val="0"/>
          <w:sz w:val="24"/>
          <w:vertAlign w:val="superscript"/>
        </w:rPr>
        <w:fldChar w:fldCharType="separate"/>
      </w:r>
      <w:r>
        <w:rPr>
          <w:rFonts w:hint="eastAsia" w:ascii="宋体" w:hAnsi="宋体" w:eastAsia="宋体" w:cs="宋体"/>
          <w:kern w:val="0"/>
          <w:sz w:val="24"/>
          <w:vertAlign w:val="superscript"/>
        </w:rPr>
        <w:t>[22]</w:t>
      </w:r>
      <w:r>
        <w:rPr>
          <w:rFonts w:hint="eastAsia" w:ascii="宋体" w:hAnsi="宋体" w:eastAsia="宋体" w:cs="宋体"/>
          <w:kern w:val="0"/>
          <w:sz w:val="24"/>
          <w:vertAlign w:val="superscript"/>
        </w:rPr>
        <w:fldChar w:fldCharType="end"/>
      </w:r>
      <w:r>
        <w:rPr>
          <w:rFonts w:hint="eastAsia" w:ascii="宋体" w:hAnsi="宋体" w:eastAsia="宋体" w:cs="宋体"/>
          <w:kern w:val="0"/>
          <w:sz w:val="24"/>
          <w:lang w:eastAsia="zh-CN"/>
        </w:rPr>
        <w:t>。</w:t>
      </w:r>
      <w:r>
        <w:rPr>
          <w:rFonts w:hint="eastAsia" w:ascii="宋体" w:hAnsi="宋体" w:eastAsia="宋体" w:cs="宋体"/>
          <w:kern w:val="0"/>
          <w:sz w:val="24"/>
        </w:rPr>
        <w:t>现在，在FRCHX上已经可以产生寿命约</w:t>
      </w:r>
      <w:r>
        <w:rPr>
          <w:rFonts w:hint="eastAsia" w:ascii="宋体" w:hAnsi="宋体" w:eastAsia="宋体" w:cs="宋体"/>
          <w:kern w:val="0"/>
          <w:position w:val="-10"/>
          <w:sz w:val="24"/>
        </w:rPr>
        <w:object>
          <v:shape id="_x0000_i1075" o:spt="75" type="#_x0000_t75" style="height:16.15pt;width:27.05pt;" o:ole="t" filled="f" o:preferrelative="t" stroked="f" coordsize="21600,21600">
            <v:path/>
            <v:fill on="f" focussize="0,0"/>
            <v:stroke on="f" joinstyle="miter"/>
            <v:imagedata r:id="rId50" o:title=""/>
            <o:lock v:ext="edit" aspectratio="t"/>
            <w10:wrap type="none"/>
            <w10:anchorlock/>
          </v:shape>
          <o:OLEObject Type="Embed" ProgID="Equation.3" ShapeID="_x0000_i1075" DrawAspect="Content" ObjectID="_1468075775" r:id="rId103">
            <o:LockedField>false</o:LockedField>
          </o:OLEObject>
        </w:object>
      </w:r>
      <w:r>
        <w:rPr>
          <w:rFonts w:hint="eastAsia" w:ascii="宋体" w:hAnsi="宋体" w:eastAsia="宋体" w:cs="宋体"/>
          <w:kern w:val="0"/>
          <w:sz w:val="24"/>
        </w:rPr>
        <w:t>高温高密（</w:t>
      </w:r>
      <w:r>
        <w:rPr>
          <w:rFonts w:hint="eastAsia" w:ascii="宋体" w:hAnsi="宋体" w:eastAsia="宋体" w:cs="宋体"/>
          <w:kern w:val="0"/>
          <w:position w:val="-10"/>
          <w:sz w:val="24"/>
        </w:rPr>
        <w:object>
          <v:shape id="_x0000_i1076" o:spt="75" type="#_x0000_t75" style="height:17.85pt;width:95.05pt;" o:ole="t" filled="f" o:preferrelative="t" stroked="f" coordsize="21600,21600">
            <v:path/>
            <v:fill on="f" focussize="0,0"/>
            <v:stroke on="f" joinstyle="miter"/>
            <v:imagedata r:id="rId52" o:title=""/>
            <o:lock v:ext="edit" aspectratio="t"/>
            <w10:wrap type="none"/>
            <w10:anchorlock/>
          </v:shape>
          <o:OLEObject Type="Embed" ProgID="Equation.3" ShapeID="_x0000_i1076" DrawAspect="Content" ObjectID="_1468075776" r:id="rId104">
            <o:LockedField>false</o:LockedField>
          </o:OLEObject>
        </w:object>
      </w:r>
      <w:r>
        <w:rPr>
          <w:rFonts w:hint="eastAsia" w:ascii="宋体" w:hAnsi="宋体" w:eastAsia="宋体" w:cs="宋体"/>
          <w:kern w:val="0"/>
          <w:sz w:val="24"/>
        </w:rPr>
        <w:t xml:space="preserve">）的FRC </w:t>
      </w:r>
      <w:r>
        <w:rPr>
          <w:rFonts w:hint="eastAsia" w:ascii="宋体" w:hAnsi="宋体" w:eastAsia="宋体" w:cs="宋体"/>
          <w:kern w:val="0"/>
          <w:sz w:val="24"/>
          <w:vertAlign w:val="superscript"/>
        </w:rPr>
        <w:t>[19]</w:t>
      </w:r>
      <w:r>
        <w:rPr>
          <w:rFonts w:hint="eastAsia" w:ascii="宋体" w:hAnsi="宋体" w:eastAsia="宋体" w:cs="宋体"/>
          <w:kern w:val="0"/>
          <w:sz w:val="24"/>
        </w:rPr>
        <w:t>。</w:t>
      </w:r>
    </w:p>
    <w:p>
      <w:pPr>
        <w:pageBreakBefore w:val="0"/>
        <w:kinsoku/>
        <w:wordWrap/>
        <w:overflowPunct/>
        <w:topLinePunct w:val="0"/>
        <w:bidi w:val="0"/>
        <w:spacing w:line="400" w:lineRule="atLeast"/>
        <w:textAlignment w:val="auto"/>
        <w:rPr>
          <w:rFonts w:ascii="宋体" w:hAnsi="宋体" w:eastAsia="宋体" w:cs="宋体"/>
          <w:kern w:val="0"/>
          <w:sz w:val="24"/>
        </w:rPr>
      </w:pPr>
    </w:p>
    <w:p>
      <w:pPr>
        <w:pageBreakBefore w:val="0"/>
        <w:kinsoku/>
        <w:wordWrap/>
        <w:overflowPunct/>
        <w:topLinePunct w:val="0"/>
        <w:bidi w:val="0"/>
        <w:spacing w:line="400" w:lineRule="atLeast"/>
        <w:jc w:val="center"/>
        <w:textAlignment w:val="auto"/>
        <w:rPr>
          <w:rFonts w:ascii="宋体" w:hAnsi="宋体" w:eastAsia="宋体" w:cs="宋体"/>
          <w:kern w:val="0"/>
          <w:sz w:val="24"/>
        </w:rPr>
      </w:pPr>
      <w:r>
        <w:rPr>
          <w:color w:val="000000"/>
          <w:sz w:val="28"/>
          <w:szCs w:val="28"/>
        </w:rPr>
        <w:drawing>
          <wp:inline distT="0" distB="0" distL="114300" distR="114300">
            <wp:extent cx="4972685" cy="1664970"/>
            <wp:effectExtent l="0" t="0" r="18415" b="11430"/>
            <wp:docPr id="7"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4"/>
                    <pic:cNvPicPr>
                      <a:picLocks noChangeAspect="1"/>
                    </pic:cNvPicPr>
                  </pic:nvPicPr>
                  <pic:blipFill>
                    <a:blip r:embed="rId105"/>
                    <a:stretch>
                      <a:fillRect/>
                    </a:stretch>
                  </pic:blipFill>
                  <pic:spPr>
                    <a:xfrm>
                      <a:off x="0" y="0"/>
                      <a:ext cx="4972685" cy="1664970"/>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4"/>
        </w:rPr>
      </w:pPr>
      <w:r>
        <w:rPr>
          <w:rFonts w:hint="eastAsia" w:ascii="宋体" w:hAnsi="宋体" w:cs="宋体"/>
          <w:b/>
          <w:kern w:val="0"/>
          <w:sz w:val="21"/>
          <w:szCs w:val="21"/>
        </w:rPr>
        <w:t>图</w:t>
      </w:r>
      <w:r>
        <w:rPr>
          <w:rFonts w:hint="eastAsia" w:ascii="宋体" w:hAnsi="宋体" w:cs="宋体"/>
          <w:b/>
          <w:kern w:val="0"/>
          <w:sz w:val="21"/>
          <w:szCs w:val="21"/>
          <w:lang w:val="en-US" w:eastAsia="zh-CN"/>
        </w:rPr>
        <w:t xml:space="preserve">1.2 </w:t>
      </w:r>
      <w:r>
        <w:rPr>
          <w:rFonts w:hint="eastAsia" w:ascii="宋体" w:hAnsi="宋体" w:cs="宋体"/>
          <w:kern w:val="0"/>
          <w:sz w:val="21"/>
          <w:szCs w:val="21"/>
        </w:rPr>
        <w:t>LANL的场反位形等离子套筒内爆压缩方案(FRCHX)[10]</w:t>
      </w:r>
    </w:p>
    <w:p>
      <w:pPr>
        <w:pageBreakBefore w:val="0"/>
        <w:kinsoku/>
        <w:wordWrap/>
        <w:overflowPunct/>
        <w:topLinePunct w:val="0"/>
        <w:bidi w:val="0"/>
        <w:spacing w:line="400" w:lineRule="atLeast"/>
        <w:textAlignment w:val="auto"/>
        <w:rPr>
          <w:rFonts w:ascii="宋体" w:hAnsi="宋体" w:eastAsia="宋体" w:cs="宋体"/>
          <w:kern w:val="0"/>
          <w:sz w:val="24"/>
        </w:rPr>
      </w:pPr>
    </w:p>
    <w:p>
      <w:bookmarkStart w:id="53" w:name="_Toc29455"/>
      <w:bookmarkStart w:id="54" w:name="_Toc22339"/>
      <w:r>
        <w:rPr>
          <w:rFonts w:hint="eastAsia" w:ascii="宋体" w:hAnsi="宋体" w:eastAsia="宋体" w:cs="宋体"/>
          <w:bCs w:val="0"/>
          <w:kern w:val="0"/>
          <w:sz w:val="24"/>
          <w:szCs w:val="24"/>
          <w:lang w:val="en-US" w:eastAsia="zh-CN" w:bidi="ar-SA"/>
        </w:rPr>
        <w:t>（3）美国Tri Alpha Energy 的C-2方案</w:t>
      </w:r>
      <w:r>
        <w:rPr>
          <w:rFonts w:hint="eastAsia"/>
        </w:rPr>
        <w:t>。</w:t>
      </w:r>
      <w:bookmarkEnd w:id="53"/>
      <w:bookmarkEnd w:id="54"/>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 xml:space="preserve">C-2装置是Tri Alpha Energy（TAE的紧凑型等离子体环生成器(Compact Toroid Facility) </w:t>
      </w:r>
      <w:r>
        <w:rPr>
          <w:rFonts w:hint="eastAsia" w:ascii="宋体" w:hAnsi="宋体" w:eastAsia="宋体" w:cs="宋体"/>
          <w:kern w:val="0"/>
          <w:sz w:val="24"/>
          <w:vertAlign w:val="superscript"/>
        </w:rPr>
        <w:fldChar w:fldCharType="begin"/>
      </w:r>
      <w:r>
        <w:rPr>
          <w:rFonts w:hint="eastAsia" w:ascii="宋体" w:hAnsi="宋体" w:eastAsia="宋体" w:cs="宋体"/>
          <w:kern w:val="0"/>
          <w:sz w:val="24"/>
          <w:vertAlign w:val="superscript"/>
        </w:rPr>
        <w:instrText xml:space="preserve"> ADDIN NE.Ref.{E8E5BB1D-FC00-4939-82D4-90E7F9B8C1BE}</w:instrText>
      </w:r>
      <w:r>
        <w:rPr>
          <w:rFonts w:hint="eastAsia" w:ascii="宋体" w:hAnsi="宋体" w:eastAsia="宋体" w:cs="宋体"/>
          <w:kern w:val="0"/>
          <w:sz w:val="24"/>
          <w:vertAlign w:val="superscript"/>
        </w:rPr>
        <w:fldChar w:fldCharType="separate"/>
      </w:r>
      <w:r>
        <w:rPr>
          <w:rFonts w:hint="eastAsia" w:ascii="宋体" w:hAnsi="宋体" w:eastAsia="宋体" w:cs="宋体"/>
          <w:kern w:val="0"/>
          <w:sz w:val="24"/>
          <w:vertAlign w:val="superscript"/>
        </w:rPr>
        <w:t>[14]</w:t>
      </w:r>
      <w:r>
        <w:rPr>
          <w:rFonts w:hint="eastAsia" w:ascii="宋体" w:hAnsi="宋体" w:eastAsia="宋体" w:cs="宋体"/>
          <w:kern w:val="0"/>
          <w:sz w:val="24"/>
          <w:vertAlign w:val="superscript"/>
        </w:rPr>
        <w:fldChar w:fldCharType="end"/>
      </w:r>
      <w:r>
        <w:rPr>
          <w:rFonts w:hint="eastAsia" w:ascii="宋体" w:hAnsi="宋体" w:eastAsia="宋体" w:cs="宋体"/>
          <w:kern w:val="0"/>
          <w:sz w:val="24"/>
        </w:rPr>
        <w:fldChar w:fldCharType="begin"/>
      </w:r>
      <w:r>
        <w:rPr>
          <w:rFonts w:hint="eastAsia" w:ascii="宋体" w:hAnsi="宋体" w:eastAsia="宋体" w:cs="宋体"/>
          <w:kern w:val="0"/>
          <w:sz w:val="24"/>
        </w:rPr>
        <w:instrText xml:space="preserve"> QUOTE  </w:instrText>
      </w:r>
      <w:r>
        <w:rPr>
          <w:rFonts w:hint="eastAsia" w:ascii="宋体" w:hAnsi="宋体" w:eastAsia="宋体" w:cs="宋体"/>
          <w:kern w:val="0"/>
          <w:sz w:val="24"/>
        </w:rPr>
        <w:fldChar w:fldCharType="end"/>
      </w:r>
      <w:r>
        <w:rPr>
          <w:rFonts w:hint="eastAsia" w:ascii="宋体" w:hAnsi="宋体" w:eastAsia="宋体" w:cs="宋体"/>
          <w:kern w:val="0"/>
          <w:sz w:val="24"/>
        </w:rPr>
        <w:t>，用来模拟FRC融合实验，如图</w:t>
      </w:r>
      <w:r>
        <w:rPr>
          <w:rFonts w:hint="eastAsia" w:ascii="宋体" w:hAnsi="宋体" w:eastAsia="宋体" w:cs="宋体"/>
          <w:kern w:val="0"/>
          <w:sz w:val="24"/>
          <w:lang w:val="en-US" w:eastAsia="zh-CN"/>
        </w:rPr>
        <w:t>1.</w:t>
      </w:r>
      <w:r>
        <w:rPr>
          <w:rFonts w:hint="eastAsia" w:ascii="宋体" w:hAnsi="宋体" w:eastAsia="宋体" w:cs="宋体"/>
          <w:kern w:val="0"/>
          <w:sz w:val="24"/>
        </w:rPr>
        <w:t>3所示. 装置中间是金属约束腔(confinement vessel)，FRC碰撞融合的地方；连接约束腔两端的是</w:t>
      </w:r>
      <w:r>
        <w:rPr>
          <w:rFonts w:hint="eastAsia" w:ascii="宋体" w:hAnsi="宋体" w:eastAsia="宋体" w:cs="宋体"/>
          <w:kern w:val="0"/>
          <w:position w:val="-10"/>
          <w:sz w:val="24"/>
        </w:rPr>
        <w:object>
          <v:shape id="_x0000_i1077" o:spt="75" type="#_x0000_t75" style="height:16.15pt;width:48.95pt;" o:ole="t" filled="f" o:preferrelative="t" stroked="f" coordsize="21600,21600">
            <v:path/>
            <v:fill on="f" focussize="0,0"/>
            <v:stroke on="f" joinstyle="miter"/>
            <v:imagedata r:id="rId85" o:title=""/>
            <o:lock v:ext="edit" aspectratio="t"/>
            <w10:wrap type="none"/>
            <w10:anchorlock/>
          </v:shape>
          <o:OLEObject Type="Embed" ProgID="Equation.3" ShapeID="_x0000_i1077" DrawAspect="Content" ObjectID="_1468075777" r:id="rId106">
            <o:LockedField>false</o:LockedField>
          </o:OLEObject>
        </w:object>
      </w:r>
      <w:r>
        <w:rPr>
          <w:rFonts w:hint="eastAsia" w:ascii="宋体" w:hAnsi="宋体" w:eastAsia="宋体" w:cs="宋体"/>
          <w:kern w:val="0"/>
          <w:sz w:val="24"/>
        </w:rPr>
        <w:t>装置(由石英管构成)，用来生成单个FRC；连接</w:t>
      </w:r>
      <w:bookmarkStart w:id="55" w:name="OLE_LINK8"/>
      <w:r>
        <w:rPr>
          <w:rFonts w:hint="eastAsia" w:ascii="宋体" w:hAnsi="宋体" w:eastAsia="宋体" w:cs="宋体"/>
          <w:kern w:val="0"/>
          <w:position w:val="-10"/>
          <w:sz w:val="24"/>
        </w:rPr>
        <w:object>
          <v:shape id="_x0000_i1078" o:spt="75" type="#_x0000_t75" style="height:16.15pt;width:48.95pt;" o:ole="t" filled="f" o:preferrelative="t" stroked="f" coordsize="21600,21600">
            <v:path/>
            <v:fill on="f" focussize="0,0"/>
            <v:stroke on="f" joinstyle="miter"/>
            <v:imagedata r:id="rId85" o:title=""/>
            <o:lock v:ext="edit" aspectratio="t"/>
            <w10:wrap type="none"/>
            <w10:anchorlock/>
          </v:shape>
          <o:OLEObject Type="Embed" ProgID="Equation.3" ShapeID="_x0000_i1078" DrawAspect="Content" ObjectID="_1468075778" r:id="rId107">
            <o:LockedField>false</o:LockedField>
          </o:OLEObject>
        </w:object>
      </w:r>
      <w:bookmarkEnd w:id="55"/>
      <w:r>
        <w:rPr>
          <w:rFonts w:hint="eastAsia" w:ascii="宋体" w:hAnsi="宋体" w:eastAsia="宋体" w:cs="宋体"/>
          <w:kern w:val="0"/>
          <w:sz w:val="24"/>
        </w:rPr>
        <w:t>外侧的是偏滤器(divertor) ，控制中性束的密度和纯度. 目前C-2模拟的燃料是氘气. 首先在两端</w:t>
      </w:r>
      <w:r>
        <w:rPr>
          <w:rFonts w:hint="eastAsia" w:ascii="宋体" w:hAnsi="宋体" w:eastAsia="宋体" w:cs="宋体"/>
          <w:kern w:val="0"/>
          <w:position w:val="-10"/>
          <w:sz w:val="24"/>
        </w:rPr>
        <w:object>
          <v:shape id="_x0000_i1079" o:spt="75" type="#_x0000_t75" style="height:16.15pt;width:48.95pt;" o:ole="t" filled="f" o:preferrelative="t" stroked="f" coordsize="21600,21600">
            <v:path/>
            <v:fill on="f" focussize="0,0"/>
            <v:stroke on="f" joinstyle="miter"/>
            <v:imagedata r:id="rId85" o:title=""/>
            <o:lock v:ext="edit" aspectratio="t"/>
            <w10:wrap type="none"/>
            <w10:anchorlock/>
          </v:shape>
          <o:OLEObject Type="Embed" ProgID="Equation.3" ShapeID="_x0000_i1079" DrawAspect="Content" ObjectID="_1468075779" r:id="rId108">
            <o:LockedField>false</o:LockedField>
          </o:OLEObject>
        </w:object>
      </w:r>
      <w:r>
        <w:rPr>
          <w:rFonts w:hint="eastAsia" w:ascii="宋体" w:hAnsi="宋体" w:eastAsia="宋体" w:cs="宋体"/>
          <w:kern w:val="0"/>
          <w:sz w:val="24"/>
        </w:rPr>
        <w:t>区分别形成单个FRC，总温度(离子和电子温度总和)不超过100eV，电子密度，FRC径向半径，然后将FRC传输至中央约束腔，FRC到达约束腔口的轴向速度， 经过大约10 碰撞融合过程后形成了一个新FRC ，总温度超过600eV，电子密度，FRC直径约1</w:t>
      </w:r>
      <w:r>
        <w:rPr>
          <w:rFonts w:hint="eastAsia" w:ascii="宋体" w:hAnsi="宋体" w:eastAsia="宋体" w:cs="宋体"/>
          <w:kern w:val="0"/>
          <w:position w:val="-6"/>
          <w:sz w:val="24"/>
        </w:rPr>
        <w:object>
          <v:shape id="_x0000_i1080" o:spt="75" type="#_x0000_t75" style="height:10.95pt;width:13.25pt;" o:ole="t" filled="f" o:preferrelative="t" stroked="f" coordsize="21600,21600">
            <v:path/>
            <v:fill on="f" focussize="0,0"/>
            <v:stroke on="f" joinstyle="miter"/>
            <v:imagedata r:id="rId110" o:title=""/>
            <o:lock v:ext="edit" aspectratio="t"/>
            <w10:wrap type="none"/>
            <w10:anchorlock/>
          </v:shape>
          <o:OLEObject Type="Embed" ProgID="Equation.3" ShapeID="_x0000_i1080" DrawAspect="Content" ObjectID="_1468075780" r:id="rId109">
            <o:LockedField>false</o:LockedField>
          </o:OLEObject>
        </w:object>
      </w:r>
      <w:r>
        <w:rPr>
          <w:rFonts w:hint="eastAsia" w:ascii="宋体" w:hAnsi="宋体" w:eastAsia="宋体" w:cs="宋体"/>
          <w:kern w:val="0"/>
          <w:sz w:val="24"/>
        </w:rPr>
        <w:t>，持续的稳定时间比单个FRC要长。融合后的FRC具有以下特点：A，极向磁通(poloidal flux)明显增大；B,持续时间比传统的-Pinch技巧形成的单个FRC要长；C,融合后的FRC温度明显升高，且能量主要集中在离子上。这里FRC的持续时间定义为Excluded Flux（</w:t>
      </w:r>
      <w:r>
        <w:rPr>
          <w:rFonts w:hint="eastAsia" w:ascii="宋体" w:hAnsi="宋体" w:eastAsia="宋体" w:cs="宋体"/>
          <w:color w:val="FF0000"/>
          <w:kern w:val="0"/>
          <w:sz w:val="24"/>
        </w:rPr>
        <w:t>如何翻译？</w:t>
      </w:r>
      <w:r>
        <w:rPr>
          <w:rFonts w:hint="eastAsia" w:ascii="宋体" w:hAnsi="宋体" w:eastAsia="宋体" w:cs="宋体"/>
          <w:kern w:val="0"/>
          <w:sz w:val="24"/>
        </w:rPr>
        <w:t>）变为零的时间。目前，C-2装置上产生的高温高密FRC寿命达到了</w:t>
      </w:r>
      <w:r>
        <w:rPr>
          <w:rFonts w:hint="eastAsia" w:ascii="宋体" w:hAnsi="宋体" w:eastAsia="宋体" w:cs="宋体"/>
          <w:kern w:val="0"/>
          <w:position w:val="-6"/>
          <w:sz w:val="24"/>
        </w:rPr>
        <w:object>
          <v:shape id="_x0000_i1081" o:spt="75" type="#_x0000_t75" style="height:13.8pt;width:24.2pt;" o:ole="t" filled="f" o:preferrelative="t" stroked="f" coordsize="21600,21600">
            <v:path/>
            <v:fill on="f" focussize="0,0"/>
            <v:stroke on="f" joinstyle="miter"/>
            <v:imagedata r:id="rId54" o:title=""/>
            <o:lock v:ext="edit" aspectratio="t"/>
            <w10:wrap type="none"/>
            <w10:anchorlock/>
          </v:shape>
          <o:OLEObject Type="Embed" ProgID="Equation.3" ShapeID="_x0000_i1081" DrawAspect="Content" ObjectID="_1468075781" r:id="rId111">
            <o:LockedField>false</o:LockedField>
          </o:OLEObject>
        </w:object>
      </w:r>
      <w:r>
        <w:rPr>
          <w:rFonts w:hint="eastAsia" w:ascii="宋体" w:hAnsi="宋体" w:eastAsia="宋体" w:cs="宋体"/>
          <w:kern w:val="0"/>
          <w:sz w:val="24"/>
          <w:vertAlign w:val="superscript"/>
        </w:rPr>
        <w:t>[20]</w:t>
      </w:r>
      <w:r>
        <w:rPr>
          <w:rFonts w:hint="eastAsia" w:ascii="宋体" w:hAnsi="宋体" w:eastAsia="宋体" w:cs="宋体"/>
          <w:kern w:val="0"/>
          <w:sz w:val="24"/>
        </w:rPr>
        <w:t>。</w:t>
      </w:r>
    </w:p>
    <w:p>
      <w:pPr>
        <w:pageBreakBefore w:val="0"/>
        <w:kinsoku/>
        <w:wordWrap/>
        <w:overflowPunct/>
        <w:topLinePunct w:val="0"/>
        <w:bidi w:val="0"/>
        <w:spacing w:line="400" w:lineRule="atLeast"/>
        <w:textAlignment w:val="auto"/>
        <w:rPr>
          <w:rFonts w:ascii="宋体" w:hAnsi="宋体" w:eastAsia="宋体" w:cs="宋体"/>
          <w:kern w:val="0"/>
          <w:sz w:val="24"/>
        </w:rPr>
      </w:pPr>
    </w:p>
    <w:p>
      <w:pPr>
        <w:pageBreakBefore w:val="0"/>
        <w:kinsoku/>
        <w:wordWrap/>
        <w:overflowPunct/>
        <w:topLinePunct w:val="0"/>
        <w:bidi w:val="0"/>
        <w:spacing w:line="400" w:lineRule="atLeast"/>
        <w:ind w:left="840" w:firstLine="420"/>
        <w:jc w:val="center"/>
        <w:textAlignment w:val="auto"/>
        <w:rPr>
          <w:rFonts w:ascii="宋体" w:hAnsi="宋体" w:eastAsia="宋体" w:cs="宋体"/>
          <w:kern w:val="0"/>
          <w:sz w:val="24"/>
        </w:rPr>
      </w:pPr>
      <w:r>
        <w:rPr>
          <w:rFonts w:hint="eastAsia" w:ascii="宋体" w:hAnsi="宋体" w:cs="宋体"/>
          <w:b/>
          <w:kern w:val="0"/>
          <w:sz w:val="21"/>
          <w:szCs w:val="21"/>
        </w:rPr>
        <w:drawing>
          <wp:anchor distT="0" distB="0" distL="114300" distR="114300" simplePos="0" relativeHeight="251643904" behindDoc="0" locked="0" layoutInCell="1" allowOverlap="1">
            <wp:simplePos x="0" y="0"/>
            <wp:positionH relativeFrom="column">
              <wp:posOffset>1043940</wp:posOffset>
            </wp:positionH>
            <wp:positionV relativeFrom="paragraph">
              <wp:posOffset>151765</wp:posOffset>
            </wp:positionV>
            <wp:extent cx="3193415" cy="1156970"/>
            <wp:effectExtent l="0" t="0" r="6985" b="5080"/>
            <wp:wrapTopAndBottom/>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3193415" cy="1156970"/>
                    </a:xfrm>
                    <a:prstGeom prst="rect">
                      <a:avLst/>
                    </a:prstGeom>
                    <a:noFill/>
                    <a:ln>
                      <a:noFill/>
                    </a:ln>
                  </pic:spPr>
                </pic:pic>
              </a:graphicData>
            </a:graphic>
          </wp:anchor>
        </w:drawing>
      </w:r>
      <w:r>
        <w:rPr>
          <w:rFonts w:hint="eastAsia" w:ascii="宋体" w:hAnsi="宋体" w:cs="宋体"/>
          <w:b/>
          <w:kern w:val="0"/>
          <w:sz w:val="21"/>
          <w:szCs w:val="21"/>
        </w:rPr>
        <w:t>图</w:t>
      </w:r>
      <w:r>
        <w:rPr>
          <w:rFonts w:hint="eastAsia" w:ascii="宋体" w:hAnsi="宋体" w:cs="宋体"/>
          <w:b/>
          <w:kern w:val="0"/>
          <w:sz w:val="21"/>
          <w:szCs w:val="21"/>
          <w:lang w:val="en-US" w:eastAsia="zh-CN"/>
        </w:rPr>
        <w:t>1.3</w:t>
      </w:r>
      <w:r>
        <w:rPr>
          <w:rFonts w:hint="eastAsia" w:ascii="宋体" w:hAnsi="宋体" w:cs="宋体"/>
          <w:b/>
          <w:kern w:val="0"/>
          <w:sz w:val="21"/>
          <w:szCs w:val="21"/>
        </w:rPr>
        <w:t xml:space="preserve"> </w:t>
      </w:r>
      <w:r>
        <w:rPr>
          <w:rFonts w:hint="eastAsia" w:ascii="宋体" w:hAnsi="宋体" w:cs="宋体"/>
          <w:kern w:val="0"/>
          <w:sz w:val="21"/>
          <w:szCs w:val="21"/>
        </w:rPr>
        <w:t>C-2装置切面示意图</w:t>
      </w:r>
      <w:r>
        <w:rPr>
          <w:rFonts w:hint="eastAsia" w:ascii="宋体" w:hAnsi="宋体" w:cs="宋体"/>
          <w:kern w:val="0"/>
          <w:sz w:val="21"/>
          <w:szCs w:val="21"/>
          <w:vertAlign w:val="superscript"/>
        </w:rPr>
        <w:t>[14]</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ageBreakBefore w:val="0"/>
        <w:kinsoku/>
        <w:wordWrap/>
        <w:overflowPunct/>
        <w:topLinePunct w:val="0"/>
        <w:bidi w:val="0"/>
        <w:spacing w:line="400" w:lineRule="atLeast"/>
        <w:textAlignment w:val="auto"/>
        <w:rPr>
          <w:rFonts w:hint="eastAsia" w:ascii="宋体" w:hAnsi="宋体" w:eastAsia="宋体" w:cs="宋体"/>
          <w:kern w:val="0"/>
          <w:sz w:val="24"/>
          <w:lang w:val="en-US" w:eastAsia="zh-CN"/>
        </w:rPr>
      </w:pPr>
      <w:bookmarkStart w:id="56" w:name="_Toc26519"/>
      <w:bookmarkStart w:id="57" w:name="_Toc7424"/>
      <w:r>
        <w:rPr>
          <w:rFonts w:hint="eastAsia" w:ascii="宋体" w:hAnsi="宋体" w:eastAsia="宋体" w:cs="宋体"/>
          <w:kern w:val="0"/>
          <w:sz w:val="24"/>
          <w:lang w:val="en-US" w:eastAsia="zh-CN"/>
        </w:rPr>
        <w:t>（4）其他诸多方案</w:t>
      </w:r>
      <w:bookmarkEnd w:id="56"/>
      <w:bookmarkEnd w:id="57"/>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包括</w:t>
      </w:r>
      <w:bookmarkStart w:id="58" w:name="OLE_LINK10"/>
      <w:r>
        <w:rPr>
          <w:rFonts w:hint="eastAsia" w:ascii="宋体" w:hAnsi="宋体" w:eastAsia="宋体" w:cs="宋体"/>
          <w:kern w:val="0"/>
          <w:sz w:val="24"/>
        </w:rPr>
        <w:t>美国罗切斯特大学的磁化激光惯性约束靶方案</w:t>
      </w:r>
      <w:bookmarkEnd w:id="58"/>
      <w:r>
        <w:rPr>
          <w:rFonts w:hint="eastAsia" w:ascii="宋体" w:hAnsi="宋体" w:eastAsia="宋体" w:cs="宋体"/>
          <w:kern w:val="0"/>
          <w:sz w:val="24"/>
        </w:rPr>
        <w:t>、美国LANL和HyperV的等离子体套筒内爆方案及俄罗斯VNIIEF的MAGO方案等。美国罗切斯特大学的磁化激光惯性约束靶方案是在传统的激光ICF的基础上，给核聚变的热斑(hot spot)加上</w:t>
      </w:r>
      <w:r>
        <w:rPr>
          <w:rFonts w:hint="eastAsia" w:ascii="宋体" w:hAnsi="宋体" w:eastAsia="宋体" w:cs="宋体"/>
          <w:kern w:val="0"/>
          <w:position w:val="-6"/>
          <w:sz w:val="24"/>
        </w:rPr>
        <w:object>
          <v:shape id="_x0000_i1082" o:spt="75" type="#_x0000_t75" style="height:13.8pt;width:62.8pt;" o:ole="t" filled="f" o:preferrelative="t" stroked="f" coordsize="21600,21600">
            <v:path/>
            <v:fill on="f" focussize="0,0"/>
            <v:stroke on="f" joinstyle="miter"/>
            <v:imagedata r:id="rId114" o:title=""/>
            <o:lock v:ext="edit" aspectratio="t"/>
            <w10:wrap type="none"/>
            <w10:anchorlock/>
          </v:shape>
          <o:OLEObject Type="Embed" ProgID="Equation.3" ShapeID="_x0000_i1082" DrawAspect="Content" ObjectID="_1468075782" r:id="rId113">
            <o:LockedField>false</o:LockedField>
          </o:OLEObject>
        </w:object>
      </w:r>
      <w:r>
        <w:rPr>
          <w:rFonts w:hint="eastAsia" w:ascii="宋体" w:hAnsi="宋体" w:eastAsia="宋体" w:cs="宋体"/>
          <w:kern w:val="0"/>
          <w:sz w:val="24"/>
        </w:rPr>
        <w:t>的强磁场，希望降低内爆速度和驱动能量的要求。强磁场可以通过磁通压缩实现</w:t>
      </w:r>
      <w:r>
        <w:rPr>
          <w:rFonts w:hint="eastAsia" w:ascii="宋体" w:hAnsi="宋体" w:eastAsia="宋体" w:cs="宋体"/>
          <w:kern w:val="0"/>
          <w:sz w:val="24"/>
          <w:vertAlign w:val="superscript"/>
        </w:rPr>
        <w:t>[17,18]</w:t>
      </w:r>
      <w:r>
        <w:rPr>
          <w:rFonts w:hint="eastAsia" w:ascii="宋体" w:hAnsi="宋体" w:eastAsia="宋体" w:cs="宋体"/>
          <w:kern w:val="0"/>
          <w:sz w:val="24"/>
        </w:rPr>
        <w:t>。LANL和HyperV的等离子体套筒内爆(Plasma Liner Experiment, PLX)的方案中特定种类、质量、粒子数密度和速度的喷流从固定在球形真空室内壁上的电磁等离子加速枪中发射出来。 然后喷流融合及等离子套筒的形成。和其它方案初始磁场通常是由线圈产生不同，为了能够继续保持这一方案远距离驱动的优势，采用拍频激光(beat waves laser)驱动电流形成初始磁场。此外，内爆套筒达到离中心最近时，聚变中心会有向外传播的冲击波，与向中心压缩的套筒前端相遇，将套筒的动能转换为热能，这部分热能也许能使套筒前端的高密度氘氚气体也达到聚变条件，从而提高聚变的能量输出</w:t>
      </w:r>
      <w:r>
        <w:rPr>
          <w:rFonts w:hint="eastAsia" w:ascii="宋体" w:hAnsi="宋体" w:eastAsia="宋体" w:cs="宋体"/>
          <w:kern w:val="0"/>
          <w:sz w:val="24"/>
          <w:vertAlign w:val="superscript"/>
        </w:rPr>
        <w:t>[23,24]</w:t>
      </w:r>
      <w:r>
        <w:rPr>
          <w:rFonts w:hint="eastAsia" w:ascii="宋体" w:hAnsi="宋体" w:eastAsia="宋体" w:cs="宋体"/>
          <w:kern w:val="0"/>
          <w:sz w:val="24"/>
        </w:rPr>
        <w:t>。</w:t>
      </w:r>
      <w:bookmarkStart w:id="59" w:name="OLE_LINK20"/>
      <w:r>
        <w:rPr>
          <w:rFonts w:hint="eastAsia" w:ascii="宋体" w:hAnsi="宋体" w:eastAsia="宋体" w:cs="宋体"/>
          <w:kern w:val="0"/>
          <w:sz w:val="24"/>
        </w:rPr>
        <w:t>俄罗斯VNIIEF的MAGO方案</w:t>
      </w:r>
      <w:bookmarkEnd w:id="59"/>
      <w:r>
        <w:rPr>
          <w:rFonts w:hint="eastAsia" w:ascii="宋体" w:hAnsi="宋体" w:eastAsia="宋体" w:cs="宋体"/>
          <w:kern w:val="0"/>
          <w:sz w:val="24"/>
        </w:rPr>
        <w:t>是俄罗斯实验物理研究所(All-Russian Research Institute of Experimental Physics, VNIIEF)从上世纪80年代就开始研究磁惯性约束聚变</w:t>
      </w:r>
      <w:r>
        <w:rPr>
          <w:rFonts w:hint="eastAsia" w:ascii="宋体" w:hAnsi="宋体" w:eastAsia="宋体" w:cs="宋体"/>
          <w:kern w:val="0"/>
          <w:sz w:val="24"/>
          <w:vertAlign w:val="superscript"/>
        </w:rPr>
        <w:fldChar w:fldCharType="begin"/>
      </w:r>
      <w:r>
        <w:rPr>
          <w:rFonts w:hint="eastAsia" w:ascii="宋体" w:hAnsi="宋体" w:eastAsia="宋体" w:cs="宋体"/>
          <w:kern w:val="0"/>
          <w:sz w:val="24"/>
          <w:vertAlign w:val="superscript"/>
        </w:rPr>
        <w:instrText xml:space="preserve"> ADDIN NE.Ref.{4D67E473-1987-45E8-A2D1-951022F3FB94}</w:instrText>
      </w:r>
      <w:r>
        <w:rPr>
          <w:rFonts w:hint="eastAsia" w:ascii="宋体" w:hAnsi="宋体" w:eastAsia="宋体" w:cs="宋体"/>
          <w:kern w:val="0"/>
          <w:sz w:val="24"/>
          <w:vertAlign w:val="superscript"/>
        </w:rPr>
        <w:fldChar w:fldCharType="separate"/>
      </w:r>
      <w:r>
        <w:rPr>
          <w:rFonts w:hint="eastAsia" w:ascii="宋体" w:hAnsi="宋体" w:eastAsia="宋体" w:cs="宋体"/>
          <w:kern w:val="0"/>
          <w:sz w:val="24"/>
          <w:vertAlign w:val="superscript"/>
        </w:rPr>
        <w:t>[25]</w:t>
      </w:r>
      <w:r>
        <w:rPr>
          <w:rFonts w:hint="eastAsia" w:ascii="宋体" w:hAnsi="宋体" w:eastAsia="宋体" w:cs="宋体"/>
          <w:kern w:val="0"/>
          <w:sz w:val="24"/>
          <w:vertAlign w:val="superscript"/>
        </w:rPr>
        <w:fldChar w:fldCharType="end"/>
      </w:r>
      <w:r>
        <w:rPr>
          <w:rFonts w:hint="eastAsia" w:ascii="宋体" w:hAnsi="宋体" w:eastAsia="宋体" w:cs="宋体"/>
          <w:kern w:val="0"/>
          <w:sz w:val="24"/>
        </w:rPr>
        <w:t>， MAGO方案主要分两步：1. 对等离子体进行磁化和预热，使之适于后续压缩，理想的等离子体拥有闭合的磁力线，磁场强度在100 kG，粒子密度在10</w:t>
      </w:r>
      <w:r>
        <w:rPr>
          <w:rFonts w:hint="eastAsia" w:ascii="宋体" w:hAnsi="宋体" w:eastAsia="宋体" w:cs="宋体"/>
          <w:kern w:val="0"/>
          <w:sz w:val="24"/>
          <w:vertAlign w:val="superscript"/>
        </w:rPr>
        <w:t>18</w:t>
      </w:r>
      <w:r>
        <w:rPr>
          <w:rFonts w:hint="eastAsia" w:ascii="宋体" w:hAnsi="宋体" w:eastAsia="宋体" w:cs="宋体"/>
          <w:kern w:val="0"/>
          <w:position w:val="-6"/>
          <w:sz w:val="24"/>
          <w:vertAlign w:val="superscript"/>
        </w:rPr>
        <w:object>
          <v:shape id="_x0000_i1083" o:spt="75" type="#_x0000_t75" style="height:16.15pt;width:24.75pt;" o:ole="t" filled="f" o:preferrelative="t" stroked="f" coordsize="21600,21600">
            <v:path/>
            <v:fill on="f" focussize="0,0"/>
            <v:stroke on="f" joinstyle="miter"/>
            <v:imagedata r:id="rId116" o:title=""/>
            <o:lock v:ext="edit" aspectratio="t"/>
            <w10:wrap type="none"/>
            <w10:anchorlock/>
          </v:shape>
          <o:OLEObject Type="Embed" ProgID="Equation.3" ShapeID="_x0000_i1083" DrawAspect="Content" ObjectID="_1468075783" r:id="rId115">
            <o:LockedField>false</o:LockedField>
          </o:OLEObject>
        </w:object>
      </w:r>
      <w:r>
        <w:rPr>
          <w:rFonts w:hint="eastAsia" w:ascii="宋体" w:hAnsi="宋体" w:eastAsia="宋体" w:cs="宋体"/>
          <w:kern w:val="0"/>
          <w:sz w:val="24"/>
        </w:rPr>
        <w:t>的量级，温度在300</w:t>
      </w:r>
      <w:r>
        <w:rPr>
          <w:rFonts w:hint="eastAsia" w:ascii="宋体" w:hAnsi="宋体" w:eastAsia="宋体" w:cs="宋体"/>
          <w:kern w:val="0"/>
          <w:position w:val="-6"/>
          <w:sz w:val="24"/>
        </w:rPr>
        <w:object>
          <v:shape id="_x0000_i1084" o:spt="75" type="#_x0000_t75" style="height:13.8pt;width:17.85pt;" o:ole="t" filled="f" o:preferrelative="t" stroked="f" coordsize="21600,21600">
            <v:path/>
            <v:fill on="f" focussize="0,0"/>
            <v:stroke on="f" joinstyle="miter"/>
            <v:imagedata r:id="rId118" o:title=""/>
            <o:lock v:ext="edit" aspectratio="t"/>
            <w10:wrap type="none"/>
            <w10:anchorlock/>
          </v:shape>
          <o:OLEObject Type="Embed" ProgID="Equation.3" ShapeID="_x0000_i1084" DrawAspect="Content" ObjectID="_1468075784" r:id="rId117">
            <o:LockedField>false</o:LockedField>
          </o:OLEObject>
        </w:object>
      </w:r>
      <w:r>
        <w:rPr>
          <w:rFonts w:hint="eastAsia" w:ascii="宋体" w:hAnsi="宋体" w:eastAsia="宋体" w:cs="宋体"/>
          <w:kern w:val="0"/>
          <w:sz w:val="24"/>
        </w:rPr>
        <w:t>左右，同时需要较低的杂质比例. 较多的杂质会增加辐射能耗；2.在驱动器的驱动下，套筒准绝热压缩等离子体至点火，压缩速度需达到1</w:t>
      </w:r>
      <w:r>
        <w:rPr>
          <w:rFonts w:hint="eastAsia" w:ascii="宋体" w:hAnsi="宋体" w:eastAsia="宋体" w:cs="宋体"/>
          <w:kern w:val="0"/>
          <w:position w:val="-10"/>
          <w:sz w:val="24"/>
        </w:rPr>
        <w:object>
          <v:shape id="_x0000_i1085" o:spt="75" type="#_x0000_t75" style="height:16.15pt;width:36.85pt;" o:ole="t" filled="f" o:preferrelative="t" stroked="f" coordsize="21600,21600">
            <v:path/>
            <v:fill on="f" focussize="0,0"/>
            <v:stroke on="f" joinstyle="miter"/>
            <v:imagedata r:id="rId120" o:title=""/>
            <o:lock v:ext="edit" aspectratio="t"/>
            <w10:wrap type="none"/>
            <w10:anchorlock/>
          </v:shape>
          <o:OLEObject Type="Embed" ProgID="Equation.3" ShapeID="_x0000_i1085" DrawAspect="Content" ObjectID="_1468075785" r:id="rId119">
            <o:LockedField>false</o:LockedField>
          </o:OLEObject>
        </w:object>
      </w:r>
      <w:r>
        <w:rPr>
          <w:rFonts w:hint="eastAsia" w:ascii="宋体" w:hAnsi="宋体" w:eastAsia="宋体" w:cs="宋体"/>
          <w:kern w:val="0"/>
          <w:sz w:val="24"/>
        </w:rPr>
        <w:t>，同时等离子体的生存时间需达到10</w:t>
      </w:r>
      <w:r>
        <w:rPr>
          <w:rFonts w:hint="eastAsia" w:ascii="宋体" w:hAnsi="宋体" w:eastAsia="宋体" w:cs="宋体"/>
          <w:kern w:val="0"/>
          <w:position w:val="-10"/>
          <w:sz w:val="24"/>
        </w:rPr>
        <w:object>
          <v:shape id="_x0000_i1086" o:spt="75" type="#_x0000_t75" style="height:13.25pt;width:16.15pt;" o:ole="t" filled="f" o:preferrelative="t" stroked="f" coordsize="21600,21600">
            <v:path/>
            <v:fill on="f" focussize="0,0"/>
            <v:stroke on="f" joinstyle="miter"/>
            <v:imagedata r:id="rId122" o:title=""/>
            <o:lock v:ext="edit" aspectratio="t"/>
            <w10:wrap type="none"/>
            <w10:anchorlock/>
          </v:shape>
          <o:OLEObject Type="Embed" ProgID="Equation.3" ShapeID="_x0000_i1086" DrawAspect="Content" ObjectID="_1468075786" r:id="rId121">
            <o:LockedField>false</o:LockedField>
          </o:OLEObject>
        </w:object>
      </w:r>
      <w:r>
        <w:rPr>
          <w:rFonts w:hint="eastAsia" w:ascii="宋体" w:hAnsi="宋体" w:eastAsia="宋体" w:cs="宋体"/>
          <w:kern w:val="0"/>
          <w:sz w:val="24"/>
          <w:vertAlign w:val="superscript"/>
        </w:rPr>
        <w:fldChar w:fldCharType="begin"/>
      </w:r>
      <w:r>
        <w:rPr>
          <w:rFonts w:hint="eastAsia" w:ascii="宋体" w:hAnsi="宋体" w:eastAsia="宋体" w:cs="宋体"/>
          <w:kern w:val="0"/>
          <w:sz w:val="24"/>
          <w:vertAlign w:val="superscript"/>
        </w:rPr>
        <w:instrText xml:space="preserve"> ADDIN NE.Ref.{E7BDC708-77DE-4327-BF60-649117B02D51}</w:instrText>
      </w:r>
      <w:r>
        <w:rPr>
          <w:rFonts w:hint="eastAsia" w:ascii="宋体" w:hAnsi="宋体" w:eastAsia="宋体" w:cs="宋体"/>
          <w:kern w:val="0"/>
          <w:sz w:val="24"/>
          <w:vertAlign w:val="superscript"/>
        </w:rPr>
        <w:fldChar w:fldCharType="separate"/>
      </w:r>
      <w:r>
        <w:rPr>
          <w:rFonts w:hint="eastAsia" w:ascii="宋体" w:hAnsi="宋体" w:eastAsia="宋体" w:cs="宋体"/>
          <w:kern w:val="0"/>
          <w:sz w:val="24"/>
          <w:vertAlign w:val="superscript"/>
        </w:rPr>
        <w:t>[25-27]</w:t>
      </w:r>
      <w:r>
        <w:rPr>
          <w:rFonts w:hint="eastAsia" w:ascii="宋体" w:hAnsi="宋体" w:eastAsia="宋体" w:cs="宋体"/>
          <w:kern w:val="0"/>
          <w:sz w:val="24"/>
          <w:vertAlign w:val="superscript"/>
        </w:rPr>
        <w:fldChar w:fldCharType="end"/>
      </w:r>
      <w:r>
        <w:rPr>
          <w:rFonts w:hint="eastAsia" w:ascii="宋体" w:hAnsi="宋体" w:eastAsia="宋体" w:cs="宋体"/>
          <w:kern w:val="0"/>
          <w:sz w:val="24"/>
        </w:rPr>
        <w:t>。</w:t>
      </w:r>
    </w:p>
    <w:p>
      <w:pPr>
        <w:pStyle w:val="4"/>
        <w:pageBreakBefore w:val="0"/>
        <w:kinsoku/>
        <w:wordWrap/>
        <w:overflowPunct/>
        <w:topLinePunct w:val="0"/>
        <w:bidi w:val="0"/>
        <w:spacing w:before="0" w:after="0" w:line="400" w:lineRule="atLeast"/>
        <w:textAlignment w:val="auto"/>
        <w:rPr>
          <w:rFonts w:ascii="宋体" w:hAnsi="宋体" w:eastAsia="宋体" w:cs="宋体"/>
          <w:sz w:val="24"/>
        </w:rPr>
      </w:pPr>
      <w:bookmarkStart w:id="60" w:name="_Toc16155"/>
      <w:bookmarkStart w:id="61" w:name="_Toc23592"/>
      <w:bookmarkStart w:id="62" w:name="_Toc11656"/>
      <w:bookmarkStart w:id="63" w:name="_Toc25548"/>
      <w:bookmarkStart w:id="64" w:name="_Toc15625"/>
      <w:r>
        <w:rPr>
          <w:rFonts w:hint="eastAsia"/>
        </w:rPr>
        <w:t>1.2.2国内磁惯性聚变的新进展</w:t>
      </w:r>
      <w:bookmarkEnd w:id="60"/>
      <w:bookmarkEnd w:id="61"/>
      <w:bookmarkEnd w:id="62"/>
      <w:bookmarkEnd w:id="63"/>
      <w:bookmarkEnd w:id="64"/>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rPr>
      </w:pPr>
      <w:bookmarkStart w:id="65" w:name="_Toc783"/>
      <w:bookmarkStart w:id="66" w:name="_Toc31924"/>
      <w:r>
        <w:rPr>
          <w:rFonts w:hint="eastAsia" w:ascii="宋体" w:hAnsi="宋体" w:eastAsia="宋体" w:cs="宋体"/>
          <w:kern w:val="0"/>
          <w:sz w:val="24"/>
        </w:rPr>
        <w:t>（1）</w:t>
      </w:r>
      <w:bookmarkStart w:id="67" w:name="OLE_LINK67"/>
      <w:r>
        <w:rPr>
          <w:rFonts w:hint="eastAsia" w:ascii="宋体" w:hAnsi="宋体" w:eastAsia="宋体" w:cs="宋体"/>
          <w:kern w:val="0"/>
          <w:sz w:val="24"/>
        </w:rPr>
        <w:t>磁化靶聚变反应堆</w:t>
      </w:r>
      <w:bookmarkEnd w:id="67"/>
      <w:r>
        <w:rPr>
          <w:rFonts w:hint="eastAsia" w:ascii="宋体" w:hAnsi="宋体" w:eastAsia="宋体" w:cs="宋体"/>
          <w:kern w:val="0"/>
          <w:sz w:val="24"/>
        </w:rPr>
        <w:t>的整体概念提出</w:t>
      </w:r>
      <w:bookmarkEnd w:id="65"/>
      <w:bookmarkEnd w:id="66"/>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原理：将两个反场构型 (Field Reversed Configuration，FRC) 从靶室两端注入，两个FRC在靶室内对撞后形成新的FRC，靶室两端加上超导线圈可以改善等离子体密度，通过对靶室内爆压缩可以实现聚变点火，由此实现经济型热核释能的目的，基于这一想法，杨显俊研究员提出了实现聚变能源的一种可能的核心装置如下图</w:t>
      </w:r>
      <w:r>
        <w:rPr>
          <w:rFonts w:hint="eastAsia" w:ascii="宋体" w:hAnsi="宋体" w:eastAsia="宋体" w:cs="宋体"/>
          <w:kern w:val="0"/>
          <w:sz w:val="24"/>
          <w:lang w:val="en-US" w:eastAsia="zh-CN"/>
        </w:rPr>
        <w:t>1.</w:t>
      </w:r>
      <w:r>
        <w:rPr>
          <w:rFonts w:hint="eastAsia" w:ascii="宋体" w:hAnsi="宋体" w:eastAsia="宋体" w:cs="宋体"/>
          <w:kern w:val="0"/>
          <w:sz w:val="24"/>
        </w:rPr>
        <w:t>4中所示. 基于反场构型的磁化靶内爆实现聚变的方法具有高比压，鲁棒性能高，可传输等优异特点。FRC依靠两端由撕裂模驱动的磁场重联形成封闭的磁场结构，见图</w:t>
      </w:r>
      <w:r>
        <w:rPr>
          <w:rFonts w:hint="eastAsia" w:ascii="宋体" w:hAnsi="宋体" w:eastAsia="宋体" w:cs="宋体"/>
          <w:kern w:val="0"/>
          <w:sz w:val="24"/>
          <w:lang w:val="en-US" w:eastAsia="zh-CN"/>
        </w:rPr>
        <w:t>1.</w:t>
      </w:r>
      <w:r>
        <w:rPr>
          <w:rFonts w:hint="eastAsia" w:ascii="宋体" w:hAnsi="宋体" w:eastAsia="宋体" w:cs="宋体"/>
          <w:kern w:val="0"/>
          <w:sz w:val="24"/>
        </w:rPr>
        <w:t>5(a)。</w:t>
      </w:r>
      <w:r>
        <w:rPr>
          <w:rFonts w:hint="eastAsia" w:ascii="宋体" w:hAnsi="宋体" w:eastAsia="宋体" w:cs="宋体"/>
          <w:kern w:val="0"/>
          <w:sz w:val="24"/>
        </w:rPr>
        <w:br w:type="textWrapping"/>
      </w:r>
      <w:r>
        <w:rPr>
          <w:rFonts w:hint="eastAsia" w:ascii="宋体" w:hAnsi="宋体" w:eastAsia="宋体" w:cs="宋体"/>
          <w:kern w:val="0"/>
          <w:sz w:val="24"/>
        </w:rPr>
        <w:t xml:space="preserve">    在相关的反场构形的二维磁流体力学描述中</w:t>
      </w:r>
      <w:r>
        <w:rPr>
          <w:rFonts w:hint="eastAsia" w:ascii="宋体" w:hAnsi="宋体" w:eastAsia="宋体" w:cs="宋体"/>
          <w:kern w:val="0"/>
          <w:sz w:val="24"/>
          <w:vertAlign w:val="superscript"/>
        </w:rPr>
        <w:fldChar w:fldCharType="begin"/>
      </w:r>
      <w:r>
        <w:rPr>
          <w:rFonts w:hint="eastAsia" w:ascii="宋体" w:hAnsi="宋体" w:eastAsia="宋体" w:cs="宋体"/>
          <w:kern w:val="0"/>
          <w:sz w:val="24"/>
          <w:vertAlign w:val="superscript"/>
        </w:rPr>
        <w:instrText xml:space="preserve"> ADDIN NE.Ref.{4D67E473-1987-45E8-A2D1-951022F3FB94}</w:instrText>
      </w:r>
      <w:r>
        <w:rPr>
          <w:rFonts w:hint="eastAsia" w:ascii="宋体" w:hAnsi="宋体" w:eastAsia="宋体" w:cs="宋体"/>
          <w:kern w:val="0"/>
          <w:sz w:val="24"/>
          <w:vertAlign w:val="superscript"/>
        </w:rPr>
        <w:fldChar w:fldCharType="separate"/>
      </w:r>
      <w:r>
        <w:rPr>
          <w:rFonts w:hint="eastAsia" w:ascii="宋体" w:hAnsi="宋体" w:eastAsia="宋体" w:cs="宋体"/>
          <w:kern w:val="0"/>
          <w:sz w:val="24"/>
          <w:vertAlign w:val="superscript"/>
        </w:rPr>
        <w:t>[28]</w:t>
      </w:r>
      <w:r>
        <w:rPr>
          <w:rFonts w:hint="eastAsia" w:ascii="宋体" w:hAnsi="宋体" w:eastAsia="宋体" w:cs="宋体"/>
          <w:kern w:val="0"/>
          <w:sz w:val="24"/>
          <w:vertAlign w:val="superscript"/>
        </w:rPr>
        <w:fldChar w:fldCharType="end"/>
      </w:r>
      <w:r>
        <w:rPr>
          <w:rFonts w:hint="eastAsia" w:ascii="宋体" w:hAnsi="宋体" w:eastAsia="宋体" w:cs="宋体"/>
          <w:kern w:val="0"/>
          <w:sz w:val="24"/>
        </w:rPr>
        <w:t>，FRC等离子体团可以通过电磁力作用被高速喷射出，并且可以保持磁位形和粒子数不变。现有的实验表明其喷射速度可达到5倍马赫数，接近或超过Alfven速度，如图1</w:t>
      </w:r>
      <w:r>
        <w:rPr>
          <w:rFonts w:hint="eastAsia" w:ascii="宋体" w:hAnsi="宋体" w:eastAsia="宋体" w:cs="宋体"/>
          <w:kern w:val="0"/>
          <w:sz w:val="24"/>
          <w:lang w:val="en-US" w:eastAsia="zh-CN"/>
        </w:rPr>
        <w:t>.</w:t>
      </w:r>
      <w:r>
        <w:rPr>
          <w:rFonts w:hint="eastAsia" w:ascii="宋体" w:hAnsi="宋体" w:eastAsia="宋体" w:cs="宋体"/>
          <w:kern w:val="0"/>
          <w:sz w:val="24"/>
        </w:rPr>
        <w:t>5(b)所示。对于相对喷射的两团FRC，因为FRC封闭的磁约束位形和等离子体磁冻结效应，相碰时动能转化为磁能，形成重联的磁结构，当堆积的磁能超过一定阈值时，触发磁场重联，最终融合成一个高温的FRC。</w:t>
      </w:r>
    </w:p>
    <w:p>
      <w:pPr>
        <w:pageBreakBefore w:val="0"/>
        <w:kinsoku/>
        <w:wordWrap/>
        <w:overflowPunct/>
        <w:topLinePunct w:val="0"/>
        <w:bidi w:val="0"/>
        <w:spacing w:line="400" w:lineRule="atLeast"/>
        <w:ind w:firstLine="420"/>
        <w:textAlignment w:val="auto"/>
        <w:rPr>
          <w:rFonts w:ascii="宋体" w:hAnsi="宋体" w:eastAsia="宋体" w:cs="宋体"/>
          <w:sz w:val="24"/>
        </w:rPr>
      </w:pPr>
      <w:r>
        <w:rPr>
          <w:rFonts w:hint="eastAsia" w:ascii="宋体" w:hAnsi="宋体" w:eastAsia="宋体" w:cs="宋体"/>
          <w:kern w:val="0"/>
          <w:sz w:val="24"/>
        </w:rPr>
        <w:drawing>
          <wp:anchor distT="0" distB="0" distL="114300" distR="114300" simplePos="0" relativeHeight="251659264" behindDoc="0" locked="0" layoutInCell="1" allowOverlap="1">
            <wp:simplePos x="0" y="0"/>
            <wp:positionH relativeFrom="margin">
              <wp:posOffset>14605</wp:posOffset>
            </wp:positionH>
            <wp:positionV relativeFrom="paragraph">
              <wp:posOffset>139065</wp:posOffset>
            </wp:positionV>
            <wp:extent cx="5408295" cy="2219960"/>
            <wp:effectExtent l="0" t="0" r="1905"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5408295" cy="2219960"/>
                    </a:xfrm>
                    <a:prstGeom prst="rect">
                      <a:avLst/>
                    </a:prstGeom>
                  </pic:spPr>
                </pic:pic>
              </a:graphicData>
            </a:graphic>
          </wp:anchor>
        </w:drawing>
      </w:r>
    </w:p>
    <w:p>
      <w:pPr>
        <w:pStyle w:val="31"/>
        <w:pageBreakBefore w:val="0"/>
        <w:kinsoku/>
        <w:wordWrap/>
        <w:overflowPunct/>
        <w:topLinePunct w:val="0"/>
        <w:bidi w:val="0"/>
        <w:spacing w:line="400" w:lineRule="atLeast"/>
        <w:textAlignment w:val="auto"/>
        <w:rPr>
          <w:rFonts w:hint="eastAsia" w:ascii="宋体" w:hAnsi="宋体" w:cs="宋体" w:eastAsiaTheme="minorEastAsia"/>
          <w:kern w:val="0"/>
          <w:sz w:val="21"/>
          <w:szCs w:val="21"/>
          <w:lang w:val="en-US" w:eastAsia="zh-CN" w:bidi="ar-SA"/>
        </w:rPr>
      </w:pPr>
      <w:r>
        <w:rPr>
          <w:rFonts w:hint="eastAsia" w:ascii="宋体" w:hAnsi="宋体" w:cs="宋体" w:eastAsiaTheme="minorEastAsia"/>
          <w:b/>
          <w:kern w:val="0"/>
          <w:sz w:val="21"/>
          <w:szCs w:val="21"/>
          <w:lang w:val="en-US" w:eastAsia="zh-CN" w:bidi="ar-SA"/>
        </w:rPr>
        <w:t xml:space="preserve">图1.4 </w:t>
      </w:r>
      <w:r>
        <w:rPr>
          <w:rFonts w:hint="eastAsia" w:ascii="宋体" w:hAnsi="宋体" w:cs="宋体" w:eastAsiaTheme="minorEastAsia"/>
          <w:kern w:val="0"/>
          <w:sz w:val="21"/>
          <w:szCs w:val="21"/>
          <w:lang w:val="en-US" w:eastAsia="zh-CN" w:bidi="ar-SA"/>
        </w:rPr>
        <w:t>基于反场构型的小型商业聚变堆的核心概念示意图</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ascii="宋体" w:hAnsi="宋体"/>
          <w:szCs w:val="20"/>
        </w:rPr>
      </w:pPr>
      <w:r>
        <w:rPr>
          <w:color w:val="000000"/>
          <w:sz w:val="28"/>
          <w:szCs w:val="28"/>
        </w:rPr>
        <w:drawing>
          <wp:inline distT="0" distB="0" distL="0" distR="0">
            <wp:extent cx="2349500" cy="2305050"/>
            <wp:effectExtent l="0" t="0" r="1270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2349500" cy="2305050"/>
                    </a:xfrm>
                    <a:prstGeom prst="rect">
                      <a:avLst/>
                    </a:prstGeom>
                    <a:noFill/>
                    <a:ln>
                      <a:noFill/>
                    </a:ln>
                  </pic:spPr>
                </pic:pic>
              </a:graphicData>
            </a:graphic>
          </wp:inline>
        </w:drawing>
      </w:r>
    </w:p>
    <w:p>
      <w:pPr>
        <w:pStyle w:val="31"/>
        <w:pageBreakBefore w:val="0"/>
        <w:kinsoku/>
        <w:wordWrap/>
        <w:overflowPunct/>
        <w:topLinePunct w:val="0"/>
        <w:bidi w:val="0"/>
        <w:spacing w:line="400" w:lineRule="atLeast"/>
        <w:textAlignment w:val="auto"/>
        <w:rPr>
          <w:rFonts w:hint="eastAsia" w:ascii="宋体" w:hAnsi="宋体" w:cs="宋体" w:eastAsiaTheme="minorEastAsia"/>
          <w:kern w:val="0"/>
          <w:sz w:val="21"/>
          <w:szCs w:val="21"/>
          <w:lang w:val="en-US" w:eastAsia="zh-CN" w:bidi="ar-SA"/>
        </w:rPr>
      </w:pPr>
      <w:r>
        <w:rPr>
          <w:rFonts w:hint="eastAsia" w:ascii="宋体" w:hAnsi="宋体" w:cs="宋体" w:eastAsiaTheme="minorEastAsia"/>
          <w:b/>
          <w:kern w:val="0"/>
          <w:sz w:val="21"/>
          <w:szCs w:val="21"/>
          <w:lang w:val="en-US" w:eastAsia="zh-CN" w:bidi="ar-SA"/>
        </w:rPr>
        <w:t>图1.5（a）</w:t>
      </w:r>
      <w:r>
        <w:rPr>
          <w:rFonts w:hint="eastAsia" w:ascii="宋体" w:hAnsi="宋体" w:cs="宋体" w:eastAsiaTheme="minorEastAsia"/>
          <w:kern w:val="0"/>
          <w:sz w:val="21"/>
          <w:szCs w:val="21"/>
          <w:lang w:val="en-US" w:eastAsia="zh-CN" w:bidi="ar-SA"/>
        </w:rPr>
        <w:t xml:space="preserve">场反位形等离子体示意图，细实线代表磁力线 </w:t>
      </w:r>
      <w:r>
        <w:rPr>
          <w:rFonts w:hint="eastAsia" w:ascii="宋体" w:hAnsi="宋体" w:cs="宋体" w:eastAsiaTheme="minorEastAsia"/>
          <w:b/>
          <w:kern w:val="0"/>
          <w:sz w:val="21"/>
          <w:szCs w:val="21"/>
          <w:lang w:val="en-US" w:eastAsia="zh-CN" w:bidi="ar-SA"/>
        </w:rPr>
        <w:t>（b）</w:t>
      </w:r>
      <w:r>
        <w:rPr>
          <w:rFonts w:hint="eastAsia" w:ascii="宋体" w:hAnsi="宋体" w:cs="宋体" w:eastAsiaTheme="minorEastAsia"/>
          <w:kern w:val="0"/>
          <w:sz w:val="21"/>
          <w:szCs w:val="21"/>
          <w:lang w:val="en-US" w:eastAsia="zh-CN" w:bidi="ar-SA"/>
        </w:rPr>
        <w:t>FRC喷射示意图</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融合成一个FRC的等离子体团（plasmoid），随着角向磁场的逐渐随减弱，原本封闭的磁位形会产生破裂，抛射出粒子，演化成开放式的系统。FRC从产生，喷射，对碰，融合，演化等涉及了等离子体中的多种重要物理现象.而融合后的FRC由于温度的升高，或者电阻效应的较低，表现出了更好地约束。</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rPr>
      </w:pPr>
      <w:bookmarkStart w:id="68" w:name="_Toc3360"/>
      <w:bookmarkStart w:id="69" w:name="_Toc22359"/>
      <w:r>
        <w:rPr>
          <w:rFonts w:hint="eastAsia" w:ascii="宋体" w:hAnsi="宋体" w:eastAsia="宋体" w:cs="宋体"/>
          <w:kern w:val="0"/>
          <w:sz w:val="24"/>
        </w:rPr>
        <w:t>（2）相关实验设施</w:t>
      </w:r>
      <w:bookmarkEnd w:id="68"/>
      <w:bookmarkEnd w:id="69"/>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中国工程物理研究院于2011年开始MIF/MTF（Magnetized Target Fusion, MTF）研究。“荧光-1”实验装置(图</w:t>
      </w:r>
      <w:r>
        <w:rPr>
          <w:rFonts w:hint="eastAsia" w:ascii="宋体" w:hAnsi="宋体" w:eastAsia="宋体" w:cs="宋体"/>
          <w:kern w:val="0"/>
          <w:sz w:val="24"/>
          <w:lang w:val="en-US" w:eastAsia="zh-CN"/>
        </w:rPr>
        <w:t>1.</w:t>
      </w:r>
      <w:r>
        <w:rPr>
          <w:rFonts w:hint="eastAsia" w:ascii="宋体" w:hAnsi="宋体" w:eastAsia="宋体" w:cs="宋体"/>
          <w:kern w:val="0"/>
          <w:sz w:val="24"/>
        </w:rPr>
        <w:t xml:space="preserve">6)是由中国工程物理研究院重大科技专项项目支持建设的、用于研究磁化靶聚变中预加热磁化FRC等离子体靶形成技术及特性研究的分时放电脉冲功率装置.理论设计结果表明:“荧光 -1”实验装置最大放电电流1.5 </w:t>
      </w:r>
      <w:r>
        <w:rPr>
          <w:rFonts w:hint="eastAsia" w:ascii="宋体" w:hAnsi="宋体" w:eastAsia="宋体" w:cs="宋体"/>
          <w:kern w:val="0"/>
          <w:position w:val="-4"/>
          <w:sz w:val="24"/>
        </w:rPr>
        <w:object>
          <v:shape id="_x0000_i1087" o:spt="75" type="#_x0000_t75" style="height:13.25pt;width:20.75pt;" o:ole="t" filled="f" o:preferrelative="t" stroked="f" coordsize="21600,21600">
            <v:path/>
            <v:fill on="f" focussize="0,0"/>
            <v:stroke on="f" joinstyle="miter"/>
            <v:imagedata r:id="rId126" o:title=""/>
            <o:lock v:ext="edit" aspectratio="t"/>
            <w10:wrap type="none"/>
            <w10:anchorlock/>
          </v:shape>
          <o:OLEObject Type="Embed" ProgID="Equation.3" ShapeID="_x0000_i1087" DrawAspect="Content" ObjectID="_1468075787" r:id="rId125">
            <o:LockedField>false</o:LockedField>
          </o:OLEObject>
        </w:object>
      </w:r>
      <w:r>
        <w:rPr>
          <w:rFonts w:hint="eastAsia" w:ascii="宋体" w:hAnsi="宋体" w:eastAsia="宋体" w:cs="宋体"/>
          <w:kern w:val="0"/>
          <w:sz w:val="24"/>
        </w:rPr>
        <w:t xml:space="preserve">，四分之一周期3 </w:t>
      </w:r>
      <w:r>
        <w:rPr>
          <w:rFonts w:hint="eastAsia" w:ascii="宋体" w:hAnsi="宋体" w:eastAsia="宋体" w:cs="宋体"/>
          <w:kern w:val="0"/>
          <w:position w:val="-10"/>
          <w:sz w:val="24"/>
        </w:rPr>
        <w:object>
          <v:shape id="_x0000_i1088" o:spt="75" type="#_x0000_t75" style="height:13.25pt;width:16.15pt;" o:ole="t" filled="f" o:preferrelative="t" stroked="f" coordsize="21600,21600">
            <v:path/>
            <v:fill on="f" focussize="0,0"/>
            <v:stroke on="f" joinstyle="miter"/>
            <v:imagedata r:id="rId128" o:title=""/>
            <o:lock v:ext="edit" aspectratio="t"/>
            <w10:wrap type="none"/>
            <w10:anchorlock/>
          </v:shape>
          <o:OLEObject Type="Embed" ProgID="Equation.3" ShapeID="_x0000_i1088" DrawAspect="Content" ObjectID="_1468075788" r:id="rId127">
            <o:LockedField>false</o:LockedField>
          </o:OLEObject>
        </w:object>
      </w:r>
      <w:r>
        <w:rPr>
          <w:rFonts w:hint="eastAsia" w:ascii="宋体" w:hAnsi="宋体" w:eastAsia="宋体" w:cs="宋体"/>
          <w:kern w:val="0"/>
          <w:sz w:val="24"/>
        </w:rPr>
        <w:t>，最大反向磁场4</w:t>
      </w:r>
      <w:r>
        <w:rPr>
          <w:rFonts w:hint="eastAsia" w:ascii="宋体" w:hAnsi="宋体" w:eastAsia="宋体" w:cs="宋体"/>
          <w:kern w:val="0"/>
          <w:position w:val="-4"/>
          <w:sz w:val="24"/>
        </w:rPr>
        <w:object>
          <v:shape id="_x0000_i1089" o:spt="75" type="#_x0000_t75" style="height:13.25pt;width:10.95pt;" o:ole="t" filled="f" o:preferrelative="t" stroked="f" coordsize="21600,21600">
            <v:path/>
            <v:fill on="f" focussize="0,0"/>
            <v:stroke on="f" joinstyle="miter"/>
            <v:imagedata r:id="rId130" o:title=""/>
            <o:lock v:ext="edit" aspectratio="t"/>
            <w10:wrap type="none"/>
            <w10:anchorlock/>
          </v:shape>
          <o:OLEObject Type="Embed" ProgID="Equation.3" ShapeID="_x0000_i1089" DrawAspect="Content" ObjectID="_1468075789" r:id="rId129">
            <o:LockedField>false</o:LockedField>
          </o:OLEObject>
        </w:object>
      </w:r>
      <w:r>
        <w:rPr>
          <w:rFonts w:hint="eastAsia" w:ascii="宋体" w:hAnsi="宋体" w:eastAsia="宋体" w:cs="宋体"/>
          <w:kern w:val="0"/>
          <w:sz w:val="24"/>
        </w:rPr>
        <w:t>；以此为实验平台，当</w:t>
      </w:r>
      <w:r>
        <w:rPr>
          <w:rFonts w:hint="eastAsia" w:ascii="宋体" w:hAnsi="宋体" w:eastAsia="宋体" w:cs="宋体"/>
          <w:kern w:val="0"/>
          <w:position w:val="-6"/>
          <w:sz w:val="24"/>
        </w:rPr>
        <w:object>
          <v:shape id="_x0000_i1090" o:spt="75" type="#_x0000_t75" style="height:13.8pt;width:9.8pt;" o:ole="t" filled="f" o:preferrelative="t" stroked="f" coordsize="21600,21600">
            <v:path/>
            <v:fill on="f" focussize="0,0"/>
            <v:stroke on="f" joinstyle="miter"/>
            <v:imagedata r:id="rId132" o:title=""/>
            <o:lock v:ext="edit" aspectratio="t"/>
            <w10:wrap type="none"/>
            <w10:anchorlock/>
          </v:shape>
          <o:OLEObject Type="Embed" ProgID="Equation.3" ShapeID="_x0000_i1090" DrawAspect="Content" ObjectID="_1468075790" r:id="rId131">
            <o:LockedField>false</o:LockedField>
          </o:OLEObject>
        </w:object>
      </w:r>
      <w:r>
        <w:rPr>
          <w:rFonts w:hint="eastAsia" w:ascii="宋体" w:hAnsi="宋体" w:eastAsia="宋体" w:cs="宋体"/>
          <w:kern w:val="0"/>
          <w:sz w:val="24"/>
        </w:rPr>
        <w:t>箍缩线圈内充气压力50 mTorr (D2气体) 时, 形成的等离子体靶直径约为2</w:t>
      </w:r>
      <w:bookmarkStart w:id="70" w:name="OLE_LINK11"/>
      <w:r>
        <w:rPr>
          <w:rFonts w:hint="eastAsia" w:ascii="宋体" w:hAnsi="宋体" w:eastAsia="宋体" w:cs="宋体"/>
          <w:kern w:val="0"/>
          <w:position w:val="-6"/>
          <w:sz w:val="24"/>
        </w:rPr>
        <w:object>
          <v:shape id="_x0000_i1091" o:spt="75" type="#_x0000_t75" style="height:10.95pt;width:17.85pt;" o:ole="t" filled="f" o:preferrelative="t" stroked="f" coordsize="21600,21600">
            <v:path/>
            <v:fill on="f" focussize="0,0"/>
            <v:stroke on="f" joinstyle="miter"/>
            <v:imagedata r:id="rId134" o:title=""/>
            <o:lock v:ext="edit" aspectratio="t"/>
            <w10:wrap type="none"/>
            <w10:anchorlock/>
          </v:shape>
          <o:OLEObject Type="Embed" ProgID="Equation.3" ShapeID="_x0000_i1091" DrawAspect="Content" ObjectID="_1468075791" r:id="rId133">
            <o:LockedField>false</o:LockedField>
          </o:OLEObject>
        </w:object>
      </w:r>
      <w:bookmarkEnd w:id="70"/>
      <w:r>
        <w:rPr>
          <w:rFonts w:hint="eastAsia" w:ascii="宋体" w:hAnsi="宋体" w:eastAsia="宋体" w:cs="宋体"/>
          <w:kern w:val="0"/>
          <w:sz w:val="24"/>
        </w:rPr>
        <w:t>，长度17</w:t>
      </w:r>
      <w:r>
        <w:rPr>
          <w:rFonts w:hint="eastAsia" w:ascii="宋体" w:hAnsi="宋体" w:eastAsia="宋体" w:cs="宋体"/>
          <w:kern w:val="0"/>
          <w:position w:val="-6"/>
          <w:sz w:val="24"/>
        </w:rPr>
        <w:object>
          <v:shape id="_x0000_i1092" o:spt="75" type="#_x0000_t75" style="height:10.95pt;width:17.85pt;" o:ole="t" filled="f" o:preferrelative="t" stroked="f" coordsize="21600,21600">
            <v:path/>
            <v:fill on="f" focussize="0,0"/>
            <v:stroke on="f" joinstyle="miter"/>
            <v:imagedata r:id="rId134" o:title=""/>
            <o:lock v:ext="edit" aspectratio="t"/>
            <w10:wrap type="none"/>
            <w10:anchorlock/>
          </v:shape>
          <o:OLEObject Type="Embed" ProgID="Equation.3" ShapeID="_x0000_i1092" DrawAspect="Content" ObjectID="_1468075792" r:id="rId135">
            <o:LockedField>false</o:LockedField>
          </o:OLEObject>
        </w:object>
      </w:r>
      <w:r>
        <w:rPr>
          <w:rFonts w:hint="eastAsia" w:ascii="宋体" w:hAnsi="宋体" w:eastAsia="宋体" w:cs="宋体"/>
          <w:kern w:val="0"/>
          <w:sz w:val="24"/>
        </w:rPr>
        <w:t>；等离子体靶密度6.6×10</w:t>
      </w:r>
      <w:r>
        <w:rPr>
          <w:rFonts w:hint="eastAsia" w:ascii="宋体" w:hAnsi="宋体" w:eastAsia="宋体" w:cs="宋体"/>
          <w:kern w:val="0"/>
          <w:sz w:val="24"/>
          <w:vertAlign w:val="superscript"/>
        </w:rPr>
        <w:t>16</w:t>
      </w:r>
      <w:r>
        <w:rPr>
          <w:rFonts w:hint="eastAsia" w:ascii="宋体" w:hAnsi="宋体" w:eastAsia="宋体" w:cs="宋体"/>
          <w:kern w:val="0"/>
          <w:position w:val="-6"/>
          <w:sz w:val="24"/>
        </w:rPr>
        <w:object>
          <v:shape id="_x0000_i1093" o:spt="75" type="#_x0000_t75" style="height:16.15pt;width:24.75pt;" o:ole="t" filled="f" o:preferrelative="t" stroked="f" coordsize="21600,21600">
            <v:path/>
            <v:fill on="f" focussize="0,0"/>
            <v:stroke on="f" joinstyle="miter"/>
            <v:imagedata r:id="rId137" o:title=""/>
            <o:lock v:ext="edit" aspectratio="t"/>
            <w10:wrap type="none"/>
            <w10:anchorlock/>
          </v:shape>
          <o:OLEObject Type="Embed" ProgID="Equation.3" ShapeID="_x0000_i1093" DrawAspect="Content" ObjectID="_1468075793" r:id="rId136">
            <o:LockedField>false</o:LockedField>
          </o:OLEObject>
        </w:object>
      </w:r>
      <w:r>
        <w:rPr>
          <w:rFonts w:hint="eastAsia" w:ascii="宋体" w:hAnsi="宋体" w:eastAsia="宋体" w:cs="宋体"/>
          <w:kern w:val="0"/>
          <w:sz w:val="24"/>
        </w:rPr>
        <w:t>，温度 (</w:t>
      </w:r>
      <w:r>
        <w:rPr>
          <w:rFonts w:hint="eastAsia" w:ascii="宋体" w:hAnsi="宋体" w:eastAsia="宋体" w:cs="宋体"/>
          <w:kern w:val="0"/>
          <w:position w:val="-6"/>
          <w:sz w:val="24"/>
        </w:rPr>
        <w:object>
          <v:shape id="_x0000_i1094" o:spt="75" type="#_x0000_t75" style="height:13.8pt;width:36.3pt;" o:ole="t" filled="f" o:preferrelative="t" stroked="f" coordsize="21600,21600">
            <v:path/>
            <v:fill on="f" focussize="0,0"/>
            <v:stroke on="f" joinstyle="miter"/>
            <v:imagedata r:id="rId139" o:title=""/>
            <o:lock v:ext="edit" aspectratio="t"/>
            <w10:wrap type="none"/>
            <w10:anchorlock/>
          </v:shape>
          <o:OLEObject Type="Embed" ProgID="Equation.3" ShapeID="_x0000_i1094" DrawAspect="Content" ObjectID="_1468075794" r:id="rId138">
            <o:LockedField>false</o:LockedField>
          </o:OLEObject>
        </w:object>
      </w:r>
      <w:r>
        <w:rPr>
          <w:rFonts w:hint="eastAsia" w:ascii="宋体" w:hAnsi="宋体" w:eastAsia="宋体" w:cs="宋体"/>
          <w:kern w:val="0"/>
          <w:sz w:val="24"/>
        </w:rPr>
        <w:t>)约300</w:t>
      </w:r>
      <w:r>
        <w:rPr>
          <w:rFonts w:hint="eastAsia" w:ascii="宋体" w:hAnsi="宋体" w:eastAsia="宋体" w:cs="宋体"/>
          <w:kern w:val="0"/>
          <w:position w:val="-6"/>
          <w:sz w:val="24"/>
        </w:rPr>
        <w:object>
          <v:shape id="_x0000_i1095" o:spt="75" type="#_x0000_t75" style="height:13.8pt;width:17.85pt;" o:ole="t" filled="f" o:preferrelative="t" stroked="f" coordsize="21600,21600">
            <v:path/>
            <v:fill on="f" focussize="0,0"/>
            <v:stroke on="f" joinstyle="miter"/>
            <v:imagedata r:id="rId141" o:title=""/>
            <o:lock v:ext="edit" aspectratio="t"/>
            <w10:wrap type="none"/>
            <w10:anchorlock/>
          </v:shape>
          <o:OLEObject Type="Embed" ProgID="Equation.3" ShapeID="_x0000_i1095" DrawAspect="Content" ObjectID="_1468075795" r:id="rId140">
            <o:LockedField>false</o:LockedField>
          </o:OLEObject>
        </w:object>
      </w:r>
      <w:r>
        <w:rPr>
          <w:rFonts w:hint="eastAsia" w:ascii="宋体" w:hAnsi="宋体" w:eastAsia="宋体" w:cs="宋体"/>
          <w:kern w:val="0"/>
          <w:sz w:val="24"/>
        </w:rPr>
        <w:t>；等离子体平均</w:t>
      </w:r>
      <w:r>
        <w:rPr>
          <w:rFonts w:hint="eastAsia" w:ascii="宋体" w:hAnsi="宋体" w:eastAsia="宋体" w:cs="宋体"/>
          <w:kern w:val="0"/>
          <w:position w:val="-10"/>
          <w:sz w:val="24"/>
        </w:rPr>
        <w:object>
          <v:shape id="_x0000_i1096" o:spt="75" type="#_x0000_t75" style="height:16.15pt;width:12.1pt;" o:ole="t" filled="f" o:preferrelative="t" stroked="f" coordsize="21600,21600">
            <v:path/>
            <v:fill on="f" focussize="0,0"/>
            <v:stroke on="f" joinstyle="miter"/>
            <v:imagedata r:id="rId143" o:title=""/>
            <o:lock v:ext="edit" aspectratio="t"/>
            <w10:wrap type="none"/>
            <w10:anchorlock/>
          </v:shape>
          <o:OLEObject Type="Embed" ProgID="Equation.3" ShapeID="_x0000_i1096" DrawAspect="Content" ObjectID="_1468075796" r:id="rId142">
            <o:LockedField>false</o:LockedField>
          </o:OLEObject>
        </w:object>
      </w:r>
      <w:r>
        <w:rPr>
          <w:rFonts w:hint="eastAsia" w:ascii="宋体" w:hAnsi="宋体" w:eastAsia="宋体" w:cs="宋体"/>
          <w:kern w:val="0"/>
          <w:sz w:val="24"/>
        </w:rPr>
        <w:t>值为0.95。该状态参数接近磁化靶聚变所要求的等离子体靶初始状态参数</w:t>
      </w:r>
      <w:r>
        <w:rPr>
          <w:rFonts w:hint="eastAsia" w:ascii="宋体" w:hAnsi="宋体" w:eastAsia="宋体" w:cs="宋体"/>
          <w:kern w:val="0"/>
          <w:sz w:val="24"/>
          <w:vertAlign w:val="superscript"/>
        </w:rPr>
        <w:t>[29]</w:t>
      </w:r>
      <w:r>
        <w:rPr>
          <w:rFonts w:hint="eastAsia" w:ascii="宋体" w:hAnsi="宋体" w:eastAsia="宋体" w:cs="宋体"/>
          <w:kern w:val="0"/>
          <w:sz w:val="24"/>
        </w:rPr>
        <w:t>。</w:t>
      </w:r>
    </w:p>
    <w:p>
      <w:pPr>
        <w:pageBreakBefore w:val="0"/>
        <w:kinsoku/>
        <w:wordWrap/>
        <w:overflowPunct/>
        <w:topLinePunct w:val="0"/>
        <w:bidi w:val="0"/>
        <w:spacing w:line="400" w:lineRule="atLeast"/>
        <w:ind w:firstLine="105" w:firstLineChars="50"/>
        <w:textAlignment w:val="auto"/>
        <w:rPr>
          <w:kern w:val="0"/>
        </w:rPr>
      </w:pPr>
      <w:r>
        <w:rPr>
          <w:rFonts w:cs="NimbusRomNo9L-Regu"/>
          <w:kern w:val="0"/>
        </w:rPr>
        <mc:AlternateContent>
          <mc:Choice Requires="wpg">
            <w:drawing>
              <wp:anchor distT="0" distB="0" distL="114300" distR="114300" simplePos="0" relativeHeight="251663360" behindDoc="0" locked="0" layoutInCell="1" allowOverlap="1">
                <wp:simplePos x="0" y="0"/>
                <wp:positionH relativeFrom="column">
                  <wp:posOffset>1082675</wp:posOffset>
                </wp:positionH>
                <wp:positionV relativeFrom="paragraph">
                  <wp:posOffset>130810</wp:posOffset>
                </wp:positionV>
                <wp:extent cx="2921000" cy="1581150"/>
                <wp:effectExtent l="0" t="0" r="12700" b="0"/>
                <wp:wrapNone/>
                <wp:docPr id="12" name="Group 43"/>
                <wp:cNvGraphicFramePr/>
                <a:graphic xmlns:a="http://schemas.openxmlformats.org/drawingml/2006/main">
                  <a:graphicData uri="http://schemas.microsoft.com/office/word/2010/wordprocessingGroup">
                    <wpg:wgp>
                      <wpg:cNvGrpSpPr/>
                      <wpg:grpSpPr>
                        <a:xfrm>
                          <a:off x="0" y="0"/>
                          <a:ext cx="2921000" cy="1581150"/>
                          <a:chOff x="0" y="0"/>
                          <a:chExt cx="3946" cy="2796"/>
                        </a:xfrm>
                      </wpg:grpSpPr>
                      <wpg:grpSp>
                        <wpg:cNvPr id="13" name="Group 44"/>
                        <wpg:cNvGrpSpPr/>
                        <wpg:grpSpPr>
                          <a:xfrm>
                            <a:off x="0" y="0"/>
                            <a:ext cx="3946" cy="2796"/>
                            <a:chOff x="0" y="0"/>
                            <a:chExt cx="3946" cy="2796"/>
                          </a:xfrm>
                        </wpg:grpSpPr>
                        <pic:pic xmlns:pic="http://schemas.openxmlformats.org/drawingml/2006/picture">
                          <pic:nvPicPr>
                            <pic:cNvPr id="14" name="Picture 4"/>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a:xfrm>
                              <a:off x="0" y="0"/>
                              <a:ext cx="3946" cy="2631"/>
                            </a:xfrm>
                            <a:prstGeom prst="rect">
                              <a:avLst/>
                            </a:prstGeom>
                            <a:noFill/>
                            <a:ln>
                              <a:noFill/>
                            </a:ln>
                            <a:effectLst/>
                          </pic:spPr>
                        </pic:pic>
                        <wps:wsp>
                          <wps:cNvPr id="15" name="Text Box 5"/>
                          <wps:cNvSpPr txBox="1">
                            <a:spLocks noChangeArrowheads="1"/>
                          </wps:cNvSpPr>
                          <wps:spPr bwMode="auto">
                            <a:xfrm>
                              <a:off x="1234" y="2414"/>
                              <a:ext cx="1624" cy="382"/>
                            </a:xfrm>
                            <a:prstGeom prst="rect">
                              <a:avLst/>
                            </a:prstGeom>
                            <a:solidFill>
                              <a:srgbClr val="0000FF"/>
                            </a:solidFill>
                            <a:ln>
                              <a:noFill/>
                            </a:ln>
                            <a:effectLst/>
                          </wps:spPr>
                          <wps:txbx>
                            <w:txbxContent>
                              <w:p>
                                <w:pPr>
                                  <w:pStyle w:val="20"/>
                                  <w:spacing w:before="120" w:beforeAutospacing="0" w:after="0" w:afterAutospacing="0"/>
                                  <w:textAlignment w:val="baseline"/>
                                </w:pPr>
                                <w:r>
                                  <w:rPr>
                                    <w:rFonts w:ascii="Times New Roman" w:hAnsi="Times New Roman"/>
                                    <w:color w:val="FFFFFF"/>
                                    <w:kern w:val="24"/>
                                    <w:sz w:val="20"/>
                                    <w:szCs w:val="20"/>
                                  </w:rPr>
                                  <w:t>Controlling system</w:t>
                                </w:r>
                              </w:p>
                            </w:txbxContent>
                          </wps:txbx>
                          <wps:bodyPr rot="0" vert="horz" wrap="square" lIns="91440" tIns="45720" rIns="91440" bIns="45720" anchor="t" anchorCtr="0" upright="1">
                            <a:noAutofit/>
                          </wps:bodyPr>
                        </wps:wsp>
                        <wps:wsp>
                          <wps:cNvPr id="16" name="Text Box 6"/>
                          <wps:cNvSpPr txBox="1">
                            <a:spLocks noChangeArrowheads="1"/>
                          </wps:cNvSpPr>
                          <wps:spPr bwMode="auto">
                            <a:xfrm>
                              <a:off x="1587" y="2221"/>
                              <a:ext cx="2104" cy="328"/>
                            </a:xfrm>
                            <a:prstGeom prst="rect">
                              <a:avLst/>
                            </a:prstGeom>
                            <a:solidFill>
                              <a:srgbClr val="0000FF"/>
                            </a:solidFill>
                            <a:ln>
                              <a:noFill/>
                            </a:ln>
                            <a:effectLst/>
                          </wps:spPr>
                          <wps:txbx>
                            <w:txbxContent>
                              <w:p>
                                <w:pPr>
                                  <w:pStyle w:val="20"/>
                                  <w:spacing w:before="96" w:beforeAutospacing="0" w:after="0" w:afterAutospacing="0"/>
                                  <w:textAlignment w:val="baseline"/>
                                </w:pPr>
                                <w:r>
                                  <w:rPr>
                                    <w:rFonts w:ascii="Times New Roman" w:hAnsi="Times New Roman"/>
                                    <w:color w:val="FFFFFF"/>
                                    <w:kern w:val="24"/>
                                    <w:sz w:val="16"/>
                                    <w:szCs w:val="16"/>
                                  </w:rPr>
                                  <w:t>Exchange between electricity and light /transmission</w:t>
                                </w:r>
                                <w:r>
                                  <w:rPr>
                                    <w:rFonts w:ascii="Times New Roman" w:hAnsi="Times New Roman"/>
                                    <w:color w:val="000000"/>
                                    <w:kern w:val="24"/>
                                    <w:sz w:val="16"/>
                                    <w:szCs w:val="16"/>
                                  </w:rPr>
                                  <w:t xml:space="preserve"> </w:t>
                                </w:r>
                              </w:p>
                            </w:txbxContent>
                          </wps:txbx>
                          <wps:bodyPr rot="0" vert="horz" wrap="square" lIns="91440" tIns="45720" rIns="91440" bIns="45720" anchor="t" anchorCtr="0" upright="1">
                            <a:noAutofit/>
                          </wps:bodyPr>
                        </wps:wsp>
                      </wpg:grpSp>
                      <wps:wsp>
                        <wps:cNvPr id="17" name="Text Box 9"/>
                        <wps:cNvSpPr txBox="1">
                          <a:spLocks noChangeArrowheads="1"/>
                        </wps:cNvSpPr>
                        <wps:spPr bwMode="auto">
                          <a:xfrm>
                            <a:off x="2858" y="1224"/>
                            <a:ext cx="227" cy="490"/>
                          </a:xfrm>
                          <a:prstGeom prst="rect">
                            <a:avLst/>
                          </a:prstGeom>
                          <a:noFill/>
                          <a:ln>
                            <a:noFill/>
                          </a:ln>
                          <a:effectLst/>
                        </wps:spPr>
                        <wps:txbx>
                          <w:txbxContent>
                            <w:p>
                              <w:pPr>
                                <w:pStyle w:val="20"/>
                                <w:spacing w:before="168" w:beforeAutospacing="0" w:after="0" w:afterAutospacing="0"/>
                                <w:textAlignment w:val="baseline"/>
                              </w:pPr>
                              <w:r>
                                <w:rPr>
                                  <w:rFonts w:ascii="Times New Roman" w:hAnsi="Times New Roman"/>
                                  <w:b/>
                                  <w:bCs/>
                                  <w:color w:val="000000"/>
                                  <w:kern w:val="24"/>
                                  <w:sz w:val="28"/>
                                  <w:szCs w:val="28"/>
                                </w:rPr>
                                <w:t>F</w:t>
                              </w:r>
                            </w:p>
                          </w:txbxContent>
                        </wps:txbx>
                        <wps:bodyPr rot="0" vert="horz" wrap="square" lIns="91440" tIns="45720" rIns="91440" bIns="45720" anchor="t" anchorCtr="0" upright="1">
                          <a:noAutofit/>
                        </wps:bodyPr>
                      </wps:wsp>
                    </wpg:wgp>
                  </a:graphicData>
                </a:graphic>
              </wp:anchor>
            </w:drawing>
          </mc:Choice>
          <mc:Fallback>
            <w:pict>
              <v:group id="Group 43" o:spid="_x0000_s1026" o:spt="203" style="position:absolute;left:0pt;margin-left:85.25pt;margin-top:10.3pt;height:124.5pt;width:230pt;z-index:251663360;mso-width-relative:page;mso-height-relative:page;" coordsize="3946,2796" o:gfxdata="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">
                <o:lock v:ext="edit" aspectratio="f"/>
                <v:group id="Group 44" o:spid="_x0000_s1026" o:spt="203" style="position:absolute;left:0;top:0;height:2796;width:3946;" coordsize="3946,2796"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shape id="Picture 4" o:spid="_x0000_s1026" o:spt="75" type="#_x0000_t75" style="position:absolute;left:0;top:0;height:2631;width:3946;" filled="f" o:preferrelative="t" stroked="f" coordsize="21600,21600" o:gfxdata="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floCugAAANsA&#10;AAAPAAAAAAAAAAEAIAAAACIAAABkcnMvZG93bnJldi54bWxQSwECFAAUAAAACACHTuJAMy8FnjsA&#10;AAA5AAAAEAAAAAAAAAABACAAAAAJAQAAZHJzL3NoYXBleG1sLnhtbFBLBQYAAAAABgAGAFsBAACz&#10;AwAAAAA=&#10;">
                    <v:fill on="f" focussize="0,0"/>
                    <v:stroke on="f"/>
                    <v:imagedata r:id="rId144" o:title=""/>
                    <o:lock v:ext="edit" aspectratio="t"/>
                  </v:shape>
                  <v:shape id="Text Box 5" o:spid="_x0000_s1026" o:spt="202" type="#_x0000_t202" style="position:absolute;left:1234;top:2414;height:382;width:1624;" fillcolor="#0000FF" filled="t" stroked="f" coordsize="21600,21600" o:gfxdata="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tWtvy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20"/>
                            <w:spacing w:before="120" w:beforeAutospacing="0" w:after="0" w:afterAutospacing="0"/>
                            <w:textAlignment w:val="baseline"/>
                          </w:pPr>
                          <w:r>
                            <w:rPr>
                              <w:rFonts w:ascii="Times New Roman" w:hAnsi="Times New Roman"/>
                              <w:color w:val="FFFFFF"/>
                              <w:kern w:val="24"/>
                              <w:sz w:val="20"/>
                              <w:szCs w:val="20"/>
                            </w:rPr>
                            <w:t>Controlling system</w:t>
                          </w:r>
                        </w:p>
                      </w:txbxContent>
                    </v:textbox>
                  </v:shape>
                  <v:shape id="Text Box 6" o:spid="_x0000_s1026" o:spt="202" type="#_x0000_t202" style="position:absolute;left:1587;top:2221;height:328;width:2104;" fillcolor="#0000FF" filled="t" stroked="f" coordsize="21600,21600" o:gfxdata="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uEKIu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20"/>
                            <w:spacing w:before="96" w:beforeAutospacing="0" w:after="0" w:afterAutospacing="0"/>
                            <w:textAlignment w:val="baseline"/>
                          </w:pPr>
                          <w:r>
                            <w:rPr>
                              <w:rFonts w:ascii="Times New Roman" w:hAnsi="Times New Roman"/>
                              <w:color w:val="FFFFFF"/>
                              <w:kern w:val="24"/>
                              <w:sz w:val="16"/>
                              <w:szCs w:val="16"/>
                            </w:rPr>
                            <w:t>Exchange between electricity and light /transmission</w:t>
                          </w:r>
                          <w:r>
                            <w:rPr>
                              <w:rFonts w:ascii="Times New Roman" w:hAnsi="Times New Roman"/>
                              <w:color w:val="000000"/>
                              <w:kern w:val="24"/>
                              <w:sz w:val="16"/>
                              <w:szCs w:val="16"/>
                            </w:rPr>
                            <w:t xml:space="preserve"> </w:t>
                          </w:r>
                        </w:p>
                      </w:txbxContent>
                    </v:textbox>
                  </v:shape>
                </v:group>
                <v:shape id="Text Box 9" o:spid="_x0000_s1026" o:spt="202" type="#_x0000_t202" style="position:absolute;left:2858;top:1224;height:490;width:227;" filled="f" stroked="f" coordsize="21600,21600" o:gfxdata="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Foegr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pStyle w:val="20"/>
                          <w:spacing w:before="168" w:beforeAutospacing="0" w:after="0" w:afterAutospacing="0"/>
                          <w:textAlignment w:val="baseline"/>
                        </w:pPr>
                        <w:r>
                          <w:rPr>
                            <w:rFonts w:ascii="Times New Roman" w:hAnsi="Times New Roman"/>
                            <w:b/>
                            <w:bCs/>
                            <w:color w:val="000000"/>
                            <w:kern w:val="24"/>
                            <w:sz w:val="28"/>
                            <w:szCs w:val="28"/>
                          </w:rPr>
                          <w:t>F</w:t>
                        </w:r>
                      </w:p>
                    </w:txbxContent>
                  </v:textbox>
                </v:shape>
              </v:group>
            </w:pict>
          </mc:Fallback>
        </mc:AlternateContent>
      </w:r>
    </w:p>
    <w:p>
      <w:pPr>
        <w:pageBreakBefore w:val="0"/>
        <w:kinsoku/>
        <w:wordWrap/>
        <w:overflowPunct/>
        <w:topLinePunct w:val="0"/>
        <w:bidi w:val="0"/>
        <w:spacing w:line="400" w:lineRule="atLeast"/>
        <w:ind w:firstLine="105" w:firstLineChars="50"/>
        <w:textAlignment w:val="auto"/>
        <w:rPr>
          <w:kern w:val="0"/>
        </w:rPr>
      </w:pPr>
    </w:p>
    <w:p>
      <w:pPr>
        <w:pageBreakBefore w:val="0"/>
        <w:kinsoku/>
        <w:wordWrap/>
        <w:overflowPunct/>
        <w:topLinePunct w:val="0"/>
        <w:bidi w:val="0"/>
        <w:spacing w:line="400" w:lineRule="atLeast"/>
        <w:ind w:firstLine="105" w:firstLineChars="50"/>
        <w:textAlignment w:val="auto"/>
        <w:rPr>
          <w:kern w:val="0"/>
        </w:rPr>
      </w:pPr>
    </w:p>
    <w:p>
      <w:pPr>
        <w:pageBreakBefore w:val="0"/>
        <w:kinsoku/>
        <w:wordWrap/>
        <w:overflowPunct/>
        <w:topLinePunct w:val="0"/>
        <w:bidi w:val="0"/>
        <w:spacing w:line="400" w:lineRule="atLeast"/>
        <w:ind w:firstLine="105" w:firstLineChars="50"/>
        <w:textAlignment w:val="auto"/>
        <w:rPr>
          <w:kern w:val="0"/>
        </w:rPr>
      </w:pPr>
    </w:p>
    <w:p>
      <w:pPr>
        <w:pageBreakBefore w:val="0"/>
        <w:kinsoku/>
        <w:wordWrap/>
        <w:overflowPunct/>
        <w:topLinePunct w:val="0"/>
        <w:bidi w:val="0"/>
        <w:spacing w:line="400" w:lineRule="atLeast"/>
        <w:ind w:firstLine="105" w:firstLineChars="50"/>
        <w:textAlignment w:val="auto"/>
        <w:rPr>
          <w:kern w:val="0"/>
        </w:rPr>
      </w:pPr>
    </w:p>
    <w:p>
      <w:pPr>
        <w:pageBreakBefore w:val="0"/>
        <w:kinsoku/>
        <w:wordWrap/>
        <w:overflowPunct/>
        <w:topLinePunct w:val="0"/>
        <w:bidi w:val="0"/>
        <w:spacing w:line="400" w:lineRule="atLeast"/>
        <w:ind w:firstLine="105" w:firstLineChars="50"/>
        <w:textAlignment w:val="auto"/>
        <w:rPr>
          <w:kern w:val="0"/>
        </w:rPr>
      </w:pPr>
    </w:p>
    <w:p>
      <w:pPr>
        <w:pageBreakBefore w:val="0"/>
        <w:kinsoku/>
        <w:wordWrap/>
        <w:overflowPunct/>
        <w:topLinePunct w:val="0"/>
        <w:bidi w:val="0"/>
        <w:spacing w:line="400" w:lineRule="atLeast"/>
        <w:textAlignment w:val="auto"/>
        <w:rPr>
          <w:rFonts w:ascii="宋体" w:hAnsi="宋体" w:eastAsia="宋体" w:cs="宋体"/>
          <w:kern w:val="0"/>
          <w:sz w:val="24"/>
        </w:rPr>
      </w:pPr>
    </w:p>
    <w:p>
      <w:pPr>
        <w:pStyle w:val="31"/>
        <w:pageBreakBefore w:val="0"/>
        <w:kinsoku/>
        <w:wordWrap/>
        <w:overflowPunct/>
        <w:topLinePunct w:val="0"/>
        <w:bidi w:val="0"/>
        <w:spacing w:line="400" w:lineRule="atLeast"/>
        <w:textAlignment w:val="auto"/>
        <w:rPr>
          <w:rFonts w:hint="eastAsia" w:ascii="宋体" w:hAnsi="宋体" w:cs="宋体" w:eastAsiaTheme="minorEastAsia"/>
          <w:kern w:val="0"/>
          <w:sz w:val="21"/>
          <w:szCs w:val="21"/>
          <w:lang w:val="en-US" w:eastAsia="zh-CN" w:bidi="ar-SA"/>
        </w:rPr>
      </w:pPr>
      <w:r>
        <w:rPr>
          <w:rFonts w:hint="eastAsia" w:ascii="宋体" w:hAnsi="宋体" w:cs="宋体" w:eastAsiaTheme="minorEastAsia"/>
          <w:b/>
          <w:kern w:val="0"/>
          <w:sz w:val="21"/>
          <w:szCs w:val="21"/>
          <w:lang w:val="en-US" w:eastAsia="zh-CN" w:bidi="ar-SA"/>
        </w:rPr>
        <w:t xml:space="preserve">图1.6 </w:t>
      </w:r>
      <w:r>
        <w:rPr>
          <w:rFonts w:hint="eastAsia" w:ascii="宋体" w:hAnsi="宋体" w:cs="宋体" w:eastAsiaTheme="minorEastAsia"/>
          <w:kern w:val="0"/>
          <w:sz w:val="21"/>
          <w:szCs w:val="21"/>
          <w:lang w:val="en-US" w:eastAsia="zh-CN" w:bidi="ar-SA"/>
        </w:rPr>
        <w:t>荧光1号结构平视图</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该实验装置由能源系统、真空系统、分时触发控制系统及相应的测试诊断与辅助系统构成。能源系统放电参数为：初始磁场能源系统电流100</w:t>
      </w:r>
      <w:bookmarkStart w:id="71" w:name="OLE_LINK12"/>
      <w:r>
        <w:rPr>
          <w:rFonts w:hint="eastAsia" w:ascii="宋体" w:hAnsi="宋体" w:eastAsia="宋体" w:cs="宋体"/>
          <w:kern w:val="0"/>
          <w:position w:val="-6"/>
          <w:sz w:val="24"/>
        </w:rPr>
        <w:object>
          <v:shape id="_x0000_i1097" o:spt="75" type="#_x0000_t75" style="height:13.8pt;width:16.15pt;" o:ole="t" filled="f" o:preferrelative="t" stroked="f" coordsize="21600,21600">
            <v:path/>
            <v:fill on="f" focussize="0,0"/>
            <v:stroke on="f" joinstyle="miter"/>
            <v:imagedata r:id="rId146" o:title=""/>
            <o:lock v:ext="edit" aspectratio="t"/>
            <w10:wrap type="none"/>
            <w10:anchorlock/>
          </v:shape>
          <o:OLEObject Type="Embed" ProgID="Equation.3" ShapeID="_x0000_i1097" DrawAspect="Content" ObjectID="_1468075797" r:id="rId145">
            <o:LockedField>false</o:LockedField>
          </o:OLEObject>
        </w:object>
      </w:r>
      <w:bookmarkEnd w:id="71"/>
      <w:r>
        <w:rPr>
          <w:rFonts w:hint="eastAsia" w:ascii="宋体" w:hAnsi="宋体" w:eastAsia="宋体" w:cs="宋体"/>
          <w:kern w:val="0"/>
          <w:sz w:val="24"/>
        </w:rPr>
        <w:t>，对应负载区磁场0.3</w:t>
      </w:r>
      <w:bookmarkStart w:id="72" w:name="OLE_LINK14"/>
      <w:r>
        <w:rPr>
          <w:rFonts w:hint="eastAsia" w:ascii="宋体" w:hAnsi="宋体" w:eastAsia="宋体" w:cs="宋体"/>
          <w:kern w:val="0"/>
          <w:position w:val="-4"/>
          <w:sz w:val="24"/>
        </w:rPr>
        <w:object>
          <v:shape id="_x0000_i1098" o:spt="75" type="#_x0000_t75" style="height:13.25pt;width:10.95pt;" o:ole="t" filled="f" o:preferrelative="t" stroked="f" coordsize="21600,21600">
            <v:path/>
            <v:fill on="f" focussize="0,0"/>
            <v:stroke on="f" joinstyle="miter"/>
            <v:imagedata r:id="rId148" o:title=""/>
            <o:lock v:ext="edit" aspectratio="t"/>
            <w10:wrap type="none"/>
            <w10:anchorlock/>
          </v:shape>
          <o:OLEObject Type="Embed" ProgID="Equation.3" ShapeID="_x0000_i1098" DrawAspect="Content" ObjectID="_1468075798" r:id="rId147">
            <o:LockedField>false</o:LockedField>
          </o:OLEObject>
        </w:object>
      </w:r>
      <w:bookmarkEnd w:id="72"/>
      <w:r>
        <w:rPr>
          <w:rFonts w:hint="eastAsia" w:ascii="宋体" w:hAnsi="宋体" w:eastAsia="宋体" w:cs="宋体"/>
          <w:kern w:val="0"/>
          <w:sz w:val="24"/>
        </w:rPr>
        <w:t>；气体电离能源系统电流300</w:t>
      </w:r>
      <w:bookmarkStart w:id="73" w:name="OLE_LINK13"/>
      <w:r>
        <w:rPr>
          <w:rFonts w:hint="eastAsia" w:ascii="宋体" w:hAnsi="宋体" w:eastAsia="宋体" w:cs="宋体"/>
          <w:kern w:val="0"/>
          <w:position w:val="-6"/>
          <w:sz w:val="24"/>
        </w:rPr>
        <w:object>
          <v:shape id="_x0000_i1099" o:spt="75" type="#_x0000_t75" style="height:13.8pt;width:16.15pt;" o:ole="t" filled="f" o:preferrelative="t" stroked="f" coordsize="21600,21600">
            <v:path/>
            <v:fill on="f" focussize="0,0"/>
            <v:stroke on="f" joinstyle="miter"/>
            <v:imagedata r:id="rId146" o:title=""/>
            <o:lock v:ext="edit" aspectratio="t"/>
            <w10:wrap type="none"/>
            <w10:anchorlock/>
          </v:shape>
          <o:OLEObject Type="Embed" ProgID="Equation.3" ShapeID="_x0000_i1099" DrawAspect="Content" ObjectID="_1468075799" r:id="rId149">
            <o:LockedField>false</o:LockedField>
          </o:OLEObject>
        </w:object>
      </w:r>
      <w:bookmarkEnd w:id="73"/>
      <w:r>
        <w:rPr>
          <w:rFonts w:hint="eastAsia" w:ascii="宋体" w:hAnsi="宋体" w:eastAsia="宋体" w:cs="宋体"/>
          <w:kern w:val="0"/>
          <w:sz w:val="24"/>
        </w:rPr>
        <w:t>，对应负载区放电电场0.2</w:t>
      </w:r>
      <w:bookmarkStart w:id="74" w:name="OLE_LINK17"/>
      <w:r>
        <w:rPr>
          <w:rFonts w:hint="eastAsia" w:ascii="宋体" w:hAnsi="宋体" w:eastAsia="宋体" w:cs="宋体"/>
          <w:kern w:val="0"/>
          <w:position w:val="-6"/>
          <w:sz w:val="24"/>
        </w:rPr>
        <w:object>
          <v:shape id="_x0000_i1100" o:spt="75" type="#_x0000_t75" style="height:13.8pt;width:39.15pt;" o:ole="t" filled="f" o:preferrelative="t" stroked="f" coordsize="21600,21600">
            <v:path/>
            <v:fill on="f" focussize="0,0"/>
            <v:stroke on="f" joinstyle="miter"/>
            <v:imagedata r:id="rId151" o:title=""/>
            <o:lock v:ext="edit" aspectratio="t"/>
            <w10:wrap type="none"/>
            <w10:anchorlock/>
          </v:shape>
          <o:OLEObject Type="Embed" ProgID="Equation.3" ShapeID="_x0000_i1100" DrawAspect="Content" ObjectID="_1468075800" r:id="rId150">
            <o:LockedField>false</o:LockedField>
          </o:OLEObject>
        </w:object>
      </w:r>
      <w:bookmarkEnd w:id="74"/>
      <w:r>
        <w:rPr>
          <w:rFonts w:hint="eastAsia" w:ascii="宋体" w:hAnsi="宋体" w:eastAsia="宋体" w:cs="宋体"/>
          <w:kern w:val="0"/>
          <w:sz w:val="24"/>
        </w:rPr>
        <w:t>；磁镜能源系统电流10</w:t>
      </w:r>
      <w:r>
        <w:rPr>
          <w:rFonts w:hint="eastAsia" w:ascii="宋体" w:hAnsi="宋体" w:eastAsia="宋体" w:cs="宋体"/>
          <w:kern w:val="0"/>
          <w:position w:val="-6"/>
          <w:sz w:val="24"/>
        </w:rPr>
        <w:object>
          <v:shape id="_x0000_i1101" o:spt="75" type="#_x0000_t75" style="height:13.8pt;width:16.15pt;" o:ole="t" filled="f" o:preferrelative="t" stroked="f" coordsize="21600,21600">
            <v:path/>
            <v:fill on="f" focussize="0,0"/>
            <v:stroke on="f" joinstyle="miter"/>
            <v:imagedata r:id="rId146" o:title=""/>
            <o:lock v:ext="edit" aspectratio="t"/>
            <w10:wrap type="none"/>
            <w10:anchorlock/>
          </v:shape>
          <o:OLEObject Type="Embed" ProgID="Equation.3" ShapeID="_x0000_i1101" DrawAspect="Content" ObjectID="_1468075801" r:id="rId152">
            <o:LockedField>false</o:LockedField>
          </o:OLEObject>
        </w:object>
      </w:r>
      <w:r>
        <w:rPr>
          <w:rFonts w:hint="eastAsia" w:ascii="宋体" w:hAnsi="宋体" w:eastAsia="宋体" w:cs="宋体"/>
          <w:kern w:val="0"/>
          <w:sz w:val="24"/>
        </w:rPr>
        <w:t>，对应负载区磁场2.2</w:t>
      </w:r>
      <w:r>
        <w:rPr>
          <w:rFonts w:hint="eastAsia" w:ascii="宋体" w:hAnsi="宋体" w:eastAsia="宋体" w:cs="宋体"/>
          <w:kern w:val="0"/>
          <w:position w:val="-4"/>
          <w:sz w:val="24"/>
        </w:rPr>
        <w:object>
          <v:shape id="_x0000_i1102" o:spt="75" type="#_x0000_t75" style="height:13.25pt;width:10.95pt;" o:ole="t" filled="f" o:preferrelative="t" stroked="f" coordsize="21600,21600">
            <v:path/>
            <v:fill on="f" focussize="0,0"/>
            <v:stroke on="f" joinstyle="miter"/>
            <v:imagedata r:id="rId148" o:title=""/>
            <o:lock v:ext="edit" aspectratio="t"/>
            <w10:wrap type="none"/>
            <w10:anchorlock/>
          </v:shape>
          <o:OLEObject Type="Embed" ProgID="Equation.3" ShapeID="_x0000_i1102" DrawAspect="Content" ObjectID="_1468075802" r:id="rId153">
            <o:LockedField>false</o:LockedField>
          </o:OLEObject>
        </w:object>
      </w:r>
      <w:r>
        <w:rPr>
          <w:rFonts w:hint="eastAsia" w:ascii="宋体" w:hAnsi="宋体" w:eastAsia="宋体" w:cs="宋体"/>
          <w:kern w:val="0"/>
          <w:sz w:val="24"/>
        </w:rPr>
        <w:t>；</w:t>
      </w:r>
      <w:r>
        <w:rPr>
          <w:rFonts w:hint="eastAsia" w:ascii="宋体" w:hAnsi="宋体" w:eastAsia="宋体" w:cs="宋体"/>
          <w:kern w:val="0"/>
          <w:position w:val="-6"/>
          <w:sz w:val="24"/>
        </w:rPr>
        <w:object>
          <v:shape id="_x0000_i1103" o:spt="75" type="#_x0000_t75" style="height:13.8pt;width:9.8pt;" o:ole="t" filled="f" o:preferrelative="t" stroked="f" coordsize="21600,21600">
            <v:path/>
            <v:fill on="f" focussize="0,0"/>
            <v:stroke on="f" joinstyle="miter"/>
            <v:imagedata r:id="rId155" o:title=""/>
            <o:lock v:ext="edit" aspectratio="t"/>
            <w10:wrap type="none"/>
            <w10:anchorlock/>
          </v:shape>
          <o:OLEObject Type="Embed" ProgID="Equation.3" ShapeID="_x0000_i1103" DrawAspect="Content" ObjectID="_1468075803" r:id="rId154">
            <o:LockedField>false</o:LockedField>
          </o:OLEObject>
        </w:object>
      </w:r>
      <w:r>
        <w:rPr>
          <w:rFonts w:hint="eastAsia" w:ascii="宋体" w:hAnsi="宋体" w:eastAsia="宋体" w:cs="宋体"/>
          <w:kern w:val="0"/>
          <w:sz w:val="24"/>
        </w:rPr>
        <w:t xml:space="preserve">箍缩能源系统电流1.5 </w:t>
      </w:r>
      <w:r>
        <w:rPr>
          <w:rFonts w:hint="eastAsia" w:ascii="宋体" w:hAnsi="宋体" w:eastAsia="宋体" w:cs="宋体"/>
          <w:kern w:val="0"/>
          <w:position w:val="-4"/>
          <w:sz w:val="24"/>
        </w:rPr>
        <w:object>
          <v:shape id="_x0000_i1104" o:spt="75" type="#_x0000_t75" style="height:13.25pt;width:20.75pt;" o:ole="t" filled="f" o:preferrelative="t" stroked="f" coordsize="21600,21600">
            <v:path/>
            <v:fill on="f" focussize="0,0"/>
            <v:stroke on="f" joinstyle="miter"/>
            <v:imagedata r:id="rId157" o:title=""/>
            <o:lock v:ext="edit" aspectratio="t"/>
            <w10:wrap type="none"/>
            <w10:anchorlock/>
          </v:shape>
          <o:OLEObject Type="Embed" ProgID="Equation.3" ShapeID="_x0000_i1104" DrawAspect="Content" ObjectID="_1468075804" r:id="rId156">
            <o:LockedField>false</o:LockedField>
          </o:OLEObject>
        </w:object>
      </w:r>
      <w:r>
        <w:rPr>
          <w:rFonts w:hint="eastAsia" w:ascii="宋体" w:hAnsi="宋体" w:eastAsia="宋体" w:cs="宋体"/>
          <w:kern w:val="0"/>
          <w:sz w:val="24"/>
        </w:rPr>
        <w:t>，对应负载区磁场3</w:t>
      </w:r>
      <w:bookmarkStart w:id="75" w:name="OLE_LINK16"/>
      <w:r>
        <w:rPr>
          <w:rFonts w:hint="eastAsia" w:ascii="宋体" w:hAnsi="宋体" w:eastAsia="宋体" w:cs="宋体"/>
          <w:kern w:val="0"/>
          <w:position w:val="-4"/>
          <w:sz w:val="24"/>
        </w:rPr>
        <w:object>
          <v:shape id="_x0000_i1105" o:spt="75" type="#_x0000_t75" style="height:13.25pt;width:10.95pt;" o:ole="t" filled="f" o:preferrelative="t" stroked="f" coordsize="21600,21600">
            <v:path/>
            <v:fill on="f" focussize="0,0"/>
            <v:stroke on="f" joinstyle="miter"/>
            <v:imagedata r:id="rId148" o:title=""/>
            <o:lock v:ext="edit" aspectratio="t"/>
            <w10:wrap type="none"/>
            <w10:anchorlock/>
          </v:shape>
          <o:OLEObject Type="Embed" ProgID="Equation.3" ShapeID="_x0000_i1105" DrawAspect="Content" ObjectID="_1468075805" r:id="rId158">
            <o:LockedField>false</o:LockedField>
          </o:OLEObject>
        </w:object>
      </w:r>
      <w:bookmarkEnd w:id="75"/>
      <w:r>
        <w:rPr>
          <w:rFonts w:hint="eastAsia" w:ascii="宋体" w:hAnsi="宋体" w:eastAsia="宋体" w:cs="宋体"/>
          <w:kern w:val="0"/>
          <w:sz w:val="24"/>
        </w:rPr>
        <w:t>。在设计参数条件下，等离子体靶参数指标为：等离子体平均温度300</w:t>
      </w:r>
      <w:bookmarkStart w:id="76" w:name="OLE_LINK18"/>
      <w:r>
        <w:rPr>
          <w:rFonts w:hint="eastAsia" w:ascii="宋体" w:hAnsi="宋体" w:eastAsia="宋体" w:cs="宋体"/>
          <w:kern w:val="0"/>
          <w:position w:val="-6"/>
          <w:sz w:val="24"/>
        </w:rPr>
        <w:object>
          <v:shape id="_x0000_i1106" o:spt="75" type="#_x0000_t75" style="height:13.8pt;width:17.85pt;" o:ole="t" filled="f" o:preferrelative="t" stroked="f" coordsize="21600,21600">
            <v:path/>
            <v:fill on="f" focussize="0,0"/>
            <v:stroke on="f" joinstyle="miter"/>
            <v:imagedata r:id="rId160" o:title=""/>
            <o:lock v:ext="edit" aspectratio="t"/>
            <w10:wrap type="none"/>
            <w10:anchorlock/>
          </v:shape>
          <o:OLEObject Type="Embed" ProgID="Equation.3" ShapeID="_x0000_i1106" DrawAspect="Content" ObjectID="_1468075806" r:id="rId159">
            <o:LockedField>false</o:LockedField>
          </o:OLEObject>
        </w:object>
      </w:r>
      <w:bookmarkEnd w:id="76"/>
      <w:r>
        <w:rPr>
          <w:rFonts w:hint="eastAsia" w:ascii="宋体" w:hAnsi="宋体" w:eastAsia="宋体" w:cs="宋体"/>
          <w:kern w:val="0"/>
          <w:sz w:val="24"/>
        </w:rPr>
        <w:t>，密度10</w:t>
      </w:r>
      <w:r>
        <w:rPr>
          <w:rFonts w:hint="eastAsia" w:ascii="宋体" w:hAnsi="宋体" w:eastAsia="宋体" w:cs="宋体"/>
          <w:kern w:val="0"/>
          <w:sz w:val="24"/>
          <w:vertAlign w:val="superscript"/>
        </w:rPr>
        <w:t>16</w:t>
      </w:r>
      <w:r>
        <w:rPr>
          <w:rFonts w:hint="eastAsia" w:ascii="宋体" w:hAnsi="宋体" w:eastAsia="宋体" w:cs="宋体"/>
          <w:kern w:val="0"/>
          <w:position w:val="-6"/>
          <w:sz w:val="24"/>
          <w:vertAlign w:val="superscript"/>
        </w:rPr>
        <w:object>
          <v:shape id="_x0000_i1107" o:spt="75" type="#_x0000_t75" style="height:16.15pt;width:24.75pt;" o:ole="t" filled="f" o:preferrelative="t" stroked="f" coordsize="21600,21600">
            <v:path/>
            <v:fill on="f" focussize="0,0"/>
            <v:stroke on="f" joinstyle="miter"/>
            <v:imagedata r:id="rId162" o:title=""/>
            <o:lock v:ext="edit" aspectratio="t"/>
            <w10:wrap type="none"/>
            <w10:anchorlock/>
          </v:shape>
          <o:OLEObject Type="Embed" ProgID="Equation.3" ShapeID="_x0000_i1107" DrawAspect="Content" ObjectID="_1468075807" r:id="rId161">
            <o:LockedField>false</o:LockedField>
          </o:OLEObject>
        </w:object>
      </w:r>
      <w:r>
        <w:rPr>
          <w:rFonts w:hint="eastAsia" w:ascii="宋体" w:hAnsi="宋体" w:eastAsia="宋体" w:cs="宋体"/>
          <w:kern w:val="0"/>
          <w:sz w:val="24"/>
        </w:rPr>
        <w:t>，寿命10</w:t>
      </w:r>
      <w:r>
        <w:rPr>
          <w:rFonts w:hint="eastAsia" w:ascii="宋体" w:hAnsi="宋体" w:eastAsia="宋体" w:cs="宋体"/>
          <w:kern w:val="0"/>
          <w:position w:val="-10"/>
          <w:sz w:val="24"/>
        </w:rPr>
        <w:object>
          <v:shape id="_x0000_i1108" o:spt="75" type="#_x0000_t75" style="height:13.25pt;width:16.15pt;" o:ole="t" filled="f" o:preferrelative="t" stroked="f" coordsize="21600,21600">
            <v:path/>
            <v:fill on="f" focussize="0,0"/>
            <v:stroke on="f" joinstyle="miter"/>
            <v:imagedata r:id="rId164" o:title=""/>
            <o:lock v:ext="edit" aspectratio="t"/>
            <w10:wrap type="none"/>
            <w10:anchorlock/>
          </v:shape>
          <o:OLEObject Type="Embed" ProgID="Equation.3" ShapeID="_x0000_i1108" DrawAspect="Content" ObjectID="_1468075808" r:id="rId163">
            <o:LockedField>false</o:LockedField>
          </o:OLEObject>
        </w:object>
      </w:r>
      <w:r>
        <w:rPr>
          <w:rFonts w:hint="eastAsia" w:ascii="宋体" w:hAnsi="宋体" w:eastAsia="宋体" w:cs="宋体"/>
          <w:kern w:val="0"/>
          <w:sz w:val="24"/>
        </w:rPr>
        <w:t>，靶半径2</w:t>
      </w:r>
      <w:bookmarkStart w:id="77" w:name="OLE_LINK15"/>
      <w:r>
        <w:rPr>
          <w:rFonts w:hint="eastAsia" w:ascii="宋体" w:hAnsi="宋体" w:eastAsia="宋体" w:cs="宋体"/>
          <w:kern w:val="0"/>
          <w:position w:val="-6"/>
          <w:sz w:val="24"/>
        </w:rPr>
        <w:object>
          <v:shape id="_x0000_i1109" o:spt="75" type="#_x0000_t75" style="height:10.95pt;width:17.85pt;" o:ole="t" filled="f" o:preferrelative="t" stroked="f" coordsize="21600,21600">
            <v:path/>
            <v:fill on="f" focussize="0,0"/>
            <v:stroke on="f" joinstyle="miter"/>
            <v:imagedata r:id="rId166" o:title=""/>
            <o:lock v:ext="edit" aspectratio="t"/>
            <w10:wrap type="none"/>
            <w10:anchorlock/>
          </v:shape>
          <o:OLEObject Type="Embed" ProgID="Equation.3" ShapeID="_x0000_i1109" DrawAspect="Content" ObjectID="_1468075809" r:id="rId165">
            <o:LockedField>false</o:LockedField>
          </o:OLEObject>
        </w:object>
      </w:r>
      <w:bookmarkEnd w:id="77"/>
      <w:r>
        <w:rPr>
          <w:rFonts w:hint="eastAsia" w:ascii="宋体" w:hAnsi="宋体" w:eastAsia="宋体" w:cs="宋体"/>
          <w:kern w:val="0"/>
          <w:sz w:val="24"/>
        </w:rPr>
        <w:t>，靶长度17</w:t>
      </w:r>
      <w:r>
        <w:rPr>
          <w:rFonts w:hint="eastAsia" w:ascii="宋体" w:hAnsi="宋体" w:eastAsia="宋体" w:cs="宋体"/>
          <w:kern w:val="0"/>
          <w:position w:val="-6"/>
          <w:sz w:val="24"/>
        </w:rPr>
        <w:object>
          <v:shape id="_x0000_i1110" o:spt="75" type="#_x0000_t75" style="height:10.95pt;width:17.85pt;" o:ole="t" filled="f" o:preferrelative="t" stroked="f" coordsize="21600,21600">
            <v:path/>
            <v:fill on="f" focussize="0,0"/>
            <v:stroke on="f" joinstyle="miter"/>
            <v:imagedata r:id="rId166" o:title=""/>
            <o:lock v:ext="edit" aspectratio="t"/>
            <w10:wrap type="none"/>
            <w10:anchorlock/>
          </v:shape>
          <o:OLEObject Type="Embed" ProgID="Equation.3" ShapeID="_x0000_i1110" DrawAspect="Content" ObjectID="_1468075810" r:id="rId167">
            <o:LockedField>false</o:LockedField>
          </o:OLEObject>
        </w:object>
      </w:r>
      <w:r>
        <w:rPr>
          <w:rFonts w:hint="eastAsia" w:ascii="宋体" w:hAnsi="宋体" w:eastAsia="宋体" w:cs="宋体"/>
          <w:kern w:val="0"/>
          <w:sz w:val="24"/>
        </w:rPr>
        <w:t>。目前已完成装置的组建及初步调试、完成首轮等离子体电离实验研究。对于“荧光-1”实验装置，首轮电离实验验证了装置的电气系统及氩气等离子体放电过程都具有很好的可重复性、验证了在初始磁场0.3</w:t>
      </w:r>
      <w:r>
        <w:rPr>
          <w:rFonts w:hint="eastAsia" w:ascii="宋体" w:hAnsi="宋体" w:eastAsia="宋体" w:cs="宋体"/>
          <w:kern w:val="0"/>
          <w:position w:val="-4"/>
          <w:sz w:val="24"/>
        </w:rPr>
        <w:object>
          <v:shape id="_x0000_i1111" o:spt="75" type="#_x0000_t75" style="height:13.25pt;width:10.95pt;" o:ole="t" filled="f" o:preferrelative="t" stroked="f" coordsize="21600,21600">
            <v:path/>
            <v:fill on="f" focussize="0,0"/>
            <v:stroke on="f" joinstyle="miter"/>
            <v:imagedata r:id="rId148" o:title=""/>
            <o:lock v:ext="edit" aspectratio="t"/>
            <w10:wrap type="none"/>
            <w10:anchorlock/>
          </v:shape>
          <o:OLEObject Type="Embed" ProgID="Equation.3" ShapeID="_x0000_i1111" DrawAspect="Content" ObjectID="_1468075811" r:id="rId168">
            <o:LockedField>false</o:LockedField>
          </o:OLEObject>
        </w:object>
      </w:r>
      <w:r>
        <w:rPr>
          <w:rFonts w:hint="eastAsia" w:ascii="宋体" w:hAnsi="宋体" w:eastAsia="宋体" w:cs="宋体"/>
          <w:kern w:val="0"/>
          <w:sz w:val="24"/>
        </w:rPr>
        <w:t>、预电离电场0.15</w:t>
      </w:r>
      <w:r>
        <w:rPr>
          <w:rFonts w:hint="eastAsia" w:ascii="宋体" w:hAnsi="宋体" w:eastAsia="宋体" w:cs="宋体"/>
          <w:kern w:val="0"/>
          <w:position w:val="-6"/>
          <w:sz w:val="24"/>
        </w:rPr>
        <w:object>
          <v:shape id="_x0000_i1112" o:spt="75" type="#_x0000_t75" style="height:13.8pt;width:39.15pt;" o:ole="t" filled="f" o:preferrelative="t" stroked="f" coordsize="21600,21600">
            <v:path/>
            <v:fill on="f" focussize="0,0"/>
            <v:stroke on="f" joinstyle="miter"/>
            <v:imagedata r:id="rId151" o:title=""/>
            <o:lock v:ext="edit" aspectratio="t"/>
            <w10:wrap type="none"/>
            <w10:anchorlock/>
          </v:shape>
          <o:OLEObject Type="Embed" ProgID="Equation.3" ShapeID="_x0000_i1112" DrawAspect="Content" ObjectID="_1468075812" r:id="rId169">
            <o:LockedField>false</o:LockedField>
          </o:OLEObject>
        </w:object>
      </w:r>
      <w:r>
        <w:rPr>
          <w:rFonts w:hint="eastAsia" w:ascii="宋体" w:hAnsi="宋体" w:eastAsia="宋体" w:cs="宋体"/>
          <w:kern w:val="0"/>
          <w:sz w:val="24"/>
        </w:rPr>
        <w:t>条件下基本保证等离子体可以电离，并确定了等离子体靶产生过程中后续主场放电反转时刻。同时，首轮电离实验得到了较多重要的FRC等离子体靶物理的电离特性：轴向磁场会抑制放电过程中的径向等离子体收缩；轴向磁场对电离过程有显著抑制作用；等离子体在放电过程中会发生周期性收缩，收缩周期与电流周期相同。</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bookmarkStart w:id="78" w:name="OLE_LINK19"/>
      <w:r>
        <w:rPr>
          <w:rFonts w:hint="eastAsia" w:ascii="宋体" w:hAnsi="宋体" w:eastAsia="宋体" w:cs="宋体"/>
          <w:kern w:val="0"/>
          <w:sz w:val="24"/>
        </w:rPr>
        <w:t>KMAX</w:t>
      </w:r>
      <w:bookmarkEnd w:id="78"/>
      <w:r>
        <w:rPr>
          <w:rFonts w:hint="eastAsia" w:ascii="宋体" w:hAnsi="宋体" w:eastAsia="宋体" w:cs="宋体"/>
          <w:kern w:val="0"/>
          <w:sz w:val="24"/>
        </w:rPr>
        <w:t>是目前我国最大的一个线性等离子体装置，其磁镜的结构有利于反场构型的约束性能提高.这是因为反场构型的边缘磁场是一个开端式的结构，而边缘等离子体的约束与反场构型本身的约束是息息相关的。而KMAX相对较大的真空室有利于最小化壁对等离子体的影响，是一个理想的FRC碰撞试验平台。在一定的条件下，能够形成新的FRC, 其密度温度皆比原先单个情形有所提高，温度达到几百</w:t>
      </w:r>
      <w:r>
        <w:rPr>
          <w:rFonts w:hint="eastAsia" w:ascii="宋体" w:hAnsi="宋体" w:eastAsia="宋体" w:cs="宋体"/>
          <w:kern w:val="0"/>
          <w:position w:val="-6"/>
          <w:sz w:val="24"/>
        </w:rPr>
        <w:object>
          <v:shape id="_x0000_i1113" o:spt="75" type="#_x0000_t75" style="height:13.8pt;width:17.85pt;" o:ole="t" filled="f" o:preferrelative="t" stroked="f" coordsize="21600,21600">
            <v:path/>
            <v:fill on="f" focussize="0,0"/>
            <v:stroke on="f" joinstyle="miter"/>
            <v:imagedata r:id="rId160" o:title=""/>
            <o:lock v:ext="edit" aspectratio="t"/>
            <w10:wrap type="none"/>
            <w10:anchorlock/>
          </v:shape>
          <o:OLEObject Type="Embed" ProgID="Equation.3" ShapeID="_x0000_i1113" DrawAspect="Content" ObjectID="_1468075813" r:id="rId170">
            <o:LockedField>false</o:LockedField>
          </o:OLEObject>
        </w:object>
      </w:r>
      <w:r>
        <w:rPr>
          <w:rFonts w:hint="eastAsia" w:ascii="宋体" w:hAnsi="宋体" w:eastAsia="宋体" w:cs="宋体"/>
          <w:kern w:val="0"/>
          <w:sz w:val="24"/>
        </w:rPr>
        <w:t>、密度达到十的十八次方每立方厘米、平衡稳定时间在几十微秒量级，由此论证能够满足内爆压缩前的靶的初始参数的要求。</w:t>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0" distR="0">
            <wp:extent cx="2806700" cy="1263650"/>
            <wp:effectExtent l="0" t="0" r="12700" b="1270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a:xfrm>
                      <a:off x="0" y="0"/>
                      <a:ext cx="2806700" cy="1263650"/>
                    </a:xfrm>
                    <a:prstGeom prst="rect">
                      <a:avLst/>
                    </a:prstGeom>
                    <a:noFill/>
                    <a:ln>
                      <a:noFill/>
                    </a:ln>
                  </pic:spPr>
                </pic:pic>
              </a:graphicData>
            </a:graphic>
          </wp:inline>
        </w:drawing>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0" distR="0">
            <wp:extent cx="2813050" cy="1250950"/>
            <wp:effectExtent l="0" t="0" r="6350" b="6350"/>
            <wp:docPr id="69" name="图片 69"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捕获2"/>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a:xfrm>
                      <a:off x="0" y="0"/>
                      <a:ext cx="2813050" cy="1250950"/>
                    </a:xfrm>
                    <a:prstGeom prst="rect">
                      <a:avLst/>
                    </a:prstGeom>
                    <a:noFill/>
                    <a:ln>
                      <a:noFill/>
                    </a:ln>
                  </pic:spPr>
                </pic:pic>
              </a:graphicData>
            </a:graphic>
          </wp:inline>
        </w:drawing>
      </w:r>
    </w:p>
    <w:p>
      <w:pPr>
        <w:pStyle w:val="31"/>
        <w:pageBreakBefore w:val="0"/>
        <w:kinsoku/>
        <w:wordWrap/>
        <w:overflowPunct/>
        <w:topLinePunct w:val="0"/>
        <w:bidi w:val="0"/>
        <w:spacing w:line="400" w:lineRule="atLeast"/>
        <w:textAlignment w:val="auto"/>
        <w:rPr>
          <w:rFonts w:hint="eastAsia" w:ascii="宋体" w:hAnsi="宋体" w:cs="宋体" w:eastAsiaTheme="minorEastAsia"/>
          <w:kern w:val="0"/>
          <w:sz w:val="21"/>
          <w:szCs w:val="21"/>
          <w:lang w:val="en-US" w:eastAsia="zh-CN" w:bidi="ar-SA"/>
        </w:rPr>
      </w:pPr>
      <w:r>
        <w:rPr>
          <w:rFonts w:hint="eastAsia" w:ascii="宋体" w:hAnsi="宋体" w:cs="宋体" w:eastAsiaTheme="minorEastAsia"/>
          <w:b/>
          <w:kern w:val="0"/>
          <w:sz w:val="21"/>
          <w:szCs w:val="21"/>
          <w:lang w:val="en-US" w:eastAsia="zh-CN" w:bidi="ar-SA"/>
        </w:rPr>
        <w:t xml:space="preserve">图1.7 </w:t>
      </w:r>
      <w:r>
        <w:rPr>
          <w:rFonts w:hint="eastAsia" w:ascii="宋体" w:hAnsi="宋体" w:cs="宋体" w:eastAsiaTheme="minorEastAsia"/>
          <w:kern w:val="0"/>
          <w:sz w:val="21"/>
          <w:szCs w:val="21"/>
          <w:lang w:val="en-US" w:eastAsia="zh-CN" w:bidi="ar-SA"/>
        </w:rPr>
        <w:t>上图：KMAX-FRC工程设计的外观图；下下图为其剖面图</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图</w:t>
      </w:r>
      <w:r>
        <w:rPr>
          <w:rFonts w:hint="eastAsia" w:ascii="宋体" w:hAnsi="宋体" w:eastAsia="宋体" w:cs="宋体"/>
          <w:kern w:val="0"/>
          <w:sz w:val="24"/>
          <w:lang w:val="en-US" w:eastAsia="zh-CN"/>
        </w:rPr>
        <w:t>1.7</w:t>
      </w:r>
      <w:r>
        <w:rPr>
          <w:rFonts w:hint="eastAsia" w:ascii="宋体" w:hAnsi="宋体" w:eastAsia="宋体" w:cs="宋体"/>
          <w:kern w:val="0"/>
          <w:sz w:val="24"/>
        </w:rPr>
        <w:t>分别为KMAX-FRC的外观和工程设计剖面图，中心区域的两端锥形铜圈组将承载产生FRC位形的电流，最小和最大铜圈直径分别是34cm和55cm，锥形角是参照现有的洛斯阿拉莫斯国家实验室的FRX-L喷射装置设计。两端生成的FRC将被空间径向磁场和FRC角向电流作用产生的洛仑兹力喷射出去，在中间碰撞，通过磁场重联融合成一个FRC。两边真空室里的‘U’型管为旋转磁场天线（Rotating Magnetic Field），通过加合适频率的，大功率的射频波也可形成FRC，即RMF-FRC。RMF产生的FRC是当前新概念磁位形聚变装置的一种。其中RMF-FRC是被用来稳定中间的碰撞FRC. KMAX设施将用来验证碰撞融合产生内爆所要求的FRC靶的技术可行性。</w:t>
      </w:r>
    </w:p>
    <w:p>
      <w:pPr>
        <w:pStyle w:val="3"/>
        <w:pageBreakBefore w:val="0"/>
        <w:kinsoku/>
        <w:wordWrap/>
        <w:overflowPunct/>
        <w:topLinePunct w:val="0"/>
        <w:bidi w:val="0"/>
        <w:spacing w:before="0" w:after="0" w:line="400" w:lineRule="atLeast"/>
        <w:textAlignment w:val="auto"/>
        <w:rPr>
          <w:rFonts w:ascii="宋体" w:hAnsi="宋体" w:eastAsia="宋体" w:cs="宋体"/>
          <w:kern w:val="0"/>
          <w:sz w:val="24"/>
        </w:rPr>
      </w:pPr>
      <w:bookmarkStart w:id="79" w:name="_Toc28756"/>
      <w:bookmarkStart w:id="80" w:name="_Toc15164"/>
      <w:bookmarkStart w:id="81" w:name="_Toc8552"/>
      <w:bookmarkStart w:id="82" w:name="_Toc3562"/>
      <w:bookmarkStart w:id="83" w:name="_Toc14477"/>
      <w:r>
        <w:rPr>
          <w:rFonts w:hint="eastAsia"/>
        </w:rPr>
        <w:t>1.3本章小结</w:t>
      </w:r>
      <w:bookmarkEnd w:id="79"/>
      <w:bookmarkEnd w:id="80"/>
      <w:bookmarkEnd w:id="81"/>
      <w:bookmarkEnd w:id="82"/>
      <w:bookmarkEnd w:id="83"/>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SNL的MagLIF方案是集成燃料预加热、磁化、磁通压缩、直接驱动、电磁内爆等诸多物理技术的MIF方案，从2010年提出到现在发展迅速，MagLIF上进行的套筒压缩磁化靶聚变的实验中DD中子的产额为</w:t>
      </w:r>
      <w:r>
        <w:rPr>
          <w:rFonts w:hint="eastAsia" w:ascii="宋体" w:hAnsi="宋体" w:eastAsia="宋体" w:cs="宋体"/>
          <w:kern w:val="0"/>
          <w:position w:val="-6"/>
          <w:sz w:val="24"/>
        </w:rPr>
        <w:object>
          <v:shape id="_x0000_i1114" o:spt="75" type="#_x0000_t75" style="height:16.15pt;width:36.85pt;" o:ole="t" filled="f" o:preferrelative="t" stroked="f" coordsize="21600,21600">
            <v:path/>
            <v:fill on="f" focussize="0,0"/>
            <v:stroke on="f" joinstyle="miter"/>
            <v:imagedata r:id="rId174" o:title=""/>
            <o:lock v:ext="edit" aspectratio="t"/>
            <w10:wrap type="none"/>
            <w10:anchorlock/>
          </v:shape>
          <o:OLEObject Type="Embed" ProgID="Equation.3" ShapeID="_x0000_i1114" DrawAspect="Content" ObjectID="_1468075814" r:id="rId173">
            <o:LockedField>false</o:LockedField>
          </o:OLEObject>
        </w:object>
      </w:r>
      <w:bookmarkStart w:id="84" w:name="OLE_LINK105"/>
      <w:r>
        <w:rPr>
          <w:rFonts w:hint="eastAsia" w:ascii="宋体" w:hAnsi="宋体" w:eastAsia="宋体" w:cs="宋体"/>
          <w:kern w:val="0"/>
          <w:sz w:val="24"/>
        </w:rPr>
        <w:t>，</w:t>
      </w:r>
      <w:bookmarkEnd w:id="84"/>
      <w:r>
        <w:rPr>
          <w:rFonts w:hint="eastAsia" w:ascii="宋体" w:hAnsi="宋体" w:eastAsia="宋体" w:cs="宋体"/>
          <w:kern w:val="0"/>
          <w:sz w:val="24"/>
        </w:rPr>
        <w:t>次级反应DT中子产额大于</w:t>
      </w:r>
      <w:r>
        <w:rPr>
          <w:rFonts w:hint="eastAsia" w:ascii="宋体" w:hAnsi="宋体" w:eastAsia="宋体" w:cs="宋体"/>
          <w:kern w:val="0"/>
          <w:position w:val="-6"/>
          <w:sz w:val="24"/>
        </w:rPr>
        <w:object>
          <v:shape id="_x0000_i1115" o:spt="75" type="#_x0000_t75" style="height:16.15pt;width:20.75pt;" o:ole="t" filled="f" o:preferrelative="t" stroked="f" coordsize="21600,21600">
            <v:path/>
            <v:fill on="f" focussize="0,0"/>
            <v:stroke on="f" joinstyle="miter"/>
            <v:imagedata r:id="rId176" o:title=""/>
            <o:lock v:ext="edit" aspectratio="t"/>
            <w10:wrap type="none"/>
            <w10:anchorlock/>
          </v:shape>
          <o:OLEObject Type="Embed" ProgID="Equation.3" ShapeID="_x0000_i1115" DrawAspect="Content" ObjectID="_1468075815" r:id="rId175">
            <o:LockedField>false</o:LockedField>
          </o:OLEObject>
        </w:object>
      </w:r>
      <w:r>
        <w:rPr>
          <w:rFonts w:hint="eastAsia" w:ascii="宋体" w:hAnsi="宋体" w:eastAsia="宋体" w:cs="宋体"/>
          <w:kern w:val="0"/>
          <w:sz w:val="24"/>
        </w:rPr>
        <w:t>，MagLIF作为直接驱动的磁惯性约束聚变方案兼具惯性约束及磁约束的优势，具有很大的潜力。反场构型（FRC）是一种紧凑的高温磁化等离子体环，具有闭合的磁力线，相比开放的磁场具有更好的能量约束能力；除此之外FRC具有可传输性，如此靶等离子体的形成和压缩可以分开进行；而且反场构型（FRC）研究已有几十年历史，人们已经有深入的理解，所以FRC是一个理想的高温磁化等离子体靶。1998年美国洛斯阿拉莫斯国家实验室（LANL）利用Z箍缩放电技术驱动固体金属套筒压缩高温磁化等离子体FRC靶的磁化靶聚变（MTF）概念。2003年报道美国LANL在FRX-L装置上形成的FRC已经满足MTF的等离子体密度和温度要求。2008年美国空军研究实验室（AFRL）利用Z箍缩放电技术成功地驱动直径10 cm、长30 cm、厚1 mm的固体金属套筒内爆压缩。2013年的AFRL利用固体金属套筒将1.36 T真空磁场压缩到540 T。LANL联合AFRL在FRCHX装置上完成了FRC形成、传输和捕获整体实验，并进行了铝制套筒内爆压缩FRC加热实验。压缩实验中观察到中子产额相比未压缩的FRC有明显增加，但由于FRC寿命小于压缩过程时间尺度还未观察到预期的压缩效果。General Fusion公司设计利用高压气体驱动液体套筒压缩FRC方法实现MIF，其装置正在建造中。</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中国物理工程研究院国内完成设计、建造的“荧光-1”装置已经放电成功，形成 FRC 的温度密度参数已经达到相应国际水平。近期完成研发建造的高功率脉冲驱动器聚龙一号最高功率峰值脉冲电流可以达0.8-1.2 MA在未来可以开展金属固体套筒内爆压缩实验。北京应用物理与计算数学研究所研究人员自主研发的二维磁流体代码 MPF-2D 详细地研究了等离子体参数、初始磁场和汇切磁场对 FRC 形成的影响，成功重复“荧光-1”实验。杨显俊研究员发展了零维物理模型论证了磁化靶聚变点火的可行性,并结合一维模拟分析了兆高斯强磁场对磁化等离子体聚变点火过程的影响。中国科学技术大学的串列磁镜装置 KMAX 经过升级改造后将开展碰撞融合形成 FRC 的原理性实验。杨显俊研究团队提出了利用电磁驱动固体金属套筒压缩碰撞融合形成的 FRC 靶实现聚变的方案,正在开展可行性论证工作。</w:t>
      </w:r>
    </w:p>
    <w:p>
      <w:pPr>
        <w:rPr>
          <w:rFonts w:hint="eastAsia"/>
        </w:rPr>
      </w:pPr>
      <w:bookmarkStart w:id="85" w:name="_Toc29396"/>
      <w:bookmarkStart w:id="86" w:name="_Toc18566"/>
      <w:bookmarkStart w:id="87" w:name="_Toc28761"/>
    </w:p>
    <w:p>
      <w:pPr>
        <w:pStyle w:val="2"/>
        <w:pageBreakBefore w:val="0"/>
        <w:kinsoku/>
        <w:wordWrap/>
        <w:overflowPunct/>
        <w:topLinePunct w:val="0"/>
        <w:bidi w:val="0"/>
        <w:spacing w:before="0" w:after="0" w:line="400" w:lineRule="atLeast"/>
        <w:jc w:val="center"/>
        <w:textAlignment w:val="auto"/>
        <w:rPr>
          <w:rFonts w:ascii="宋体" w:hAnsi="宋体" w:eastAsia="宋体" w:cs="宋体"/>
        </w:rPr>
      </w:pPr>
      <w:bookmarkStart w:id="88" w:name="_Toc29316"/>
      <w:bookmarkStart w:id="89" w:name="_Toc6421"/>
      <w:r>
        <w:rPr>
          <w:rFonts w:hint="eastAsia"/>
        </w:rPr>
        <w:t>第2章 磁惯性聚变的相关条件</w:t>
      </w:r>
      <w:bookmarkEnd w:id="85"/>
      <w:bookmarkEnd w:id="86"/>
      <w:bookmarkEnd w:id="87"/>
      <w:bookmarkEnd w:id="88"/>
      <w:bookmarkEnd w:id="89"/>
    </w:p>
    <w:p>
      <w:pPr>
        <w:pStyle w:val="3"/>
        <w:pageBreakBefore w:val="0"/>
        <w:kinsoku/>
        <w:wordWrap/>
        <w:overflowPunct/>
        <w:topLinePunct w:val="0"/>
        <w:bidi w:val="0"/>
        <w:spacing w:before="0" w:after="0" w:line="400" w:lineRule="atLeast"/>
        <w:textAlignment w:val="auto"/>
      </w:pPr>
      <w:bookmarkStart w:id="90" w:name="_Toc2774"/>
      <w:bookmarkStart w:id="91" w:name="_Toc9260"/>
      <w:bookmarkStart w:id="92" w:name="_Toc13168"/>
      <w:bookmarkStart w:id="93" w:name="_Toc30920"/>
      <w:bookmarkStart w:id="94" w:name="_Toc22485"/>
      <w:r>
        <w:rPr>
          <w:rFonts w:hint="eastAsia"/>
        </w:rPr>
        <w:t>2.1 理想点火条件及磁场下的点火条件</w:t>
      </w:r>
      <w:bookmarkEnd w:id="90"/>
      <w:bookmarkEnd w:id="91"/>
      <w:bookmarkEnd w:id="92"/>
      <w:bookmarkEnd w:id="93"/>
      <w:bookmarkEnd w:id="94"/>
    </w:p>
    <w:p>
      <w:pPr>
        <w:pStyle w:val="4"/>
        <w:pageBreakBefore w:val="0"/>
        <w:kinsoku/>
        <w:wordWrap/>
        <w:overflowPunct/>
        <w:topLinePunct w:val="0"/>
        <w:bidi w:val="0"/>
        <w:spacing w:before="0" w:after="0" w:line="400" w:lineRule="atLeast"/>
        <w:textAlignment w:val="auto"/>
      </w:pPr>
      <w:bookmarkStart w:id="95" w:name="_Toc15193"/>
      <w:bookmarkStart w:id="96" w:name="_Toc15303"/>
      <w:bookmarkStart w:id="97" w:name="_Toc6457"/>
      <w:bookmarkStart w:id="98" w:name="_Toc23667"/>
      <w:bookmarkStart w:id="99" w:name="_Toc25953"/>
      <w:r>
        <w:rPr>
          <w:rFonts w:hint="eastAsia"/>
        </w:rPr>
        <w:t>2.1.1理想点火条件</w:t>
      </w:r>
      <w:bookmarkEnd w:id="95"/>
      <w:bookmarkEnd w:id="96"/>
      <w:bookmarkEnd w:id="97"/>
      <w:bookmarkEnd w:id="98"/>
      <w:bookmarkEnd w:id="99"/>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当聚变产生的内部能量超过各种能量损失，以至不需要进一步的外部加热等离子体就能保持燃烧，等离子体就被热核反应点燃了，也就是说达到点火条件了。对于以电磁脉冲作为驱动的磁惯性聚变的理想点火条件，首先我们做一下的基本假设。输入功率：1，聚变功率沉积中</w:t>
      </w:r>
      <w:bookmarkStart w:id="100" w:name="OLE_LINK60"/>
      <w:r>
        <w:rPr>
          <w:rFonts w:hint="eastAsia" w:ascii="宋体" w:hAnsi="宋体" w:eastAsia="宋体" w:cs="宋体"/>
          <w:bCs/>
          <w:position w:val="-6"/>
          <w:sz w:val="24"/>
        </w:rPr>
        <w:object>
          <v:shape id="_x0000_i1116" o:spt="75" type="#_x0000_t75" style="height:10.95pt;width:12.1pt;" o:ole="t" filled="f" o:preferrelative="t" stroked="f" coordsize="21600,21600">
            <v:path/>
            <v:fill on="f" focussize="0,0"/>
            <v:stroke on="f" joinstyle="miter"/>
            <v:imagedata r:id="rId178" o:title=""/>
            <o:lock v:ext="edit" aspectratio="t"/>
            <w10:wrap type="none"/>
            <w10:anchorlock/>
          </v:shape>
          <o:OLEObject Type="Embed" ProgID="Equation.3" ShapeID="_x0000_i1116" DrawAspect="Content" ObjectID="_1468075816" r:id="rId177">
            <o:LockedField>false</o:LockedField>
          </o:OLEObject>
        </w:object>
      </w:r>
      <w:r>
        <w:rPr>
          <w:rFonts w:hint="eastAsia" w:ascii="宋体" w:hAnsi="宋体" w:eastAsia="宋体" w:cs="宋体"/>
          <w:bCs/>
          <w:sz w:val="24"/>
        </w:rPr>
        <w:t>粒子的能量</w:t>
      </w:r>
      <w:bookmarkEnd w:id="100"/>
      <w:r>
        <w:rPr>
          <w:rFonts w:hint="eastAsia" w:ascii="宋体" w:hAnsi="宋体" w:eastAsia="宋体" w:cs="宋体"/>
          <w:bCs/>
          <w:sz w:val="24"/>
        </w:rPr>
        <w:t>全部沉积到燃料中，中子离开自由系统，即忽略中子的功率沉积；2，忽略脉冲Z-Pinch时的压缩做功；输出功率：1，完全电离等离子体辐射损失的主要机制是轫致辐射；2，电子和离子热传导导致的能量损失，只考虑电子热传导，忽略离子热传导，因为电子传导率要比离子大</w:t>
      </w:r>
      <w:r>
        <w:rPr>
          <w:rFonts w:hint="eastAsia" w:ascii="宋体" w:hAnsi="宋体" w:eastAsia="宋体" w:cs="宋体"/>
          <w:bCs/>
          <w:position w:val="-12"/>
          <w:sz w:val="24"/>
        </w:rPr>
        <w:object>
          <v:shape id="_x0000_i1117" o:spt="75" type="#_x0000_t75" style="height:19pt;width:54.15pt;" o:ole="t" filled="f" o:preferrelative="t" stroked="f" coordsize="21600,21600">
            <v:path/>
            <v:fill on="f" focussize="0,0"/>
            <v:stroke on="f" joinstyle="miter"/>
            <v:imagedata r:id="rId180" o:title=""/>
            <o:lock v:ext="edit" aspectratio="t"/>
            <w10:wrap type="none"/>
            <w10:anchorlock/>
          </v:shape>
          <o:OLEObject Type="Embed" ProgID="Equation.3" ShapeID="_x0000_i1117" DrawAspect="Content" ObjectID="_1468075817" r:id="rId179">
            <o:LockedField>false</o:LockedField>
          </o:OLEObject>
        </w:object>
      </w:r>
      <w:r>
        <w:rPr>
          <w:rFonts w:hint="eastAsia" w:ascii="宋体" w:hAnsi="宋体" w:eastAsia="宋体" w:cs="宋体"/>
          <w:bCs/>
          <w:sz w:val="24"/>
        </w:rPr>
        <w:t>，这里</w:t>
      </w:r>
      <w:r>
        <w:rPr>
          <w:rFonts w:hint="eastAsia" w:ascii="宋体" w:hAnsi="宋体" w:eastAsia="宋体" w:cs="宋体"/>
          <w:bCs/>
          <w:position w:val="-12"/>
          <w:sz w:val="24"/>
        </w:rPr>
        <w:object>
          <v:shape id="_x0000_i1118" o:spt="75" type="#_x0000_t75" style="height:17.85pt;width:38pt;" o:ole="t" filled="f" o:preferrelative="t" stroked="f" coordsize="21600,21600">
            <v:path/>
            <v:fill on="f" focussize="0,0"/>
            <v:stroke on="f" joinstyle="miter"/>
            <v:imagedata r:id="rId182" o:title=""/>
            <o:lock v:ext="edit" aspectratio="t"/>
            <w10:wrap type="none"/>
            <w10:anchorlock/>
          </v:shape>
          <o:OLEObject Type="Embed" ProgID="Equation.3" ShapeID="_x0000_i1118" DrawAspect="Content" ObjectID="_1468075818" r:id="rId181">
            <o:LockedField>false</o:LockedField>
          </o:OLEObject>
        </w:object>
      </w:r>
      <w:r>
        <w:rPr>
          <w:rFonts w:hint="eastAsia" w:ascii="宋体" w:hAnsi="宋体" w:eastAsia="宋体" w:cs="宋体"/>
          <w:bCs/>
          <w:sz w:val="24"/>
        </w:rPr>
        <w:t>分别为电子质量和离子平均质量；3，我们假定等离子体为光性薄，也即对辐射是透明的，且忽略相对论效应和电子-电子轫致辐射，因为温度小于50KeV时，这些效应很小；4，忽略磁化等离子体的回旋辐射</w:t>
      </w:r>
      <w:r>
        <w:rPr>
          <w:rFonts w:hint="eastAsia" w:ascii="宋体" w:hAnsi="宋体" w:eastAsia="宋体" w:cs="宋体"/>
          <w:bCs/>
          <w:sz w:val="24"/>
          <w:vertAlign w:val="superscript"/>
        </w:rPr>
        <w:t>[30]</w: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则推导过程如下：对于</w:t>
      </w:r>
      <w:r>
        <w:rPr>
          <w:rFonts w:hint="eastAsia" w:ascii="宋体" w:hAnsi="宋体" w:eastAsia="宋体" w:cs="宋体"/>
          <w:bCs/>
          <w:position w:val="-10"/>
          <w:sz w:val="24"/>
        </w:rPr>
        <w:object>
          <v:shape id="_x0000_i1119" o:spt="75" type="#_x0000_t75" style="height:17.3pt;width:70.85pt;" o:ole="t" filled="f" o:preferrelative="t" stroked="f" coordsize="21600,21600">
            <v:path/>
            <v:fill on="f" focussize="0,0"/>
            <v:stroke on="f" joinstyle="miter"/>
            <v:imagedata r:id="rId184" o:title=""/>
            <o:lock v:ext="edit" aspectratio="t"/>
            <w10:wrap type="none"/>
            <w10:anchorlock/>
          </v:shape>
          <o:OLEObject Type="Embed" ProgID="Equation.3" ShapeID="_x0000_i1119" DrawAspect="Content" ObjectID="_1468075819" r:id="rId183">
            <o:LockedField>false</o:LockedField>
          </o:OLEObject>
        </w:object>
      </w:r>
      <w:r>
        <w:rPr>
          <w:rFonts w:hint="eastAsia" w:ascii="宋体" w:hAnsi="宋体" w:eastAsia="宋体" w:cs="宋体"/>
          <w:bCs/>
          <w:sz w:val="24"/>
        </w:rPr>
        <w:t>的氘氚混合物，对应的单位体积功率为</w:t>
      </w:r>
    </w:p>
    <w:p>
      <w:pPr>
        <w:pStyle w:val="29"/>
        <w:pageBreakBefore w:val="0"/>
        <w:kinsoku/>
        <w:wordWrap/>
        <w:overflowPunct/>
        <w:topLinePunct w:val="0"/>
        <w:bidi w:val="0"/>
        <w:spacing w:line="400" w:lineRule="atLeast"/>
        <w:ind w:firstLine="420"/>
        <w:textAlignment w:val="auto"/>
        <w:rPr>
          <w:position w:val="-30"/>
        </w:rPr>
      </w:pPr>
      <w:r>
        <w:rPr>
          <w:rFonts w:hint="eastAsia"/>
          <w:position w:val="-24"/>
        </w:rPr>
        <w:object>
          <v:shape id="_x0000_i1120" o:spt="75" type="#_x0000_t75" style="height:31.1pt;width:286.25pt;" o:ole="t" filled="f" o:preferrelative="t" stroked="f" coordsize="21600,21600">
            <v:path/>
            <v:fill on="f" focussize="0,0"/>
            <v:stroke on="f" joinstyle="miter"/>
            <v:imagedata r:id="rId186" o:title=""/>
            <o:lock v:ext="edit" aspectratio="t"/>
            <w10:wrap type="none"/>
            <w10:anchorlock/>
          </v:shape>
          <o:OLEObject Type="Embed" ProgID="Equation.3" ShapeID="_x0000_i1120" DrawAspect="Content" ObjectID="_1468075820" r:id="rId185">
            <o:LockedField>false</o:LockedField>
          </o:OLEObject>
        </w:object>
      </w:r>
      <w:r>
        <w:rPr>
          <w:rFonts w:hint="eastAsia"/>
          <w:position w:val="-30"/>
        </w:rPr>
        <w:t xml:space="preserve">          </w:t>
      </w:r>
      <w:bookmarkStart w:id="101" w:name="OLE_LINK23"/>
      <w:r>
        <w:rPr>
          <w:rFonts w:hint="eastAsia"/>
        </w:rPr>
        <w:t xml:space="preserve">（2.1.1.1） </w:t>
      </w:r>
      <w:bookmarkEnd w:id="101"/>
      <w:r>
        <w:rPr>
          <w:rFonts w:hint="eastAsia"/>
        </w:rPr>
        <w:t xml:space="preserve"> </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我们在写反应率时省略了下表DT，聚变能量的80%由14.1MeV的中子携带，因为它们离开了自由系统，剩下的20%能量由</w:t>
      </w:r>
      <w:r>
        <w:rPr>
          <w:rFonts w:hint="eastAsia" w:ascii="宋体" w:hAnsi="宋体" w:eastAsia="宋体" w:cs="宋体"/>
          <w:bCs/>
          <w:position w:val="-6"/>
          <w:sz w:val="24"/>
        </w:rPr>
        <w:object>
          <v:shape id="_x0000_i1121" o:spt="75" type="#_x0000_t75" style="height:10.95pt;width:12.05pt;" o:ole="t" filled="f" o:preferrelative="t" stroked="f" coordsize="21600,21600">
            <v:path/>
            <v:fill on="f" focussize="0,0"/>
            <v:stroke on="f"/>
            <v:imagedata r:id="rId188" o:title=""/>
            <o:lock v:ext="edit" aspectratio="t"/>
            <w10:wrap type="none"/>
            <w10:anchorlock/>
          </v:shape>
          <o:OLEObject Type="Embed" ProgID="Equation.3" ShapeID="_x0000_i1121" DrawAspect="Content" ObjectID="_1468075821" r:id="rId187">
            <o:LockedField>false</o:LockedField>
          </o:OLEObject>
        </w:object>
      </w:r>
      <w:r>
        <w:rPr>
          <w:rFonts w:hint="eastAsia" w:ascii="宋体" w:hAnsi="宋体" w:eastAsia="宋体" w:cs="宋体"/>
          <w:bCs/>
          <w:sz w:val="24"/>
        </w:rPr>
        <w:t>粒子携带，它们能留在等离子体中</w:t>
      </w:r>
      <w:bookmarkStart w:id="102" w:name="OLE_LINK21"/>
      <w:r>
        <w:rPr>
          <w:rFonts w:hint="eastAsia" w:ascii="宋体" w:hAnsi="宋体" w:eastAsia="宋体" w:cs="宋体"/>
          <w:bCs/>
          <w:sz w:val="24"/>
        </w:rPr>
        <w:t>。</w:t>
      </w:r>
      <w:bookmarkEnd w:id="102"/>
      <w:r>
        <w:rPr>
          <w:rFonts w:hint="eastAsia" w:ascii="宋体" w:hAnsi="宋体" w:eastAsia="宋体" w:cs="宋体"/>
          <w:bCs/>
          <w:sz w:val="24"/>
        </w:rPr>
        <w:t>沉积功率为</w:t>
      </w:r>
      <w:r>
        <w:rPr>
          <w:rFonts w:hint="eastAsia" w:ascii="宋体" w:hAnsi="宋体" w:eastAsia="宋体" w:cs="宋体"/>
          <w:bCs/>
          <w:position w:val="-14"/>
          <w:sz w:val="24"/>
        </w:rPr>
        <w:object>
          <v:shape id="_x0000_i1122" o:spt="75" type="#_x0000_t75" style="height:19pt;width:73.75pt;" o:ole="t" filled="f" o:preferrelative="t" stroked="f" coordsize="21600,21600">
            <v:path/>
            <v:fill on="f" focussize="0,0"/>
            <v:stroke on="f" joinstyle="miter"/>
            <v:imagedata r:id="rId190" o:title=""/>
            <o:lock v:ext="edit" aspectratio="t"/>
            <w10:wrap type="none"/>
            <w10:anchorlock/>
          </v:shape>
          <o:OLEObject Type="Embed" ProgID="Equation.3" ShapeID="_x0000_i1122" DrawAspect="Content" ObjectID="_1468075822" r:id="rId189">
            <o:LockedField>false</o:LockedField>
          </o:OLEObject>
        </w:object>
      </w:r>
      <w:r>
        <w:rPr>
          <w:rFonts w:hint="eastAsia" w:ascii="宋体" w:hAnsi="宋体" w:eastAsia="宋体" w:cs="宋体"/>
          <w:bCs/>
          <w:sz w:val="24"/>
        </w:rPr>
        <w:t>。也就是说，</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4"/>
          <w:sz w:val="24"/>
        </w:rPr>
        <w:object>
          <v:shape id="_x0000_i1123" o:spt="75" type="#_x0000_t75" style="height:20.75pt;width:138.25pt;" o:ole="t" filled="f" o:preferrelative="t" stroked="f" coordsize="21600,21600">
            <v:path/>
            <v:fill on="f" focussize="0,0"/>
            <v:stroke on="f" joinstyle="miter"/>
            <v:imagedata r:id="rId192" o:title=""/>
            <o:lock v:ext="edit" aspectratio="t"/>
            <w10:wrap type="none"/>
            <w10:anchorlock/>
          </v:shape>
          <o:OLEObject Type="Embed" ProgID="Equation.3" ShapeID="_x0000_i1123" DrawAspect="Content" ObjectID="_1468075823" r:id="rId191">
            <o:LockedField>false</o:LockedField>
          </o:OLEObject>
        </w:object>
      </w:r>
      <w:r>
        <w:rPr>
          <w:rFonts w:hint="eastAsia" w:ascii="宋体" w:hAnsi="宋体" w:eastAsia="宋体" w:cs="宋体"/>
          <w:bCs/>
          <w:position w:val="-14"/>
          <w:sz w:val="24"/>
        </w:rPr>
        <w:t xml:space="preserve">                               </w:t>
      </w:r>
      <w:r>
        <w:rPr>
          <w:rFonts w:hint="eastAsia"/>
          <w:sz w:val="24"/>
        </w:rPr>
        <w:t xml:space="preserve">  </w:t>
      </w:r>
      <w:bookmarkStart w:id="103" w:name="OLE_LINK24"/>
      <w:r>
        <w:rPr>
          <w:rFonts w:hint="eastAsia"/>
          <w:sz w:val="24"/>
        </w:rPr>
        <w:t xml:space="preserve">  （2.1.1.2）</w:t>
      </w:r>
      <w:bookmarkEnd w:id="103"/>
      <w:r>
        <w:rPr>
          <w:rFonts w:hint="eastAsia"/>
          <w:sz w:val="24"/>
        </w:rPr>
        <w:t xml:space="preserve"> </w:t>
      </w:r>
    </w:p>
    <w:p>
      <w:pPr>
        <w:pageBreakBefore w:val="0"/>
        <w:kinsoku/>
        <w:wordWrap/>
        <w:overflowPunct/>
        <w:topLinePunct w:val="0"/>
        <w:bidi w:val="0"/>
        <w:spacing w:line="400" w:lineRule="atLeast"/>
        <w:textAlignment w:val="auto"/>
        <w:rPr>
          <w:rFonts w:ascii="宋体" w:hAnsi="宋体" w:eastAsia="宋体" w:cs="宋体"/>
          <w:bCs/>
          <w:sz w:val="24"/>
        </w:rPr>
      </w:pPr>
      <w:r>
        <w:rPr>
          <w:rFonts w:hint="eastAsia" w:ascii="宋体" w:hAnsi="宋体" w:eastAsia="宋体" w:cs="宋体"/>
          <w:bCs/>
          <w:sz w:val="24"/>
        </w:rPr>
        <w:t>其中，</w:t>
      </w:r>
      <w:r>
        <w:rPr>
          <w:rFonts w:hint="eastAsia" w:ascii="宋体" w:hAnsi="宋体" w:eastAsia="宋体" w:cs="宋体"/>
          <w:bCs/>
          <w:position w:val="-12"/>
          <w:sz w:val="24"/>
        </w:rPr>
        <w:object>
          <v:shape id="_x0000_i1124" o:spt="75" type="#_x0000_t75" style="height:19pt;width:99.05pt;" o:ole="t" filled="f" o:preferrelative="t" stroked="f" coordsize="21600,21600">
            <v:path/>
            <v:fill on="f" focussize="0,0"/>
            <v:stroke on="f" joinstyle="miter"/>
            <v:imagedata r:id="rId194" o:title=""/>
            <o:lock v:ext="edit" aspectratio="t"/>
            <w10:wrap type="none"/>
            <w10:anchorlock/>
          </v:shape>
          <o:OLEObject Type="Embed" ProgID="Equation.3" ShapeID="_x0000_i1124" DrawAspect="Content" ObjectID="_1468075824" r:id="rId193">
            <o:LockedField>false</o:LockedField>
          </o:OLEObject>
        </w:objec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能量中的一部分沉积在燃料中，</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4"/>
          <w:sz w:val="24"/>
        </w:rPr>
        <w:object>
          <v:shape id="_x0000_i1125" o:spt="75" type="#_x0000_t75" style="height:19pt;width:149.2pt;" o:ole="t" filled="f" o:preferrelative="t" stroked="f" coordsize="21600,21600">
            <v:path/>
            <v:fill on="f" focussize="0,0"/>
            <v:stroke on="f" joinstyle="miter"/>
            <v:imagedata r:id="rId196" o:title=""/>
            <o:lock v:ext="edit" aspectratio="t"/>
            <w10:wrap type="none"/>
            <w10:anchorlock/>
          </v:shape>
          <o:OLEObject Type="Embed" ProgID="Equation.3" ShapeID="_x0000_i1125" DrawAspect="Content" ObjectID="_1468075825" r:id="rId195">
            <o:LockedField>false</o:LockedField>
          </o:OLEObject>
        </w:object>
      </w:r>
      <w:r>
        <w:rPr>
          <w:rFonts w:hint="eastAsia"/>
          <w:sz w:val="24"/>
        </w:rPr>
        <w:t xml:space="preserve">                                 （2.1.1.3）</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由基本假设1可知，</w:t>
      </w:r>
      <w:r>
        <w:rPr>
          <w:rFonts w:hint="eastAsia" w:ascii="宋体" w:hAnsi="宋体" w:eastAsia="宋体" w:cs="宋体"/>
          <w:bCs/>
          <w:position w:val="-14"/>
          <w:sz w:val="24"/>
        </w:rPr>
        <w:object>
          <v:shape id="_x0000_i1126" o:spt="75" type="#_x0000_t75" style="height:19pt;width:50.1pt;" o:ole="t" filled="f" o:preferrelative="t" stroked="f" coordsize="21600,21600">
            <v:path/>
            <v:fill on="f" focussize="0,0"/>
            <v:stroke on="f" joinstyle="miter"/>
            <v:imagedata r:id="rId198" o:title=""/>
            <o:lock v:ext="edit" aspectratio="t"/>
            <w10:wrap type="none"/>
            <w10:anchorlock/>
          </v:shape>
          <o:OLEObject Type="Embed" ProgID="Equation.3" ShapeID="_x0000_i1126" DrawAspect="Content" ObjectID="_1468075826" r:id="rId197">
            <o:LockedField>false</o:LockedField>
          </o:OLEObject>
        </w:object>
      </w:r>
      <w:r>
        <w:rPr>
          <w:rFonts w:hint="eastAsia" w:ascii="宋体" w:hAnsi="宋体" w:eastAsia="宋体" w:cs="宋体"/>
          <w:bCs/>
          <w:sz w:val="24"/>
        </w:rPr>
        <w:t>。中的反应速率可以通过积分求解，这里我们不打算这样做</w:t>
      </w:r>
      <w:bookmarkStart w:id="104" w:name="OLE_LINK22"/>
      <w:r>
        <w:rPr>
          <w:rFonts w:hint="eastAsia" w:ascii="宋体" w:hAnsi="宋体" w:eastAsia="宋体" w:cs="宋体"/>
          <w:bCs/>
          <w:sz w:val="24"/>
        </w:rPr>
        <w:t>。</w:t>
      </w:r>
      <w:bookmarkEnd w:id="104"/>
      <w:r>
        <w:rPr>
          <w:rFonts w:hint="eastAsia" w:ascii="宋体" w:hAnsi="宋体" w:eastAsia="宋体" w:cs="宋体"/>
          <w:bCs/>
          <w:sz w:val="24"/>
        </w:rPr>
        <w:t>我们使用简化公式，对于目前聚变研究中最重要的DT反应，表达式为</w:t>
      </w:r>
      <w:r>
        <w:rPr>
          <w:rFonts w:hint="eastAsia" w:ascii="宋体" w:hAnsi="宋体" w:eastAsia="宋体" w:cs="宋体"/>
          <w:bCs/>
          <w:sz w:val="24"/>
          <w:vertAlign w:val="superscript"/>
        </w:rPr>
        <w:t>[30]</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28"/>
          <w:sz w:val="24"/>
        </w:rPr>
        <w:object>
          <v:shape id="_x0000_i1127" o:spt="75" type="#_x0000_t75" style="height:36.85pt;width:241.9pt;" o:ole="t" filled="f" o:preferrelative="t" stroked="f" coordsize="21600,21600">
            <v:path/>
            <v:fill on="f" focussize="0,0"/>
            <v:stroke on="f" joinstyle="miter"/>
            <v:imagedata r:id="rId200" o:title=""/>
            <o:lock v:ext="edit" aspectratio="t"/>
            <w10:wrap type="none"/>
            <w10:anchorlock/>
          </v:shape>
          <o:OLEObject Type="Embed" ProgID="Equation.3" ShapeID="_x0000_i1127" DrawAspect="Content" ObjectID="_1468075827" r:id="rId199">
            <o:LockedField>false</o:LockedField>
          </o:OLEObject>
        </w:object>
      </w:r>
      <w:r>
        <w:rPr>
          <w:rFonts w:hint="eastAsia" w:ascii="宋体" w:hAnsi="宋体" w:eastAsia="宋体" w:cs="宋体"/>
          <w:bCs/>
          <w:position w:val="-28"/>
          <w:sz w:val="24"/>
        </w:rPr>
        <w:t xml:space="preserve">                 </w:t>
      </w:r>
      <w:r>
        <w:rPr>
          <w:rFonts w:hint="eastAsia"/>
          <w:sz w:val="24"/>
        </w:rPr>
        <w:t>（2.1.1.4）</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幂函数表达式对解析研究有用，特别的是在温度为</w:t>
      </w:r>
      <w:r>
        <w:rPr>
          <w:rFonts w:hint="eastAsia" w:ascii="宋体" w:hAnsi="宋体" w:eastAsia="宋体" w:cs="宋体"/>
          <w:bCs/>
          <w:position w:val="-6"/>
          <w:sz w:val="24"/>
        </w:rPr>
        <w:object>
          <v:shape id="_x0000_i1128" o:spt="75" type="#_x0000_t75" style="height:13.8pt;width:53pt;" o:ole="t" filled="f" o:preferrelative="t" stroked="f" coordsize="21600,21600">
            <v:path/>
            <v:fill on="f" focussize="0,0"/>
            <v:stroke on="f" joinstyle="miter"/>
            <v:imagedata r:id="rId202" o:title=""/>
            <o:lock v:ext="edit" aspectratio="t"/>
            <w10:wrap type="none"/>
            <w10:anchorlock/>
          </v:shape>
          <o:OLEObject Type="Embed" ProgID="Equation.3" ShapeID="_x0000_i1128" DrawAspect="Content" ObjectID="_1468075828" r:id="rId201">
            <o:LockedField>false</o:LockedField>
          </o:OLEObject>
        </w:object>
      </w:r>
      <w:r>
        <w:rPr>
          <w:rFonts w:hint="eastAsia" w:ascii="宋体" w:hAnsi="宋体" w:eastAsia="宋体" w:cs="宋体"/>
          <w:bCs/>
          <w:sz w:val="24"/>
        </w:rPr>
        <w:t>时DT反应率在精度为15%范围内可近似写为</w:t>
      </w:r>
      <w:r>
        <w:rPr>
          <w:rFonts w:hint="eastAsia" w:ascii="宋体" w:hAnsi="宋体" w:eastAsia="宋体" w:cs="宋体"/>
          <w:bCs/>
          <w:position w:val="-10"/>
          <w:sz w:val="24"/>
        </w:rPr>
        <w:object>
          <v:shape id="_x0000_i1129" o:spt="75" type="#_x0000_t75" style="height:17.85pt;width:145.75pt;" o:ole="t" filled="f" o:preferrelative="t" stroked="f" coordsize="21600,21600">
            <v:path/>
            <v:fill on="f" focussize="0,0"/>
            <v:stroke on="f" joinstyle="miter"/>
            <v:imagedata r:id="rId204" o:title=""/>
            <o:lock v:ext="edit" aspectratio="t"/>
            <w10:wrap type="none"/>
            <w10:anchorlock/>
          </v:shape>
          <o:OLEObject Type="Embed" ProgID="Equation.3" ShapeID="_x0000_i1129" DrawAspect="Content" ObjectID="_1468075829" r:id="rId203">
            <o:LockedField>false</o:LockedField>
          </o:OLEObject>
        </w:object>
      </w:r>
      <w:r>
        <w:rPr>
          <w:rFonts w:hint="eastAsia" w:ascii="宋体" w:hAnsi="宋体" w:eastAsia="宋体" w:cs="宋体"/>
          <w:bCs/>
          <w:sz w:val="24"/>
        </w:rPr>
        <w:t>。轫致辐射导致的单位体积功率损失为</w:t>
      </w:r>
      <w:r>
        <w:rPr>
          <w:rFonts w:hint="eastAsia" w:ascii="宋体" w:hAnsi="宋体" w:eastAsia="宋体" w:cs="宋体"/>
          <w:bCs/>
          <w:sz w:val="24"/>
          <w:vertAlign w:val="superscript"/>
        </w:rPr>
        <w:t>[30]</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2"/>
          <w:sz w:val="24"/>
        </w:rPr>
        <w:object>
          <v:shape id="_x0000_i1130" o:spt="75" type="#_x0000_t75" style="height:19pt;width:225.2pt;" o:ole="t" filled="f" o:preferrelative="t" stroked="f" coordsize="21600,21600">
            <v:path/>
            <v:fill on="f" focussize="0,0"/>
            <v:stroke on="f" joinstyle="miter"/>
            <v:imagedata r:id="rId206" o:title=""/>
            <o:lock v:ext="edit" aspectratio="t"/>
            <w10:wrap type="none"/>
            <w10:anchorlock/>
          </v:shape>
          <o:OLEObject Type="Embed" ProgID="Equation.3" ShapeID="_x0000_i1130" DrawAspect="Content" ObjectID="_1468075830" r:id="rId205">
            <o:LockedField>false</o:LockedField>
          </o:OLEObject>
        </w:object>
      </w:r>
      <w:r>
        <w:rPr>
          <w:rFonts w:hint="eastAsia" w:ascii="宋体" w:hAnsi="宋体" w:eastAsia="宋体" w:cs="宋体"/>
          <w:bCs/>
          <w:position w:val="-12"/>
          <w:sz w:val="24"/>
        </w:rPr>
        <w:t xml:space="preserve">                    </w:t>
      </w:r>
      <w:r>
        <w:rPr>
          <w:rFonts w:hint="eastAsia"/>
          <w:sz w:val="24"/>
        </w:rPr>
        <w:t>（2.1.1.5）</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它另一种形式如下</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2"/>
          <w:sz w:val="24"/>
        </w:rPr>
        <w:object>
          <v:shape id="_x0000_i1131" o:spt="75" type="#_x0000_t75" style="height:19pt;width:96.2pt;" o:ole="t" filled="f" o:preferrelative="t" stroked="f" coordsize="21600,21600">
            <v:path/>
            <v:fill on="f" focussize="0,0"/>
            <v:stroke on="f" joinstyle="miter"/>
            <v:imagedata r:id="rId208" o:title=""/>
            <o:lock v:ext="edit" aspectratio="t"/>
            <w10:wrap type="none"/>
            <w10:anchorlock/>
          </v:shape>
          <o:OLEObject Type="Embed" ProgID="Equation.3" ShapeID="_x0000_i1131" DrawAspect="Content" ObjectID="_1468075831" r:id="rId207">
            <o:LockedField>false</o:LockedField>
          </o:OLEObject>
        </w:object>
      </w:r>
      <w:r>
        <w:rPr>
          <w:rFonts w:hint="eastAsia" w:ascii="宋体" w:hAnsi="宋体" w:eastAsia="宋体" w:cs="宋体"/>
          <w:bCs/>
          <w:sz w:val="24"/>
        </w:rPr>
        <w:t xml:space="preserve">                                         </w:t>
      </w:r>
      <w:r>
        <w:rPr>
          <w:rFonts w:hint="eastAsia"/>
          <w:sz w:val="24"/>
        </w:rPr>
        <w:t>（2.1.1.6）</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这里</w:t>
      </w:r>
      <w:r>
        <w:rPr>
          <w:rFonts w:hint="eastAsia" w:ascii="宋体" w:hAnsi="宋体" w:eastAsia="宋体" w:cs="宋体"/>
          <w:bCs/>
          <w:position w:val="-12"/>
          <w:sz w:val="24"/>
        </w:rPr>
        <w:object>
          <v:shape id="_x0000_i1132" o:spt="75" type="#_x0000_t75" style="height:19pt;width:201pt;" o:ole="t" filled="f" o:preferrelative="t" stroked="f" coordsize="21600,21600">
            <v:path/>
            <v:fill on="f" focussize="0,0"/>
            <v:stroke on="f" joinstyle="miter"/>
            <v:imagedata r:id="rId210" o:title=""/>
            <o:lock v:ext="edit" aspectratio="t"/>
            <w10:wrap type="none"/>
            <w10:anchorlock/>
          </v:shape>
          <o:OLEObject Type="Embed" ProgID="Equation.3" ShapeID="_x0000_i1132" DrawAspect="Content" ObjectID="_1468075832" r:id="rId209">
            <o:LockedField>false</o:LockedField>
          </o:OLEObject>
        </w:objec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我们现在考虑热传导引起的损失。普遍的，流过单位面积的功率为</w:t>
      </w:r>
      <w:r>
        <w:rPr>
          <w:rFonts w:hint="eastAsia" w:ascii="宋体" w:hAnsi="宋体" w:eastAsia="宋体" w:cs="宋体"/>
          <w:bCs/>
          <w:position w:val="-12"/>
          <w:sz w:val="24"/>
        </w:rPr>
        <w:object>
          <v:shape id="_x0000_i1133" o:spt="75" type="#_x0000_t75" style="height:17.85pt;width:39.15pt;" o:ole="t" filled="f" o:preferrelative="t" stroked="f" coordsize="21600,21600">
            <v:path/>
            <v:fill on="f" focussize="0,0"/>
            <v:stroke on="f" joinstyle="miter"/>
            <v:imagedata r:id="rId212" o:title=""/>
            <o:lock v:ext="edit" aspectratio="t"/>
            <w10:wrap type="none"/>
            <w10:anchorlock/>
          </v:shape>
          <o:OLEObject Type="Embed" ProgID="Equation.3" ShapeID="_x0000_i1133" DrawAspect="Content" ObjectID="_1468075833" r:id="rId211">
            <o:LockedField>false</o:LockedField>
          </o:OLEObject>
        </w:object>
      </w:r>
      <w:r>
        <w:rPr>
          <w:rFonts w:hint="eastAsia" w:ascii="宋体" w:hAnsi="宋体" w:eastAsia="宋体" w:cs="宋体"/>
          <w:bCs/>
          <w:sz w:val="24"/>
        </w:rPr>
        <w:t>，这里</w:t>
      </w:r>
      <w:r>
        <w:rPr>
          <w:rFonts w:hint="eastAsia" w:ascii="宋体" w:hAnsi="宋体" w:eastAsia="宋体" w:cs="宋体"/>
          <w:bCs/>
          <w:position w:val="-12"/>
          <w:sz w:val="24"/>
        </w:rPr>
        <w:object>
          <v:shape id="_x0000_i1134" o:spt="75" type="#_x0000_t75" style="height:17.85pt;width:44.95pt;" o:ole="t" filled="f" o:preferrelative="t" stroked="f" coordsize="21600,21600">
            <v:path/>
            <v:fill on="f" focussize="0,0"/>
            <v:stroke on="f" joinstyle="miter"/>
            <v:imagedata r:id="rId214" o:title=""/>
            <o:lock v:ext="edit" aspectratio="t"/>
            <w10:wrap type="none"/>
            <w10:anchorlock/>
          </v:shape>
          <o:OLEObject Type="Embed" ProgID="Equation.3" ShapeID="_x0000_i1134" DrawAspect="Content" ObjectID="_1468075834" r:id="rId213">
            <o:LockedField>false</o:LockedField>
          </o:OLEObject>
        </w:object>
      </w:r>
      <w:r>
        <w:rPr>
          <w:rFonts w:hint="eastAsia" w:ascii="宋体" w:hAnsi="宋体" w:eastAsia="宋体" w:cs="宋体"/>
          <w:bCs/>
          <w:sz w:val="24"/>
        </w:rPr>
        <w:t>分别为电子热传导率和热斑表面的电子温度梯度。对于经典DT等离子体，</w:t>
      </w:r>
      <w:r>
        <w:rPr>
          <w:rFonts w:hint="eastAsia" w:ascii="宋体" w:hAnsi="宋体" w:eastAsia="宋体" w:cs="宋体"/>
          <w:bCs/>
          <w:position w:val="-12"/>
          <w:sz w:val="24"/>
        </w:rPr>
        <w:object>
          <v:shape id="_x0000_i1135" o:spt="75" type="#_x0000_t75" style="height:19pt;width:85.8pt;" o:ole="t" filled="f" o:preferrelative="t" stroked="f" coordsize="21600,21600">
            <v:path/>
            <v:fill on="f" focussize="0,0"/>
            <v:stroke on="f" joinstyle="miter"/>
            <v:imagedata r:id="rId216" o:title=""/>
            <o:lock v:ext="edit" aspectratio="t"/>
            <w10:wrap type="none"/>
            <w10:anchorlock/>
          </v:shape>
          <o:OLEObject Type="Embed" ProgID="Equation.3" ShapeID="_x0000_i1135" DrawAspect="Content" ObjectID="_1468075835" r:id="rId215">
            <o:LockedField>false</o:LockedField>
          </o:OLEObject>
        </w:object>
      </w:r>
      <w:r>
        <w:rPr>
          <w:rFonts w:hint="eastAsia" w:ascii="宋体" w:hAnsi="宋体" w:eastAsia="宋体" w:cs="宋体"/>
          <w:bCs/>
          <w:sz w:val="24"/>
        </w:rPr>
        <w:t>，这里</w:t>
      </w:r>
      <w:r>
        <w:rPr>
          <w:rFonts w:hint="eastAsia" w:ascii="宋体" w:hAnsi="宋体" w:eastAsia="宋体" w:cs="宋体"/>
          <w:bCs/>
          <w:position w:val="-12"/>
          <w:sz w:val="24"/>
        </w:rPr>
        <w:object>
          <v:shape id="_x0000_i1136" o:spt="75" type="#_x0000_t75" style="height:19pt;width:164.15pt;" o:ole="t" filled="f" o:preferrelative="t" stroked="f" coordsize="21600,21600">
            <v:path/>
            <v:fill on="f" focussize="0,0"/>
            <v:stroke on="f" joinstyle="miter"/>
            <v:imagedata r:id="rId218" o:title=""/>
            <o:lock v:ext="edit" aspectratio="t"/>
            <w10:wrap type="none"/>
            <w10:anchorlock/>
          </v:shape>
          <o:OLEObject Type="Embed" ProgID="Equation.3" ShapeID="_x0000_i1136" DrawAspect="Content" ObjectID="_1468075836" r:id="rId217">
            <o:LockedField>false</o:LockedField>
          </o:OLEObject>
        </w:object>
      </w:r>
      <w:r>
        <w:rPr>
          <w:rFonts w:hint="eastAsia" w:ascii="宋体" w:hAnsi="宋体" w:eastAsia="宋体" w:cs="宋体"/>
          <w:bCs/>
          <w:sz w:val="24"/>
        </w:rPr>
        <w:t>。我们利用量纲分析，可以估计出</w:t>
      </w:r>
      <w:r>
        <w:rPr>
          <w:rFonts w:hint="eastAsia" w:ascii="宋体" w:hAnsi="宋体" w:eastAsia="宋体" w:cs="宋体"/>
          <w:bCs/>
          <w:position w:val="-12"/>
          <w:sz w:val="24"/>
        </w:rPr>
        <w:object>
          <v:shape id="_x0000_i1137" o:spt="75" type="#_x0000_t75" style="height:19pt;width:168.75pt;" o:ole="t" filled="f" o:preferrelative="t" stroked="f" coordsize="21600,21600">
            <v:path/>
            <v:fill on="f" focussize="0,0"/>
            <v:stroke on="f" joinstyle="miter"/>
            <v:imagedata r:id="rId220" o:title=""/>
            <o:lock v:ext="edit" aspectratio="t"/>
            <w10:wrap type="none"/>
            <w10:anchorlock/>
          </v:shape>
          <o:OLEObject Type="Embed" ProgID="Equation.3" ShapeID="_x0000_i1137" DrawAspect="Content" ObjectID="_1468075837" r:id="rId219">
            <o:LockedField>false</o:LockedField>
          </o:OLEObject>
        </w:object>
      </w:r>
      <w:r>
        <w:rPr>
          <w:rFonts w:hint="eastAsia" w:ascii="宋体" w:hAnsi="宋体" w:eastAsia="宋体" w:cs="宋体"/>
          <w:bCs/>
          <w:sz w:val="24"/>
        </w:rPr>
        <w:t>。对于一维柱形燃料，只考虑径向一个维度，即轴向没有热传导，相当于无限长的一个柱位形，所以</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2"/>
          <w:sz w:val="24"/>
        </w:rPr>
        <w:object>
          <v:shape id="_x0000_i1138" o:spt="75" type="#_x0000_t75" style="height:38pt;width:145.15pt;" o:ole="t" filled="f" o:preferrelative="t" stroked="f" coordsize="21600,21600">
            <v:path/>
            <v:fill on="f" focussize="0,0"/>
            <v:stroke on="f" joinstyle="miter"/>
            <v:imagedata r:id="rId222" o:title=""/>
            <o:lock v:ext="edit" aspectratio="t"/>
            <w10:wrap type="none"/>
            <w10:anchorlock/>
          </v:shape>
          <o:OLEObject Type="Embed" ProgID="Equation.3" ShapeID="_x0000_i1138" DrawAspect="Content" ObjectID="_1468075838" r:id="rId221">
            <o:LockedField>false</o:LockedField>
          </o:OLEObject>
        </w:object>
      </w:r>
      <w:r>
        <w:rPr>
          <w:rFonts w:hint="eastAsia" w:ascii="宋体" w:hAnsi="宋体" w:eastAsia="宋体" w:cs="宋体"/>
          <w:bCs/>
          <w:position w:val="-32"/>
          <w:sz w:val="24"/>
        </w:rPr>
        <w:t xml:space="preserve">                                </w:t>
      </w:r>
      <w:r>
        <w:rPr>
          <w:rFonts w:hint="eastAsia"/>
          <w:sz w:val="24"/>
        </w:rPr>
        <w:t>（2.1.1.7）</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其中，</w:t>
      </w:r>
      <w:r>
        <w:rPr>
          <w:rFonts w:hint="eastAsia" w:ascii="宋体" w:hAnsi="宋体" w:eastAsia="宋体" w:cs="宋体"/>
          <w:bCs/>
          <w:position w:val="-12"/>
          <w:sz w:val="24"/>
        </w:rPr>
        <w:object>
          <v:shape id="_x0000_i1139" o:spt="75" type="#_x0000_t75" style="height:17.85pt;width:29.95pt;" o:ole="t" filled="f" o:preferrelative="t" stroked="f" coordsize="21600,21600">
            <v:path/>
            <v:fill on="f" focussize="0,0"/>
            <v:stroke on="f" joinstyle="miter"/>
            <v:imagedata r:id="rId224" o:title=""/>
            <o:lock v:ext="edit" aspectratio="t"/>
            <w10:wrap type="none"/>
            <w10:anchorlock/>
          </v:shape>
          <o:OLEObject Type="Embed" ProgID="Equation.3" ShapeID="_x0000_i1139" DrawAspect="Content" ObjectID="_1468075839" r:id="rId223">
            <o:LockedField>false</o:LockedField>
          </o:OLEObject>
        </w:object>
      </w:r>
      <w:r>
        <w:rPr>
          <w:rFonts w:hint="eastAsia" w:ascii="宋体" w:hAnsi="宋体" w:eastAsia="宋体" w:cs="宋体"/>
          <w:bCs/>
          <w:sz w:val="24"/>
        </w:rPr>
        <w:t>分别为套筒中燃料的半径和温度（对电子和离子相同,</w:t>
      </w:r>
      <w:r>
        <w:rPr>
          <w:rFonts w:hint="eastAsia" w:ascii="宋体" w:hAnsi="宋体" w:eastAsia="宋体" w:cs="宋体"/>
          <w:bCs/>
          <w:position w:val="-12"/>
          <w:sz w:val="24"/>
        </w:rPr>
        <w:object>
          <v:shape id="_x0000_i1140" o:spt="75" type="#_x0000_t75" style="height:17.85pt;width:55.85pt;" o:ole="t" filled="f" o:preferrelative="t" stroked="f" coordsize="21600,21600">
            <v:path/>
            <v:fill on="f" focussize="0,0"/>
            <v:stroke on="f" joinstyle="miter"/>
            <v:imagedata r:id="rId226" o:title=""/>
            <o:lock v:ext="edit" aspectratio="t"/>
            <w10:wrap type="none"/>
            <w10:anchorlock/>
          </v:shape>
          <o:OLEObject Type="Embed" ProgID="Equation.3" ShapeID="_x0000_i1140" DrawAspect="Content" ObjectID="_1468075840" r:id="rId225">
            <o:LockedField>false</o:LockedField>
          </o:OLEObject>
        </w:object>
      </w:r>
      <w:r>
        <w:rPr>
          <w:rFonts w:hint="eastAsia" w:ascii="宋体" w:hAnsi="宋体" w:eastAsia="宋体" w:cs="宋体"/>
          <w:bCs/>
          <w:sz w:val="24"/>
        </w:rPr>
        <w:t>），这里</w:t>
      </w:r>
      <w:r>
        <w:rPr>
          <w:rFonts w:hint="eastAsia" w:ascii="宋体" w:hAnsi="宋体" w:eastAsia="宋体" w:cs="宋体"/>
          <w:bCs/>
          <w:position w:val="-12"/>
          <w:sz w:val="24"/>
        </w:rPr>
        <w:object>
          <v:shape id="_x0000_i1141" o:spt="75" type="#_x0000_t75" style="height:17.85pt;width:15pt;" o:ole="t" filled="f" o:preferrelative="t" stroked="f" coordsize="21600,21600">
            <v:path/>
            <v:fill on="f" focussize="0,0"/>
            <v:stroke on="f" joinstyle="miter"/>
            <v:imagedata r:id="rId228" o:title=""/>
            <o:lock v:ext="edit" aspectratio="t"/>
            <w10:wrap type="none"/>
            <w10:anchorlock/>
          </v:shape>
          <o:OLEObject Type="Embed" ProgID="Equation.3" ShapeID="_x0000_i1141" DrawAspect="Content" ObjectID="_1468075841" r:id="rId227">
            <o:LockedField>false</o:LockedField>
          </o:OLEObject>
        </w:object>
      </w:r>
      <w:r>
        <w:rPr>
          <w:rFonts w:hint="eastAsia" w:ascii="宋体" w:hAnsi="宋体" w:eastAsia="宋体" w:cs="宋体"/>
          <w:bCs/>
          <w:sz w:val="24"/>
        </w:rPr>
        <w:t>是接近1的数值系数。</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现在我们可以考虑等离子体中初始静止的自加热条件，维持燃烧的条件是</w:t>
      </w:r>
      <w:r>
        <w:rPr>
          <w:rFonts w:hint="eastAsia" w:ascii="宋体" w:hAnsi="宋体" w:eastAsia="宋体" w:cs="宋体"/>
          <w:bCs/>
          <w:sz w:val="24"/>
          <w:vertAlign w:val="superscript"/>
        </w:rPr>
        <w:t>[30]</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object>
          <v:shape id="_x0000_i1142" o:spt="75" type="#_x0000_t75" style="height:19pt;width:72pt;" o:ole="t" filled="f" o:preferrelative="t" stroked="f" coordsize="21600,21600">
            <v:path/>
            <v:fill on="f" focussize="0,0"/>
            <v:stroke on="f" joinstyle="miter"/>
            <v:imagedata r:id="rId230" o:title=""/>
            <o:lock v:ext="edit" aspectratio="t"/>
            <w10:wrap type="none"/>
            <w10:anchorlock/>
          </v:shape>
          <o:OLEObject Type="Embed" ProgID="Equation.3" ShapeID="_x0000_i1142" DrawAspect="Content" ObjectID="_1468075842" r:id="rId229">
            <o:LockedField>false</o:LockedField>
          </o:OLEObject>
        </w:object>
      </w:r>
      <w:r>
        <w:rPr>
          <w:rFonts w:hint="eastAsia" w:ascii="宋体" w:hAnsi="宋体" w:eastAsia="宋体" w:cs="宋体"/>
          <w:bCs/>
          <w:sz w:val="24"/>
        </w:rPr>
        <w:t xml:space="preserve">                                            </w:t>
      </w:r>
      <w:bookmarkStart w:id="105" w:name="OLE_LINK26"/>
      <w:r>
        <w:rPr>
          <w:rFonts w:hint="eastAsia"/>
          <w:sz w:val="24"/>
        </w:rPr>
        <w:t>（</w:t>
      </w:r>
      <w:bookmarkStart w:id="106" w:name="OLE_LINK25"/>
      <w:r>
        <w:rPr>
          <w:rFonts w:hint="eastAsia"/>
          <w:sz w:val="24"/>
        </w:rPr>
        <w:t>2.1.1.8</w:t>
      </w:r>
      <w:bookmarkEnd w:id="106"/>
      <w:r>
        <w:rPr>
          <w:rFonts w:hint="eastAsia"/>
          <w:sz w:val="24"/>
        </w:rPr>
        <w:t>）</w:t>
      </w:r>
      <w:bookmarkEnd w:id="105"/>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把（</w:t>
      </w:r>
      <w:r>
        <w:rPr>
          <w:rFonts w:hint="eastAsia"/>
          <w:sz w:val="24"/>
        </w:rPr>
        <w:t>2.1.1.3</w:t>
      </w:r>
      <w:r>
        <w:rPr>
          <w:rFonts w:hint="eastAsia" w:ascii="宋体" w:hAnsi="宋体" w:eastAsia="宋体" w:cs="宋体"/>
          <w:bCs/>
          <w:sz w:val="24"/>
        </w:rPr>
        <w:t>），（</w:t>
      </w:r>
      <w:r>
        <w:rPr>
          <w:rFonts w:hint="eastAsia"/>
          <w:sz w:val="24"/>
        </w:rPr>
        <w:t>2.1.1.6</w:t>
      </w:r>
      <w:r>
        <w:rPr>
          <w:rFonts w:hint="eastAsia" w:ascii="宋体" w:hAnsi="宋体" w:eastAsia="宋体" w:cs="宋体"/>
          <w:bCs/>
          <w:sz w:val="24"/>
        </w:rPr>
        <w:t>），（</w:t>
      </w:r>
      <w:r>
        <w:rPr>
          <w:rFonts w:hint="eastAsia"/>
          <w:sz w:val="24"/>
        </w:rPr>
        <w:t>2.1.1.7</w:t>
      </w:r>
      <w:r>
        <w:rPr>
          <w:rFonts w:hint="eastAsia" w:ascii="宋体" w:hAnsi="宋体" w:eastAsia="宋体" w:cs="宋体"/>
          <w:bCs/>
          <w:sz w:val="24"/>
        </w:rPr>
        <w:t>）分别代入（</w:t>
      </w:r>
      <w:r>
        <w:rPr>
          <w:rFonts w:hint="eastAsia"/>
          <w:sz w:val="24"/>
        </w:rPr>
        <w:t>2.1.1.8</w:t>
      </w:r>
      <w:r>
        <w:rPr>
          <w:rFonts w:hint="eastAsia" w:ascii="宋体" w:hAnsi="宋体" w:eastAsia="宋体" w:cs="宋体"/>
          <w:bCs/>
          <w:sz w:val="24"/>
        </w:rPr>
        <w:t>）中，并将每项乘上</w:t>
      </w:r>
      <w:r>
        <w:rPr>
          <w:rFonts w:hint="eastAsia" w:ascii="宋体" w:hAnsi="宋体" w:eastAsia="宋体" w:cs="宋体"/>
          <w:bCs/>
          <w:position w:val="-12"/>
          <w:sz w:val="24"/>
        </w:rPr>
        <w:object>
          <v:shape id="_x0000_i1143" o:spt="75" type="#_x0000_t75" style="height:20.15pt;width:19pt;" o:ole="t" filled="f" o:preferrelative="t" stroked="f" coordsize="21600,21600">
            <v:path/>
            <v:fill on="f" focussize="0,0"/>
            <v:stroke on="f" joinstyle="miter"/>
            <v:imagedata r:id="rId232" o:title=""/>
            <o:lock v:ext="edit" aspectratio="t"/>
            <w10:wrap type="none"/>
            <w10:anchorlock/>
          </v:shape>
          <o:OLEObject Type="Embed" ProgID="Equation.3" ShapeID="_x0000_i1143" DrawAspect="Content" ObjectID="_1468075843" r:id="rId231">
            <o:LockedField>false</o:LockedField>
          </o:OLEObject>
        </w:object>
      </w:r>
      <w:r>
        <w:rPr>
          <w:rFonts w:hint="eastAsia" w:ascii="宋体" w:hAnsi="宋体" w:eastAsia="宋体" w:cs="宋体"/>
          <w:bCs/>
          <w:sz w:val="24"/>
        </w:rPr>
        <w:t>，我们得到自加热条件为</w:t>
      </w:r>
      <w:r>
        <w:rPr>
          <w:rFonts w:hint="eastAsia" w:ascii="宋体" w:hAnsi="宋体" w:eastAsia="宋体" w:cs="宋体"/>
          <w:bCs/>
          <w:sz w:val="24"/>
          <w:vertAlign w:val="superscript"/>
        </w:rPr>
        <w:t>[30]</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24"/>
          <w:sz w:val="24"/>
        </w:rPr>
        <w:object>
          <v:shape id="_x0000_i1144" o:spt="75" type="#_x0000_t75" style="height:32.85pt;width:217.75pt;" o:ole="t" filled="f" o:preferrelative="t" stroked="f" coordsize="21600,21600">
            <v:path/>
            <v:fill on="f" focussize="0,0"/>
            <v:stroke on="f" joinstyle="miter"/>
            <v:imagedata r:id="rId234" o:title=""/>
            <o:lock v:ext="edit" aspectratio="t"/>
            <w10:wrap type="none"/>
            <w10:anchorlock/>
          </v:shape>
          <o:OLEObject Type="Embed" ProgID="Equation.3" ShapeID="_x0000_i1144" DrawAspect="Content" ObjectID="_1468075844" r:id="rId233">
            <o:LockedField>false</o:LockedField>
          </o:OLEObject>
        </w:object>
      </w:r>
      <w:r>
        <w:rPr>
          <w:rFonts w:hint="eastAsia" w:ascii="宋体" w:hAnsi="宋体" w:eastAsia="宋体" w:cs="宋体"/>
          <w:bCs/>
          <w:position w:val="-24"/>
          <w:sz w:val="24"/>
        </w:rPr>
        <w:t xml:space="preserve">                    </w:t>
      </w:r>
      <w:r>
        <w:rPr>
          <w:rFonts w:hint="eastAsia"/>
          <w:sz w:val="24"/>
        </w:rPr>
        <w:t>（2.1.1.9）</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这里</w:t>
      </w:r>
      <w:r>
        <w:rPr>
          <w:rFonts w:hint="eastAsia" w:ascii="宋体" w:hAnsi="宋体" w:eastAsia="宋体" w:cs="宋体"/>
          <w:bCs/>
          <w:position w:val="-6"/>
          <w:sz w:val="24"/>
        </w:rPr>
        <w:object>
          <v:shape id="_x0000_i1145" o:spt="75" type="#_x0000_t75" style="height:10.95pt;width:36.3pt;" o:ole="t" filled="f" o:preferrelative="t" stroked="f" coordsize="21600,21600">
            <v:path/>
            <v:fill on="f" focussize="0,0"/>
            <v:stroke on="f" joinstyle="miter"/>
            <v:imagedata r:id="rId236" o:title=""/>
            <o:lock v:ext="edit" aspectratio="t"/>
            <w10:wrap type="none"/>
            <w10:anchorlock/>
          </v:shape>
          <o:OLEObject Type="Embed" ProgID="Equation.3" ShapeID="_x0000_i1145" DrawAspect="Content" ObjectID="_1468075845" r:id="rId235">
            <o:LockedField>false</o:LockedField>
          </o:OLEObject>
        </w:object>
      </w:r>
      <w:r>
        <w:rPr>
          <w:rFonts w:hint="eastAsia" w:ascii="宋体" w:hAnsi="宋体" w:eastAsia="宋体" w:cs="宋体"/>
          <w:bCs/>
          <w:sz w:val="24"/>
        </w:rPr>
        <w:t>只依赖于温度</w:t>
      </w:r>
      <w:r>
        <w:rPr>
          <w:rFonts w:hint="eastAsia" w:ascii="宋体" w:hAnsi="宋体" w:eastAsia="宋体" w:cs="宋体"/>
          <w:bCs/>
          <w:position w:val="-12"/>
          <w:sz w:val="24"/>
        </w:rPr>
        <w:object>
          <v:shape id="_x0000_i1146" o:spt="75" type="#_x0000_t75" style="height:17.85pt;width:13.25pt;" o:ole="t" filled="f" o:preferrelative="t" stroked="f" coordsize="21600,21600">
            <v:path/>
            <v:fill on="f" focussize="0,0"/>
            <v:stroke on="f" joinstyle="miter"/>
            <v:imagedata r:id="rId238" o:title=""/>
            <o:lock v:ext="edit" aspectratio="t"/>
            <w10:wrap type="none"/>
            <w10:anchorlock/>
          </v:shape>
          <o:OLEObject Type="Embed" ProgID="Equation.3" ShapeID="_x0000_i1146" DrawAspect="Content" ObjectID="_1468075846" r:id="rId237">
            <o:LockedField>false</o:LockedField>
          </o:OLEObject>
        </w:object>
      </w:r>
      <w:r>
        <w:rPr>
          <w:rFonts w:hint="eastAsia" w:ascii="宋体" w:hAnsi="宋体" w:eastAsia="宋体" w:cs="宋体"/>
          <w:bCs/>
          <w:sz w:val="24"/>
        </w:rPr>
        <w:t>。方程（11）和形式</w:t>
      </w:r>
      <w:r>
        <w:rPr>
          <w:rFonts w:hint="eastAsia" w:ascii="宋体" w:hAnsi="宋体" w:eastAsia="宋体" w:cs="宋体"/>
          <w:bCs/>
          <w:position w:val="-12"/>
          <w:sz w:val="24"/>
        </w:rPr>
        <w:object>
          <v:shape id="_x0000_i1147" o:spt="75" type="#_x0000_t75" style="height:17.85pt;width:76.05pt;" o:ole="t" filled="f" o:preferrelative="t" stroked="f" coordsize="21600,21600">
            <v:path/>
            <v:fill on="f" focussize="0,0"/>
            <v:stroke on="f" joinstyle="miter"/>
            <v:imagedata r:id="rId240" o:title=""/>
            <o:lock v:ext="edit" aspectratio="t"/>
            <w10:wrap type="none"/>
            <w10:anchorlock/>
          </v:shape>
          <o:OLEObject Type="Embed" ProgID="Equation.3" ShapeID="_x0000_i1147" DrawAspect="Content" ObjectID="_1468075847" r:id="rId239">
            <o:LockedField>false</o:LockedField>
          </o:OLEObject>
        </w:object>
      </w:r>
      <w:r>
        <w:rPr>
          <w:rFonts w:hint="eastAsia" w:ascii="宋体" w:hAnsi="宋体" w:eastAsia="宋体" w:cs="宋体"/>
          <w:bCs/>
          <w:sz w:val="24"/>
        </w:rPr>
        <w:t>等价，后者可以写为</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2"/>
          <w:sz w:val="24"/>
        </w:rPr>
        <w:object>
          <v:shape id="_x0000_i1148" o:spt="75" type="#_x0000_t75" style="height:17.85pt;width:65.1pt;" o:ole="t" filled="f" o:preferrelative="t" stroked="f" coordsize="21600,21600">
            <v:path/>
            <v:fill on="f" focussize="0,0"/>
            <v:stroke on="f" joinstyle="miter"/>
            <v:imagedata r:id="rId242" o:title=""/>
            <o:lock v:ext="edit" aspectratio="t"/>
            <w10:wrap type="none"/>
            <w10:anchorlock/>
          </v:shape>
          <o:OLEObject Type="Embed" ProgID="Equation.3" ShapeID="_x0000_i1148" DrawAspect="Content" ObjectID="_1468075848" r:id="rId241">
            <o:LockedField>false</o:LockedField>
          </o:OLEObject>
        </w:object>
      </w:r>
      <w:r>
        <w:rPr>
          <w:rFonts w:hint="eastAsia" w:ascii="宋体" w:hAnsi="宋体" w:eastAsia="宋体" w:cs="宋体"/>
          <w:bCs/>
          <w:position w:val="-12"/>
          <w:sz w:val="24"/>
        </w:rPr>
        <w:t xml:space="preserve">                                              </w:t>
      </w:r>
      <w:r>
        <w:rPr>
          <w:rFonts w:hint="eastAsia"/>
          <w:sz w:val="24"/>
        </w:rPr>
        <w:t>（2.1.1.10）</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这样我们发现了联系约束参数和等离子体温度的条件。下面我们求解具体的数值范围，如果忽略热损耗，则输入功率只是</w:t>
      </w:r>
      <w:r>
        <w:rPr>
          <w:rFonts w:hint="eastAsia" w:ascii="宋体" w:hAnsi="宋体" w:eastAsia="宋体" w:cs="宋体"/>
          <w:bCs/>
          <w:position w:val="-6"/>
          <w:sz w:val="24"/>
        </w:rPr>
        <w:object>
          <v:shape id="_x0000_i1149" o:spt="75" type="#_x0000_t75" style="height:10.95pt;width:12.1pt;" o:ole="t" filled="f" o:preferrelative="t" stroked="f" coordsize="21600,21600">
            <v:path/>
            <v:fill on="f" focussize="0,0"/>
            <v:stroke on="f" joinstyle="miter"/>
            <v:imagedata r:id="rId244" o:title=""/>
            <o:lock v:ext="edit" aspectratio="t"/>
            <w10:wrap type="none"/>
            <w10:anchorlock/>
          </v:shape>
          <o:OLEObject Type="Embed" ProgID="Equation.3" ShapeID="_x0000_i1149" DrawAspect="Content" ObjectID="_1468075849" r:id="rId243">
            <o:LockedField>false</o:LockedField>
          </o:OLEObject>
        </w:object>
      </w:r>
      <w:r>
        <w:rPr>
          <w:rFonts w:hint="eastAsia" w:ascii="宋体" w:hAnsi="宋体" w:eastAsia="宋体" w:cs="宋体"/>
          <w:bCs/>
          <w:sz w:val="24"/>
        </w:rPr>
        <w:t>的热损耗，损失功率只是轫致辐射，那么我们可以确定理想点火温度</w:t>
      </w:r>
      <w:r>
        <w:rPr>
          <w:rFonts w:hint="eastAsia" w:ascii="宋体" w:hAnsi="宋体" w:eastAsia="宋体" w:cs="宋体"/>
          <w:bCs/>
          <w:position w:val="-12"/>
          <w:sz w:val="24"/>
        </w:rPr>
        <w:object>
          <v:shape id="_x0000_i1150" o:spt="75" type="#_x0000_t75" style="height:17.85pt;width:15pt;" o:ole="t" filled="f" o:preferrelative="t" stroked="f" coordsize="21600,21600">
            <v:path/>
            <v:fill on="f" focussize="0,0"/>
            <v:stroke on="f" joinstyle="miter"/>
            <v:imagedata r:id="rId246" o:title=""/>
            <o:lock v:ext="edit" aspectratio="t"/>
            <w10:wrap type="none"/>
            <w10:anchorlock/>
          </v:shape>
          <o:OLEObject Type="Embed" ProgID="Equation.3" ShapeID="_x0000_i1150" DrawAspect="Content" ObjectID="_1468075850" r:id="rId245">
            <o:LockedField>false</o:LockedField>
          </o:OLEObject>
        </w:object>
      </w:r>
      <w:r>
        <w:rPr>
          <w:rFonts w:hint="eastAsia" w:ascii="宋体" w:hAnsi="宋体" w:eastAsia="宋体" w:cs="宋体"/>
          <w:bCs/>
          <w:sz w:val="24"/>
        </w:rPr>
        <w:t>。</w:t>
      </w:r>
    </w:p>
    <w:p>
      <w:pPr>
        <w:pageBreakBefore w:val="0"/>
        <w:kinsoku/>
        <w:wordWrap/>
        <w:overflowPunct/>
        <w:topLinePunct w:val="0"/>
        <w:bidi w:val="0"/>
        <w:spacing w:line="400" w:lineRule="atLeast"/>
        <w:ind w:firstLine="420"/>
        <w:jc w:val="center"/>
        <w:textAlignment w:val="auto"/>
        <w:rPr>
          <w:rFonts w:ascii="宋体" w:hAnsi="宋体" w:eastAsia="宋体" w:cs="宋体"/>
          <w:bCs/>
          <w:sz w:val="24"/>
        </w:rPr>
      </w:pPr>
      <w:r>
        <w:rPr>
          <w:rFonts w:hint="eastAsia" w:ascii="宋体" w:hAnsi="宋体" w:eastAsia="宋体" w:cs="宋体"/>
          <w:bCs/>
          <w:sz w:val="24"/>
        </w:rPr>
        <w:drawing>
          <wp:inline distT="0" distB="0" distL="114300" distR="114300">
            <wp:extent cx="3288030" cy="2397760"/>
            <wp:effectExtent l="0" t="0" r="7620" b="2540"/>
            <wp:docPr id="2" name="图片 49" descr="理想的点火温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9" descr="理想的点火温度"/>
                    <pic:cNvPicPr>
                      <a:picLocks noChangeAspect="1"/>
                    </pic:cNvPicPr>
                  </pic:nvPicPr>
                  <pic:blipFill>
                    <a:blip r:embed="rId247"/>
                    <a:srcRect l="7057" r="46597"/>
                    <a:stretch>
                      <a:fillRect/>
                    </a:stretch>
                  </pic:blipFill>
                  <pic:spPr>
                    <a:xfrm>
                      <a:off x="0" y="0"/>
                      <a:ext cx="3288030" cy="2397760"/>
                    </a:xfrm>
                    <a:prstGeom prst="rect">
                      <a:avLst/>
                    </a:prstGeom>
                    <a:noFill/>
                    <a:ln w="9525">
                      <a:noFill/>
                    </a:ln>
                  </pic:spPr>
                </pic:pic>
              </a:graphicData>
            </a:graphic>
          </wp:inline>
        </w:drawing>
      </w:r>
    </w:p>
    <w:p>
      <w:pPr>
        <w:pStyle w:val="31"/>
        <w:pageBreakBefore w:val="0"/>
        <w:kinsoku/>
        <w:wordWrap/>
        <w:overflowPunct/>
        <w:topLinePunct w:val="0"/>
        <w:bidi w:val="0"/>
        <w:spacing w:line="400" w:lineRule="atLeast"/>
        <w:textAlignment w:val="auto"/>
        <w:rPr>
          <w:rFonts w:hint="eastAsia" w:ascii="宋体" w:hAnsi="宋体" w:cs="宋体" w:eastAsiaTheme="minorEastAsia"/>
          <w:kern w:val="0"/>
          <w:sz w:val="21"/>
          <w:szCs w:val="21"/>
          <w:lang w:val="en-US" w:eastAsia="zh-CN" w:bidi="ar-SA"/>
        </w:rPr>
      </w:pPr>
      <w:r>
        <w:rPr>
          <w:rFonts w:hint="eastAsia" w:ascii="宋体" w:hAnsi="宋体" w:cs="宋体" w:eastAsiaTheme="minorEastAsia"/>
          <w:b/>
          <w:kern w:val="0"/>
          <w:sz w:val="21"/>
          <w:szCs w:val="21"/>
          <w:lang w:val="en-US" w:eastAsia="zh-CN" w:bidi="ar-SA"/>
        </w:rPr>
        <w:t xml:space="preserve">图2.1 </w:t>
      </w:r>
      <w:r>
        <w:rPr>
          <w:rFonts w:hint="eastAsia" w:ascii="宋体" w:hAnsi="宋体" w:cs="宋体" w:eastAsiaTheme="minorEastAsia"/>
          <w:kern w:val="0"/>
          <w:sz w:val="21"/>
          <w:szCs w:val="21"/>
          <w:lang w:val="en-US" w:eastAsia="zh-CN" w:bidi="ar-SA"/>
        </w:rPr>
        <w:t>等摩尔氘氚等离子体中聚变</w:t>
      </w:r>
      <w:r>
        <w:rPr>
          <w:rFonts w:hint="eastAsia" w:ascii="宋体" w:hAnsi="宋体" w:cs="宋体" w:eastAsiaTheme="minorEastAsia"/>
          <w:kern w:val="0"/>
          <w:sz w:val="21"/>
          <w:szCs w:val="21"/>
          <w:lang w:val="en-US" w:eastAsia="zh-CN" w:bidi="ar-SA"/>
        </w:rPr>
        <w:object>
          <v:shape id="_x0000_i1151" o:spt="75" type="#_x0000_t75" style="height:10.95pt;width:12.1pt;" o:ole="t" filled="f" o:preferrelative="t" stroked="f" coordsize="21600,21600">
            <v:path/>
            <v:fill on="f" focussize="0,0"/>
            <v:stroke on="f" joinstyle="miter"/>
            <v:imagedata r:id="rId249" o:title=""/>
            <o:lock v:ext="edit" aspectratio="t"/>
            <w10:wrap type="none"/>
            <w10:anchorlock/>
          </v:shape>
          <o:OLEObject Type="Embed" ProgID="Equation.3" ShapeID="_x0000_i1151" DrawAspect="Content" ObjectID="_1468075851" r:id="rId248">
            <o:LockedField>false</o:LockedField>
          </o:OLEObject>
        </w:object>
      </w:r>
      <w:r>
        <w:rPr>
          <w:rFonts w:hint="eastAsia" w:ascii="宋体" w:hAnsi="宋体" w:cs="宋体" w:eastAsiaTheme="minorEastAsia"/>
          <w:kern w:val="0"/>
          <w:sz w:val="21"/>
          <w:szCs w:val="21"/>
          <w:lang w:val="en-US" w:eastAsia="zh-CN" w:bidi="ar-SA"/>
        </w:rPr>
        <w:t>粒子的能量沉积和轫致辐射功率与等离子体温度的关系</w:t>
      </w:r>
    </w:p>
    <w:p>
      <w:pPr>
        <w:pageBreakBefore w:val="0"/>
        <w:kinsoku/>
        <w:wordWrap/>
        <w:overflowPunct/>
        <w:topLinePunct w:val="0"/>
        <w:bidi w:val="0"/>
        <w:spacing w:line="400" w:lineRule="atLeast"/>
        <w:ind w:firstLine="420"/>
        <w:textAlignment w:val="auto"/>
        <w:rPr>
          <w:rFonts w:ascii="宋体" w:hAnsi="宋体" w:eastAsia="宋体" w:cs="宋体"/>
          <w:bCs/>
          <w:sz w:val="24"/>
        </w:rPr>
      </w:pP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由图</w:t>
      </w:r>
      <w:r>
        <w:rPr>
          <w:rFonts w:hint="eastAsia" w:ascii="宋体" w:hAnsi="宋体" w:eastAsia="宋体" w:cs="宋体"/>
          <w:bCs/>
          <w:sz w:val="24"/>
          <w:lang w:val="en-US" w:eastAsia="zh-CN"/>
        </w:rPr>
        <w:t>2.1</w:t>
      </w:r>
      <w:r>
        <w:rPr>
          <w:rFonts w:hint="eastAsia" w:ascii="宋体" w:hAnsi="宋体" w:eastAsia="宋体" w:cs="宋体"/>
          <w:bCs/>
          <w:sz w:val="24"/>
        </w:rPr>
        <w:t>可知理想点火温度</w:t>
      </w:r>
      <w:r>
        <w:rPr>
          <w:rFonts w:hint="eastAsia" w:ascii="宋体" w:hAnsi="宋体" w:eastAsia="宋体" w:cs="宋体"/>
          <w:bCs/>
          <w:position w:val="-12"/>
          <w:sz w:val="24"/>
        </w:rPr>
        <w:object>
          <v:shape id="_x0000_i1152" o:spt="75" type="#_x0000_t75" style="height:17.85pt;width:66.25pt;" o:ole="t" filled="f" o:preferrelative="t" stroked="f" coordsize="21600,21600">
            <v:path/>
            <v:fill on="f" focussize="0,0"/>
            <v:stroke on="f" joinstyle="miter"/>
            <v:imagedata r:id="rId251" o:title=""/>
            <o:lock v:ext="edit" aspectratio="t"/>
            <w10:wrap type="none"/>
            <w10:anchorlock/>
          </v:shape>
          <o:OLEObject Type="Embed" ProgID="Equation.3" ShapeID="_x0000_i1152" DrawAspect="Content" ObjectID="_1468075852" r:id="rId250">
            <o:LockedField>false</o:LockedField>
          </o:OLEObject>
        </w:object>
      </w:r>
      <w:r>
        <w:rPr>
          <w:rFonts w:hint="eastAsia" w:ascii="宋体" w:hAnsi="宋体" w:eastAsia="宋体" w:cs="宋体"/>
          <w:bCs/>
          <w:sz w:val="24"/>
        </w:rPr>
        <w:t>，实际上氘氚聚变等离子体的特征温度为5KeV或更高些。</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现在，我们把（11）转化成（12）的形式[30]</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2"/>
          <w:sz w:val="24"/>
        </w:rPr>
        <w:object>
          <v:shape id="_x0000_i1153" o:spt="75" type="#_x0000_t75" style="height:39.75pt;width:152.05pt;" o:ole="t" filled="f" o:preferrelative="t" stroked="f" coordsize="21600,21600">
            <v:path/>
            <v:fill on="f" focussize="0,0"/>
            <v:stroke on="f" joinstyle="miter"/>
            <v:imagedata r:id="rId253" o:title=""/>
            <o:lock v:ext="edit" aspectratio="t"/>
            <w10:wrap type="none"/>
            <w10:anchorlock/>
          </v:shape>
          <o:OLEObject Type="Embed" ProgID="Equation.3" ShapeID="_x0000_i1153" DrawAspect="Content" ObjectID="_1468075853" r:id="rId252">
            <o:LockedField>false</o:LockedField>
          </o:OLEObject>
        </w:object>
      </w:r>
      <w:r>
        <w:rPr>
          <w:rFonts w:hint="eastAsia" w:ascii="宋体" w:hAnsi="宋体" w:eastAsia="宋体" w:cs="宋体"/>
          <w:bCs/>
          <w:position w:val="-32"/>
          <w:sz w:val="24"/>
        </w:rPr>
        <w:t xml:space="preserve">                               </w:t>
      </w:r>
      <w:bookmarkStart w:id="107" w:name="OLE_LINK27"/>
      <w:r>
        <w:rPr>
          <w:rFonts w:hint="eastAsia"/>
          <w:sz w:val="24"/>
        </w:rPr>
        <w:t>（</w:t>
      </w:r>
      <w:bookmarkStart w:id="108" w:name="OLE_LINK28"/>
      <w:r>
        <w:rPr>
          <w:rFonts w:hint="eastAsia"/>
          <w:sz w:val="24"/>
        </w:rPr>
        <w:t>2.1.1.11</w:t>
      </w:r>
      <w:bookmarkEnd w:id="108"/>
      <w:r>
        <w:rPr>
          <w:rFonts w:hint="eastAsia"/>
          <w:sz w:val="24"/>
        </w:rPr>
        <w:t>）</w:t>
      </w:r>
      <w:bookmarkEnd w:id="107"/>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由（</w:t>
      </w:r>
      <w:r>
        <w:rPr>
          <w:rFonts w:hint="eastAsia"/>
          <w:sz w:val="24"/>
        </w:rPr>
        <w:t>2.1.1.11</w:t>
      </w:r>
      <w:r>
        <w:rPr>
          <w:rFonts w:hint="eastAsia" w:ascii="宋体" w:hAnsi="宋体" w:eastAsia="宋体" w:cs="宋体"/>
          <w:bCs/>
          <w:sz w:val="24"/>
        </w:rPr>
        <w:t>）可以得到维持燃烧的条件，即</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2"/>
          <w:sz w:val="24"/>
        </w:rPr>
        <w:object>
          <v:shape id="_x0000_i1154" o:spt="75" type="#_x0000_t75" style="height:17.85pt;width:77.2pt;" o:ole="t" filled="f" o:preferrelative="t" stroked="f" coordsize="21600,21600">
            <v:path/>
            <v:fill on="f" focussize="0,0"/>
            <v:stroke on="f" joinstyle="miter"/>
            <v:imagedata r:id="rId255" o:title=""/>
            <o:lock v:ext="edit" aspectratio="t"/>
            <w10:wrap type="none"/>
            <w10:anchorlock/>
          </v:shape>
          <o:OLEObject Type="Embed" ProgID="Equation.3" ShapeID="_x0000_i1154" DrawAspect="Content" ObjectID="_1468075854" r:id="rId254">
            <o:LockedField>false</o:LockedField>
          </o:OLEObject>
        </w:object>
      </w:r>
      <w:r>
        <w:rPr>
          <w:rFonts w:hint="eastAsia" w:ascii="宋体" w:hAnsi="宋体" w:eastAsia="宋体" w:cs="宋体"/>
          <w:bCs/>
          <w:position w:val="-12"/>
          <w:sz w:val="24"/>
        </w:rPr>
        <w:t xml:space="preserve">                                            </w:t>
      </w:r>
      <w:r>
        <w:rPr>
          <w:rFonts w:hint="eastAsia"/>
          <w:sz w:val="24"/>
        </w:rPr>
        <w:t>（2.1.1.12）</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现在我们在</w:t>
      </w:r>
      <w:r>
        <w:rPr>
          <w:rFonts w:hint="eastAsia" w:ascii="宋体" w:hAnsi="宋体" w:eastAsia="宋体" w:cs="宋体"/>
          <w:bCs/>
          <w:position w:val="-12"/>
          <w:sz w:val="24"/>
        </w:rPr>
        <w:object>
          <v:shape id="_x0000_i1155" o:spt="75" type="#_x0000_t75" style="height:17.85pt;width:47.8pt;" o:ole="t" filled="f" o:preferrelative="t" stroked="f" coordsize="21600,21600">
            <v:path/>
            <v:fill on="f" focussize="0,0"/>
            <v:stroke on="f" joinstyle="miter"/>
            <v:imagedata r:id="rId257" o:title=""/>
            <o:lock v:ext="edit" aspectratio="t"/>
            <w10:wrap type="none"/>
            <w10:anchorlock/>
          </v:shape>
          <o:OLEObject Type="Embed" ProgID="Equation.3" ShapeID="_x0000_i1155" DrawAspect="Content" ObjectID="_1468075855" r:id="rId256">
            <o:LockedField>false</o:LockedField>
          </o:OLEObject>
        </w:object>
      </w:r>
      <w:r>
        <w:rPr>
          <w:rFonts w:hint="eastAsia" w:ascii="宋体" w:hAnsi="宋体" w:eastAsia="宋体" w:cs="宋体"/>
          <w:bCs/>
          <w:sz w:val="24"/>
        </w:rPr>
        <w:t>平面上可以做出</w:t>
      </w:r>
      <w:r>
        <w:rPr>
          <w:rFonts w:hint="eastAsia" w:ascii="宋体" w:hAnsi="宋体" w:eastAsia="宋体" w:cs="宋体"/>
          <w:bCs/>
          <w:position w:val="-12"/>
          <w:sz w:val="24"/>
        </w:rPr>
        <w:object>
          <v:shape id="_x0000_i1156" o:spt="75" type="#_x0000_t75" style="height:17.85pt;width:77.2pt;" o:ole="t" filled="f" o:preferrelative="t" stroked="f" coordsize="21600,21600">
            <v:path/>
            <v:fill on="f" focussize="0,0"/>
            <v:stroke on="f" joinstyle="miter"/>
            <v:imagedata r:id="rId259" o:title=""/>
            <o:lock v:ext="edit" aspectratio="t"/>
            <w10:wrap type="none"/>
            <w10:anchorlock/>
          </v:shape>
          <o:OLEObject Type="Embed" ProgID="Equation.3" ShapeID="_x0000_i1156" DrawAspect="Content" ObjectID="_1468075856" r:id="rId258">
            <o:LockedField>false</o:LockedField>
          </o:OLEObject>
        </w:object>
      </w:r>
      <w:r>
        <w:rPr>
          <w:rFonts w:hint="eastAsia" w:ascii="宋体" w:hAnsi="宋体" w:eastAsia="宋体" w:cs="宋体"/>
          <w:bCs/>
          <w:sz w:val="24"/>
        </w:rPr>
        <w:t>曲线，如图</w:t>
      </w:r>
      <w:r>
        <w:rPr>
          <w:rFonts w:hint="eastAsia" w:ascii="宋体" w:hAnsi="宋体" w:eastAsia="宋体" w:cs="宋体"/>
          <w:bCs/>
          <w:sz w:val="24"/>
          <w:lang w:val="en-US" w:eastAsia="zh-CN"/>
        </w:rPr>
        <w:t>2.2</w:t>
      </w:r>
      <w:r>
        <w:rPr>
          <w:rFonts w:hint="eastAsia" w:ascii="宋体" w:hAnsi="宋体" w:eastAsia="宋体" w:cs="宋体"/>
          <w:bCs/>
          <w:sz w:val="24"/>
        </w:rPr>
        <w:t>所示，点火区间位于红色曲线的右上部分。</w:t>
      </w:r>
    </w:p>
    <w:p>
      <w:pPr>
        <w:pageBreakBefore w:val="0"/>
        <w:kinsoku/>
        <w:wordWrap/>
        <w:overflowPunct/>
        <w:topLinePunct w:val="0"/>
        <w:bidi w:val="0"/>
        <w:spacing w:line="400" w:lineRule="atLeast"/>
        <w:ind w:firstLine="420"/>
        <w:textAlignment w:val="auto"/>
        <w:rPr>
          <w:rFonts w:ascii="宋体" w:hAnsi="宋体" w:eastAsia="宋体" w:cs="宋体"/>
          <w:bCs/>
          <w:sz w:val="24"/>
        </w:rPr>
      </w:pPr>
    </w:p>
    <w:p>
      <w:pPr>
        <w:pageBreakBefore w:val="0"/>
        <w:kinsoku/>
        <w:wordWrap/>
        <w:overflowPunct/>
        <w:topLinePunct w:val="0"/>
        <w:bidi w:val="0"/>
        <w:spacing w:line="400" w:lineRule="atLeast"/>
        <w:ind w:firstLine="420"/>
        <w:jc w:val="center"/>
        <w:textAlignment w:val="auto"/>
        <w:rPr>
          <w:rFonts w:ascii="宋体" w:hAnsi="宋体" w:eastAsia="宋体" w:cs="宋体"/>
          <w:bCs/>
          <w:sz w:val="24"/>
        </w:rPr>
      </w:pPr>
      <w:r>
        <w:rPr>
          <w:rFonts w:hint="eastAsia" w:ascii="宋体" w:hAnsi="宋体" w:eastAsia="宋体" w:cs="宋体"/>
          <w:bCs/>
          <w:sz w:val="24"/>
        </w:rPr>
        <w:drawing>
          <wp:inline distT="0" distB="0" distL="114300" distR="114300">
            <wp:extent cx="2693035" cy="2128520"/>
            <wp:effectExtent l="0" t="0" r="12065" b="5080"/>
            <wp:docPr id="1" name="图片 56" descr="理想的点火条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6" descr="理想的点火条件"/>
                    <pic:cNvPicPr>
                      <a:picLocks noChangeAspect="1"/>
                    </pic:cNvPicPr>
                  </pic:nvPicPr>
                  <pic:blipFill>
                    <a:blip r:embed="rId260"/>
                    <a:srcRect l="8142" t="571" r="49319"/>
                    <a:stretch>
                      <a:fillRect/>
                    </a:stretch>
                  </pic:blipFill>
                  <pic:spPr>
                    <a:xfrm>
                      <a:off x="0" y="0"/>
                      <a:ext cx="2693035" cy="2128520"/>
                    </a:xfrm>
                    <a:prstGeom prst="rect">
                      <a:avLst/>
                    </a:prstGeom>
                    <a:noFill/>
                    <a:ln w="9525">
                      <a:noFill/>
                    </a:ln>
                  </pic:spPr>
                </pic:pic>
              </a:graphicData>
            </a:graphic>
          </wp:inline>
        </w:drawing>
      </w:r>
    </w:p>
    <w:p>
      <w:pPr>
        <w:pStyle w:val="31"/>
        <w:pageBreakBefore w:val="0"/>
        <w:kinsoku/>
        <w:wordWrap/>
        <w:overflowPunct/>
        <w:topLinePunct w:val="0"/>
        <w:bidi w:val="0"/>
        <w:spacing w:line="400" w:lineRule="atLeast"/>
        <w:textAlignment w:val="auto"/>
        <w:rPr>
          <w:rFonts w:hint="eastAsia" w:ascii="宋体" w:hAnsi="宋体" w:cs="宋体" w:eastAsiaTheme="minorEastAsia"/>
          <w:kern w:val="0"/>
          <w:sz w:val="21"/>
          <w:szCs w:val="21"/>
          <w:lang w:val="en-US" w:eastAsia="zh-CN" w:bidi="ar-SA"/>
        </w:rPr>
      </w:pPr>
      <w:r>
        <w:rPr>
          <w:rFonts w:hint="eastAsia" w:ascii="宋体" w:hAnsi="宋体" w:cs="宋体" w:eastAsiaTheme="minorEastAsia"/>
          <w:b/>
          <w:kern w:val="0"/>
          <w:sz w:val="21"/>
          <w:szCs w:val="21"/>
          <w:lang w:val="en-US" w:eastAsia="zh-CN" w:bidi="ar-SA"/>
        </w:rPr>
        <w:t xml:space="preserve">图2.2 </w:t>
      </w:r>
      <w:r>
        <w:rPr>
          <w:rFonts w:hint="eastAsia" w:ascii="宋体" w:hAnsi="宋体" w:cs="宋体" w:eastAsiaTheme="minorEastAsia"/>
          <w:kern w:val="0"/>
          <w:sz w:val="21"/>
          <w:szCs w:val="21"/>
          <w:lang w:val="en-US" w:eastAsia="zh-CN" w:bidi="ar-SA"/>
        </w:rPr>
        <w:t>理想的点火条件</w:t>
      </w:r>
    </w:p>
    <w:p>
      <w:pPr>
        <w:pageBreakBefore w:val="0"/>
        <w:kinsoku/>
        <w:wordWrap/>
        <w:overflowPunct/>
        <w:topLinePunct w:val="0"/>
        <w:bidi w:val="0"/>
        <w:spacing w:line="400" w:lineRule="atLeast"/>
        <w:ind w:firstLine="420"/>
        <w:textAlignment w:val="auto"/>
        <w:rPr>
          <w:rFonts w:ascii="宋体" w:hAnsi="宋体" w:eastAsia="宋体" w:cs="宋体"/>
          <w:bCs/>
          <w:sz w:val="24"/>
        </w:rPr>
      </w:pPr>
    </w:p>
    <w:p>
      <w:pPr>
        <w:pStyle w:val="4"/>
        <w:pageBreakBefore w:val="0"/>
        <w:kinsoku/>
        <w:wordWrap/>
        <w:overflowPunct/>
        <w:topLinePunct w:val="0"/>
        <w:bidi w:val="0"/>
        <w:spacing w:before="0" w:after="0" w:line="400" w:lineRule="atLeast"/>
        <w:textAlignment w:val="auto"/>
      </w:pPr>
      <w:bookmarkStart w:id="109" w:name="_Toc11391"/>
      <w:bookmarkStart w:id="110" w:name="_Toc12609"/>
      <w:bookmarkStart w:id="111" w:name="_Toc21818"/>
      <w:bookmarkStart w:id="112" w:name="_Toc22506"/>
      <w:bookmarkStart w:id="113" w:name="_Toc6498"/>
      <w:r>
        <w:rPr>
          <w:rFonts w:hint="eastAsia"/>
        </w:rPr>
        <w:t>2.1.2磁场下的点火条件</w:t>
      </w:r>
      <w:bookmarkEnd w:id="109"/>
      <w:bookmarkEnd w:id="110"/>
      <w:bookmarkEnd w:id="111"/>
      <w:bookmarkEnd w:id="112"/>
      <w:bookmarkEnd w:id="113"/>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参照理想点火条件的推导过程，我们要想得到磁场下的点火条件，需要考虑磁场条件下的相关参量的变化。磁化靶点火中的能量损失项主要包括两项，韧致辐射能量损失和热传导损失率（离子热传导和电子热传导的总和）。</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轫致辐射冷却率</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2"/>
          <w:sz w:val="24"/>
        </w:rPr>
        <w:object>
          <v:shape id="_x0000_i1157" o:spt="75" type="#_x0000_t75" style="height:19pt;width:103.7pt;" o:ole="t" filled="f" o:preferrelative="t" stroked="f" coordsize="21600,21600">
            <v:path/>
            <v:fill on="f" focussize="0,0"/>
            <v:stroke on="f" joinstyle="miter"/>
            <v:imagedata r:id="rId262" o:title=""/>
            <o:lock v:ext="edit" aspectratio="t"/>
            <w10:wrap type="none"/>
            <w10:anchorlock/>
          </v:shape>
          <o:OLEObject Type="Embed" ProgID="Equation.3" ShapeID="_x0000_i1157" DrawAspect="Content" ObjectID="_1468075857" r:id="rId261">
            <o:LockedField>false</o:LockedField>
          </o:OLEObject>
        </w:object>
      </w:r>
      <w:r>
        <w:rPr>
          <w:rFonts w:hint="eastAsia" w:ascii="宋体" w:hAnsi="宋体" w:eastAsia="宋体" w:cs="宋体"/>
          <w:bCs/>
          <w:sz w:val="24"/>
        </w:rPr>
        <w:t xml:space="preserve">  </w:t>
      </w:r>
      <w:r>
        <w:rPr>
          <w:rFonts w:hint="eastAsia" w:ascii="宋体" w:hAnsi="宋体" w:eastAsia="宋体" w:cs="宋体"/>
          <w:bCs/>
          <w:position w:val="-10"/>
          <w:sz w:val="24"/>
        </w:rPr>
        <w:object>
          <v:shape id="_x0000_i1158" o:spt="75" type="#_x0000_t75" style="height:17.85pt;width:69.1pt;" o:ole="t" filled="f" o:preferrelative="t" stroked="f" coordsize="21600,21600">
            <v:path/>
            <v:fill on="f" focussize="0,0"/>
            <v:stroke on="f" joinstyle="miter"/>
            <v:imagedata r:id="rId264" o:title=""/>
            <o:lock v:ext="edit" aspectratio="t"/>
            <w10:wrap type="none"/>
            <w10:anchorlock/>
          </v:shape>
          <o:OLEObject Type="Embed" ProgID="Equation.3" ShapeID="_x0000_i1158" DrawAspect="Content" ObjectID="_1468075858" r:id="rId263">
            <o:LockedField>false</o:LockedField>
          </o:OLEObject>
        </w:object>
      </w:r>
      <w:r>
        <w:rPr>
          <w:rFonts w:hint="eastAsia" w:ascii="宋体" w:hAnsi="宋体" w:eastAsia="宋体" w:cs="宋体"/>
          <w:bCs/>
          <w:position w:val="-10"/>
          <w:sz w:val="24"/>
        </w:rPr>
        <w:tab/>
      </w:r>
      <w:r>
        <w:rPr>
          <w:rFonts w:hint="eastAsia" w:ascii="宋体" w:hAnsi="宋体" w:eastAsia="宋体" w:cs="宋体"/>
          <w:bCs/>
          <w:position w:val="-10"/>
          <w:sz w:val="24"/>
        </w:rPr>
        <w:tab/>
      </w:r>
      <w:r>
        <w:rPr>
          <w:rFonts w:hint="eastAsia" w:ascii="宋体" w:hAnsi="宋体" w:eastAsia="宋体" w:cs="宋体"/>
          <w:bCs/>
          <w:position w:val="-10"/>
          <w:sz w:val="24"/>
        </w:rPr>
        <w:tab/>
      </w:r>
      <w:r>
        <w:rPr>
          <w:rFonts w:hint="eastAsia" w:ascii="宋体" w:hAnsi="宋体" w:eastAsia="宋体" w:cs="宋体"/>
          <w:bCs/>
          <w:position w:val="-10"/>
          <w:sz w:val="24"/>
        </w:rPr>
        <w:tab/>
      </w:r>
      <w:r>
        <w:rPr>
          <w:rFonts w:hint="eastAsia" w:ascii="宋体" w:hAnsi="宋体" w:eastAsia="宋体" w:cs="宋体"/>
          <w:bCs/>
          <w:position w:val="-10"/>
          <w:sz w:val="24"/>
        </w:rPr>
        <w:tab/>
      </w:r>
      <w:r>
        <w:rPr>
          <w:rFonts w:hint="eastAsia" w:ascii="宋体" w:hAnsi="宋体" w:eastAsia="宋体" w:cs="宋体"/>
          <w:bCs/>
          <w:position w:val="-10"/>
          <w:sz w:val="24"/>
        </w:rPr>
        <w:tab/>
      </w:r>
      <w:r>
        <w:rPr>
          <w:rFonts w:hint="eastAsia" w:ascii="宋体" w:hAnsi="宋体" w:eastAsia="宋体" w:cs="宋体"/>
          <w:bCs/>
          <w:position w:val="-10"/>
          <w:sz w:val="24"/>
        </w:rPr>
        <w:tab/>
      </w:r>
      <w:bookmarkStart w:id="114" w:name="OLE_LINK29"/>
      <w:r>
        <w:rPr>
          <w:rFonts w:hint="eastAsia" w:ascii="宋体" w:hAnsi="宋体" w:eastAsia="宋体" w:cs="宋体"/>
          <w:bCs/>
          <w:position w:val="-10"/>
          <w:sz w:val="24"/>
        </w:rPr>
        <w:t>(2.1.2.1)</w:t>
      </w:r>
      <w:bookmarkEnd w:id="114"/>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热传导损失率</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28"/>
          <w:sz w:val="24"/>
        </w:rPr>
        <w:object>
          <v:shape id="_x0000_i1159" o:spt="75" type="#_x0000_t75" style="height:32.85pt;width:82.95pt;" o:ole="t" filled="f" o:preferrelative="t" stroked="f" coordsize="21600,21600">
            <v:path/>
            <v:fill on="f" focussize="0,0"/>
            <v:stroke on="f" joinstyle="miter"/>
            <v:imagedata r:id="rId266" o:title=""/>
            <o:lock v:ext="edit" aspectratio="t"/>
            <w10:wrap type="none"/>
            <w10:anchorlock/>
          </v:shape>
          <o:OLEObject Type="Embed" ProgID="Equation.3" ShapeID="_x0000_i1159" DrawAspect="Content" ObjectID="_1468075859" r:id="rId265">
            <o:LockedField>false</o:LockedField>
          </o:OLEObject>
        </w:object>
      </w:r>
      <w:r>
        <w:rPr>
          <w:rFonts w:hint="eastAsia" w:ascii="宋体" w:hAnsi="宋体" w:eastAsia="宋体" w:cs="宋体"/>
          <w:bCs/>
          <w:position w:val="-28"/>
          <w:sz w:val="24"/>
        </w:rPr>
        <w:t xml:space="preserve">                                       </w:t>
      </w:r>
      <w:bookmarkStart w:id="115" w:name="OLE_LINK30"/>
      <w:r>
        <w:rPr>
          <w:rFonts w:hint="eastAsia" w:ascii="宋体" w:hAnsi="宋体" w:eastAsia="宋体" w:cs="宋体"/>
          <w:bCs/>
          <w:position w:val="-10"/>
          <w:sz w:val="24"/>
        </w:rPr>
        <w:t>(2.1.2.2)</w:t>
      </w:r>
    </w:p>
    <w:bookmarkEnd w:id="115"/>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磁场对热传导的损失的影响主要体现在电子和离子热传导系数</w:t>
      </w:r>
      <w:r>
        <w:rPr>
          <w:rFonts w:hint="eastAsia" w:ascii="宋体" w:hAnsi="宋体" w:eastAsia="宋体" w:cs="宋体"/>
          <w:bCs/>
          <w:position w:val="-12"/>
          <w:sz w:val="24"/>
        </w:rPr>
        <w:object>
          <v:shape id="_x0000_i1160" o:spt="75" type="#_x0000_t75" style="height:17.85pt;width:28.2pt;" o:ole="t" filled="f" o:preferrelative="t" stroked="f" coordsize="21600,21600">
            <v:path/>
            <v:fill on="f" focussize="0,0"/>
            <v:stroke on="f" joinstyle="miter"/>
            <v:imagedata r:id="rId268" o:title=""/>
            <o:lock v:ext="edit" aspectratio="t"/>
            <w10:wrap type="none"/>
            <w10:anchorlock/>
          </v:shape>
          <o:OLEObject Type="Embed" ProgID="Equation.3" ShapeID="_x0000_i1160" DrawAspect="Content" ObjectID="_1468075860" r:id="rId267">
            <o:LockedField>false</o:LockedField>
          </o:OLEObject>
        </w:object>
      </w:r>
      <w:r>
        <w:rPr>
          <w:rFonts w:hint="eastAsia" w:ascii="宋体" w:hAnsi="宋体" w:eastAsia="宋体" w:cs="宋体"/>
          <w:bCs/>
          <w:sz w:val="24"/>
        </w:rPr>
        <w:t>，它们通过Braginskii方程（</w:t>
      </w:r>
      <w:r>
        <w:rPr>
          <w:rFonts w:hint="eastAsia" w:ascii="宋体" w:hAnsi="宋体" w:eastAsia="宋体" w:cs="宋体"/>
          <w:bCs/>
          <w:position w:val="-12"/>
          <w:sz w:val="24"/>
        </w:rPr>
        <w:object>
          <v:shape id="_x0000_i1161" o:spt="75" type="#_x0000_t75" style="height:17.85pt;width:54.15pt;" o:ole="t" filled="f" o:preferrelative="t" stroked="f" coordsize="21600,21600">
            <v:path/>
            <v:fill on="f" focussize="0,0"/>
            <v:stroke on="f" joinstyle="miter"/>
            <v:imagedata r:id="rId270" o:title=""/>
            <o:lock v:ext="edit" aspectratio="t"/>
            <w10:wrap type="none"/>
            <w10:anchorlock/>
          </v:shape>
          <o:OLEObject Type="Embed" ProgID="Equation.3" ShapeID="_x0000_i1161" DrawAspect="Content" ObjectID="_1468075861" r:id="rId269">
            <o:LockedField>false</o:LockedField>
          </o:OLEObject>
        </w:object>
      </w:r>
      <w:r>
        <w:rPr>
          <w:rFonts w:hint="eastAsia" w:ascii="宋体" w:hAnsi="宋体" w:eastAsia="宋体" w:cs="宋体"/>
          <w:bCs/>
          <w:sz w:val="24"/>
        </w:rPr>
        <w:t>）</w:t>
      </w:r>
      <w:r>
        <w:rPr>
          <w:rFonts w:hint="eastAsia" w:ascii="宋体" w:hAnsi="宋体" w:eastAsia="宋体" w:cs="宋体"/>
          <w:bCs/>
          <w:sz w:val="24"/>
          <w:vertAlign w:val="superscript"/>
        </w:rPr>
        <w:t>[31]</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0"/>
          <w:sz w:val="24"/>
        </w:rPr>
        <w:object>
          <v:shape id="_x0000_i1162" o:spt="75" type="#_x0000_t75" style="height:36.3pt;width:159pt;" o:ole="t" filled="f" o:preferrelative="t" stroked="f" coordsize="21600,21600">
            <v:path/>
            <v:fill on="f" focussize="0,0"/>
            <v:stroke on="f" joinstyle="miter"/>
            <v:imagedata r:id="rId272" o:title=""/>
            <o:lock v:ext="edit" aspectratio="t"/>
            <w10:wrap type="none"/>
            <w10:anchorlock/>
          </v:shape>
          <o:OLEObject Type="Embed" ProgID="Equation.3" ShapeID="_x0000_i1162" DrawAspect="Content" ObjectID="_1468075862" r:id="rId271">
            <o:LockedField>false</o:LockedField>
          </o:OLEObject>
        </w:object>
      </w:r>
      <w:r>
        <w:rPr>
          <w:rFonts w:hint="eastAsia" w:ascii="宋体" w:hAnsi="宋体" w:eastAsia="宋体" w:cs="宋体"/>
          <w:bCs/>
          <w:sz w:val="24"/>
        </w:rPr>
        <w:t xml:space="preserve">                         </w:t>
      </w:r>
      <w:bookmarkStart w:id="116" w:name="OLE_LINK82"/>
      <w:r>
        <w:rPr>
          <w:rFonts w:hint="eastAsia" w:ascii="宋体" w:hAnsi="宋体" w:eastAsia="宋体" w:cs="宋体"/>
          <w:bCs/>
          <w:sz w:val="24"/>
        </w:rPr>
        <w:t xml:space="preserve"> </w:t>
      </w:r>
      <w:bookmarkStart w:id="117" w:name="OLE_LINK81"/>
      <w:r>
        <w:rPr>
          <w:rFonts w:hint="eastAsia" w:ascii="宋体" w:hAnsi="宋体" w:eastAsia="宋体" w:cs="宋体"/>
          <w:bCs/>
          <w:position w:val="-10"/>
          <w:sz w:val="24"/>
        </w:rPr>
        <w:t>(2.1.2.3a)</w:t>
      </w:r>
      <w:bookmarkEnd w:id="116"/>
      <w:bookmarkEnd w:id="117"/>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0"/>
          <w:sz w:val="24"/>
        </w:rPr>
        <w:object>
          <v:shape id="_x0000_i1163" o:spt="75" type="#_x0000_t75" style="height:36.3pt;width:146.9pt;" o:ole="t" filled="f" o:preferrelative="t" stroked="f" coordsize="21600,21600">
            <v:path/>
            <v:fill on="f" focussize="0,0"/>
            <v:stroke on="f" joinstyle="miter"/>
            <v:imagedata r:id="rId274" o:title=""/>
            <o:lock v:ext="edit" aspectratio="t"/>
            <w10:wrap type="none"/>
            <w10:anchorlock/>
          </v:shape>
          <o:OLEObject Type="Embed" ProgID="Equation.3" ShapeID="_x0000_i1163" DrawAspect="Content" ObjectID="_1468075863" r:id="rId273">
            <o:LockedField>false</o:LockedField>
          </o:OLEObject>
        </w:object>
      </w:r>
      <w:r>
        <w:rPr>
          <w:rFonts w:hint="eastAsia" w:ascii="宋体" w:hAnsi="宋体" w:eastAsia="宋体" w:cs="宋体"/>
          <w:bCs/>
          <w:sz w:val="24"/>
        </w:rPr>
        <w:t xml:space="preserve">                            </w:t>
      </w:r>
      <w:bookmarkStart w:id="118" w:name="OLE_LINK31"/>
      <w:r>
        <w:rPr>
          <w:rFonts w:hint="eastAsia" w:ascii="宋体" w:hAnsi="宋体" w:eastAsia="宋体" w:cs="宋体"/>
          <w:bCs/>
          <w:position w:val="-10"/>
          <w:sz w:val="24"/>
        </w:rPr>
        <w:t>(2.1.2.3b)</w:t>
      </w:r>
      <w:bookmarkEnd w:id="118"/>
      <w:r>
        <w:rPr>
          <w:rFonts w:hint="eastAsia" w:ascii="宋体" w:hAnsi="宋体" w:eastAsia="宋体" w:cs="宋体"/>
          <w:bCs/>
          <w:sz w:val="24"/>
        </w:rPr>
        <w:t xml:space="preserve">                 </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2"/>
          <w:sz w:val="24"/>
        </w:rPr>
        <w:object>
          <v:shape id="_x0000_i1164" o:spt="75" type="#_x0000_t75" style="height:17.85pt;width:90.45pt;" o:ole="t" filled="f" o:preferrelative="t" stroked="f" coordsize="21600,21600">
            <v:path/>
            <v:fill on="f" focussize="0,0"/>
            <v:stroke on="f" joinstyle="miter"/>
            <v:imagedata r:id="rId276" o:title=""/>
            <o:lock v:ext="edit" aspectratio="t"/>
            <w10:wrap type="none"/>
            <w10:anchorlock/>
          </v:shape>
          <o:OLEObject Type="Embed" ProgID="Equation.3" ShapeID="_x0000_i1164" DrawAspect="Content" ObjectID="_1468075864" r:id="rId275">
            <o:LockedField>false</o:LockedField>
          </o:OLEObject>
        </w:object>
      </w:r>
      <w:r>
        <w:rPr>
          <w:rFonts w:hint="eastAsia" w:ascii="宋体" w:hAnsi="宋体" w:eastAsia="宋体" w:cs="宋体"/>
          <w:bCs/>
          <w:position w:val="-12"/>
          <w:sz w:val="24"/>
        </w:rPr>
        <w:t xml:space="preserve">                                     </w:t>
      </w:r>
      <w:r>
        <w:rPr>
          <w:rFonts w:hint="eastAsia" w:ascii="宋体" w:hAnsi="宋体" w:eastAsia="宋体" w:cs="宋体"/>
          <w:bCs/>
          <w:position w:val="-10"/>
          <w:sz w:val="24"/>
        </w:rPr>
        <w:t>(2.1.2.3c)</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其中</w:t>
      </w:r>
      <w:r>
        <w:rPr>
          <w:rFonts w:hint="eastAsia" w:ascii="宋体" w:hAnsi="宋体" w:eastAsia="宋体" w:cs="宋体"/>
          <w:bCs/>
          <w:position w:val="-30"/>
          <w:sz w:val="24"/>
        </w:rPr>
        <w:object>
          <v:shape id="_x0000_i1165" o:spt="75" type="#_x0000_t75" style="height:34pt;width:95.05pt;" o:ole="t" filled="f" o:preferrelative="t" stroked="f" coordsize="21600,21600">
            <v:path/>
            <v:fill on="f" focussize="0,0"/>
            <v:stroke on="f" joinstyle="miter"/>
            <v:imagedata r:id="rId278" o:title=""/>
            <o:lock v:ext="edit" aspectratio="t"/>
            <w10:wrap type="none"/>
            <w10:anchorlock/>
          </v:shape>
          <o:OLEObject Type="Embed" ProgID="Equation.3" ShapeID="_x0000_i1165" DrawAspect="Content" ObjectID="_1468075865" r:id="rId277">
            <o:LockedField>false</o:LockedField>
          </o:OLEObject>
        </w:object>
      </w:r>
      <w:r>
        <w:rPr>
          <w:rFonts w:hint="eastAsia" w:ascii="宋体" w:hAnsi="宋体" w:eastAsia="宋体" w:cs="宋体"/>
          <w:bCs/>
          <w:sz w:val="24"/>
        </w:rPr>
        <w:t>，</w:t>
      </w:r>
      <w:r>
        <w:rPr>
          <w:rFonts w:hint="eastAsia" w:ascii="宋体" w:hAnsi="宋体" w:eastAsia="宋体" w:cs="宋体"/>
          <w:bCs/>
          <w:position w:val="-32"/>
          <w:sz w:val="24"/>
        </w:rPr>
        <w:object>
          <v:shape id="_x0000_i1166" o:spt="75" type="#_x0000_t75" style="height:36.85pt;width:164.75pt;" o:ole="t" filled="f" o:preferrelative="t" stroked="f" coordsize="21600,21600">
            <v:path/>
            <v:fill on="f" focussize="0,0"/>
            <v:stroke on="f" joinstyle="miter"/>
            <v:imagedata r:id="rId280" o:title=""/>
            <o:lock v:ext="edit" aspectratio="t"/>
            <w10:wrap type="none"/>
            <w10:anchorlock/>
          </v:shape>
          <o:OLEObject Type="Embed" ProgID="Equation.3" ShapeID="_x0000_i1166" DrawAspect="Content" ObjectID="_1468075866" r:id="rId279">
            <o:LockedField>false</o:LockedField>
          </o:OLEObject>
        </w:objec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电子、离子库伦对数对于</w:t>
      </w:r>
      <w:r>
        <w:rPr>
          <w:rFonts w:hint="eastAsia" w:ascii="宋体" w:hAnsi="宋体" w:eastAsia="宋体" w:cs="宋体"/>
          <w:bCs/>
          <w:position w:val="-10"/>
          <w:sz w:val="24"/>
        </w:rPr>
        <w:object>
          <v:shape id="_x0000_i1167" o:spt="75" type="#_x0000_t75" style="height:17.85pt;width:114.6pt;" o:ole="t" filled="f" o:preferrelative="t" stroked="f" coordsize="21600,21600">
            <v:path/>
            <v:fill on="f" focussize="0,0"/>
            <v:stroke on="f" joinstyle="miter"/>
            <v:imagedata r:id="rId282" o:title=""/>
            <o:lock v:ext="edit" aspectratio="t"/>
            <w10:wrap type="none"/>
            <w10:anchorlock/>
          </v:shape>
          <o:OLEObject Type="Embed" ProgID="Equation.3" ShapeID="_x0000_i1167" DrawAspect="Content" ObjectID="_1468075867" r:id="rId281">
            <o:LockedField>false</o:LockedField>
          </o:OLEObject>
        </w:object>
      </w:r>
      <w:r>
        <w:rPr>
          <w:rFonts w:hint="eastAsia" w:ascii="宋体" w:hAnsi="宋体" w:eastAsia="宋体" w:cs="宋体"/>
          <w:bCs/>
          <w:sz w:val="24"/>
        </w:rPr>
        <w:t>的DT等离子体</w:t>
      </w:r>
      <w:r>
        <w:rPr>
          <w:rFonts w:hint="eastAsia" w:ascii="宋体" w:hAnsi="宋体" w:eastAsia="宋体" w:cs="宋体"/>
          <w:bCs/>
          <w:position w:val="-12"/>
          <w:sz w:val="24"/>
        </w:rPr>
        <w:object>
          <v:shape id="_x0000_i1168" o:spt="75" type="#_x0000_t75" style="height:17.85pt;width:65.1pt;" o:ole="t" filled="f" o:preferrelative="t" stroked="f" coordsize="21600,21600">
            <v:path/>
            <v:fill on="f" focussize="0,0"/>
            <v:stroke on="f" joinstyle="miter"/>
            <v:imagedata r:id="rId284" o:title=""/>
            <o:lock v:ext="edit" aspectratio="t"/>
            <w10:wrap type="none"/>
            <w10:anchorlock/>
          </v:shape>
          <o:OLEObject Type="Embed" ProgID="Equation.3" ShapeID="_x0000_i1168" DrawAspect="Content" ObjectID="_1468075868" r:id="rId283">
            <o:LockedField>false</o:LockedField>
          </o:OLEObject>
        </w:object>
      </w:r>
      <w:r>
        <w:rPr>
          <w:rFonts w:hint="eastAsia" w:ascii="宋体" w:hAnsi="宋体" w:eastAsia="宋体" w:cs="宋体"/>
          <w:bCs/>
          <w:sz w:val="24"/>
        </w:rPr>
        <w:t>大体成立</w:t>
      </w:r>
      <w:bookmarkStart w:id="119" w:name="OLE_LINK32"/>
      <w:r>
        <w:rPr>
          <w:rFonts w:hint="eastAsia" w:ascii="宋体" w:hAnsi="宋体" w:eastAsia="宋体" w:cs="宋体"/>
          <w:bCs/>
          <w:sz w:val="24"/>
        </w:rPr>
        <w:t>。</w:t>
      </w:r>
      <w:bookmarkEnd w:id="119"/>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热平衡方程为（忽略做功功率）</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24"/>
          <w:sz w:val="24"/>
        </w:rPr>
        <w:object>
          <v:shape id="_x0000_i1169" o:spt="75" type="#_x0000_t75" style="height:31.1pt;width:103.1pt;" o:ole="t" filled="f" o:preferrelative="t" stroked="f" coordsize="21600,21600">
            <v:path/>
            <v:fill on="f" focussize="0,0"/>
            <v:stroke on="f" joinstyle="miter"/>
            <v:imagedata r:id="rId286" o:title=""/>
            <o:lock v:ext="edit" aspectratio="t"/>
            <w10:wrap type="none"/>
            <w10:anchorlock/>
          </v:shape>
          <o:OLEObject Type="Embed" ProgID="Equation.3" ShapeID="_x0000_i1169" DrawAspect="Content" ObjectID="_1468075869" r:id="rId285">
            <o:LockedField>false</o:LockedField>
          </o:OLEObject>
        </w:object>
      </w:r>
      <w:r>
        <w:rPr>
          <w:rFonts w:hint="eastAsia" w:ascii="宋体" w:hAnsi="宋体" w:eastAsia="宋体" w:cs="宋体"/>
          <w:bCs/>
          <w:position w:val="-24"/>
          <w:sz w:val="24"/>
        </w:rPr>
        <w:t xml:space="preserve">                                   </w:t>
      </w:r>
      <w:r>
        <w:rPr>
          <w:rFonts w:hint="eastAsia" w:ascii="宋体" w:hAnsi="宋体" w:eastAsia="宋体" w:cs="宋体"/>
          <w:bCs/>
          <w:position w:val="-10"/>
          <w:sz w:val="24"/>
        </w:rPr>
        <w:t>(2.1.2.4)</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2"/>
          <w:sz w:val="24"/>
        </w:rPr>
        <w:object>
          <v:shape id="_x0000_i1170" o:spt="75" type="#_x0000_t75" style="height:17.85pt;width:15pt;" o:ole="t" filled="f" o:preferrelative="t" stroked="f" coordsize="21600,21600">
            <v:path/>
            <v:fill on="f" focussize="0,0"/>
            <v:stroke on="f" joinstyle="miter"/>
            <v:imagedata r:id="rId288" o:title=""/>
            <o:lock v:ext="edit" aspectratio="t"/>
            <w10:wrap type="none"/>
            <w10:anchorlock/>
          </v:shape>
          <o:OLEObject Type="Embed" ProgID="Equation.3" ShapeID="_x0000_i1170" DrawAspect="Content" ObjectID="_1468075870" r:id="rId287">
            <o:LockedField>false</o:LockedField>
          </o:OLEObject>
        </w:object>
      </w:r>
      <w:r>
        <w:rPr>
          <w:rFonts w:hint="eastAsia" w:ascii="宋体" w:hAnsi="宋体" w:eastAsia="宋体" w:cs="宋体"/>
          <w:bCs/>
          <w:sz w:val="24"/>
        </w:rPr>
        <w:t>为等摩尔DT热容，</w:t>
      </w:r>
      <w:r>
        <w:rPr>
          <w:rFonts w:hint="eastAsia" w:ascii="宋体" w:hAnsi="宋体" w:eastAsia="宋体" w:cs="宋体"/>
          <w:bCs/>
          <w:position w:val="-12"/>
          <w:sz w:val="24"/>
        </w:rPr>
        <w:object>
          <v:shape id="_x0000_i1171" o:spt="75" type="#_x0000_t75" style="height:19pt;width:161.85pt;" o:ole="t" filled="f" o:preferrelative="t" stroked="f" coordsize="21600,21600">
            <v:path/>
            <v:fill on="f" focussize="0,0"/>
            <v:stroke on="f" joinstyle="miter"/>
            <v:imagedata r:id="rId290" o:title=""/>
            <o:lock v:ext="edit" aspectratio="t"/>
            <w10:wrap type="none"/>
            <w10:anchorlock/>
          </v:shape>
          <o:OLEObject Type="Embed" ProgID="Equation.3" ShapeID="_x0000_i1171" DrawAspect="Content" ObjectID="_1468075871" r:id="rId289">
            <o:LockedField>false</o:LockedField>
          </o:OLEObject>
        </w:objec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简单的来说，至少要求自加热率</w:t>
      </w:r>
      <w:r>
        <w:rPr>
          <w:rFonts w:hint="eastAsia" w:ascii="宋体" w:hAnsi="宋体" w:eastAsia="宋体" w:cs="宋体"/>
          <w:bCs/>
          <w:position w:val="-12"/>
          <w:sz w:val="24"/>
        </w:rPr>
        <w:object>
          <v:shape id="_x0000_i1172" o:spt="75" type="#_x0000_t75" style="height:17.85pt;width:15pt;" o:ole="t" filled="f" o:preferrelative="t" stroked="f" coordsize="21600,21600">
            <v:path/>
            <v:fill on="f" focussize="0,0"/>
            <v:stroke on="f" joinstyle="miter"/>
            <v:imagedata r:id="rId292" o:title=""/>
            <o:lock v:ext="edit" aspectratio="t"/>
            <w10:wrap type="none"/>
            <w10:anchorlock/>
          </v:shape>
          <o:OLEObject Type="Embed" ProgID="Equation.3" ShapeID="_x0000_i1172" DrawAspect="Content" ObjectID="_1468075872" r:id="rId291">
            <o:LockedField>false</o:LockedField>
          </o:OLEObject>
        </w:object>
      </w:r>
      <w:r>
        <w:rPr>
          <w:rFonts w:hint="eastAsia" w:ascii="宋体" w:hAnsi="宋体" w:eastAsia="宋体" w:cs="宋体"/>
          <w:bCs/>
          <w:sz w:val="24"/>
        </w:rPr>
        <w:t>要大于韧致辐射率</w:t>
      </w:r>
      <w:r>
        <w:rPr>
          <w:rFonts w:hint="eastAsia" w:ascii="宋体" w:hAnsi="宋体" w:eastAsia="宋体" w:cs="宋体"/>
          <w:bCs/>
          <w:position w:val="-12"/>
          <w:sz w:val="24"/>
        </w:rPr>
        <w:object>
          <v:shape id="_x0000_i1173" o:spt="75" type="#_x0000_t75" style="height:17.85pt;width:17.3pt;" o:ole="t" filled="f" o:preferrelative="t" stroked="f" coordsize="21600,21600">
            <v:path/>
            <v:fill on="f" focussize="0,0"/>
            <v:stroke on="f" joinstyle="miter"/>
            <v:imagedata r:id="rId294" o:title=""/>
            <o:lock v:ext="edit" aspectratio="t"/>
            <w10:wrap type="none"/>
            <w10:anchorlock/>
          </v:shape>
          <o:OLEObject Type="Embed" ProgID="Equation.3" ShapeID="_x0000_i1173" DrawAspect="Content" ObjectID="_1468075873" r:id="rId293">
            <o:LockedField>false</o:LockedField>
          </o:OLEObject>
        </w:object>
      </w:r>
      <w:r>
        <w:rPr>
          <w:rFonts w:hint="eastAsia" w:ascii="宋体" w:hAnsi="宋体" w:eastAsia="宋体" w:cs="宋体"/>
          <w:bCs/>
          <w:sz w:val="24"/>
        </w:rPr>
        <w:t>，且由于</w:t>
      </w:r>
      <w:r>
        <w:rPr>
          <w:rFonts w:hint="eastAsia" w:ascii="宋体" w:hAnsi="宋体" w:eastAsia="宋体" w:cs="宋体"/>
          <w:bCs/>
          <w:position w:val="-12"/>
          <w:sz w:val="24"/>
        </w:rPr>
        <w:object>
          <v:shape id="_x0000_i1174" o:spt="75" type="#_x0000_t75" style="height:19pt;width:145.15pt;" o:ole="t" filled="f" o:preferrelative="t" stroked="f" coordsize="21600,21600">
            <v:path/>
            <v:fill on="f" focussize="0,0"/>
            <v:stroke on="f" joinstyle="miter"/>
            <v:imagedata r:id="rId296" o:title=""/>
            <o:lock v:ext="edit" aspectratio="t"/>
            <w10:wrap type="none"/>
            <w10:anchorlock/>
          </v:shape>
          <o:OLEObject Type="Embed" ProgID="Equation.3" ShapeID="_x0000_i1174" DrawAspect="Content" ObjectID="_1468075874" r:id="rId295">
            <o:LockedField>false</o:LockedField>
          </o:OLEObject>
        </w:object>
      </w:r>
      <w:r>
        <w:rPr>
          <w:rFonts w:hint="eastAsia" w:ascii="宋体" w:hAnsi="宋体" w:eastAsia="宋体" w:cs="宋体"/>
          <w:bCs/>
          <w:sz w:val="24"/>
        </w:rPr>
        <w:t xml:space="preserve">  </w:t>
      </w:r>
      <w:r>
        <w:rPr>
          <w:rFonts w:hint="eastAsia" w:ascii="宋体" w:hAnsi="宋体" w:eastAsia="宋体" w:cs="宋体"/>
          <w:bCs/>
          <w:position w:val="-10"/>
          <w:sz w:val="24"/>
        </w:rPr>
        <w:object>
          <v:shape id="_x0000_i1175" o:spt="75" type="#_x0000_t75" style="height:17.85pt;width:69.1pt;" o:ole="t" filled="f" o:preferrelative="t" stroked="f" coordsize="21600,21600">
            <v:path/>
            <v:fill on="f" focussize="0,0"/>
            <v:stroke on="f" joinstyle="miter"/>
            <v:imagedata r:id="rId298" o:title=""/>
            <o:lock v:ext="edit" aspectratio="t"/>
            <w10:wrap type="none"/>
            <w10:anchorlock/>
          </v:shape>
          <o:OLEObject Type="Embed" ProgID="Equation.3" ShapeID="_x0000_i1175" DrawAspect="Content" ObjectID="_1468075875" r:id="rId297">
            <o:LockedField>false</o:LockedField>
          </o:OLEObject>
        </w:object>
      </w:r>
      <w:r>
        <w:rPr>
          <w:rFonts w:hint="eastAsia" w:ascii="宋体" w:hAnsi="宋体" w:eastAsia="宋体" w:cs="宋体"/>
          <w:bCs/>
          <w:sz w:val="24"/>
        </w:rPr>
        <w:t>，这意味着</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0"/>
          <w:sz w:val="24"/>
        </w:rPr>
        <w:object>
          <v:shape id="_x0000_i1176" o:spt="75" type="#_x0000_t75" style="height:36.3pt;width:120.95pt;" o:ole="t" filled="f" o:preferrelative="t" stroked="f" coordsize="21600,21600">
            <v:path/>
            <v:fill on="f" focussize="0,0"/>
            <v:stroke on="f" joinstyle="miter"/>
            <v:imagedata r:id="rId300" o:title=""/>
            <o:lock v:ext="edit" aspectratio="t"/>
            <w10:wrap type="none"/>
            <w10:anchorlock/>
          </v:shape>
          <o:OLEObject Type="Embed" ProgID="Equation.3" ShapeID="_x0000_i1176" DrawAspect="Content" ObjectID="_1468075876" r:id="rId299">
            <o:LockedField>false</o:LockedField>
          </o:OLEObject>
        </w:object>
      </w:r>
      <w:r>
        <w:rPr>
          <w:rFonts w:hint="eastAsia" w:ascii="宋体" w:hAnsi="宋体" w:eastAsia="宋体" w:cs="宋体"/>
          <w:bCs/>
          <w:position w:val="-30"/>
          <w:sz w:val="24"/>
        </w:rPr>
        <w:t xml:space="preserve">                               </w:t>
      </w:r>
      <w:bookmarkStart w:id="120" w:name="OLE_LINK35"/>
      <w:r>
        <w:rPr>
          <w:rFonts w:hint="eastAsia" w:ascii="宋体" w:hAnsi="宋体" w:eastAsia="宋体" w:cs="宋体"/>
          <w:bCs/>
          <w:position w:val="-10"/>
          <w:sz w:val="24"/>
        </w:rPr>
        <w:t>(</w:t>
      </w:r>
      <w:bookmarkStart w:id="121" w:name="OLE_LINK33"/>
      <w:r>
        <w:rPr>
          <w:rFonts w:hint="eastAsia" w:ascii="宋体" w:hAnsi="宋体" w:eastAsia="宋体" w:cs="宋体"/>
          <w:bCs/>
          <w:position w:val="-10"/>
          <w:sz w:val="24"/>
        </w:rPr>
        <w:t>2.1.2.5</w:t>
      </w:r>
      <w:bookmarkEnd w:id="121"/>
      <w:r>
        <w:rPr>
          <w:rFonts w:hint="eastAsia" w:ascii="宋体" w:hAnsi="宋体" w:eastAsia="宋体" w:cs="宋体"/>
          <w:bCs/>
          <w:position w:val="-10"/>
          <w:sz w:val="24"/>
        </w:rPr>
        <w:t>)</w:t>
      </w:r>
      <w:bookmarkEnd w:id="120"/>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对于</w:t>
      </w:r>
      <w:r>
        <w:rPr>
          <w:rFonts w:hint="eastAsia" w:ascii="宋体" w:hAnsi="宋体" w:eastAsia="宋体" w:cs="宋体"/>
          <w:bCs/>
          <w:position w:val="-6"/>
          <w:sz w:val="24"/>
        </w:rPr>
        <w:object>
          <v:shape id="_x0000_i1177" o:spt="75" type="#_x0000_t75" style="height:13.8pt;width:70.25pt;" o:ole="t" filled="f" o:preferrelative="t" stroked="f" coordsize="21600,21600">
            <v:path/>
            <v:fill on="f" focussize="0,0"/>
            <v:stroke on="f" joinstyle="miter"/>
            <v:imagedata r:id="rId302" o:title=""/>
            <o:lock v:ext="edit" aspectratio="t"/>
            <w10:wrap type="none"/>
            <w10:anchorlock/>
          </v:shape>
          <o:OLEObject Type="Embed" ProgID="Equation.3" ShapeID="_x0000_i1177" DrawAspect="Content" ObjectID="_1468075877" r:id="rId301">
            <o:LockedField>false</o:LockedField>
          </o:OLEObject>
        </w:object>
      </w:r>
      <w:r>
        <w:rPr>
          <w:rFonts w:hint="eastAsia" w:ascii="宋体" w:hAnsi="宋体" w:eastAsia="宋体" w:cs="宋体"/>
          <w:bCs/>
          <w:sz w:val="24"/>
        </w:rPr>
        <w:t>的等离子体，(2.1.2.5)式可写为</w:t>
      </w:r>
      <w:r>
        <w:rPr>
          <w:rFonts w:hint="eastAsia" w:ascii="宋体" w:hAnsi="宋体" w:eastAsia="宋体" w:cs="宋体"/>
          <w:bCs/>
          <w:position w:val="-12"/>
          <w:sz w:val="24"/>
        </w:rPr>
        <w:object>
          <v:shape id="_x0000_i1178" o:spt="75" type="#_x0000_t75" style="height:17.85pt;width:73.15pt;" o:ole="t" filled="f" o:preferrelative="t" stroked="f" coordsize="21600,21600">
            <v:path/>
            <v:fill on="f" focussize="0,0"/>
            <v:stroke on="f" joinstyle="miter"/>
            <v:imagedata r:id="rId304" o:title=""/>
            <o:lock v:ext="edit" aspectratio="t"/>
            <w10:wrap type="none"/>
            <w10:anchorlock/>
          </v:shape>
          <o:OLEObject Type="Embed" ProgID="Equation.3" ShapeID="_x0000_i1178" DrawAspect="Content" ObjectID="_1468075878" r:id="rId303">
            <o:LockedField>false</o:LockedField>
          </o:OLEObject>
        </w:object>
      </w:r>
      <w:bookmarkStart w:id="122" w:name="OLE_LINK34"/>
      <w:r>
        <w:rPr>
          <w:rFonts w:hint="eastAsia" w:ascii="宋体" w:hAnsi="宋体" w:eastAsia="宋体" w:cs="宋体"/>
          <w:bCs/>
          <w:sz w:val="24"/>
        </w:rPr>
        <w:t>。</w:t>
      </w:r>
      <w:bookmarkEnd w:id="122"/>
      <w:r>
        <w:rPr>
          <w:rFonts w:hint="eastAsia" w:ascii="宋体" w:hAnsi="宋体" w:eastAsia="宋体" w:cs="宋体"/>
          <w:bCs/>
          <w:sz w:val="24"/>
        </w:rPr>
        <w:t>考虑</w:t>
      </w:r>
      <w:r>
        <w:rPr>
          <w:rFonts w:hint="eastAsia" w:ascii="宋体" w:hAnsi="宋体" w:eastAsia="宋体" w:cs="宋体"/>
          <w:bCs/>
          <w:position w:val="-12"/>
          <w:sz w:val="24"/>
        </w:rPr>
        <w:object>
          <v:shape id="_x0000_i1179" o:spt="75" type="#_x0000_t75" style="height:17.85pt;width:38pt;" o:ole="t" filled="f" o:preferrelative="t" stroked="f" coordsize="21600,21600">
            <v:path/>
            <v:fill on="f" focussize="0,0"/>
            <v:stroke on="f" joinstyle="miter"/>
            <v:imagedata r:id="rId306" o:title=""/>
            <o:lock v:ext="edit" aspectratio="t"/>
            <w10:wrap type="none"/>
            <w10:anchorlock/>
          </v:shape>
          <o:OLEObject Type="Embed" ProgID="Equation.3" ShapeID="_x0000_i1179" DrawAspect="Content" ObjectID="_1468075879" r:id="rId305">
            <o:LockedField>false</o:LockedField>
          </o:OLEObject>
        </w:object>
      </w:r>
      <w:r>
        <w:rPr>
          <w:rFonts w:hint="eastAsia" w:ascii="宋体" w:hAnsi="宋体" w:eastAsia="宋体" w:cs="宋体"/>
          <w:bCs/>
          <w:sz w:val="24"/>
        </w:rPr>
        <w:t>的限制，这意味着</w:t>
      </w:r>
      <w:r>
        <w:rPr>
          <w:rFonts w:hint="eastAsia" w:ascii="宋体" w:hAnsi="宋体" w:eastAsia="宋体" w:cs="宋体"/>
          <w:bCs/>
          <w:position w:val="-30"/>
          <w:sz w:val="24"/>
        </w:rPr>
        <w:object>
          <v:shape id="_x0000_i1180" o:spt="75" type="#_x0000_t75" style="height:34pt;width:85.8pt;" o:ole="t" filled="f" o:preferrelative="t" stroked="f" coordsize="21600,21600">
            <v:path/>
            <v:fill on="f" focussize="0,0"/>
            <v:stroke on="f" joinstyle="miter"/>
            <v:imagedata r:id="rId308" o:title=""/>
            <o:lock v:ext="edit" aspectratio="t"/>
            <w10:wrap type="none"/>
            <w10:anchorlock/>
          </v:shape>
          <o:OLEObject Type="Embed" ProgID="Equation.3" ShapeID="_x0000_i1180" DrawAspect="Content" ObjectID="_1468075880" r:id="rId307">
            <o:LockedField>false</o:LockedField>
          </o:OLEObject>
        </w:object>
      </w:r>
      <w:r>
        <w:rPr>
          <w:rFonts w:hint="eastAsia" w:ascii="宋体" w:hAnsi="宋体" w:eastAsia="宋体" w:cs="宋体"/>
          <w:bCs/>
          <w:sz w:val="24"/>
        </w:rPr>
        <w:t>。 当</w:t>
      </w:r>
      <w:r>
        <w:rPr>
          <w:rFonts w:hint="eastAsia" w:ascii="宋体" w:hAnsi="宋体" w:eastAsia="宋体" w:cs="宋体"/>
          <w:bCs/>
          <w:position w:val="-6"/>
          <w:sz w:val="24"/>
        </w:rPr>
        <w:object>
          <v:shape id="_x0000_i1181" o:spt="75" type="#_x0000_t75" style="height:13.8pt;width:48.95pt;" o:ole="t" filled="f" o:preferrelative="t" stroked="f" coordsize="21600,21600">
            <v:path/>
            <v:fill on="f" focussize="0,0"/>
            <v:stroke on="f" joinstyle="miter"/>
            <v:imagedata r:id="rId310" o:title=""/>
            <o:lock v:ext="edit" aspectratio="t"/>
            <w10:wrap type="none"/>
            <w10:anchorlock/>
          </v:shape>
          <o:OLEObject Type="Embed" ProgID="Equation.3" ShapeID="_x0000_i1181" DrawAspect="Content" ObjectID="_1468075881" r:id="rId309">
            <o:LockedField>false</o:LockedField>
          </o:OLEObject>
        </w:object>
      </w:r>
      <w:r>
        <w:rPr>
          <w:rFonts w:hint="eastAsia" w:ascii="宋体" w:hAnsi="宋体" w:eastAsia="宋体" w:cs="宋体"/>
          <w:bCs/>
          <w:sz w:val="24"/>
        </w:rPr>
        <w:t>时，对于等离子体离子磁化参数要求</w:t>
      </w:r>
      <w:r>
        <w:rPr>
          <w:rFonts w:hint="eastAsia" w:ascii="宋体" w:hAnsi="宋体" w:eastAsia="宋体" w:cs="宋体"/>
          <w:bCs/>
          <w:position w:val="-28"/>
          <w:sz w:val="24"/>
        </w:rPr>
        <w:object>
          <v:shape id="_x0000_i1182" o:spt="75" type="#_x0000_t75" style="height:35.15pt;width:96.75pt;" o:ole="t" filled="f" o:preferrelative="t" stroked="f" coordsize="21600,21600">
            <v:path/>
            <v:fill on="f" focussize="0,0"/>
            <v:stroke on="f" joinstyle="miter"/>
            <v:imagedata r:id="rId312" o:title=""/>
            <o:lock v:ext="edit" aspectratio="t"/>
            <w10:wrap type="none"/>
            <w10:anchorlock/>
          </v:shape>
          <o:OLEObject Type="Embed" ProgID="Equation.3" ShapeID="_x0000_i1182" DrawAspect="Content" ObjectID="_1468075882" r:id="rId311">
            <o:LockedField>false</o:LockedField>
          </o:OLEObject>
        </w:object>
      </w:r>
      <w:r>
        <w:rPr>
          <w:rFonts w:hint="eastAsia" w:ascii="宋体" w:hAnsi="宋体" w:eastAsia="宋体" w:cs="宋体"/>
          <w:bCs/>
          <w:sz w:val="24"/>
        </w:rPr>
        <w:t>，且由于磁化参数的限制</w:t>
      </w:r>
      <w:r>
        <w:rPr>
          <w:rFonts w:hint="eastAsia" w:ascii="宋体" w:hAnsi="宋体" w:eastAsia="宋体" w:cs="宋体"/>
          <w:bCs/>
          <w:position w:val="-32"/>
          <w:sz w:val="24"/>
        </w:rPr>
        <w:object>
          <v:shape id="_x0000_i1183" o:spt="75" type="#_x0000_t75" style="height:38pt;width:171.05pt;" o:ole="t" filled="f" o:preferrelative="t" stroked="f" coordsize="21600,21600">
            <v:path/>
            <v:fill on="f" focussize="0,0"/>
            <v:stroke on="f" joinstyle="miter"/>
            <v:imagedata r:id="rId314" o:title=""/>
            <o:lock v:ext="edit" aspectratio="t"/>
            <w10:wrap type="none"/>
            <w10:anchorlock/>
          </v:shape>
          <o:OLEObject Type="Embed" ProgID="Equation.3" ShapeID="_x0000_i1183" DrawAspect="Content" ObjectID="_1468075883" r:id="rId313">
            <o:LockedField>false</o:LockedField>
          </o:OLEObject>
        </w:object>
      </w:r>
      <w:r>
        <w:rPr>
          <w:rFonts w:hint="eastAsia" w:ascii="宋体" w:hAnsi="宋体" w:eastAsia="宋体" w:cs="宋体"/>
          <w:bCs/>
          <w:sz w:val="24"/>
        </w:rPr>
        <w:t>，可忽略电子热传导</w:t>
      </w:r>
      <w:r>
        <w:rPr>
          <w:rFonts w:hint="eastAsia" w:ascii="宋体" w:hAnsi="宋体" w:eastAsia="宋体" w:cs="宋体"/>
          <w:bCs/>
          <w:position w:val="-28"/>
          <w:sz w:val="24"/>
        </w:rPr>
        <w:object>
          <v:shape id="_x0000_i1184" o:spt="75" type="#_x0000_t75" style="height:35.15pt;width:214.25pt;" o:ole="t" filled="f" o:preferrelative="t" stroked="f" coordsize="21600,21600">
            <v:path/>
            <v:fill on="f" focussize="0,0"/>
            <v:stroke on="f" joinstyle="miter"/>
            <v:imagedata r:id="rId316" o:title=""/>
            <o:lock v:ext="edit" aspectratio="t"/>
            <w10:wrap type="none"/>
            <w10:anchorlock/>
          </v:shape>
          <o:OLEObject Type="Embed" ProgID="Equation.3" ShapeID="_x0000_i1184" DrawAspect="Content" ObjectID="_1468075884" r:id="rId315">
            <o:LockedField>false</o:LockedField>
          </o:OLEObject>
        </w:object>
      </w:r>
      <w:r>
        <w:rPr>
          <w:rFonts w:hint="eastAsia" w:ascii="宋体" w:hAnsi="宋体" w:eastAsia="宋体" w:cs="宋体"/>
          <w:bCs/>
          <w:sz w:val="24"/>
        </w:rPr>
        <w:t xml:space="preserve"> </w:t>
      </w:r>
      <w:r>
        <w:rPr>
          <w:rFonts w:hint="eastAsia" w:ascii="宋体" w:hAnsi="宋体" w:eastAsia="宋体" w:cs="宋体"/>
          <w:bCs/>
          <w:sz w:val="24"/>
          <w:vertAlign w:val="superscript"/>
        </w:rPr>
        <w:t>[31]</w: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当</w:t>
      </w:r>
      <w:r>
        <w:rPr>
          <w:rFonts w:hint="eastAsia" w:ascii="宋体" w:hAnsi="宋体" w:eastAsia="宋体" w:cs="宋体"/>
          <w:bCs/>
          <w:position w:val="-12"/>
          <w:sz w:val="24"/>
        </w:rPr>
        <w:object>
          <v:shape id="_x0000_i1185" o:spt="75" type="#_x0000_t75" style="height:17.85pt;width:62.8pt;" o:ole="t" filled="f" o:preferrelative="t" stroked="f" coordsize="21600,21600">
            <v:path/>
            <v:fill on="f" focussize="0,0"/>
            <v:stroke on="f" joinstyle="miter"/>
            <v:imagedata r:id="rId318" o:title=""/>
            <o:lock v:ext="edit" aspectratio="t"/>
            <w10:wrap type="none"/>
            <w10:anchorlock/>
          </v:shape>
          <o:OLEObject Type="Embed" ProgID="Equation.3" ShapeID="_x0000_i1185" DrawAspect="Content" ObjectID="_1468075885" r:id="rId317">
            <o:LockedField>false</o:LockedField>
          </o:OLEObject>
        </w:object>
      </w:r>
      <w:r>
        <w:rPr>
          <w:rFonts w:hint="eastAsia" w:ascii="宋体" w:hAnsi="宋体" w:eastAsia="宋体" w:cs="宋体"/>
          <w:bCs/>
          <w:sz w:val="24"/>
        </w:rPr>
        <w:t>，我们的</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0"/>
          <w:sz w:val="24"/>
        </w:rPr>
        <w:object>
          <v:shape id="_x0000_i1186" o:spt="75" type="#_x0000_t75" style="height:36.3pt;width:167.05pt;" o:ole="t" filled="f" o:preferrelative="t" stroked="f" coordsize="21600,21600">
            <v:path/>
            <v:fill on="f" focussize="0,0"/>
            <v:stroke on="f" joinstyle="miter"/>
            <v:imagedata r:id="rId320" o:title=""/>
            <o:lock v:ext="edit" aspectratio="t"/>
            <w10:wrap type="none"/>
            <w10:anchorlock/>
          </v:shape>
          <o:OLEObject Type="Embed" ProgID="Equation.3" ShapeID="_x0000_i1186" DrawAspect="Content" ObjectID="_1468075886" r:id="rId319">
            <o:LockedField>false</o:LockedField>
          </o:OLEObject>
        </w:object>
      </w:r>
      <w:r>
        <w:rPr>
          <w:rFonts w:hint="eastAsia" w:ascii="宋体" w:hAnsi="宋体" w:eastAsia="宋体" w:cs="宋体"/>
          <w:bCs/>
          <w:sz w:val="24"/>
        </w:rPr>
        <w:t xml:space="preserve">                     </w:t>
      </w:r>
      <w:bookmarkStart w:id="123" w:name="OLE_LINK36"/>
      <w:r>
        <w:rPr>
          <w:rFonts w:hint="eastAsia" w:ascii="宋体" w:hAnsi="宋体" w:eastAsia="宋体" w:cs="宋体"/>
          <w:bCs/>
          <w:sz w:val="24"/>
        </w:rPr>
        <w:t xml:space="preserve"> </w:t>
      </w:r>
      <w:r>
        <w:rPr>
          <w:rFonts w:hint="eastAsia" w:ascii="宋体" w:hAnsi="宋体" w:eastAsia="宋体" w:cs="宋体"/>
          <w:bCs/>
          <w:position w:val="-10"/>
          <w:sz w:val="24"/>
        </w:rPr>
        <w:t>(2.1.2.6)</w:t>
      </w:r>
      <w:bookmarkEnd w:id="123"/>
    </w:p>
    <w:p>
      <w:pPr>
        <w:pageBreakBefore w:val="0"/>
        <w:kinsoku/>
        <w:wordWrap/>
        <w:overflowPunct/>
        <w:topLinePunct w:val="0"/>
        <w:bidi w:val="0"/>
        <w:spacing w:line="400" w:lineRule="atLeast"/>
        <w:textAlignment w:val="auto"/>
        <w:rPr>
          <w:rFonts w:ascii="宋体" w:hAnsi="宋体" w:eastAsia="宋体" w:cs="宋体"/>
          <w:bCs/>
          <w:sz w:val="24"/>
        </w:rPr>
      </w:pPr>
      <w:r>
        <w:rPr>
          <w:rFonts w:hint="eastAsia" w:ascii="宋体" w:hAnsi="宋体" w:eastAsia="宋体" w:cs="宋体"/>
          <w:bCs/>
          <w:sz w:val="24"/>
        </w:rPr>
        <w:t>在</w:t>
      </w:r>
      <w:r>
        <w:rPr>
          <w:rFonts w:hint="eastAsia" w:ascii="宋体" w:hAnsi="宋体" w:eastAsia="宋体" w:cs="宋体"/>
          <w:bCs/>
          <w:position w:val="-12"/>
          <w:sz w:val="24"/>
        </w:rPr>
        <w:object>
          <v:shape id="_x0000_i1187" o:spt="75" type="#_x0000_t75" style="height:17.85pt;width:38pt;" o:ole="t" filled="f" o:preferrelative="t" stroked="f" coordsize="21600,21600">
            <v:path/>
            <v:fill on="f" focussize="0,0"/>
            <v:stroke on="f" joinstyle="miter"/>
            <v:imagedata r:id="rId322" o:title=""/>
            <o:lock v:ext="edit" aspectratio="t"/>
            <w10:wrap type="none"/>
            <w10:anchorlock/>
          </v:shape>
          <o:OLEObject Type="Embed" ProgID="Equation.3" ShapeID="_x0000_i1187" DrawAspect="Content" ObjectID="_1468075887" r:id="rId321">
            <o:LockedField>false</o:LockedField>
          </o:OLEObject>
        </w:object>
      </w:r>
      <w:r>
        <w:rPr>
          <w:rFonts w:hint="eastAsia" w:ascii="宋体" w:hAnsi="宋体" w:eastAsia="宋体" w:cs="宋体"/>
          <w:bCs/>
          <w:sz w:val="24"/>
        </w:rPr>
        <w:t>的限制下，上式意味着</w:t>
      </w:r>
      <w:r>
        <w:rPr>
          <w:rFonts w:hint="eastAsia" w:ascii="宋体" w:hAnsi="宋体" w:eastAsia="宋体" w:cs="宋体"/>
          <w:bCs/>
          <w:position w:val="-10"/>
          <w:sz w:val="24"/>
        </w:rPr>
        <w:object>
          <v:shape id="_x0000_i1188" o:spt="75" type="#_x0000_t75" style="height:16.15pt;width:115.8pt;" o:ole="t" filled="f" o:preferrelative="t" stroked="f" coordsize="21600,21600">
            <v:path/>
            <v:fill on="f" focussize="0,0"/>
            <v:stroke on="f" joinstyle="miter"/>
            <v:imagedata r:id="rId324" o:title=""/>
            <o:lock v:ext="edit" aspectratio="t"/>
            <w10:wrap type="none"/>
            <w10:anchorlock/>
          </v:shape>
          <o:OLEObject Type="Embed" ProgID="Equation.3" ShapeID="_x0000_i1188" DrawAspect="Content" ObjectID="_1468075888" r:id="rId323">
            <o:LockedField>false</o:LockedField>
          </o:OLEObject>
        </w:object>
      </w:r>
      <w:r>
        <w:rPr>
          <w:rFonts w:hint="eastAsia" w:ascii="宋体" w:hAnsi="宋体" w:eastAsia="宋体" w:cs="宋体"/>
          <w:bCs/>
          <w:sz w:val="24"/>
          <w:vertAlign w:val="superscript"/>
        </w:rPr>
        <w:t>[31]</w:t>
      </w:r>
      <w:r>
        <w:rPr>
          <w:rFonts w:hint="eastAsia" w:ascii="宋体" w:hAnsi="宋体" w:eastAsia="宋体" w:cs="宋体"/>
          <w:bCs/>
          <w:sz w:val="24"/>
        </w:rPr>
        <w:t>。即点火条件为</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0"/>
          <w:sz w:val="24"/>
        </w:rPr>
        <w:object>
          <v:shape id="_x0000_i1189" o:spt="75" type="#_x0000_t75" style="height:36.3pt;width:130.75pt;" o:ole="t" filled="f" o:preferrelative="t" stroked="f" coordsize="21600,21600">
            <v:path/>
            <v:fill on="f" focussize="0,0"/>
            <v:stroke on="f" joinstyle="miter"/>
            <v:imagedata r:id="rId326" o:title=""/>
            <o:lock v:ext="edit" aspectratio="t"/>
            <w10:wrap type="none"/>
            <w10:anchorlock/>
          </v:shape>
          <o:OLEObject Type="Embed" ProgID="Equation.3" ShapeID="_x0000_i1189" DrawAspect="Content" ObjectID="_1468075889" r:id="rId325">
            <o:LockedField>false</o:LockedField>
          </o:OLEObject>
        </w:object>
      </w:r>
      <w:r>
        <w:rPr>
          <w:rFonts w:hint="eastAsia" w:ascii="宋体" w:hAnsi="宋体" w:eastAsia="宋体" w:cs="宋体"/>
          <w:bCs/>
          <w:sz w:val="24"/>
        </w:rPr>
        <w:t xml:space="preserve">                            </w:t>
      </w:r>
      <w:bookmarkStart w:id="124" w:name="OLE_LINK99"/>
      <w:r>
        <w:rPr>
          <w:rFonts w:hint="eastAsia" w:ascii="宋体" w:hAnsi="宋体" w:eastAsia="宋体" w:cs="宋体"/>
          <w:bCs/>
          <w:position w:val="-10"/>
          <w:sz w:val="24"/>
        </w:rPr>
        <w:t>(2.1.2.7)</w:t>
      </w:r>
      <w:bookmarkEnd w:id="124"/>
    </w:p>
    <w:p>
      <w:pPr>
        <w:pageBreakBefore w:val="0"/>
        <w:kinsoku/>
        <w:wordWrap/>
        <w:overflowPunct/>
        <w:topLinePunct w:val="0"/>
        <w:bidi w:val="0"/>
        <w:spacing w:line="400" w:lineRule="atLeast"/>
        <w:textAlignment w:val="auto"/>
      </w:pPr>
    </w:p>
    <w:p>
      <w:pPr>
        <w:pStyle w:val="3"/>
        <w:pageBreakBefore w:val="0"/>
        <w:kinsoku/>
        <w:wordWrap/>
        <w:overflowPunct/>
        <w:topLinePunct w:val="0"/>
        <w:bidi w:val="0"/>
        <w:spacing w:before="0" w:after="0" w:line="400" w:lineRule="atLeast"/>
        <w:textAlignment w:val="auto"/>
      </w:pPr>
      <w:bookmarkStart w:id="125" w:name="_Toc28357"/>
      <w:bookmarkStart w:id="126" w:name="_Toc14661"/>
      <w:bookmarkStart w:id="127" w:name="_Toc5421"/>
      <w:bookmarkStart w:id="128" w:name="_Toc10751"/>
      <w:bookmarkStart w:id="129" w:name="_Toc17507"/>
      <w:r>
        <w:rPr>
          <w:rFonts w:hint="eastAsia"/>
        </w:rPr>
        <w:t>2.2 电磁脉冲驱动套筒内爆压缩磁化靶初态参数估计</w:t>
      </w:r>
      <w:bookmarkEnd w:id="125"/>
      <w:bookmarkEnd w:id="126"/>
      <w:bookmarkEnd w:id="127"/>
      <w:bookmarkEnd w:id="128"/>
      <w:bookmarkEnd w:id="129"/>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对于驱动套筒内爆压缩磁化靶方案，在了解了基本物理过程和点火条件后，接下来方案中如何选取</w:t>
      </w:r>
      <w:bookmarkStart w:id="130" w:name="OLE_LINK70"/>
      <w:r>
        <w:rPr>
          <w:rFonts w:hint="eastAsia" w:ascii="宋体" w:hAnsi="宋体" w:eastAsia="宋体" w:cs="宋体"/>
          <w:bCs/>
          <w:sz w:val="24"/>
        </w:rPr>
        <w:t>燃料初始密度、对应的压缩比、内爆速率、所需预加热能量、所需驱动功率等初态参数</w:t>
      </w:r>
      <w:bookmarkEnd w:id="130"/>
      <w:r>
        <w:rPr>
          <w:rFonts w:hint="eastAsia" w:ascii="宋体" w:hAnsi="宋体" w:eastAsia="宋体" w:cs="宋体"/>
          <w:bCs/>
          <w:sz w:val="24"/>
        </w:rPr>
        <w:t>就是我们主要解决的问题。首先，我们以绝热压缩DT气体（</w:t>
      </w:r>
      <w:r>
        <w:rPr>
          <w:rFonts w:hint="eastAsia" w:ascii="宋体" w:hAnsi="宋体" w:eastAsia="宋体" w:cs="宋体"/>
          <w:bCs/>
          <w:position w:val="-24"/>
          <w:sz w:val="24"/>
        </w:rPr>
        <w:object>
          <v:shape id="_x0000_i1190" o:spt="75" type="#_x0000_t75" style="height:31.1pt;width:120.95pt;" o:ole="t" filled="f" o:preferrelative="t" stroked="f" coordsize="21600,21600">
            <v:path/>
            <v:fill on="f" focussize="0,0"/>
            <v:stroke on="f" joinstyle="miter"/>
            <v:imagedata r:id="rId328" o:title=""/>
            <o:lock v:ext="edit" aspectratio="t"/>
            <w10:wrap type="none"/>
            <w10:anchorlock/>
          </v:shape>
          <o:OLEObject Type="Embed" ProgID="Equation.3" ShapeID="_x0000_i1190" DrawAspect="Content" ObjectID="_1468075890" r:id="rId327">
            <o:LockedField>false</o:LockedField>
          </o:OLEObject>
        </w:object>
      </w:r>
      <w:r>
        <w:rPr>
          <w:rFonts w:hint="eastAsia" w:ascii="宋体" w:hAnsi="宋体" w:eastAsia="宋体" w:cs="宋体"/>
          <w:bCs/>
          <w:sz w:val="24"/>
        </w:rPr>
        <w:t>）为例，估算绝热压缩燃料到点火温度需要的压缩比率：燃料的体积满足关系式</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2"/>
          <w:sz w:val="24"/>
        </w:rPr>
        <w:object>
          <v:shape id="_x0000_i1191" o:spt="75" type="#_x0000_t75" style="height:39.75pt;width:92.15pt;" o:ole="t" filled="f" o:preferrelative="t" stroked="f" coordsize="21600,21600">
            <v:path/>
            <v:fill on="f" focussize="0,0"/>
            <v:stroke on="f" joinstyle="miter"/>
            <v:imagedata r:id="rId330" o:title=""/>
            <o:lock v:ext="edit" aspectratio="t"/>
            <w10:wrap type="none"/>
            <w10:anchorlock/>
          </v:shape>
          <o:OLEObject Type="Embed" ProgID="Equation.3" ShapeID="_x0000_i1191" DrawAspect="Content" ObjectID="_1468075891" r:id="rId329">
            <o:LockedField>false</o:LockedField>
          </o:OLEObject>
        </w:object>
      </w:r>
      <w:r>
        <w:rPr>
          <w:rFonts w:hint="eastAsia" w:ascii="宋体" w:hAnsi="宋体" w:eastAsia="宋体" w:cs="宋体"/>
          <w:bCs/>
          <w:sz w:val="24"/>
        </w:rPr>
        <w:t xml:space="preserve">                                  </w:t>
      </w:r>
      <w:bookmarkStart w:id="131" w:name="OLE_LINK37"/>
      <w:r>
        <w:rPr>
          <w:rFonts w:hint="eastAsia" w:ascii="宋体" w:hAnsi="宋体" w:eastAsia="宋体" w:cs="宋体"/>
          <w:bCs/>
          <w:sz w:val="24"/>
        </w:rPr>
        <w:t>（2.2.1）</w:t>
      </w:r>
      <w:bookmarkEnd w:id="131"/>
    </w:p>
    <w:p>
      <w:pPr>
        <w:pageBreakBefore w:val="0"/>
        <w:kinsoku/>
        <w:wordWrap/>
        <w:overflowPunct/>
        <w:topLinePunct w:val="0"/>
        <w:bidi w:val="0"/>
        <w:spacing w:line="400" w:lineRule="atLeast"/>
        <w:textAlignment w:val="auto"/>
        <w:rPr>
          <w:rFonts w:ascii="宋体" w:hAnsi="宋体" w:eastAsia="宋体" w:cs="宋体"/>
          <w:bCs/>
          <w:sz w:val="24"/>
        </w:rPr>
      </w:pPr>
      <w:r>
        <w:rPr>
          <w:rFonts w:hint="eastAsia" w:ascii="宋体" w:hAnsi="宋体" w:eastAsia="宋体" w:cs="宋体"/>
          <w:bCs/>
          <w:sz w:val="24"/>
        </w:rPr>
        <w:t>这里要说明的是对于圆柱形的体积g=2,对于球体g=3。预加热燃料的初始温度为</w:t>
      </w:r>
      <w:r>
        <w:rPr>
          <w:rFonts w:hint="eastAsia" w:ascii="宋体" w:hAnsi="宋体" w:eastAsia="宋体" w:cs="宋体"/>
          <w:bCs/>
          <w:position w:val="-12"/>
          <w:sz w:val="24"/>
        </w:rPr>
        <w:object>
          <v:shape id="_x0000_i1192" o:spt="75" type="#_x0000_t75" style="height:17.85pt;width:13.25pt;" o:ole="t" filled="f" o:preferrelative="t" stroked="f" coordsize="21600,21600">
            <v:path/>
            <v:fill on="f" focussize="0,0"/>
            <v:stroke on="f" joinstyle="miter"/>
            <v:imagedata r:id="rId332" o:title=""/>
            <o:lock v:ext="edit" aspectratio="t"/>
            <w10:wrap type="none"/>
            <w10:anchorlock/>
          </v:shape>
          <o:OLEObject Type="Embed" ProgID="Equation.3" ShapeID="_x0000_i1192" DrawAspect="Content" ObjectID="_1468075892" r:id="rId331">
            <o:LockedField>false</o:LockedField>
          </o:OLEObject>
        </w:object>
      </w:r>
      <w:r>
        <w:rPr>
          <w:rFonts w:hint="eastAsia" w:ascii="宋体" w:hAnsi="宋体" w:eastAsia="宋体" w:cs="宋体"/>
          <w:bCs/>
          <w:sz w:val="24"/>
        </w:rPr>
        <w:t>，系统的温度为</w:t>
      </w:r>
      <w:r>
        <w:rPr>
          <w:rFonts w:hint="eastAsia" w:ascii="宋体" w:hAnsi="宋体" w:eastAsia="宋体" w:cs="宋体"/>
          <w:bCs/>
          <w:position w:val="-6"/>
          <w:sz w:val="24"/>
        </w:rPr>
        <w:object>
          <v:shape id="_x0000_i1193" o:spt="75" type="#_x0000_t75" style="height:13.8pt;width:9.8pt;" o:ole="t" filled="f" o:preferrelative="t" stroked="f" coordsize="21600,21600">
            <v:path/>
            <v:fill on="f" focussize="0,0"/>
            <v:stroke on="f" joinstyle="miter"/>
            <v:imagedata r:id="rId334" o:title=""/>
            <o:lock v:ext="edit" aspectratio="t"/>
            <w10:wrap type="none"/>
            <w10:anchorlock/>
          </v:shape>
          <o:OLEObject Type="Embed" ProgID="Equation.3" ShapeID="_x0000_i1193" DrawAspect="Content" ObjectID="_1468075893" r:id="rId333">
            <o:LockedField>false</o:LockedField>
          </o:OLEObject>
        </w:object>
      </w:r>
      <w:r>
        <w:rPr>
          <w:rFonts w:hint="eastAsia" w:ascii="宋体" w:hAnsi="宋体" w:eastAsia="宋体" w:cs="宋体"/>
          <w:bCs/>
          <w:sz w:val="24"/>
        </w:rPr>
        <w:t>，绝热压缩预加热燃料到点火温度需要的压缩比率为</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2"/>
          <w:sz w:val="24"/>
        </w:rPr>
        <w:object>
          <v:shape id="_x0000_i1194" o:spt="75" type="#_x0000_t75" style="height:36.85pt;width:97.9pt;" o:ole="t" filled="f" o:preferrelative="t" stroked="f" coordsize="21600,21600">
            <v:path/>
            <v:fill on="f" focussize="0,0"/>
            <v:stroke on="f" joinstyle="miter"/>
            <v:imagedata r:id="rId336" o:title=""/>
            <o:lock v:ext="edit" aspectratio="t"/>
            <w10:wrap type="none"/>
            <w10:anchorlock/>
          </v:shape>
          <o:OLEObject Type="Embed" ProgID="Equation.3" ShapeID="_x0000_i1194" DrawAspect="Content" ObjectID="_1468075894" r:id="rId335">
            <o:LockedField>false</o:LockedField>
          </o:OLEObject>
        </w:object>
      </w:r>
      <w:r>
        <w:rPr>
          <w:rFonts w:hint="eastAsia" w:ascii="宋体" w:hAnsi="宋体" w:eastAsia="宋体" w:cs="宋体"/>
          <w:bCs/>
          <w:sz w:val="24"/>
        </w:rPr>
        <w:t xml:space="preserve">                                 </w:t>
      </w:r>
      <w:bookmarkStart w:id="132" w:name="OLE_LINK38"/>
      <w:r>
        <w:rPr>
          <w:rFonts w:hint="eastAsia" w:ascii="宋体" w:hAnsi="宋体" w:eastAsia="宋体" w:cs="宋体"/>
          <w:bCs/>
          <w:sz w:val="24"/>
        </w:rPr>
        <w:t>（2.2.2）</w:t>
      </w:r>
      <w:bookmarkEnd w:id="132"/>
    </w:p>
    <w:p>
      <w:pPr>
        <w:pageBreakBefore w:val="0"/>
        <w:kinsoku/>
        <w:wordWrap/>
        <w:overflowPunct/>
        <w:topLinePunct w:val="0"/>
        <w:bidi w:val="0"/>
        <w:spacing w:line="400" w:lineRule="atLeast"/>
        <w:textAlignment w:val="auto"/>
        <w:rPr>
          <w:rFonts w:ascii="宋体" w:hAnsi="宋体" w:eastAsia="宋体" w:cs="宋体"/>
          <w:bCs/>
          <w:sz w:val="24"/>
        </w:rPr>
      </w:pPr>
      <w:r>
        <w:rPr>
          <w:rFonts w:hint="eastAsia" w:ascii="宋体" w:hAnsi="宋体" w:eastAsia="宋体" w:cs="宋体"/>
          <w:bCs/>
          <w:sz w:val="24"/>
        </w:rPr>
        <w:t>从（2.2.2）式我们可以看出如果压缩前没有预加热，这个值将会很大。在ICF中，通过冲击波进行预热。强平面冲击波的</w:t>
      </w:r>
      <w:r>
        <w:rPr>
          <w:rFonts w:hint="eastAsia" w:ascii="宋体" w:hAnsi="宋体" w:eastAsia="宋体" w:cs="宋体"/>
          <w:bCs/>
          <w:position w:val="-10"/>
          <w:sz w:val="24"/>
        </w:rPr>
        <w:object>
          <v:shape id="_x0000_i1195" o:spt="75" type="#_x0000_t75" style="height:13.25pt;width:9.8pt;" o:ole="t" filled="f" o:preferrelative="t" stroked="f" coordsize="21600,21600">
            <v:path/>
            <v:fill on="f" focussize="0,0"/>
            <v:stroke on="f" joinstyle="miter"/>
            <v:imagedata r:id="rId338" o:title=""/>
            <o:lock v:ext="edit" aspectratio="t"/>
            <w10:wrap type="none"/>
            <w10:anchorlock/>
          </v:shape>
          <o:OLEObject Type="Embed" ProgID="Equation.3" ShapeID="_x0000_i1195" DrawAspect="Content" ObjectID="_1468075895" r:id="rId337">
            <o:LockedField>false</o:LockedField>
          </o:OLEObject>
        </w:object>
      </w:r>
      <w:r>
        <w:rPr>
          <w:rFonts w:hint="eastAsia" w:ascii="宋体" w:hAnsi="宋体" w:eastAsia="宋体" w:cs="宋体"/>
          <w:bCs/>
          <w:sz w:val="24"/>
        </w:rPr>
        <w:t>=</w:t>
      </w:r>
      <w:r>
        <w:rPr>
          <w:rFonts w:hint="eastAsia" w:ascii="宋体" w:hAnsi="宋体" w:eastAsia="宋体" w:cs="宋体"/>
          <w:bCs/>
          <w:position w:val="-24"/>
          <w:sz w:val="24"/>
        </w:rPr>
        <w:object>
          <v:shape id="_x0000_i1196" o:spt="75" type="#_x0000_t75" style="height:31.1pt;width:10.95pt;" o:ole="t" filled="f" o:preferrelative="t" stroked="f" coordsize="21600,21600">
            <v:path/>
            <v:fill on="f" focussize="0,0"/>
            <v:stroke on="f" joinstyle="miter"/>
            <v:imagedata r:id="rId340" o:title=""/>
            <o:lock v:ext="edit" aspectratio="t"/>
            <w10:wrap type="none"/>
            <w10:anchorlock/>
          </v:shape>
          <o:OLEObject Type="Embed" ProgID="Equation.3" ShapeID="_x0000_i1196" DrawAspect="Content" ObjectID="_1468075896" r:id="rId339">
            <o:LockedField>false</o:LockedField>
          </o:OLEObject>
        </w:object>
      </w:r>
      <w:r>
        <w:rPr>
          <w:rFonts w:hint="eastAsia" w:ascii="宋体" w:hAnsi="宋体" w:eastAsia="宋体" w:cs="宋体"/>
          <w:bCs/>
          <w:sz w:val="24"/>
        </w:rPr>
        <w:t>，燃料的冲击温度</w:t>
      </w:r>
      <w:r>
        <w:rPr>
          <w:rFonts w:hint="eastAsia" w:ascii="宋体" w:hAnsi="宋体" w:eastAsia="宋体" w:cs="宋体"/>
          <w:bCs/>
          <w:position w:val="-14"/>
          <w:sz w:val="24"/>
        </w:rPr>
        <w:object>
          <v:shape id="_x0000_i1197" o:spt="75" type="#_x0000_t75" style="height:20.75pt;width:107.15pt;" o:ole="t" filled="f" o:preferrelative="t" stroked="f" coordsize="21600,21600">
            <v:path/>
            <v:fill on="f" focussize="0,0"/>
            <v:stroke on="f" joinstyle="miter"/>
            <v:imagedata r:id="rId342" o:title=""/>
            <o:lock v:ext="edit" aspectratio="t"/>
            <w10:wrap type="none"/>
            <w10:anchorlock/>
          </v:shape>
          <o:OLEObject Type="Embed" ProgID="Equation.3" ShapeID="_x0000_i1197" DrawAspect="Content" ObjectID="_1468075897" r:id="rId341">
            <o:LockedField>false</o:LockedField>
          </o:OLEObject>
        </w:object>
      </w:r>
      <w:r>
        <w:rPr>
          <w:rFonts w:hint="eastAsia" w:ascii="宋体" w:hAnsi="宋体" w:eastAsia="宋体" w:cs="宋体"/>
          <w:bCs/>
          <w:sz w:val="24"/>
        </w:rPr>
        <w:t>，</w:t>
      </w:r>
      <w:r>
        <w:rPr>
          <w:rFonts w:hint="eastAsia" w:ascii="宋体" w:hAnsi="宋体" w:eastAsia="宋体" w:cs="宋体"/>
          <w:bCs/>
          <w:position w:val="-14"/>
          <w:sz w:val="24"/>
        </w:rPr>
        <w:object>
          <v:shape id="_x0000_i1198" o:spt="75" type="#_x0000_t75" style="height:19pt;width:16.15pt;" o:ole="t" filled="f" o:preferrelative="t" stroked="f" coordsize="21600,21600">
            <v:path/>
            <v:fill on="f" focussize="0,0"/>
            <v:stroke on="f" joinstyle="miter"/>
            <v:imagedata r:id="rId344" o:title=""/>
            <o:lock v:ext="edit" aspectratio="t"/>
            <w10:wrap type="none"/>
            <w10:anchorlock/>
          </v:shape>
          <o:OLEObject Type="Embed" ProgID="Equation.3" ShapeID="_x0000_i1198" DrawAspect="Content" ObjectID="_1468075898" r:id="rId343">
            <o:LockedField>false</o:LockedField>
          </o:OLEObject>
        </w:object>
      </w:r>
      <w:r>
        <w:rPr>
          <w:rFonts w:hint="eastAsia" w:ascii="宋体" w:hAnsi="宋体" w:eastAsia="宋体" w:cs="宋体"/>
          <w:bCs/>
          <w:sz w:val="24"/>
        </w:rPr>
        <w:t>是冲击速率的最大值。完全预热后</w:t>
      </w:r>
      <w:r>
        <w:rPr>
          <w:rFonts w:hint="eastAsia" w:ascii="宋体" w:hAnsi="宋体" w:eastAsia="宋体" w:cs="宋体"/>
          <w:bCs/>
          <w:position w:val="-12"/>
          <w:sz w:val="24"/>
        </w:rPr>
        <w:object>
          <v:shape id="_x0000_i1199" o:spt="75" type="#_x0000_t75" style="height:17.85pt;width:35.15pt;" o:ole="t" filled="f" o:preferrelative="t" stroked="f" coordsize="21600,21600">
            <v:path/>
            <v:fill on="f" focussize="0,0"/>
            <v:stroke on="f" joinstyle="miter"/>
            <v:imagedata r:id="rId346" o:title=""/>
            <o:lock v:ext="edit" aspectratio="t"/>
            <w10:wrap type="none"/>
            <w10:anchorlock/>
          </v:shape>
          <o:OLEObject Type="Embed" ProgID="Equation.3" ShapeID="_x0000_i1199" DrawAspect="Content" ObjectID="_1468075899" r:id="rId345">
            <o:LockedField>false</o:LockedField>
          </o:OLEObject>
        </w:object>
      </w:r>
      <w:r>
        <w:rPr>
          <w:rFonts w:hint="eastAsia" w:ascii="宋体" w:hAnsi="宋体" w:eastAsia="宋体" w:cs="宋体"/>
          <w:bCs/>
          <w:sz w:val="24"/>
        </w:rPr>
        <w:t>，这时</w:t>
      </w:r>
      <w:r>
        <w:rPr>
          <w:rFonts w:hint="eastAsia" w:ascii="宋体" w:hAnsi="宋体" w:eastAsia="宋体" w:cs="宋体"/>
          <w:bCs/>
          <w:sz w:val="24"/>
          <w:vertAlign w:val="superscript"/>
        </w:rPr>
        <w:t>[15]</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2"/>
          <w:sz w:val="24"/>
        </w:rPr>
        <w:object>
          <v:shape id="_x0000_i1200" o:spt="75" type="#_x0000_t75" style="height:38pt;width:111.15pt;" o:ole="t" filled="f" o:preferrelative="t" stroked="f" coordsize="21600,21600">
            <v:path/>
            <v:fill on="f" focussize="0,0"/>
            <v:stroke on="f" joinstyle="miter"/>
            <v:imagedata r:id="rId348" o:title=""/>
            <o:lock v:ext="edit" aspectratio="t"/>
            <w10:wrap type="none"/>
            <w10:anchorlock/>
          </v:shape>
          <o:OLEObject Type="Embed" ProgID="Equation.3" ShapeID="_x0000_i1200" DrawAspect="Content" ObjectID="_1468075900" r:id="rId347">
            <o:LockedField>false</o:LockedField>
          </o:OLEObject>
        </w:object>
      </w:r>
      <w:r>
        <w:rPr>
          <w:rFonts w:hint="eastAsia" w:ascii="宋体" w:hAnsi="宋体" w:eastAsia="宋体" w:cs="宋体"/>
          <w:bCs/>
          <w:position w:val="-32"/>
          <w:sz w:val="24"/>
        </w:rPr>
        <w:t xml:space="preserve">                               </w:t>
      </w:r>
      <w:bookmarkStart w:id="133" w:name="OLE_LINK40"/>
      <w:r>
        <w:rPr>
          <w:rFonts w:hint="eastAsia" w:ascii="宋体" w:hAnsi="宋体" w:eastAsia="宋体" w:cs="宋体"/>
          <w:bCs/>
          <w:sz w:val="24"/>
        </w:rPr>
        <w:t>（2.2.3）</w:t>
      </w:r>
      <w:bookmarkEnd w:id="133"/>
    </w:p>
    <w:p>
      <w:pPr>
        <w:pageBreakBefore w:val="0"/>
        <w:kinsoku/>
        <w:wordWrap/>
        <w:overflowPunct/>
        <w:topLinePunct w:val="0"/>
        <w:bidi w:val="0"/>
        <w:spacing w:line="400" w:lineRule="atLeast"/>
        <w:textAlignment w:val="auto"/>
        <w:rPr>
          <w:rFonts w:ascii="宋体" w:hAnsi="宋体" w:eastAsia="宋体" w:cs="宋体"/>
          <w:bCs/>
          <w:sz w:val="24"/>
        </w:rPr>
      </w:pPr>
      <w:r>
        <w:rPr>
          <w:rFonts w:hint="eastAsia" w:ascii="宋体" w:hAnsi="宋体" w:eastAsia="宋体" w:cs="宋体"/>
          <w:bCs/>
          <w:sz w:val="24"/>
        </w:rPr>
        <w:t>如果要求内爆速率为10</w:t>
      </w:r>
      <w:r>
        <w:rPr>
          <w:rFonts w:hint="eastAsia" w:ascii="宋体" w:hAnsi="宋体" w:eastAsia="宋体" w:cs="宋体"/>
          <w:bCs/>
          <w:position w:val="-10"/>
          <w:sz w:val="24"/>
        </w:rPr>
        <w:object>
          <v:shape id="_x0000_i1201" o:spt="75" type="#_x0000_t75" style="height:16.15pt;width:36.85pt;" o:ole="t" filled="f" o:preferrelative="t" stroked="f" coordsize="21600,21600">
            <v:path/>
            <v:fill on="f" focussize="0,0"/>
            <v:stroke on="f" joinstyle="miter"/>
            <v:imagedata r:id="rId350" o:title=""/>
            <o:lock v:ext="edit" aspectratio="t"/>
            <w10:wrap type="none"/>
            <w10:anchorlock/>
          </v:shape>
          <o:OLEObject Type="Embed" ProgID="Equation.3" ShapeID="_x0000_i1201" DrawAspect="Content" ObjectID="_1468075901" r:id="rId349">
            <o:LockedField>false</o:LockedField>
          </o:OLEObject>
        </w:object>
      </w:r>
      <w:r>
        <w:rPr>
          <w:rFonts w:hint="eastAsia" w:ascii="宋体" w:hAnsi="宋体" w:eastAsia="宋体" w:cs="宋体"/>
          <w:bCs/>
          <w:sz w:val="24"/>
        </w:rPr>
        <w:t>，点火温度10KeV,那么对于球</w:t>
      </w:r>
      <w:r>
        <w:rPr>
          <w:rFonts w:hint="eastAsia" w:ascii="宋体" w:hAnsi="宋体" w:eastAsia="宋体" w:cs="宋体"/>
          <w:bCs/>
          <w:position w:val="-10"/>
          <w:sz w:val="24"/>
        </w:rPr>
        <w:object>
          <v:shape id="_x0000_i1202" o:spt="75" type="#_x0000_t75" style="height:17.3pt;width:43.2pt;" o:ole="t" filled="f" o:preferrelative="t" stroked="f" coordsize="21600,21600">
            <v:path/>
            <v:fill on="f" focussize="0,0"/>
            <v:stroke on="f" joinstyle="miter"/>
            <v:imagedata r:id="rId352" o:title=""/>
            <o:lock v:ext="edit" aspectratio="t"/>
            <w10:wrap type="none"/>
            <w10:anchorlock/>
          </v:shape>
          <o:OLEObject Type="Embed" ProgID="Equation.3" ShapeID="_x0000_i1202" DrawAspect="Content" ObjectID="_1468075902" r:id="rId351">
            <o:LockedField>false</o:LockedField>
          </o:OLEObject>
        </w:object>
      </w:r>
      <w:r>
        <w:rPr>
          <w:rFonts w:hint="eastAsia" w:ascii="宋体" w:hAnsi="宋体" w:eastAsia="宋体" w:cs="宋体"/>
          <w:bCs/>
          <w:sz w:val="24"/>
        </w:rPr>
        <w:t>，对于圆柱套筒</w:t>
      </w:r>
      <w:r>
        <w:rPr>
          <w:rFonts w:hint="eastAsia" w:ascii="宋体" w:hAnsi="宋体" w:eastAsia="宋体" w:cs="宋体"/>
          <w:bCs/>
          <w:position w:val="-10"/>
          <w:sz w:val="24"/>
        </w:rPr>
        <w:object>
          <v:shape id="_x0000_i1203" o:spt="75" type="#_x0000_t75" style="height:17.3pt;width:47.25pt;" o:ole="t" filled="f" o:preferrelative="t" stroked="f" coordsize="21600,21600">
            <v:path/>
            <v:fill on="f" focussize="0,0"/>
            <v:stroke on="f" joinstyle="miter"/>
            <v:imagedata r:id="rId354" o:title=""/>
            <o:lock v:ext="edit" aspectratio="t"/>
            <w10:wrap type="none"/>
            <w10:anchorlock/>
          </v:shape>
          <o:OLEObject Type="Embed" ProgID="Equation.3" ShapeID="_x0000_i1203" DrawAspect="Content" ObjectID="_1468075903" r:id="rId353">
            <o:LockedField>false</o:LockedField>
          </o:OLEObject>
        </w:objec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接下来，我们估计电流驱动套筒内爆速率。我们假设电流驱动的形式</w:t>
      </w:r>
      <w:r>
        <w:rPr>
          <w:rFonts w:hint="eastAsia" w:ascii="宋体" w:hAnsi="宋体" w:eastAsia="宋体" w:cs="宋体"/>
          <w:bCs/>
          <w:position w:val="-10"/>
          <w:sz w:val="24"/>
        </w:rPr>
        <w:object>
          <v:shape id="_x0000_i1204" o:spt="75" type="#_x0000_t75" style="height:17.85pt;width:142.85pt;" o:ole="t" filled="f" o:preferrelative="t" stroked="f" coordsize="21600,21600">
            <v:path/>
            <v:fill on="f" focussize="0,0"/>
            <v:stroke on="f" joinstyle="miter"/>
            <v:imagedata r:id="rId356" o:title=""/>
            <o:lock v:ext="edit" aspectratio="t"/>
            <w10:wrap type="none"/>
            <w10:anchorlock/>
          </v:shape>
          <o:OLEObject Type="Embed" ProgID="Equation.3" ShapeID="_x0000_i1204" DrawAspect="Content" ObjectID="_1468075904" r:id="rId355">
            <o:LockedField>false</o:LockedField>
          </o:OLEObject>
        </w:object>
      </w:r>
      <w:r>
        <w:rPr>
          <w:rFonts w:hint="eastAsia" w:ascii="宋体" w:hAnsi="宋体" w:eastAsia="宋体" w:cs="宋体"/>
          <w:bCs/>
          <w:sz w:val="24"/>
        </w:rPr>
        <w:t>，</w:t>
      </w:r>
      <w:r>
        <w:rPr>
          <w:rFonts w:hint="eastAsia" w:ascii="宋体" w:hAnsi="宋体" w:eastAsia="宋体" w:cs="宋体"/>
          <w:bCs/>
          <w:position w:val="-10"/>
          <w:sz w:val="24"/>
        </w:rPr>
        <w:object>
          <v:shape id="_x0000_i1205" o:spt="75" type="#_x0000_t75" style="height:17.3pt;width:12.1pt;" o:ole="t" filled="f" o:preferrelative="t" stroked="f" coordsize="21600,21600">
            <v:path/>
            <v:fill on="f" focussize="0,0"/>
            <v:stroke on="f" joinstyle="miter"/>
            <v:imagedata r:id="rId358" o:title=""/>
            <o:lock v:ext="edit" aspectratio="t"/>
            <w10:wrap type="none"/>
            <w10:anchorlock/>
          </v:shape>
          <o:OLEObject Type="Embed" ProgID="Equation.3" ShapeID="_x0000_i1205" DrawAspect="Content" ObjectID="_1468075905" r:id="rId357">
            <o:LockedField>false</o:LockedField>
          </o:OLEObject>
        </w:object>
      </w:r>
      <w:r>
        <w:rPr>
          <w:rFonts w:hint="eastAsia" w:ascii="宋体" w:hAnsi="宋体" w:eastAsia="宋体" w:cs="宋体"/>
          <w:bCs/>
          <w:sz w:val="24"/>
        </w:rPr>
        <w:t>是峰值电流，</w:t>
      </w:r>
      <w:r>
        <w:rPr>
          <w:rFonts w:hint="eastAsia" w:ascii="宋体" w:hAnsi="宋体" w:eastAsia="宋体" w:cs="宋体"/>
          <w:bCs/>
          <w:position w:val="-14"/>
          <w:sz w:val="24"/>
        </w:rPr>
        <w:object>
          <v:shape id="_x0000_i1206" o:spt="75" type="#_x0000_t75" style="height:19pt;width:54.7pt;" o:ole="t" filled="f" o:preferrelative="t" stroked="f" coordsize="21600,21600">
            <v:path/>
            <v:fill on="f" focussize="0,0"/>
            <v:stroke on="f" joinstyle="miter"/>
            <v:imagedata r:id="rId360" o:title=""/>
            <o:lock v:ext="edit" aspectratio="t"/>
            <w10:wrap type="none"/>
            <w10:anchorlock/>
          </v:shape>
          <o:OLEObject Type="Embed" ProgID="Equation.3" ShapeID="_x0000_i1206" DrawAspect="Content" ObjectID="_1468075906" r:id="rId359">
            <o:LockedField>false</o:LockedField>
          </o:OLEObject>
        </w:object>
      </w:r>
      <w:r>
        <w:rPr>
          <w:rFonts w:hint="eastAsia" w:ascii="宋体" w:hAnsi="宋体" w:eastAsia="宋体" w:cs="宋体"/>
          <w:bCs/>
          <w:sz w:val="24"/>
        </w:rPr>
        <w:t>是电流脉冲的长度。当</w:t>
      </w:r>
      <w:r>
        <w:rPr>
          <w:rFonts w:hint="eastAsia" w:ascii="宋体" w:hAnsi="宋体" w:eastAsia="宋体" w:cs="宋体"/>
          <w:bCs/>
          <w:position w:val="-14"/>
          <w:sz w:val="24"/>
        </w:rPr>
        <w:object>
          <v:shape id="_x0000_i1207" o:spt="75" type="#_x0000_t75" style="height:20.15pt;width:114.05pt;" o:ole="t" filled="f" o:preferrelative="t" stroked="f" coordsize="21600,21600">
            <v:path/>
            <v:fill on="f" focussize="0,0"/>
            <v:stroke on="f" joinstyle="miter"/>
            <v:imagedata r:id="rId362" o:title=""/>
            <o:lock v:ext="edit" aspectratio="t"/>
            <w10:wrap type="none"/>
            <w10:anchorlock/>
          </v:shape>
          <o:OLEObject Type="Embed" ProgID="Equation.3" ShapeID="_x0000_i1207" DrawAspect="Content" ObjectID="_1468075907" r:id="rId361">
            <o:LockedField>false</o:LockedField>
          </o:OLEObject>
        </w:object>
      </w:r>
      <w:bookmarkStart w:id="134" w:name="OLE_LINK39"/>
      <w:r>
        <w:rPr>
          <w:rFonts w:hint="eastAsia" w:ascii="宋体" w:hAnsi="宋体" w:eastAsia="宋体" w:cs="宋体"/>
          <w:bCs/>
          <w:sz w:val="24"/>
        </w:rPr>
        <w:t>，</w:t>
      </w:r>
      <w:bookmarkEnd w:id="134"/>
      <w:r>
        <w:rPr>
          <w:rFonts w:hint="eastAsia" w:ascii="宋体" w:hAnsi="宋体" w:eastAsia="宋体" w:cs="宋体"/>
          <w:bCs/>
          <w:sz w:val="24"/>
        </w:rPr>
        <w:t>峰值电流出现。套筒的半径表达式为</w:t>
      </w:r>
      <w:r>
        <w:rPr>
          <w:rFonts w:hint="eastAsia" w:ascii="宋体" w:hAnsi="宋体" w:eastAsia="宋体" w:cs="宋体"/>
          <w:bCs/>
          <w:position w:val="-12"/>
          <w:sz w:val="24"/>
        </w:rPr>
        <w:object>
          <v:shape id="_x0000_i1208" o:spt="75" type="#_x0000_t75" style="height:19pt;width:62.2pt;" o:ole="t" filled="f" o:preferrelative="t" stroked="f" coordsize="21600,21600">
            <v:path/>
            <v:fill on="f" focussize="0,0"/>
            <v:stroke on="f" joinstyle="miter"/>
            <v:imagedata r:id="rId364" o:title=""/>
            <o:lock v:ext="edit" aspectratio="t"/>
            <w10:wrap type="none"/>
            <w10:anchorlock/>
          </v:shape>
          <o:OLEObject Type="Embed" ProgID="Equation.3" ShapeID="_x0000_i1208" DrawAspect="Content" ObjectID="_1468075908" r:id="rId363">
            <o:LockedField>false</o:LockedField>
          </o:OLEObject>
        </w:object>
      </w:r>
      <w:r>
        <w:rPr>
          <w:rFonts w:hint="eastAsia" w:ascii="宋体" w:hAnsi="宋体" w:eastAsia="宋体" w:cs="宋体"/>
          <w:bCs/>
          <w:sz w:val="24"/>
        </w:rPr>
        <w:t>，初始的套筒内部半径为</w:t>
      </w:r>
      <w:r>
        <w:rPr>
          <w:rFonts w:hint="eastAsia" w:ascii="宋体" w:hAnsi="宋体" w:eastAsia="宋体" w:cs="宋体"/>
          <w:bCs/>
          <w:sz w:val="24"/>
          <w:vertAlign w:val="superscript"/>
        </w:rPr>
        <w:t>[15]</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2"/>
          <w:sz w:val="24"/>
        </w:rPr>
        <w:object>
          <v:shape id="_x0000_i1209" o:spt="75" type="#_x0000_t75" style="height:39.75pt;width:164.15pt;" o:ole="t" filled="f" o:preferrelative="t" stroked="f" coordsize="21600,21600">
            <v:path/>
            <v:fill on="f" focussize="0,0"/>
            <v:stroke on="f" joinstyle="miter"/>
            <v:imagedata r:id="rId366" o:title=""/>
            <o:lock v:ext="edit" aspectratio="t"/>
            <w10:wrap type="none"/>
            <w10:anchorlock/>
          </v:shape>
          <o:OLEObject Type="Embed" ProgID="Equation.3" ShapeID="_x0000_i1209" DrawAspect="Content" ObjectID="_1468075909" r:id="rId365">
            <o:LockedField>false</o:LockedField>
          </o:OLEObject>
        </w:object>
      </w:r>
      <w:r>
        <w:rPr>
          <w:rFonts w:hint="eastAsia" w:ascii="宋体" w:hAnsi="宋体" w:eastAsia="宋体" w:cs="宋体"/>
          <w:bCs/>
          <w:sz w:val="24"/>
        </w:rPr>
        <w:t xml:space="preserve">                       </w:t>
      </w:r>
      <w:bookmarkStart w:id="135" w:name="OLE_LINK41"/>
      <w:r>
        <w:rPr>
          <w:rFonts w:hint="eastAsia" w:ascii="宋体" w:hAnsi="宋体" w:eastAsia="宋体" w:cs="宋体"/>
          <w:bCs/>
          <w:sz w:val="24"/>
        </w:rPr>
        <w:t>（2.2.4）</w:t>
      </w:r>
      <w:bookmarkEnd w:id="135"/>
    </w:p>
    <w:p>
      <w:pPr>
        <w:pageBreakBefore w:val="0"/>
        <w:kinsoku/>
        <w:wordWrap/>
        <w:overflowPunct/>
        <w:topLinePunct w:val="0"/>
        <w:bidi w:val="0"/>
        <w:spacing w:line="400" w:lineRule="atLeast"/>
        <w:textAlignment w:val="auto"/>
        <w:rPr>
          <w:rFonts w:ascii="宋体" w:hAnsi="宋体" w:eastAsia="宋体" w:cs="宋体"/>
          <w:bCs/>
          <w:sz w:val="24"/>
        </w:rPr>
      </w:pPr>
      <w:r>
        <w:rPr>
          <w:rFonts w:hint="eastAsia" w:ascii="宋体" w:hAnsi="宋体" w:eastAsia="宋体" w:cs="宋体"/>
          <w:bCs/>
          <w:sz w:val="24"/>
        </w:rPr>
        <w:t>其中</w:t>
      </w:r>
      <w:r>
        <w:rPr>
          <w:rFonts w:hint="eastAsia" w:ascii="宋体" w:hAnsi="宋体" w:eastAsia="宋体" w:cs="宋体"/>
          <w:bCs/>
          <w:position w:val="-12"/>
          <w:sz w:val="24"/>
        </w:rPr>
        <w:object>
          <v:shape id="_x0000_i1210" o:spt="75" type="#_x0000_t75" style="height:17.85pt;width:78.9pt;" o:ole="t" filled="f" o:preferrelative="t" stroked="f" coordsize="21600,21600">
            <v:path/>
            <v:fill on="f" focussize="0,0"/>
            <v:stroke on="f" joinstyle="miter"/>
            <v:imagedata r:id="rId368" o:title=""/>
            <o:lock v:ext="edit" aspectratio="t"/>
            <w10:wrap type="none"/>
            <w10:anchorlock/>
          </v:shape>
          <o:OLEObject Type="Embed" ProgID="Equation.3" ShapeID="_x0000_i1210" DrawAspect="Content" ObjectID="_1468075910" r:id="rId367">
            <o:LockedField>false</o:LockedField>
          </o:OLEObject>
        </w:object>
      </w:r>
      <w:r>
        <w:rPr>
          <w:rFonts w:hint="eastAsia" w:ascii="宋体" w:hAnsi="宋体" w:eastAsia="宋体" w:cs="宋体"/>
          <w:bCs/>
          <w:sz w:val="24"/>
        </w:rPr>
        <w:t>。对于参数要求为</w:t>
      </w:r>
      <w:r>
        <w:rPr>
          <w:rFonts w:hint="eastAsia" w:ascii="宋体" w:hAnsi="宋体" w:eastAsia="宋体" w:cs="宋体"/>
          <w:bCs/>
          <w:position w:val="-12"/>
          <w:sz w:val="24"/>
        </w:rPr>
        <w:object>
          <v:shape id="_x0000_i1211" o:spt="75" type="#_x0000_t75" style="height:17.85pt;width:217.75pt;" o:ole="t" filled="f" o:preferrelative="t" stroked="f" coordsize="21600,21600">
            <v:path/>
            <v:fill on="f" focussize="0,0"/>
            <v:stroke on="f" joinstyle="miter"/>
            <v:imagedata r:id="rId370" o:title=""/>
            <o:lock v:ext="edit" aspectratio="t"/>
            <w10:wrap type="none"/>
            <w10:anchorlock/>
          </v:shape>
          <o:OLEObject Type="Embed" ProgID="Equation.3" ShapeID="_x0000_i1211" DrawAspect="Content" ObjectID="_1468075911" r:id="rId369">
            <o:LockedField>false</o:LockedField>
          </o:OLEObject>
        </w:object>
      </w:r>
      <w:r>
        <w:rPr>
          <w:rFonts w:hint="eastAsia" w:ascii="宋体" w:hAnsi="宋体" w:eastAsia="宋体" w:cs="宋体"/>
          <w:bCs/>
          <w:sz w:val="24"/>
        </w:rPr>
        <w:t>，</w:t>
      </w:r>
      <w:r>
        <w:rPr>
          <w:rFonts w:hint="eastAsia" w:ascii="宋体" w:hAnsi="宋体" w:eastAsia="宋体" w:cs="宋体"/>
          <w:bCs/>
          <w:position w:val="-12"/>
          <w:sz w:val="24"/>
        </w:rPr>
        <w:object>
          <v:shape id="_x0000_i1212" o:spt="75" type="#_x0000_t75" style="height:17.85pt;width:10.95pt;" o:ole="t" filled="f" o:preferrelative="t" stroked="f" coordsize="21600,21600">
            <v:path/>
            <v:fill on="f" focussize="0,0"/>
            <v:stroke on="f" joinstyle="miter"/>
            <v:imagedata r:id="rId372" o:title=""/>
            <o:lock v:ext="edit" aspectratio="t"/>
            <w10:wrap type="none"/>
            <w10:anchorlock/>
          </v:shape>
          <o:OLEObject Type="Embed" ProgID="Equation.3" ShapeID="_x0000_i1212" DrawAspect="Content" ObjectID="_1468075912" r:id="rId371">
            <o:LockedField>false</o:LockedField>
          </o:OLEObject>
        </w:object>
      </w:r>
      <w:r>
        <w:rPr>
          <w:rFonts w:hint="eastAsia" w:ascii="宋体" w:hAnsi="宋体" w:eastAsia="宋体" w:cs="宋体"/>
          <w:bCs/>
          <w:sz w:val="24"/>
        </w:rPr>
        <w:t>=3.39mm。这里我们需要注意的是套筒外层的金属材料为铍Be，因为Be是的一种强度大低密度的金属，容许比较低的</w:t>
      </w:r>
      <w:r>
        <w:rPr>
          <w:rFonts w:hint="eastAsia" w:ascii="宋体" w:hAnsi="宋体" w:eastAsia="宋体" w:cs="宋体"/>
          <w:bCs/>
          <w:position w:val="-10"/>
          <w:sz w:val="24"/>
        </w:rPr>
        <w:object>
          <v:shape id="_x0000_i1213" o:spt="75" type="#_x0000_t75" style="height:17.3pt;width:19pt;" o:ole="t" filled="f" o:preferrelative="t" stroked="f" coordsize="21600,21600">
            <v:path/>
            <v:fill on="f" focussize="0,0"/>
            <v:stroke on="f" joinstyle="miter"/>
            <v:imagedata r:id="rId374" o:title=""/>
            <o:lock v:ext="edit" aspectratio="t"/>
            <w10:wrap type="none"/>
            <w10:anchorlock/>
          </v:shape>
          <o:OLEObject Type="Embed" ProgID="Equation.3" ShapeID="_x0000_i1213" DrawAspect="Content" ObjectID="_1468075913" r:id="rId373">
            <o:LockedField>false</o:LockedField>
          </o:OLEObject>
        </w:object>
      </w:r>
      <w:r>
        <w:rPr>
          <w:rFonts w:hint="eastAsia" w:ascii="宋体" w:hAnsi="宋体" w:eastAsia="宋体" w:cs="宋体"/>
          <w:bCs/>
          <w:sz w:val="24"/>
        </w:rPr>
        <w:t>的使用，并且能够很好地抵抗不稳定性。由（2.2.4）和驱动电流形式衍生处内爆速率为</w:t>
      </w:r>
      <w:r>
        <w:rPr>
          <w:rFonts w:hint="eastAsia" w:ascii="宋体" w:hAnsi="宋体" w:eastAsia="宋体" w:cs="宋体"/>
          <w:bCs/>
          <w:sz w:val="24"/>
          <w:vertAlign w:val="superscript"/>
        </w:rPr>
        <w:t>[15]</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2"/>
          <w:sz w:val="24"/>
        </w:rPr>
        <w:object>
          <v:shape id="_x0000_i1214" o:spt="75" type="#_x0000_t75" style="height:39.75pt;width:233.85pt;" o:ole="t" filled="f" o:preferrelative="t" stroked="f" coordsize="21600,21600">
            <v:path/>
            <v:fill on="f" focussize="0,0"/>
            <v:stroke on="f" joinstyle="miter"/>
            <v:imagedata r:id="rId376" o:title=""/>
            <o:lock v:ext="edit" aspectratio="t"/>
            <w10:wrap type="none"/>
            <w10:anchorlock/>
          </v:shape>
          <o:OLEObject Type="Embed" ProgID="Equation.3" ShapeID="_x0000_i1214" DrawAspect="Content" ObjectID="_1468075914" r:id="rId375">
            <o:LockedField>false</o:LockedField>
          </o:OLEObject>
        </w:object>
      </w:r>
      <w:r>
        <w:rPr>
          <w:rFonts w:hint="eastAsia" w:ascii="宋体" w:hAnsi="宋体" w:eastAsia="宋体" w:cs="宋体"/>
          <w:bCs/>
          <w:position w:val="-32"/>
          <w:sz w:val="24"/>
        </w:rPr>
        <w:t xml:space="preserve">        </w:t>
      </w:r>
      <w:bookmarkStart w:id="136" w:name="OLE_LINK42"/>
      <w:r>
        <w:rPr>
          <w:rFonts w:hint="eastAsia" w:ascii="宋体" w:hAnsi="宋体" w:eastAsia="宋体" w:cs="宋体"/>
          <w:bCs/>
          <w:sz w:val="24"/>
        </w:rPr>
        <w:t>（2.2.5）</w:t>
      </w:r>
      <w:bookmarkEnd w:id="136"/>
    </w:p>
    <w:p>
      <w:pPr>
        <w:pageBreakBefore w:val="0"/>
        <w:kinsoku/>
        <w:wordWrap/>
        <w:overflowPunct/>
        <w:topLinePunct w:val="0"/>
        <w:bidi w:val="0"/>
        <w:spacing w:line="400" w:lineRule="atLeast"/>
        <w:textAlignment w:val="auto"/>
        <w:rPr>
          <w:rFonts w:ascii="宋体" w:hAnsi="宋体" w:eastAsia="宋体" w:cs="宋体"/>
          <w:bCs/>
          <w:sz w:val="24"/>
        </w:rPr>
      </w:pPr>
      <w:r>
        <w:rPr>
          <w:rFonts w:hint="eastAsia" w:ascii="宋体" w:hAnsi="宋体" w:eastAsia="宋体" w:cs="宋体"/>
          <w:bCs/>
          <w:sz w:val="24"/>
        </w:rPr>
        <w:t>对于参数要求</w:t>
      </w:r>
      <w:r>
        <w:rPr>
          <w:rFonts w:hint="eastAsia" w:ascii="宋体" w:hAnsi="宋体" w:eastAsia="宋体" w:cs="宋体"/>
          <w:bCs/>
          <w:position w:val="-12"/>
          <w:sz w:val="24"/>
        </w:rPr>
        <w:object>
          <v:shape id="_x0000_i1215" o:spt="75" type="#_x0000_t75" style="height:17.85pt;width:142.85pt;" o:ole="t" filled="f" o:preferrelative="t" stroked="f" coordsize="21600,21600">
            <v:path/>
            <v:fill on="f" focussize="0,0"/>
            <v:stroke on="f" joinstyle="miter"/>
            <v:imagedata r:id="rId378" o:title=""/>
            <o:lock v:ext="edit" aspectratio="t"/>
            <w10:wrap type="none"/>
            <w10:anchorlock/>
          </v:shape>
          <o:OLEObject Type="Embed" ProgID="Equation.3" ShapeID="_x0000_i1215" DrawAspect="Content" ObjectID="_1468075915" r:id="rId377">
            <o:LockedField>false</o:LockedField>
          </o:OLEObject>
        </w:object>
      </w:r>
      <w:r>
        <w:rPr>
          <w:rFonts w:hint="eastAsia" w:ascii="宋体" w:hAnsi="宋体" w:eastAsia="宋体" w:cs="宋体"/>
          <w:bCs/>
          <w:sz w:val="24"/>
        </w:rPr>
        <w:t>，可以得出</w:t>
      </w:r>
      <w:r>
        <w:rPr>
          <w:rFonts w:hint="eastAsia" w:ascii="宋体" w:hAnsi="宋体" w:eastAsia="宋体" w:cs="宋体"/>
          <w:bCs/>
          <w:position w:val="-10"/>
          <w:sz w:val="24"/>
        </w:rPr>
        <w:object>
          <v:shape id="_x0000_i1216" o:spt="75" type="#_x0000_t75" style="height:16.15pt;width:73.75pt;" o:ole="t" filled="f" o:preferrelative="t" stroked="f" coordsize="21600,21600">
            <v:path/>
            <v:fill on="f" focussize="0,0"/>
            <v:stroke on="f" joinstyle="miter"/>
            <v:imagedata r:id="rId380" o:title=""/>
            <o:lock v:ext="edit" aspectratio="t"/>
            <w10:wrap type="none"/>
            <w10:anchorlock/>
          </v:shape>
          <o:OLEObject Type="Embed" ProgID="Equation.3" ShapeID="_x0000_i1216" DrawAspect="Content" ObjectID="_1468075916" r:id="rId379">
            <o:LockedField>false</o:LockedField>
          </o:OLEObject>
        </w:objec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以上我们可以估算出压缩比和内爆速率，下面我们需要估计燃料的初始密度。上面的结果我们是在是绝热压缩条件下得到的，对于非绝热条件，燃料温度满足方程</w:t>
      </w:r>
      <w:r>
        <w:rPr>
          <w:rFonts w:hint="eastAsia" w:ascii="宋体" w:hAnsi="宋体" w:eastAsia="宋体" w:cs="宋体"/>
          <w:bCs/>
          <w:sz w:val="24"/>
          <w:vertAlign w:val="superscript"/>
        </w:rPr>
        <w:t>[15]</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24"/>
          <w:sz w:val="24"/>
        </w:rPr>
        <w:object>
          <v:shape id="_x0000_i1217" o:spt="75" type="#_x0000_t75" style="height:31.1pt;width:157.25pt;" o:ole="t" filled="f" o:preferrelative="t" stroked="f" coordsize="21600,21600">
            <v:path/>
            <v:fill on="f" focussize="0,0"/>
            <v:stroke on="f" joinstyle="miter"/>
            <v:imagedata r:id="rId382" o:title=""/>
            <o:lock v:ext="edit" aspectratio="t"/>
            <w10:wrap type="none"/>
            <w10:anchorlock/>
          </v:shape>
          <o:OLEObject Type="Embed" ProgID="Equation.3" ShapeID="_x0000_i1217" DrawAspect="Content" ObjectID="_1468075917" r:id="rId381">
            <o:LockedField>false</o:LockedField>
          </o:OLEObject>
        </w:object>
      </w:r>
      <w:r>
        <w:rPr>
          <w:rFonts w:hint="eastAsia" w:ascii="宋体" w:hAnsi="宋体" w:eastAsia="宋体" w:cs="宋体"/>
          <w:bCs/>
          <w:position w:val="-24"/>
          <w:sz w:val="24"/>
        </w:rPr>
        <w:t xml:space="preserve">                     </w:t>
      </w:r>
      <w:bookmarkStart w:id="137" w:name="OLE_LINK43"/>
      <w:r>
        <w:rPr>
          <w:rFonts w:hint="eastAsia" w:ascii="宋体" w:hAnsi="宋体" w:eastAsia="宋体" w:cs="宋体"/>
          <w:bCs/>
          <w:sz w:val="24"/>
        </w:rPr>
        <w:t>（2.2.6）</w:t>
      </w:r>
      <w:bookmarkEnd w:id="137"/>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2"/>
          <w:sz w:val="24"/>
        </w:rPr>
        <w:object>
          <v:shape id="_x0000_i1218" o:spt="75" type="#_x0000_t75" style="height:17.85pt;width:65.1pt;" o:ole="t" filled="f" o:preferrelative="t" stroked="f" coordsize="21600,21600">
            <v:path/>
            <v:fill on="f" focussize="0,0"/>
            <v:stroke on="f" joinstyle="miter"/>
            <v:imagedata r:id="rId384" o:title=""/>
            <o:lock v:ext="edit" aspectratio="t"/>
            <w10:wrap type="none"/>
            <w10:anchorlock/>
          </v:shape>
          <o:OLEObject Type="Embed" ProgID="Equation.3" ShapeID="_x0000_i1218" DrawAspect="Content" ObjectID="_1468075918" r:id="rId383">
            <o:LockedField>false</o:LockedField>
          </o:OLEObject>
        </w:object>
      </w:r>
      <w:r>
        <w:rPr>
          <w:rFonts w:hint="eastAsia" w:ascii="宋体" w:hAnsi="宋体" w:eastAsia="宋体" w:cs="宋体"/>
          <w:bCs/>
          <w:sz w:val="24"/>
        </w:rPr>
        <w:t>,N为燃完全电离后的粒子数，包括电子和离子；</w:t>
      </w:r>
      <w:r>
        <w:rPr>
          <w:rFonts w:hint="eastAsia" w:ascii="宋体" w:hAnsi="宋体" w:eastAsia="宋体" w:cs="宋体"/>
          <w:bCs/>
          <w:position w:val="-14"/>
          <w:sz w:val="24"/>
        </w:rPr>
        <w:object>
          <v:shape id="_x0000_i1219" o:spt="75" type="#_x0000_t75" style="height:19pt;width:25.9pt;" o:ole="t" filled="f" o:preferrelative="t" stroked="f" coordsize="21600,21600">
            <v:path/>
            <v:fill on="f" focussize="0,0"/>
            <v:stroke on="f" joinstyle="miter"/>
            <v:imagedata r:id="rId386" o:title=""/>
            <o:lock v:ext="edit" aspectratio="t"/>
            <w10:wrap type="none"/>
            <w10:anchorlock/>
          </v:shape>
          <o:OLEObject Type="Embed" ProgID="Equation.3" ShapeID="_x0000_i1219" DrawAspect="Content" ObjectID="_1468075919" r:id="rId385">
            <o:LockedField>false</o:LockedField>
          </o:OLEObject>
        </w:object>
      </w:r>
      <w:r>
        <w:rPr>
          <w:rFonts w:hint="eastAsia" w:ascii="宋体" w:hAnsi="宋体" w:eastAsia="宋体" w:cs="宋体"/>
          <w:bCs/>
          <w:sz w:val="24"/>
        </w:rPr>
        <w:t>是压缩产生的能量增益，</w:t>
      </w:r>
      <w:r>
        <w:rPr>
          <w:rFonts w:hint="eastAsia" w:ascii="宋体" w:hAnsi="宋体" w:eastAsia="宋体" w:cs="宋体"/>
          <w:bCs/>
          <w:position w:val="-12"/>
          <w:sz w:val="24"/>
        </w:rPr>
        <w:object>
          <v:shape id="_x0000_i1220" o:spt="75" type="#_x0000_t75" style="height:17.85pt;width:20.75pt;" o:ole="t" filled="f" o:preferrelative="t" stroked="f" coordsize="21600,21600">
            <v:path/>
            <v:fill on="f" focussize="0,0"/>
            <v:stroke on="f" joinstyle="miter"/>
            <v:imagedata r:id="rId388" o:title=""/>
            <o:lock v:ext="edit" aspectratio="t"/>
            <w10:wrap type="none"/>
            <w10:anchorlock/>
          </v:shape>
          <o:OLEObject Type="Embed" ProgID="Equation.3" ShapeID="_x0000_i1220" DrawAspect="Content" ObjectID="_1468075920" r:id="rId387">
            <o:LockedField>false</o:LockedField>
          </o:OLEObject>
        </w:object>
      </w:r>
      <w:r>
        <w:rPr>
          <w:rFonts w:hint="eastAsia" w:ascii="宋体" w:hAnsi="宋体" w:eastAsia="宋体" w:cs="宋体"/>
          <w:bCs/>
          <w:sz w:val="24"/>
        </w:rPr>
        <w:t>是辐射损失，</w:t>
      </w:r>
      <w:r>
        <w:rPr>
          <w:rFonts w:hint="eastAsia" w:ascii="宋体" w:hAnsi="宋体" w:eastAsia="宋体" w:cs="宋体"/>
          <w:bCs/>
          <w:position w:val="-12"/>
          <w:sz w:val="24"/>
        </w:rPr>
        <w:object>
          <v:shape id="_x0000_i1221" o:spt="75" type="#_x0000_t75" style="height:17.85pt;width:25.9pt;" o:ole="t" filled="f" o:preferrelative="t" stroked="f" coordsize="21600,21600">
            <v:path/>
            <v:fill on="f" focussize="0,0"/>
            <v:stroke on="f" joinstyle="miter"/>
            <v:imagedata r:id="rId390" o:title=""/>
            <o:lock v:ext="edit" aspectratio="t"/>
            <w10:wrap type="none"/>
            <w10:anchorlock/>
          </v:shape>
          <o:OLEObject Type="Embed" ProgID="Equation.3" ShapeID="_x0000_i1221" DrawAspect="Content" ObjectID="_1468075921" r:id="rId389">
            <o:LockedField>false</o:LockedField>
          </o:OLEObject>
        </w:object>
      </w:r>
      <w:r>
        <w:rPr>
          <w:rFonts w:hint="eastAsia" w:ascii="宋体" w:hAnsi="宋体" w:eastAsia="宋体" w:cs="宋体"/>
          <w:bCs/>
          <w:sz w:val="24"/>
        </w:rPr>
        <w:t>是电子热传导产生的能量损失，</w:t>
      </w:r>
      <w:r>
        <w:rPr>
          <w:rFonts w:hint="eastAsia" w:ascii="宋体" w:hAnsi="宋体" w:eastAsia="宋体" w:cs="宋体"/>
          <w:bCs/>
          <w:position w:val="-12"/>
          <w:sz w:val="24"/>
        </w:rPr>
        <w:object>
          <v:shape id="_x0000_i1222" o:spt="75" type="#_x0000_t75" style="height:17.85pt;width:17.85pt;" o:ole="t" filled="f" o:preferrelative="t" stroked="f" coordsize="21600,21600">
            <v:path/>
            <v:fill on="f" focussize="0,0"/>
            <v:stroke on="f" joinstyle="miter"/>
            <v:imagedata r:id="rId392" o:title=""/>
            <o:lock v:ext="edit" aspectratio="t"/>
            <w10:wrap type="none"/>
            <w10:anchorlock/>
          </v:shape>
          <o:OLEObject Type="Embed" ProgID="Equation.3" ShapeID="_x0000_i1222" DrawAspect="Content" ObjectID="_1468075922" r:id="rId391">
            <o:LockedField>false</o:LockedField>
          </o:OLEObject>
        </w:object>
      </w:r>
      <w:r>
        <w:rPr>
          <w:rFonts w:hint="eastAsia" w:ascii="宋体" w:hAnsi="宋体" w:eastAsia="宋体" w:cs="宋体"/>
          <w:bCs/>
          <w:sz w:val="24"/>
        </w:rPr>
        <w:t>是</w:t>
      </w:r>
      <w:r>
        <w:rPr>
          <w:rFonts w:hint="eastAsia" w:ascii="宋体" w:hAnsi="宋体" w:eastAsia="宋体" w:cs="宋体"/>
          <w:bCs/>
          <w:position w:val="-6"/>
          <w:sz w:val="24"/>
        </w:rPr>
        <w:object>
          <v:shape id="_x0000_i1223" o:spt="75" type="#_x0000_t75" style="height:10.95pt;width:12.1pt;" o:ole="t" filled="f" o:preferrelative="t" stroked="f" coordsize="21600,21600">
            <v:path/>
            <v:fill on="f" focussize="0,0"/>
            <v:stroke on="f" joinstyle="miter"/>
            <v:imagedata r:id="rId394" o:title=""/>
            <o:lock v:ext="edit" aspectratio="t"/>
            <w10:wrap type="none"/>
            <w10:anchorlock/>
          </v:shape>
          <o:OLEObject Type="Embed" ProgID="Equation.3" ShapeID="_x0000_i1223" DrawAspect="Content" ObjectID="_1468075923" r:id="rId393">
            <o:LockedField>false</o:LockedField>
          </o:OLEObject>
        </w:object>
      </w:r>
      <w:r>
        <w:rPr>
          <w:rFonts w:hint="eastAsia" w:ascii="宋体" w:hAnsi="宋体" w:eastAsia="宋体" w:cs="宋体"/>
          <w:bCs/>
          <w:sz w:val="24"/>
        </w:rPr>
        <w:t>粒子沉积产生的增益。圆柱形内爆用均匀的燃料密度，且使用理想气体的状态方程，压缩加热率为</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24"/>
          <w:sz w:val="24"/>
        </w:rPr>
        <w:object>
          <v:shape id="_x0000_i1224" o:spt="75" type="#_x0000_t75" style="height:31.1pt;width:107.15pt;" o:ole="t" filled="f" o:preferrelative="t" stroked="f" coordsize="21600,21600">
            <v:path/>
            <v:fill on="f" focussize="0,0"/>
            <v:stroke on="f" joinstyle="miter"/>
            <v:imagedata r:id="rId396" o:title=""/>
            <o:lock v:ext="edit" aspectratio="t"/>
            <w10:wrap type="none"/>
            <w10:anchorlock/>
          </v:shape>
          <o:OLEObject Type="Embed" ProgID="Equation.3" ShapeID="_x0000_i1224" DrawAspect="Content" ObjectID="_1468075924" r:id="rId395">
            <o:LockedField>false</o:LockedField>
          </o:OLEObject>
        </w:object>
      </w:r>
      <w:r>
        <w:rPr>
          <w:rFonts w:hint="eastAsia" w:ascii="宋体" w:hAnsi="宋体" w:eastAsia="宋体" w:cs="宋体"/>
          <w:bCs/>
          <w:sz w:val="24"/>
        </w:rPr>
        <w:t xml:space="preserve">    W/cm                     </w:t>
      </w:r>
      <w:bookmarkStart w:id="138" w:name="OLE_LINK45"/>
      <w:r>
        <w:rPr>
          <w:rFonts w:hint="eastAsia" w:ascii="宋体" w:hAnsi="宋体" w:eastAsia="宋体" w:cs="宋体"/>
          <w:bCs/>
          <w:sz w:val="24"/>
        </w:rPr>
        <w:t>（2.2.7）</w:t>
      </w:r>
      <w:bookmarkEnd w:id="138"/>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0"/>
          <w:sz w:val="24"/>
        </w:rPr>
        <w:object>
          <v:shape id="_x0000_i1225" o:spt="75" type="#_x0000_t75" style="height:17.85pt;width:70.85pt;" o:ole="t" filled="f" o:preferrelative="t" stroked="f" coordsize="21600,21600">
            <v:path/>
            <v:fill on="f" focussize="0,0"/>
            <v:stroke on="f" joinstyle="miter"/>
            <v:imagedata r:id="rId398" o:title=""/>
            <o:lock v:ext="edit" aspectratio="t"/>
            <w10:wrap type="none"/>
            <w10:anchorlock/>
          </v:shape>
          <o:OLEObject Type="Embed" ProgID="Equation.3" ShapeID="_x0000_i1225" DrawAspect="Content" ObjectID="_1468075925" r:id="rId397">
            <o:LockedField>false</o:LockedField>
          </o:OLEObject>
        </w:object>
      </w:r>
      <w:r>
        <w:rPr>
          <w:rFonts w:hint="eastAsia" w:ascii="宋体" w:hAnsi="宋体" w:eastAsia="宋体" w:cs="宋体"/>
          <w:bCs/>
          <w:sz w:val="24"/>
        </w:rPr>
        <w:t>,</w:t>
      </w:r>
      <w:r>
        <w:rPr>
          <w:rFonts w:hint="eastAsia" w:ascii="宋体" w:hAnsi="宋体" w:eastAsia="宋体" w:cs="宋体"/>
          <w:bCs/>
          <w:position w:val="-4"/>
          <w:sz w:val="24"/>
        </w:rPr>
        <w:object>
          <v:shape id="_x0000_i1226" o:spt="75" type="#_x0000_t75" style="height:9.8pt;width:9.2pt;" o:ole="t" filled="f" o:preferrelative="t" stroked="f" coordsize="21600,21600">
            <v:path/>
            <v:fill on="f" focussize="0,0"/>
            <v:stroke on="f" joinstyle="miter"/>
            <v:imagedata r:id="rId400" o:title=""/>
            <o:lock v:ext="edit" aspectratio="t"/>
            <w10:wrap type="none"/>
            <w10:anchorlock/>
          </v:shape>
          <o:OLEObject Type="Embed" ProgID="Equation.3" ShapeID="_x0000_i1226" DrawAspect="Content" ObjectID="_1468075926" r:id="rId399">
            <o:LockedField>false</o:LockedField>
          </o:OLEObject>
        </w:object>
      </w:r>
      <w:r>
        <w:rPr>
          <w:rFonts w:hint="eastAsia" w:ascii="宋体" w:hAnsi="宋体" w:eastAsia="宋体" w:cs="宋体"/>
          <w:bCs/>
          <w:sz w:val="24"/>
        </w:rPr>
        <w:t>是燃料的外部半径（cm).如果我们忽略</w:t>
      </w:r>
      <w:r>
        <w:rPr>
          <w:rFonts w:hint="eastAsia" w:ascii="宋体" w:hAnsi="宋体" w:eastAsia="宋体" w:cs="宋体"/>
          <w:bCs/>
          <w:position w:val="-12"/>
          <w:sz w:val="24"/>
        </w:rPr>
        <w:object>
          <v:shape id="_x0000_i1227" o:spt="75" type="#_x0000_t75" style="height:17.85pt;width:17.85pt;" o:ole="t" filled="f" o:preferrelative="t" stroked="f" coordsize="21600,21600">
            <v:path/>
            <v:fill on="f" focussize="0,0"/>
            <v:stroke on="f" joinstyle="miter"/>
            <v:imagedata r:id="rId402" o:title=""/>
            <o:lock v:ext="edit" aspectratio="t"/>
            <w10:wrap type="none"/>
            <w10:anchorlock/>
          </v:shape>
          <o:OLEObject Type="Embed" ProgID="Equation.3" ShapeID="_x0000_i1227" DrawAspect="Content" ObjectID="_1468075927" r:id="rId401">
            <o:LockedField>false</o:LockedField>
          </o:OLEObject>
        </w:object>
      </w:r>
      <w:r>
        <w:rPr>
          <w:rFonts w:hint="eastAsia" w:ascii="宋体" w:hAnsi="宋体" w:eastAsia="宋体" w:cs="宋体"/>
          <w:bCs/>
          <w:sz w:val="24"/>
        </w:rPr>
        <w:t>和损失，（2.2.7）中有</w:t>
      </w:r>
      <w:bookmarkStart w:id="139" w:name="OLE_LINK48"/>
      <w:r>
        <w:rPr>
          <w:rFonts w:hint="eastAsia" w:ascii="宋体" w:hAnsi="宋体" w:eastAsia="宋体" w:cs="宋体"/>
          <w:bCs/>
          <w:position w:val="-12"/>
          <w:sz w:val="24"/>
        </w:rPr>
        <w:object>
          <v:shape id="_x0000_i1228" o:spt="75" type="#_x0000_t75" style="height:19pt;width:73.15pt;" o:ole="t" filled="f" o:preferrelative="t" stroked="f" coordsize="21600,21600">
            <v:path/>
            <v:fill on="f" focussize="0,0"/>
            <v:stroke on="f" joinstyle="miter"/>
            <v:imagedata r:id="rId404" o:title=""/>
            <o:lock v:ext="edit" aspectratio="t"/>
            <w10:wrap type="none"/>
            <w10:anchorlock/>
          </v:shape>
          <o:OLEObject Type="Embed" ProgID="Equation.3" ShapeID="_x0000_i1228" DrawAspect="Content" ObjectID="_1468075928" r:id="rId403">
            <o:LockedField>false</o:LockedField>
          </o:OLEObject>
        </w:object>
      </w:r>
      <w:bookmarkEnd w:id="139"/>
      <w:r>
        <w:rPr>
          <w:rFonts w:hint="eastAsia" w:ascii="宋体" w:hAnsi="宋体" w:eastAsia="宋体" w:cs="宋体"/>
          <w:bCs/>
          <w:sz w:val="24"/>
        </w:rPr>
        <w:t>，且和（2.2.2）一致。电子热传导的能量损失为</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2"/>
          <w:sz w:val="24"/>
        </w:rPr>
        <w:object>
          <v:shape id="_x0000_i1229" o:spt="75" type="#_x0000_t75" style="height:17.85pt;width:134.8pt;" o:ole="t" filled="f" o:preferrelative="t" stroked="f" coordsize="21600,21600">
            <v:path/>
            <v:fill on="f" focussize="0,0"/>
            <v:stroke on="f" joinstyle="miter"/>
            <v:imagedata r:id="rId406" o:title=""/>
            <o:lock v:ext="edit" aspectratio="t"/>
            <w10:wrap type="none"/>
            <w10:anchorlock/>
          </v:shape>
          <o:OLEObject Type="Embed" ProgID="Equation.3" ShapeID="_x0000_i1229" DrawAspect="Content" ObjectID="_1468075929" r:id="rId405">
            <o:LockedField>false</o:LockedField>
          </o:OLEObject>
        </w:object>
      </w:r>
      <w:r>
        <w:rPr>
          <w:rFonts w:hint="eastAsia" w:ascii="宋体" w:hAnsi="宋体" w:eastAsia="宋体" w:cs="宋体"/>
          <w:bCs/>
          <w:position w:val="-12"/>
          <w:sz w:val="24"/>
        </w:rPr>
        <w:t xml:space="preserve">                        </w:t>
      </w:r>
      <w:r>
        <w:rPr>
          <w:rFonts w:hint="eastAsia" w:ascii="宋体" w:hAnsi="宋体" w:eastAsia="宋体" w:cs="宋体"/>
          <w:bCs/>
          <w:sz w:val="24"/>
        </w:rPr>
        <w:t>（2.2.8）</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2"/>
          <w:sz w:val="24"/>
        </w:rPr>
        <w:object>
          <v:shape id="_x0000_i1230" o:spt="75" type="#_x0000_t75" style="height:17.85pt;width:16.15pt;" o:ole="t" filled="f" o:preferrelative="t" stroked="f" coordsize="21600,21600">
            <v:path/>
            <v:fill on="f" focussize="0,0"/>
            <v:stroke on="f" joinstyle="miter"/>
            <v:imagedata r:id="rId408" o:title=""/>
            <o:lock v:ext="edit" aspectratio="t"/>
            <w10:wrap type="none"/>
            <w10:anchorlock/>
          </v:shape>
          <o:OLEObject Type="Embed" ProgID="Equation.3" ShapeID="_x0000_i1230" DrawAspect="Content" ObjectID="_1468075930" r:id="rId407">
            <o:LockedField>false</o:LockedField>
          </o:OLEObject>
        </w:object>
      </w:r>
      <w:r>
        <w:rPr>
          <w:rFonts w:hint="eastAsia" w:ascii="宋体" w:hAnsi="宋体" w:eastAsia="宋体" w:cs="宋体"/>
          <w:bCs/>
          <w:sz w:val="24"/>
        </w:rPr>
        <w:t>是传导系数</w:t>
      </w:r>
      <w:bookmarkStart w:id="140" w:name="OLE_LINK44"/>
      <w:r>
        <w:rPr>
          <w:rFonts w:hint="eastAsia" w:ascii="宋体" w:hAnsi="宋体" w:eastAsia="宋体" w:cs="宋体"/>
          <w:bCs/>
          <w:sz w:val="24"/>
        </w:rPr>
        <w:t>，</w:t>
      </w:r>
      <w:bookmarkEnd w:id="140"/>
      <w:r>
        <w:rPr>
          <w:rFonts w:hint="eastAsia" w:ascii="宋体" w:hAnsi="宋体" w:eastAsia="宋体" w:cs="宋体"/>
          <w:bCs/>
          <w:sz w:val="24"/>
        </w:rPr>
        <w:t>假定</w:t>
      </w:r>
      <w:r>
        <w:rPr>
          <w:rFonts w:hint="eastAsia" w:ascii="宋体" w:hAnsi="宋体" w:eastAsia="宋体" w:cs="宋体"/>
          <w:bCs/>
          <w:position w:val="-6"/>
          <w:sz w:val="24"/>
        </w:rPr>
        <w:object>
          <v:shape id="_x0000_i1231" o:spt="75" type="#_x0000_t75" style="height:13.8pt;width:63.95pt;" o:ole="t" filled="f" o:preferrelative="t" stroked="f" coordsize="21600,21600">
            <v:path/>
            <v:fill on="f" focussize="0,0"/>
            <v:stroke on="f" joinstyle="miter"/>
            <v:imagedata r:id="rId410" o:title=""/>
            <o:lock v:ext="edit" aspectratio="t"/>
            <w10:wrap type="none"/>
            <w10:anchorlock/>
          </v:shape>
          <o:OLEObject Type="Embed" ProgID="Equation.3" ShapeID="_x0000_i1231" DrawAspect="Content" ObjectID="_1468075931" r:id="rId409">
            <o:LockedField>false</o:LockedField>
          </o:OLEObject>
        </w:object>
      </w:r>
      <w:r>
        <w:rPr>
          <w:rFonts w:hint="eastAsia" w:ascii="宋体" w:hAnsi="宋体" w:eastAsia="宋体" w:cs="宋体"/>
          <w:bCs/>
          <w:sz w:val="24"/>
        </w:rPr>
        <w:t>。因为流体动力学加热率与内爆速率成比例，所以对于ICF Capsules有个最低速率20</w:t>
      </w:r>
      <w:r>
        <w:rPr>
          <w:rFonts w:hint="eastAsia" w:ascii="宋体" w:hAnsi="宋体" w:eastAsia="宋体" w:cs="宋体"/>
          <w:bCs/>
          <w:position w:val="-10"/>
          <w:sz w:val="24"/>
        </w:rPr>
        <w:object>
          <v:shape id="_x0000_i1232" o:spt="75" type="#_x0000_t75" style="height:16.15pt;width:36.85pt;" o:ole="t" filled="f" o:preferrelative="t" stroked="f" coordsize="21600,21600">
            <v:path/>
            <v:fill on="f" focussize="0,0"/>
            <v:stroke on="f" joinstyle="miter"/>
            <v:imagedata r:id="rId412" o:title=""/>
            <o:lock v:ext="edit" aspectratio="t"/>
            <w10:wrap type="none"/>
            <w10:anchorlock/>
          </v:shape>
          <o:OLEObject Type="Embed" ProgID="Equation.3" ShapeID="_x0000_i1232" DrawAspect="Content" ObjectID="_1468075932" r:id="rId411">
            <o:LockedField>false</o:LockedField>
          </o:OLEObject>
        </w:object>
      </w:r>
      <w:r>
        <w:rPr>
          <w:rFonts w:hint="eastAsia" w:ascii="宋体" w:hAnsi="宋体" w:eastAsia="宋体" w:cs="宋体"/>
          <w:bCs/>
          <w:sz w:val="24"/>
        </w:rPr>
        <w:t>的要求，约束这个传导能够有效的减小最低速率</w:t>
      </w:r>
      <w:r>
        <w:rPr>
          <w:rFonts w:hint="eastAsia" w:ascii="宋体" w:hAnsi="宋体" w:eastAsia="宋体" w:cs="宋体"/>
          <w:bCs/>
          <w:sz w:val="24"/>
          <w:vertAlign w:val="superscript"/>
        </w:rPr>
        <w:t>[15]</w:t>
      </w:r>
      <w:r>
        <w:rPr>
          <w:rFonts w:hint="eastAsia" w:ascii="宋体" w:hAnsi="宋体" w:eastAsia="宋体" w:cs="宋体"/>
          <w:bCs/>
          <w:sz w:val="24"/>
        </w:rPr>
        <w:t>。传导率</w:t>
      </w:r>
      <w:r>
        <w:rPr>
          <w:rFonts w:hint="eastAsia" w:ascii="宋体" w:hAnsi="宋体" w:eastAsia="宋体" w:cs="宋体"/>
          <w:bCs/>
          <w:position w:val="-32"/>
          <w:sz w:val="24"/>
        </w:rPr>
        <w:object>
          <v:shape id="_x0000_i1233" o:spt="75" type="#_x0000_t75" style="height:38pt;width:186.05pt;" o:ole="t" filled="f" o:preferrelative="t" stroked="f" coordsize="21600,21600">
            <v:path/>
            <v:fill on="f" focussize="0,0"/>
            <v:stroke on="f" joinstyle="miter"/>
            <v:imagedata r:id="rId414" o:title=""/>
            <o:lock v:ext="edit" aspectratio="t"/>
            <w10:wrap type="none"/>
            <w10:anchorlock/>
          </v:shape>
          <o:OLEObject Type="Embed" ProgID="Equation.3" ShapeID="_x0000_i1233" DrawAspect="Content" ObjectID="_1468075933" r:id="rId413">
            <o:LockedField>false</o:LockedField>
          </o:OLEObject>
        </w:object>
      </w:r>
      <w:r>
        <w:rPr>
          <w:rFonts w:hint="eastAsia" w:ascii="宋体" w:hAnsi="宋体" w:eastAsia="宋体" w:cs="宋体"/>
          <w:bCs/>
          <w:sz w:val="24"/>
        </w:rPr>
        <w:t>，</w:t>
      </w:r>
      <w:r>
        <w:rPr>
          <w:rFonts w:hint="eastAsia" w:ascii="宋体" w:hAnsi="宋体" w:eastAsia="宋体" w:cs="宋体"/>
          <w:bCs/>
          <w:position w:val="-12"/>
          <w:sz w:val="24"/>
        </w:rPr>
        <w:object>
          <v:shape id="_x0000_i1234" o:spt="75" type="#_x0000_t75" style="height:17.85pt;width:51.25pt;" o:ole="t" filled="f" o:preferrelative="t" stroked="f" coordsize="21600,21600">
            <v:path/>
            <v:fill on="f" focussize="0,0"/>
            <v:stroke on="f" joinstyle="miter"/>
            <v:imagedata r:id="rId416" o:title=""/>
            <o:lock v:ext="edit" aspectratio="t"/>
            <w10:wrap type="none"/>
            <w10:anchorlock/>
          </v:shape>
          <o:OLEObject Type="Embed" ProgID="Equation.3" ShapeID="_x0000_i1234" DrawAspect="Content" ObjectID="_1468075934" r:id="rId415">
            <o:LockedField>false</o:LockedField>
          </o:OLEObject>
        </w:object>
      </w:r>
      <w:r>
        <w:rPr>
          <w:rFonts w:hint="eastAsia" w:ascii="宋体" w:hAnsi="宋体" w:eastAsia="宋体" w:cs="宋体"/>
          <w:bCs/>
          <w:sz w:val="24"/>
        </w:rPr>
        <w:t>,</w:t>
      </w:r>
      <w:r>
        <w:rPr>
          <w:rFonts w:hint="eastAsia" w:ascii="宋体" w:hAnsi="宋体" w:eastAsia="宋体" w:cs="宋体"/>
          <w:bCs/>
          <w:position w:val="-12"/>
          <w:sz w:val="24"/>
        </w:rPr>
        <w:object>
          <v:shape id="_x0000_i1235" o:spt="75" type="#_x0000_t75" style="height:17.85pt;width:59.9pt;" o:ole="t" filled="f" o:preferrelative="t" stroked="f" coordsize="21600,21600">
            <v:path/>
            <v:fill on="f" focussize="0,0"/>
            <v:stroke on="f" joinstyle="miter"/>
            <v:imagedata r:id="rId418" o:title=""/>
            <o:lock v:ext="edit" aspectratio="t"/>
            <w10:wrap type="none"/>
            <w10:anchorlock/>
          </v:shape>
          <o:OLEObject Type="Embed" ProgID="Equation.3" ShapeID="_x0000_i1235" DrawAspect="Content" ObjectID="_1468075935" r:id="rId417">
            <o:LockedField>false</o:LockedField>
          </o:OLEObject>
        </w:object>
      </w:r>
      <w:r>
        <w:rPr>
          <w:rFonts w:hint="eastAsia" w:ascii="宋体" w:hAnsi="宋体" w:eastAsia="宋体" w:cs="宋体"/>
          <w:bCs/>
          <w:sz w:val="24"/>
        </w:rPr>
        <w:t>。</w:t>
      </w:r>
      <w:r>
        <w:rPr>
          <w:rFonts w:hint="eastAsia" w:ascii="宋体" w:hAnsi="宋体" w:eastAsia="宋体" w:cs="宋体"/>
          <w:bCs/>
          <w:position w:val="-12"/>
          <w:sz w:val="24"/>
        </w:rPr>
        <w:object>
          <v:shape id="_x0000_i1236" o:spt="75" type="#_x0000_t75" style="height:17.85pt;width:12.1pt;" o:ole="t" filled="f" o:preferrelative="t" stroked="f" coordsize="21600,21600">
            <v:path/>
            <v:fill on="f" focussize="0,0"/>
            <v:stroke on="f" joinstyle="miter"/>
            <v:imagedata r:id="rId420" o:title=""/>
            <o:lock v:ext="edit" aspectratio="t"/>
            <w10:wrap type="none"/>
            <w10:anchorlock/>
          </v:shape>
          <o:OLEObject Type="Embed" ProgID="Equation.3" ShapeID="_x0000_i1236" DrawAspect="Content" ObjectID="_1468075936" r:id="rId419">
            <o:LockedField>false</o:LockedField>
          </o:OLEObject>
        </w:object>
      </w:r>
      <w:r>
        <w:rPr>
          <w:rFonts w:hint="eastAsia" w:ascii="宋体" w:hAnsi="宋体" w:eastAsia="宋体" w:cs="宋体"/>
          <w:bCs/>
          <w:sz w:val="24"/>
        </w:rPr>
        <w:t>是电子和离子碰撞的平均时间。我们假设电子碰撞时间由与背景离子的碰撞决定，则</w:t>
      </w:r>
      <w:r>
        <w:rPr>
          <w:rFonts w:hint="eastAsia" w:ascii="宋体" w:hAnsi="宋体" w:eastAsia="宋体" w:cs="宋体"/>
          <w:bCs/>
          <w:position w:val="-12"/>
          <w:sz w:val="24"/>
        </w:rPr>
        <w:object>
          <v:shape id="_x0000_i1237" o:spt="75" type="#_x0000_t75" style="height:19pt;width:107.7pt;" o:ole="t" filled="f" o:preferrelative="t" stroked="f" coordsize="21600,21600">
            <v:path/>
            <v:fill on="f" focussize="0,0"/>
            <v:stroke on="f" joinstyle="miter"/>
            <v:imagedata r:id="rId422" o:title=""/>
            <o:lock v:ext="edit" aspectratio="t"/>
            <w10:wrap type="none"/>
            <w10:anchorlock/>
          </v:shape>
          <o:OLEObject Type="Embed" ProgID="Equation.3" ShapeID="_x0000_i1237" DrawAspect="Content" ObjectID="_1468075937" r:id="rId421">
            <o:LockedField>false</o:LockedField>
          </o:OLEObject>
        </w:object>
      </w:r>
      <w:r>
        <w:rPr>
          <w:rFonts w:hint="eastAsia" w:ascii="宋体" w:hAnsi="宋体" w:eastAsia="宋体" w:cs="宋体"/>
          <w:bCs/>
          <w:sz w:val="24"/>
        </w:rPr>
        <w:t>。所以对于DT柱形套筒由于电子热传导产生的能量损失为</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0"/>
          <w:sz w:val="24"/>
        </w:rPr>
        <w:object>
          <v:shape id="_x0000_i1238" o:spt="75" type="#_x0000_t75" style="height:36.3pt;width:187.8pt;" o:ole="t" filled="f" o:preferrelative="t" stroked="f" coordsize="21600,21600">
            <v:path/>
            <v:fill on="f" focussize="0,0"/>
            <v:stroke on="f" joinstyle="miter"/>
            <v:imagedata r:id="rId424" o:title=""/>
            <o:lock v:ext="edit" aspectratio="t"/>
            <w10:wrap type="none"/>
            <w10:anchorlock/>
          </v:shape>
          <o:OLEObject Type="Embed" ProgID="Equation.3" ShapeID="_x0000_i1238" DrawAspect="Content" ObjectID="_1468075938" r:id="rId423">
            <o:LockedField>false</o:LockedField>
          </o:OLEObject>
        </w:object>
      </w:r>
      <w:r>
        <w:rPr>
          <w:rFonts w:hint="eastAsia" w:ascii="宋体" w:hAnsi="宋体" w:eastAsia="宋体" w:cs="宋体"/>
          <w:bCs/>
          <w:sz w:val="24"/>
        </w:rPr>
        <w:t xml:space="preserve">  W/cm             </w:t>
      </w:r>
      <w:bookmarkStart w:id="141" w:name="OLE_LINK46"/>
      <w:r>
        <w:rPr>
          <w:rFonts w:hint="eastAsia" w:ascii="宋体" w:hAnsi="宋体" w:eastAsia="宋体" w:cs="宋体"/>
          <w:bCs/>
          <w:sz w:val="24"/>
        </w:rPr>
        <w:t>（2.2.9）</w:t>
      </w:r>
      <w:bookmarkEnd w:id="141"/>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其中</w:t>
      </w:r>
      <w:r>
        <w:rPr>
          <w:rFonts w:hint="eastAsia" w:ascii="宋体" w:hAnsi="宋体" w:eastAsia="宋体" w:cs="宋体"/>
          <w:bCs/>
          <w:position w:val="-12"/>
          <w:sz w:val="24"/>
        </w:rPr>
        <w:object>
          <v:shape id="_x0000_i1239" o:spt="75" type="#_x0000_t75" style="height:19pt;width:137.1pt;" o:ole="t" filled="f" o:preferrelative="t" stroked="f" coordsize="21600,21600">
            <v:path/>
            <v:fill on="f" focussize="0,0"/>
            <v:stroke on="f" joinstyle="miter"/>
            <v:imagedata r:id="rId426" o:title=""/>
            <o:lock v:ext="edit" aspectratio="t"/>
            <w10:wrap type="none"/>
            <w10:anchorlock/>
          </v:shape>
          <o:OLEObject Type="Embed" ProgID="Equation.3" ShapeID="_x0000_i1239" DrawAspect="Content" ObjectID="_1468075939" r:id="rId425">
            <o:LockedField>false</o:LockedField>
          </o:OLEObject>
        </w:object>
      </w:r>
      <w:r>
        <w:rPr>
          <w:rFonts w:hint="eastAsia" w:ascii="宋体" w:hAnsi="宋体" w:eastAsia="宋体" w:cs="宋体"/>
          <w:bCs/>
          <w:sz w:val="24"/>
        </w:rPr>
        <w:t>，磁场</w:t>
      </w:r>
      <w:r>
        <w:rPr>
          <w:rFonts w:hint="eastAsia" w:ascii="宋体" w:hAnsi="宋体" w:eastAsia="宋体" w:cs="宋体"/>
          <w:bCs/>
          <w:position w:val="-4"/>
          <w:sz w:val="24"/>
        </w:rPr>
        <w:object>
          <v:shape id="_x0000_i1240" o:spt="75" type="#_x0000_t75" style="height:13.25pt;width:12.1pt;" o:ole="t" filled="f" o:preferrelative="t" stroked="f" coordsize="21600,21600">
            <v:path/>
            <v:fill on="f" focussize="0,0"/>
            <v:stroke on="f" joinstyle="miter"/>
            <v:imagedata r:id="rId428" o:title=""/>
            <o:lock v:ext="edit" aspectratio="t"/>
            <w10:wrap type="none"/>
            <w10:anchorlock/>
          </v:shape>
          <o:OLEObject Type="Embed" ProgID="Equation.3" ShapeID="_x0000_i1240" DrawAspect="Content" ObjectID="_1468075940" r:id="rId427">
            <o:LockedField>false</o:LockedField>
          </o:OLEObject>
        </w:object>
      </w:r>
      <w:r>
        <w:rPr>
          <w:rFonts w:hint="eastAsia" w:ascii="宋体" w:hAnsi="宋体" w:eastAsia="宋体" w:cs="宋体"/>
          <w:bCs/>
          <w:sz w:val="24"/>
        </w:rPr>
        <w:t>的单位为</w:t>
      </w:r>
      <w:r>
        <w:rPr>
          <w:rFonts w:hint="eastAsia" w:ascii="宋体" w:hAnsi="宋体" w:eastAsia="宋体" w:cs="宋体"/>
          <w:bCs/>
          <w:position w:val="-4"/>
          <w:sz w:val="24"/>
        </w:rPr>
        <w:object>
          <v:shape id="_x0000_i1241" o:spt="75" type="#_x0000_t75" style="height:13.25pt;width:10.95pt;" o:ole="t" filled="f" o:preferrelative="t" stroked="f" coordsize="21600,21600">
            <v:path/>
            <v:fill on="f" focussize="0,0"/>
            <v:stroke on="f" joinstyle="miter"/>
            <v:imagedata r:id="rId430" o:title=""/>
            <o:lock v:ext="edit" aspectratio="t"/>
            <w10:wrap type="none"/>
            <w10:anchorlock/>
          </v:shape>
          <o:OLEObject Type="Embed" ProgID="Equation.3" ShapeID="_x0000_i1241" DrawAspect="Content" ObjectID="_1468075941" r:id="rId429">
            <o:LockedField>false</o:LockedField>
          </o:OLEObject>
        </w:object>
      </w:r>
      <w:r>
        <w:rPr>
          <w:rFonts w:hint="eastAsia" w:ascii="宋体" w:hAnsi="宋体" w:eastAsia="宋体" w:cs="宋体"/>
          <w:bCs/>
          <w:sz w:val="24"/>
        </w:rPr>
        <w:t>，</w:t>
      </w:r>
      <w:r>
        <w:rPr>
          <w:rFonts w:hint="eastAsia" w:ascii="宋体" w:hAnsi="宋体" w:eastAsia="宋体" w:cs="宋体"/>
          <w:bCs/>
          <w:position w:val="-10"/>
          <w:sz w:val="24"/>
        </w:rPr>
        <w:object>
          <v:shape id="_x0000_i1242" o:spt="75" type="#_x0000_t75" style="height:13.25pt;width:12.1pt;" o:ole="t" filled="f" o:preferrelative="t" stroked="f" coordsize="21600,21600">
            <v:path/>
            <v:fill on="f" focussize="0,0"/>
            <v:stroke on="f" joinstyle="miter"/>
            <v:imagedata r:id="rId432" o:title=""/>
            <o:lock v:ext="edit" aspectratio="t"/>
            <w10:wrap type="none"/>
            <w10:anchorlock/>
          </v:shape>
          <o:OLEObject Type="Embed" ProgID="Equation.3" ShapeID="_x0000_i1242" DrawAspect="Content" ObjectID="_1468075942" r:id="rId431">
            <o:LockedField>false</o:LockedField>
          </o:OLEObject>
        </w:object>
      </w:r>
      <w:r>
        <w:rPr>
          <w:rFonts w:hint="eastAsia" w:ascii="宋体" w:hAnsi="宋体" w:eastAsia="宋体" w:cs="宋体"/>
          <w:bCs/>
          <w:sz w:val="24"/>
        </w:rPr>
        <w:t>的单位为</w:t>
      </w:r>
      <w:r>
        <w:rPr>
          <w:rFonts w:hint="eastAsia" w:ascii="宋体" w:hAnsi="宋体" w:eastAsia="宋体" w:cs="宋体"/>
          <w:bCs/>
          <w:position w:val="-10"/>
          <w:sz w:val="24"/>
        </w:rPr>
        <w:object>
          <v:shape id="_x0000_i1243" o:spt="75" type="#_x0000_t75" style="height:17.85pt;width:36.3pt;" o:ole="t" filled="f" o:preferrelative="t" stroked="f" coordsize="21600,21600">
            <v:path/>
            <v:fill on="f" focussize="0,0"/>
            <v:stroke on="f" joinstyle="miter"/>
            <v:imagedata r:id="rId434" o:title=""/>
            <o:lock v:ext="edit" aspectratio="t"/>
            <w10:wrap type="none"/>
            <w10:anchorlock/>
          </v:shape>
          <o:OLEObject Type="Embed" ProgID="Equation.3" ShapeID="_x0000_i1243" DrawAspect="Content" ObjectID="_1468075943" r:id="rId433">
            <o:LockedField>false</o:LockedField>
          </o:OLEObject>
        </w:objec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燃料的体积（</w:t>
      </w:r>
      <w:r>
        <w:rPr>
          <w:rFonts w:hint="eastAsia" w:ascii="宋体" w:hAnsi="宋体" w:eastAsia="宋体" w:cs="宋体"/>
          <w:bCs/>
          <w:position w:val="-14"/>
          <w:sz w:val="24"/>
        </w:rPr>
        <w:object>
          <v:shape id="_x0000_i1244" o:spt="75" type="#_x0000_t75" style="height:19pt;width:122.1pt;" o:ole="t" filled="f" o:preferrelative="t" stroked="f" coordsize="21600,21600">
            <v:path/>
            <v:fill on="f" focussize="0,0"/>
            <v:stroke on="f" joinstyle="miter"/>
            <v:imagedata r:id="rId436" o:title=""/>
            <o:lock v:ext="edit" aspectratio="t"/>
            <w10:wrap type="none"/>
            <w10:anchorlock/>
          </v:shape>
          <o:OLEObject Type="Embed" ProgID="Equation.3" ShapeID="_x0000_i1244" DrawAspect="Content" ObjectID="_1468075944" r:id="rId435">
            <o:LockedField>false</o:LockedField>
          </o:OLEObject>
        </w:object>
      </w:r>
      <w:r>
        <w:rPr>
          <w:rFonts w:hint="eastAsia" w:ascii="宋体" w:hAnsi="宋体" w:eastAsia="宋体" w:cs="宋体"/>
          <w:bCs/>
          <w:sz w:val="24"/>
        </w:rPr>
        <w:t>），在这样一个体积中轴向热流流出通过一个小区域</w:t>
      </w:r>
      <w:r>
        <w:rPr>
          <w:rFonts w:hint="eastAsia" w:ascii="宋体" w:hAnsi="宋体" w:eastAsia="宋体" w:cs="宋体"/>
          <w:bCs/>
          <w:position w:val="-14"/>
          <w:sz w:val="24"/>
        </w:rPr>
        <w:object>
          <v:shape id="_x0000_i1245" o:spt="75" type="#_x0000_t75" style="height:20.15pt;width:62.2pt;" o:ole="t" filled="f" o:preferrelative="t" stroked="f" coordsize="21600,21600">
            <v:path/>
            <v:fill on="f" focussize="0,0"/>
            <v:stroke on="f" joinstyle="miter"/>
            <v:imagedata r:id="rId438" o:title=""/>
            <o:lock v:ext="edit" aspectratio="t"/>
            <w10:wrap type="none"/>
            <w10:anchorlock/>
          </v:shape>
          <o:OLEObject Type="Embed" ProgID="Equation.3" ShapeID="_x0000_i1245" DrawAspect="Content" ObjectID="_1468075945" r:id="rId437">
            <o:LockedField>false</o:LockedField>
          </o:OLEObject>
        </w:object>
      </w:r>
      <w:r>
        <w:rPr>
          <w:rFonts w:hint="eastAsia" w:ascii="宋体" w:hAnsi="宋体" w:eastAsia="宋体" w:cs="宋体"/>
          <w:bCs/>
          <w:sz w:val="24"/>
        </w:rPr>
        <w:t>，径向热流通过小区域</w:t>
      </w:r>
      <w:r>
        <w:rPr>
          <w:rFonts w:hint="eastAsia" w:ascii="宋体" w:hAnsi="宋体" w:eastAsia="宋体" w:cs="宋体"/>
          <w:bCs/>
          <w:position w:val="-12"/>
          <w:sz w:val="24"/>
        </w:rPr>
        <w:object>
          <v:shape id="_x0000_i1246" o:spt="75" type="#_x0000_t75" style="height:17.85pt;width:76.05pt;" o:ole="t" filled="f" o:preferrelative="t" stroked="f" coordsize="21600,21600">
            <v:path/>
            <v:fill on="f" focussize="0,0"/>
            <v:stroke on="f" joinstyle="miter"/>
            <v:imagedata r:id="rId440" o:title=""/>
            <o:lock v:ext="edit" aspectratio="t"/>
            <w10:wrap type="none"/>
            <w10:anchorlock/>
          </v:shape>
          <o:OLEObject Type="Embed" ProgID="Equation.3" ShapeID="_x0000_i1246" DrawAspect="Content" ObjectID="_1468075946" r:id="rId439">
            <o:LockedField>false</o:LockedField>
          </o:OLEObject>
        </w:object>
      </w:r>
      <w:r>
        <w:rPr>
          <w:rFonts w:hint="eastAsia" w:ascii="宋体" w:hAnsi="宋体" w:eastAsia="宋体" w:cs="宋体"/>
          <w:bCs/>
          <w:sz w:val="24"/>
        </w:rPr>
        <w:t>，由热传导定律（傅里叶定律）知</w:t>
      </w:r>
      <w:r>
        <w:rPr>
          <w:rFonts w:hint="eastAsia" w:ascii="宋体" w:hAnsi="宋体" w:eastAsia="宋体" w:cs="宋体"/>
          <w:bCs/>
          <w:position w:val="-24"/>
          <w:sz w:val="24"/>
        </w:rPr>
        <w:object>
          <v:shape id="_x0000_i1247" o:spt="75" type="#_x0000_t75" style="height:31.1pt;width:54.7pt;" o:ole="t" filled="f" o:preferrelative="t" stroked="f" coordsize="21600,21600">
            <v:path/>
            <v:fill on="f" focussize="0,0"/>
            <v:stroke on="f" joinstyle="miter"/>
            <v:imagedata r:id="rId442" o:title=""/>
            <o:lock v:ext="edit" aspectratio="t"/>
            <w10:wrap type="none"/>
            <w10:anchorlock/>
          </v:shape>
          <o:OLEObject Type="Embed" ProgID="Equation.3" ShapeID="_x0000_i1247" DrawAspect="Content" ObjectID="_1468075947" r:id="rId441">
            <o:LockedField>false</o:LockedField>
          </o:OLEObject>
        </w:object>
      </w:r>
      <w:r>
        <w:rPr>
          <w:rFonts w:hint="eastAsia" w:ascii="宋体" w:hAnsi="宋体" w:eastAsia="宋体" w:cs="宋体"/>
          <w:bCs/>
          <w:sz w:val="24"/>
        </w:rPr>
        <w:t>，</w:t>
      </w:r>
      <w:r>
        <w:rPr>
          <w:rFonts w:hint="eastAsia" w:ascii="宋体" w:hAnsi="宋体" w:eastAsia="宋体" w:cs="宋体"/>
          <w:bCs/>
          <w:position w:val="-32"/>
          <w:sz w:val="24"/>
        </w:rPr>
        <w:object>
          <v:shape id="_x0000_i1248" o:spt="75" type="#_x0000_t75" style="height:35.15pt;width:59.9pt;" o:ole="t" filled="f" o:preferrelative="t" stroked="f" coordsize="21600,21600">
            <v:path/>
            <v:fill on="f" focussize="0,0"/>
            <v:stroke on="f" joinstyle="miter"/>
            <v:imagedata r:id="rId444" o:title=""/>
            <o:lock v:ext="edit" aspectratio="t"/>
            <w10:wrap type="none"/>
            <w10:anchorlock/>
          </v:shape>
          <o:OLEObject Type="Embed" ProgID="Equation.3" ShapeID="_x0000_i1248" DrawAspect="Content" ObjectID="_1468075948" r:id="rId443">
            <o:LockedField>false</o:LockedField>
          </o:OLEObject>
        </w:object>
      </w:r>
      <w:r>
        <w:rPr>
          <w:rFonts w:hint="eastAsia" w:ascii="宋体" w:hAnsi="宋体" w:eastAsia="宋体" w:cs="宋体"/>
          <w:bCs/>
          <w:sz w:val="24"/>
        </w:rPr>
        <w:t>。当电子传导率被强磁场限制时，我们</w:t>
      </w:r>
      <w:r>
        <w:rPr>
          <w:rFonts w:hint="eastAsia" w:ascii="宋体" w:hAnsi="宋体" w:eastAsia="宋体" w:cs="宋体"/>
          <w:bCs/>
          <w:sz w:val="24"/>
          <w:lang w:eastAsia="zh-CN"/>
        </w:rPr>
        <w:t>就需要</w:t>
      </w:r>
      <w:r>
        <w:rPr>
          <w:rFonts w:hint="eastAsia" w:ascii="宋体" w:hAnsi="宋体" w:eastAsia="宋体" w:cs="宋体"/>
          <w:bCs/>
          <w:sz w:val="24"/>
        </w:rPr>
        <w:t>考虑离子传导率，</w:t>
      </w:r>
      <w:r>
        <w:rPr>
          <w:rFonts w:hint="eastAsia" w:ascii="宋体" w:hAnsi="宋体" w:eastAsia="宋体" w:cs="宋体"/>
          <w:bCs/>
          <w:sz w:val="24"/>
          <w:lang w:eastAsia="zh-CN"/>
        </w:rPr>
        <w:t>则</w:t>
      </w:r>
      <w:r>
        <w:rPr>
          <w:rFonts w:hint="eastAsia" w:ascii="宋体" w:hAnsi="宋体" w:eastAsia="宋体" w:cs="宋体"/>
          <w:bCs/>
          <w:sz w:val="24"/>
        </w:rPr>
        <w:t>对于DT圆柱套筒离子传导率引起的能量损失为</w:t>
      </w:r>
      <w:r>
        <w:rPr>
          <w:rFonts w:hint="eastAsia" w:ascii="宋体" w:hAnsi="宋体" w:eastAsia="宋体" w:cs="宋体"/>
          <w:bCs/>
          <w:sz w:val="24"/>
          <w:vertAlign w:val="superscript"/>
        </w:rPr>
        <w:t>[15]</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0"/>
          <w:sz w:val="24"/>
        </w:rPr>
        <w:object>
          <v:shape id="_x0000_i1249" o:spt="75" type="#_x0000_t75" style="height:36.3pt;width:190.1pt;" o:ole="t" filled="f" o:preferrelative="t" stroked="f" coordsize="21600,21600">
            <v:path/>
            <v:fill on="f" focussize="0,0"/>
            <v:stroke on="f" joinstyle="miter"/>
            <v:imagedata r:id="rId446" o:title=""/>
            <o:lock v:ext="edit" aspectratio="t"/>
            <w10:wrap type="none"/>
            <w10:anchorlock/>
          </v:shape>
          <o:OLEObject Type="Embed" ProgID="Equation.3" ShapeID="_x0000_i1249" DrawAspect="Content" ObjectID="_1468075949" r:id="rId445">
            <o:LockedField>false</o:LockedField>
          </o:OLEObject>
        </w:object>
      </w:r>
      <w:r>
        <w:rPr>
          <w:rFonts w:hint="eastAsia" w:ascii="宋体" w:hAnsi="宋体" w:eastAsia="宋体" w:cs="宋体"/>
          <w:bCs/>
          <w:sz w:val="24"/>
        </w:rPr>
        <w:t xml:space="preserve">  W/cm            </w:t>
      </w:r>
      <w:bookmarkStart w:id="142" w:name="OLE_LINK47"/>
      <w:r>
        <w:rPr>
          <w:rFonts w:hint="eastAsia" w:ascii="宋体" w:hAnsi="宋体" w:eastAsia="宋体" w:cs="宋体"/>
          <w:bCs/>
          <w:sz w:val="24"/>
        </w:rPr>
        <w:t>（2.2.10）</w:t>
      </w:r>
      <w:bookmarkEnd w:id="142"/>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其中</w:t>
      </w:r>
      <w:r>
        <w:rPr>
          <w:rFonts w:hint="eastAsia" w:ascii="宋体" w:hAnsi="宋体" w:eastAsia="宋体" w:cs="宋体"/>
          <w:bCs/>
          <w:position w:val="-12"/>
          <w:sz w:val="24"/>
        </w:rPr>
        <w:object>
          <v:shape id="_x0000_i1250" o:spt="75" type="#_x0000_t75" style="height:19pt;width:145.15pt;" o:ole="t" filled="f" o:preferrelative="t" stroked="f" coordsize="21600,21600">
            <v:path/>
            <v:fill on="f" focussize="0,0"/>
            <v:stroke on="f" joinstyle="miter"/>
            <v:imagedata r:id="rId448" o:title=""/>
            <o:lock v:ext="edit" aspectratio="t"/>
            <w10:wrap type="none"/>
            <w10:anchorlock/>
          </v:shape>
          <o:OLEObject Type="Embed" ProgID="Equation.3" ShapeID="_x0000_i1250" DrawAspect="Content" ObjectID="_1468075950" r:id="rId447">
            <o:LockedField>false</o:LockedField>
          </o:OLEObject>
        </w:object>
      </w:r>
      <w:r>
        <w:rPr>
          <w:rFonts w:hint="eastAsia" w:ascii="宋体" w:hAnsi="宋体" w:eastAsia="宋体" w:cs="宋体"/>
          <w:bCs/>
          <w:sz w:val="24"/>
        </w:rPr>
        <w:t xml:space="preserve">。 </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圆柱套筒中的DT燃料的辐射损失来自轫致辐射</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object>
          <v:shape id="_x0000_i1251" o:spt="75" type="#_x0000_t75" style="height:19pt;width:106pt;" o:ole="t" filled="f" o:preferrelative="t" stroked="f" coordsize="21600,21600">
            <v:path/>
            <v:fill on="f" focussize="0,0"/>
            <v:stroke on="f" joinstyle="miter"/>
            <v:imagedata r:id="rId450" o:title=""/>
            <o:lock v:ext="edit" aspectratio="t"/>
            <w10:wrap type="none"/>
            <w10:anchorlock/>
          </v:shape>
          <o:OLEObject Type="Embed" ProgID="Equation.3" ShapeID="_x0000_i1251" DrawAspect="Content" ObjectID="_1468075951" r:id="rId449">
            <o:LockedField>false</o:LockedField>
          </o:OLEObject>
        </w:object>
      </w:r>
      <w:r>
        <w:rPr>
          <w:rFonts w:hint="eastAsia" w:ascii="宋体" w:hAnsi="宋体" w:eastAsia="宋体" w:cs="宋体"/>
          <w:bCs/>
          <w:sz w:val="24"/>
        </w:rPr>
        <w:t xml:space="preserve">  W/cm                          </w:t>
      </w:r>
      <w:bookmarkStart w:id="143" w:name="OLE_LINK49"/>
      <w:r>
        <w:rPr>
          <w:rFonts w:hint="eastAsia" w:ascii="宋体" w:hAnsi="宋体" w:eastAsia="宋体" w:cs="宋体"/>
          <w:bCs/>
          <w:sz w:val="24"/>
        </w:rPr>
        <w:t>（2.2.11）</w:t>
      </w:r>
      <w:bookmarkEnd w:id="143"/>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由方程（2.2.4）、（2.2.5）、（2.2.8）、（2.2.11）我们发现</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2"/>
          <w:sz w:val="24"/>
        </w:rPr>
        <w:object>
          <v:shape id="_x0000_i1252" o:spt="75" type="#_x0000_t75" style="height:19pt;width:214.25pt;" o:ole="t" filled="f" o:preferrelative="t" stroked="f" coordsize="21600,21600">
            <v:path/>
            <v:fill on="f" focussize="0,0"/>
            <v:stroke on="f" joinstyle="miter"/>
            <v:imagedata r:id="rId452" o:title=""/>
            <o:lock v:ext="edit" aspectratio="t"/>
            <w10:wrap type="none"/>
            <w10:anchorlock/>
          </v:shape>
          <o:OLEObject Type="Embed" ProgID="Equation.3" ShapeID="_x0000_i1252" DrawAspect="Content" ObjectID="_1468075952" r:id="rId451">
            <o:LockedField>false</o:LockedField>
          </o:OLEObject>
        </w:object>
      </w:r>
      <w:r>
        <w:rPr>
          <w:rFonts w:hint="eastAsia" w:ascii="宋体" w:hAnsi="宋体" w:eastAsia="宋体" w:cs="宋体"/>
          <w:bCs/>
          <w:sz w:val="24"/>
        </w:rPr>
        <w:t xml:space="preserve">  </w:t>
      </w:r>
      <w:bookmarkStart w:id="144" w:name="OLE_LINK50"/>
      <w:r>
        <w:rPr>
          <w:rFonts w:hint="eastAsia" w:ascii="宋体" w:hAnsi="宋体" w:eastAsia="宋体" w:cs="宋体"/>
          <w:bCs/>
          <w:position w:val="-10"/>
          <w:sz w:val="24"/>
        </w:rPr>
        <w:object>
          <v:shape id="_x0000_i1253" o:spt="75" type="#_x0000_t75" style="height:17.85pt;width:36.3pt;" o:ole="t" filled="f" o:preferrelative="t" stroked="f" coordsize="21600,21600">
            <v:path/>
            <v:fill on="f" focussize="0,0"/>
            <v:stroke on="f" joinstyle="miter"/>
            <v:imagedata r:id="rId454" o:title=""/>
            <o:lock v:ext="edit" aspectratio="t"/>
            <w10:wrap type="none"/>
            <w10:anchorlock/>
          </v:shape>
          <o:OLEObject Type="Embed" ProgID="Equation.3" ShapeID="_x0000_i1253" DrawAspect="Content" ObjectID="_1468075953" r:id="rId453">
            <o:LockedField>false</o:LockedField>
          </o:OLEObject>
        </w:object>
      </w:r>
      <w:bookmarkEnd w:id="144"/>
      <w:r>
        <w:rPr>
          <w:rFonts w:hint="eastAsia" w:ascii="宋体" w:hAnsi="宋体" w:eastAsia="宋体" w:cs="宋体"/>
          <w:bCs/>
          <w:sz w:val="24"/>
        </w:rPr>
        <w:t xml:space="preserve">      </w:t>
      </w:r>
      <w:bookmarkStart w:id="145" w:name="OLE_LINK51"/>
      <w:r>
        <w:rPr>
          <w:rFonts w:hint="eastAsia" w:ascii="宋体" w:hAnsi="宋体" w:eastAsia="宋体" w:cs="宋体"/>
          <w:bCs/>
          <w:sz w:val="24"/>
        </w:rPr>
        <w:t>（2.2.12）</w:t>
      </w:r>
      <w:bookmarkEnd w:id="145"/>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如果我们假设点火温度为10KeV,且利用</w:t>
      </w:r>
      <w:r>
        <w:rPr>
          <w:rFonts w:hint="eastAsia" w:ascii="宋体" w:hAnsi="宋体" w:eastAsia="宋体" w:cs="宋体"/>
          <w:bCs/>
          <w:position w:val="-12"/>
          <w:sz w:val="24"/>
        </w:rPr>
        <w:object>
          <v:shape id="_x0000_i1254" o:spt="75" type="#_x0000_t75" style="height:19pt;width:73.15pt;" o:ole="t" filled="f" o:preferrelative="t" stroked="f" coordsize="21600,21600">
            <v:path/>
            <v:fill on="f" focussize="0,0"/>
            <v:stroke on="f" joinstyle="miter"/>
            <v:imagedata r:id="rId404" o:title=""/>
            <o:lock v:ext="edit" aspectratio="t"/>
            <w10:wrap type="none"/>
            <w10:anchorlock/>
          </v:shape>
          <o:OLEObject Type="Embed" ProgID="Equation.3" ShapeID="_x0000_i1254" DrawAspect="Content" ObjectID="_1468075954" r:id="rId455">
            <o:LockedField>false</o:LockedField>
          </o:OLEObject>
        </w:object>
      </w:r>
      <w:r>
        <w:rPr>
          <w:rFonts w:hint="eastAsia" w:ascii="宋体" w:hAnsi="宋体" w:eastAsia="宋体" w:cs="宋体"/>
          <w:bCs/>
          <w:sz w:val="24"/>
        </w:rPr>
        <w:t>来决定</w:t>
      </w:r>
      <w:r>
        <w:rPr>
          <w:rFonts w:hint="eastAsia" w:ascii="宋体" w:hAnsi="宋体" w:eastAsia="宋体" w:cs="宋体"/>
          <w:bCs/>
          <w:position w:val="-14"/>
          <w:sz w:val="24"/>
        </w:rPr>
        <w:object>
          <v:shape id="_x0000_i1255" o:spt="75" type="#_x0000_t75" style="height:19pt;width:28.2pt;" o:ole="t" filled="f" o:preferrelative="t" stroked="f" coordsize="21600,21600">
            <v:path/>
            <v:fill on="f" focussize="0,0"/>
            <v:stroke on="f" joinstyle="miter"/>
            <v:imagedata r:id="rId457" o:title=""/>
            <o:lock v:ext="edit" aspectratio="t"/>
            <w10:wrap type="none"/>
            <w10:anchorlock/>
          </v:shape>
          <o:OLEObject Type="Embed" ProgID="Equation.3" ShapeID="_x0000_i1255" DrawAspect="Content" ObjectID="_1468075955" r:id="rId456">
            <o:LockedField>false</o:LockedField>
          </o:OLEObject>
        </w:object>
      </w:r>
      <w:r>
        <w:rPr>
          <w:rFonts w:hint="eastAsia" w:ascii="宋体" w:hAnsi="宋体" w:eastAsia="宋体" w:cs="宋体"/>
          <w:bCs/>
          <w:sz w:val="24"/>
        </w:rPr>
        <w:t>，可得</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0"/>
          <w:sz w:val="24"/>
        </w:rPr>
        <w:object>
          <v:shape id="_x0000_i1256" o:spt="75" type="#_x0000_t75" style="height:36.3pt;width:100.2pt;" o:ole="t" filled="f" o:preferrelative="t" stroked="f" coordsize="21600,21600">
            <v:path/>
            <v:fill on="f" focussize="0,0"/>
            <v:stroke on="f" joinstyle="miter"/>
            <v:imagedata r:id="rId459" o:title=""/>
            <o:lock v:ext="edit" aspectratio="t"/>
            <w10:wrap type="none"/>
            <w10:anchorlock/>
          </v:shape>
          <o:OLEObject Type="Embed" ProgID="Equation.3" ShapeID="_x0000_i1256" DrawAspect="Content" ObjectID="_1468075956" r:id="rId458">
            <o:LockedField>false</o:LockedField>
          </o:OLEObject>
        </w:object>
      </w:r>
      <w:r>
        <w:rPr>
          <w:rFonts w:hint="eastAsia" w:ascii="宋体" w:hAnsi="宋体" w:eastAsia="宋体" w:cs="宋体"/>
          <w:bCs/>
          <w:sz w:val="24"/>
        </w:rPr>
        <w:t xml:space="preserve">   </w:t>
      </w:r>
      <w:bookmarkStart w:id="146" w:name="OLE_LINK53"/>
      <w:r>
        <w:rPr>
          <w:rFonts w:hint="eastAsia" w:ascii="宋体" w:hAnsi="宋体" w:eastAsia="宋体" w:cs="宋体"/>
          <w:bCs/>
          <w:position w:val="-10"/>
          <w:sz w:val="24"/>
        </w:rPr>
        <w:object>
          <v:shape id="_x0000_i1257" o:spt="75" type="#_x0000_t75" style="height:17.85pt;width:36.3pt;" o:ole="t" filled="f" o:preferrelative="t" stroked="f" coordsize="21600,21600">
            <v:path/>
            <v:fill on="f" focussize="0,0"/>
            <v:stroke on="f" joinstyle="miter"/>
            <v:imagedata r:id="rId461" o:title=""/>
            <o:lock v:ext="edit" aspectratio="t"/>
            <w10:wrap type="none"/>
            <w10:anchorlock/>
          </v:shape>
          <o:OLEObject Type="Embed" ProgID="Equation.3" ShapeID="_x0000_i1257" DrawAspect="Content" ObjectID="_1468075957" r:id="rId460">
            <o:LockedField>false</o:LockedField>
          </o:OLEObject>
        </w:object>
      </w:r>
      <w:bookmarkEnd w:id="146"/>
      <w:r>
        <w:rPr>
          <w:rFonts w:hint="eastAsia" w:ascii="宋体" w:hAnsi="宋体" w:eastAsia="宋体" w:cs="宋体"/>
          <w:bCs/>
          <w:sz w:val="24"/>
        </w:rPr>
        <w:t xml:space="preserve">                        </w:t>
      </w:r>
      <w:bookmarkStart w:id="147" w:name="OLE_LINK52"/>
      <w:r>
        <w:rPr>
          <w:rFonts w:hint="eastAsia" w:ascii="宋体" w:hAnsi="宋体" w:eastAsia="宋体" w:cs="宋体"/>
          <w:bCs/>
          <w:sz w:val="24"/>
        </w:rPr>
        <w:t>（2.2.13）</w:t>
      </w:r>
      <w:bookmarkEnd w:id="147"/>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对于预加热温度为100eV,内爆时间为100ns,燃料的密度应小于20</w:t>
      </w:r>
      <w:r>
        <w:rPr>
          <w:rFonts w:hint="eastAsia" w:ascii="宋体" w:hAnsi="宋体" w:eastAsia="宋体" w:cs="宋体"/>
          <w:bCs/>
          <w:position w:val="-10"/>
          <w:sz w:val="24"/>
        </w:rPr>
        <w:object>
          <v:shape id="_x0000_i1258" o:spt="75" type="#_x0000_t75" style="height:17.85pt;width:43.8pt;" o:ole="t" filled="f" o:preferrelative="t" stroked="f" coordsize="21600,21600">
            <v:path/>
            <v:fill on="f" focussize="0,0"/>
            <v:stroke on="f" joinstyle="miter"/>
            <v:imagedata r:id="rId463" o:title=""/>
            <o:lock v:ext="edit" aspectratio="t"/>
            <w10:wrap type="none"/>
            <w10:anchorlock/>
          </v:shape>
          <o:OLEObject Type="Embed" ProgID="Equation.3" ShapeID="_x0000_i1258" DrawAspect="Content" ObjectID="_1468075958" r:id="rId462">
            <o:LockedField>false</o:LockedField>
          </o:OLEObject>
        </w:object>
      </w:r>
      <w:r>
        <w:rPr>
          <w:rFonts w:hint="eastAsia" w:ascii="宋体" w:hAnsi="宋体" w:eastAsia="宋体" w:cs="宋体"/>
          <w:bCs/>
          <w:sz w:val="24"/>
        </w:rPr>
        <w:t>.数值模拟的结果显示最佳的初始密度为1-5</w:t>
      </w:r>
      <w:bookmarkStart w:id="148" w:name="OLE_LINK54"/>
      <w:r>
        <w:rPr>
          <w:rFonts w:hint="eastAsia" w:ascii="宋体" w:hAnsi="宋体" w:eastAsia="宋体" w:cs="宋体"/>
          <w:bCs/>
          <w:position w:val="-10"/>
          <w:sz w:val="24"/>
        </w:rPr>
        <w:object>
          <v:shape id="_x0000_i1259" o:spt="75" type="#_x0000_t75" style="height:17.85pt;width:43.8pt;" o:ole="t" filled="f" o:preferrelative="t" stroked="f" coordsize="21600,21600">
            <v:path/>
            <v:fill on="f" focussize="0,0"/>
            <v:stroke on="f" joinstyle="miter"/>
            <v:imagedata r:id="rId463" o:title=""/>
            <o:lock v:ext="edit" aspectratio="t"/>
            <w10:wrap type="none"/>
            <w10:anchorlock/>
          </v:shape>
          <o:OLEObject Type="Embed" ProgID="Equation.3" ShapeID="_x0000_i1259" DrawAspect="Content" ObjectID="_1468075959" r:id="rId464">
            <o:LockedField>false</o:LockedField>
          </o:OLEObject>
        </w:object>
      </w:r>
      <w:bookmarkEnd w:id="148"/>
      <w:r>
        <w:rPr>
          <w:rFonts w:hint="eastAsia" w:ascii="宋体" w:hAnsi="宋体" w:eastAsia="宋体" w:cs="宋体"/>
          <w:bCs/>
          <w:sz w:val="24"/>
          <w:vertAlign w:val="superscript"/>
        </w:rPr>
        <w:t>[15]</w: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现在我们考虑</w:t>
      </w:r>
      <w:r>
        <w:rPr>
          <w:rFonts w:hint="eastAsia" w:ascii="宋体" w:hAnsi="宋体" w:eastAsia="宋体" w:cs="宋体"/>
          <w:bCs/>
          <w:position w:val="-6"/>
          <w:sz w:val="24"/>
        </w:rPr>
        <w:object>
          <v:shape id="_x0000_i1260" o:spt="75" type="#_x0000_t75" style="height:10.95pt;width:12.1pt;" o:ole="t" filled="f" o:preferrelative="t" stroked="f" coordsize="21600,21600">
            <v:path/>
            <v:fill on="f" focussize="0,0"/>
            <v:stroke on="f" joinstyle="miter"/>
            <v:imagedata r:id="rId466" o:title=""/>
            <o:lock v:ext="edit" aspectratio="t"/>
            <w10:wrap type="none"/>
            <w10:anchorlock/>
          </v:shape>
          <o:OLEObject Type="Embed" ProgID="Equation.3" ShapeID="_x0000_i1260" DrawAspect="Content" ObjectID="_1468075960" r:id="rId465">
            <o:LockedField>false</o:LockedField>
          </o:OLEObject>
        </w:object>
      </w:r>
      <w:r>
        <w:rPr>
          <w:rFonts w:hint="eastAsia" w:ascii="宋体" w:hAnsi="宋体" w:eastAsia="宋体" w:cs="宋体"/>
          <w:bCs/>
          <w:sz w:val="24"/>
        </w:rPr>
        <w:t>粒子带来的能量增益。能捕获轴向</w:t>
      </w:r>
      <w:r>
        <w:rPr>
          <w:rFonts w:hint="eastAsia" w:ascii="宋体" w:hAnsi="宋体" w:eastAsia="宋体" w:cs="宋体"/>
          <w:bCs/>
          <w:position w:val="-6"/>
          <w:sz w:val="24"/>
        </w:rPr>
        <w:object>
          <v:shape id="_x0000_i1261" o:spt="75" type="#_x0000_t75" style="height:10.95pt;width:12.1pt;" o:ole="t" filled="f" o:preferrelative="t" stroked="f" coordsize="21600,21600">
            <v:path/>
            <v:fill on="f" focussize="0,0"/>
            <v:stroke on="f" joinstyle="miter"/>
            <v:imagedata r:id="rId468" o:title=""/>
            <o:lock v:ext="edit" aspectratio="t"/>
            <w10:wrap type="none"/>
            <w10:anchorlock/>
          </v:shape>
          <o:OLEObject Type="Embed" ProgID="Equation.3" ShapeID="_x0000_i1261" DrawAspect="Content" ObjectID="_1468075961" r:id="rId467">
            <o:LockedField>false</o:LockedField>
          </o:OLEObject>
        </w:object>
      </w:r>
      <w:r>
        <w:rPr>
          <w:rFonts w:hint="eastAsia" w:ascii="宋体" w:hAnsi="宋体" w:eastAsia="宋体" w:cs="宋体"/>
          <w:bCs/>
          <w:sz w:val="24"/>
        </w:rPr>
        <w:t>粒子的套筒的最小轴向长度由以下公式决定</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0"/>
          <w:sz w:val="24"/>
        </w:rPr>
        <w:object>
          <v:shape id="_x0000_i1262" o:spt="75" type="#_x0000_t75" style="height:17.85pt;width:84.65pt;" o:ole="t" filled="f" o:preferrelative="t" stroked="f" coordsize="21600,21600">
            <v:path/>
            <v:fill on="f" focussize="0,0"/>
            <v:stroke on="f" joinstyle="miter"/>
            <v:imagedata r:id="rId470" o:title=""/>
            <o:lock v:ext="edit" aspectratio="t"/>
            <w10:wrap type="none"/>
            <w10:anchorlock/>
          </v:shape>
          <o:OLEObject Type="Embed" ProgID="Equation.3" ShapeID="_x0000_i1262" DrawAspect="Content" ObjectID="_1468075962" r:id="rId469">
            <o:LockedField>false</o:LockedField>
          </o:OLEObject>
        </w:object>
      </w:r>
      <w:r>
        <w:rPr>
          <w:rFonts w:hint="eastAsia" w:ascii="宋体" w:hAnsi="宋体" w:eastAsia="宋体" w:cs="宋体"/>
          <w:bCs/>
          <w:position w:val="-10"/>
          <w:sz w:val="24"/>
        </w:rPr>
        <w:t xml:space="preserve">                                   </w:t>
      </w:r>
      <w:bookmarkStart w:id="149" w:name="OLE_LINK55"/>
      <w:r>
        <w:rPr>
          <w:rFonts w:hint="eastAsia" w:ascii="宋体" w:hAnsi="宋体" w:eastAsia="宋体" w:cs="宋体"/>
          <w:bCs/>
          <w:sz w:val="24"/>
        </w:rPr>
        <w:t>（2.2.14）</w:t>
      </w:r>
      <w:bookmarkEnd w:id="149"/>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4"/>
          <w:sz w:val="24"/>
        </w:rPr>
        <w:object>
          <v:shape id="_x0000_i1263" o:spt="75" type="#_x0000_t75" style="height:13.25pt;width:17.85pt;" o:ole="t" filled="f" o:preferrelative="t" stroked="f" coordsize="21600,21600">
            <v:path/>
            <v:fill on="f" focussize="0,0"/>
            <v:stroke on="f" joinstyle="miter"/>
            <v:imagedata r:id="rId472" o:title=""/>
            <o:lock v:ext="edit" aspectratio="t"/>
            <w10:wrap type="none"/>
            <w10:anchorlock/>
          </v:shape>
          <o:OLEObject Type="Embed" ProgID="Equation.3" ShapeID="_x0000_i1263" DrawAspect="Content" ObjectID="_1468075963" r:id="rId471">
            <o:LockedField>false</o:LockedField>
          </o:OLEObject>
        </w:object>
      </w:r>
      <w:r>
        <w:rPr>
          <w:rFonts w:hint="eastAsia" w:ascii="宋体" w:hAnsi="宋体" w:eastAsia="宋体" w:cs="宋体"/>
          <w:bCs/>
          <w:sz w:val="24"/>
        </w:rPr>
        <w:t>是套筒的长度。模拟显示，最后理想的燃料密度应该是0.5-1.0</w:t>
      </w:r>
      <w:r>
        <w:rPr>
          <w:rFonts w:hint="eastAsia" w:ascii="宋体" w:hAnsi="宋体" w:eastAsia="宋体" w:cs="宋体"/>
          <w:bCs/>
          <w:position w:val="-10"/>
          <w:sz w:val="24"/>
        </w:rPr>
        <w:object>
          <v:shape id="_x0000_i1264" o:spt="75" type="#_x0000_t75" style="height:17.85pt;width:36.3pt;" o:ole="t" filled="f" o:preferrelative="t" stroked="f" coordsize="21600,21600">
            <v:path/>
            <v:fill on="f" focussize="0,0"/>
            <v:stroke on="f" joinstyle="miter"/>
            <v:imagedata r:id="rId461" o:title=""/>
            <o:lock v:ext="edit" aspectratio="t"/>
            <w10:wrap type="none"/>
            <w10:anchorlock/>
          </v:shape>
          <o:OLEObject Type="Embed" ProgID="Equation.3" ShapeID="_x0000_i1264" DrawAspect="Content" ObjectID="_1468075964" r:id="rId473">
            <o:LockedField>false</o:LockedField>
          </o:OLEObject>
        </w:object>
      </w:r>
      <w:r>
        <w:rPr>
          <w:rFonts w:hint="eastAsia" w:ascii="宋体" w:hAnsi="宋体" w:eastAsia="宋体" w:cs="宋体"/>
          <w:bCs/>
          <w:sz w:val="24"/>
        </w:rPr>
        <w:t>,所以套筒的长度应该为0.5-1.0cm。作为对比，10</w:t>
      </w:r>
      <w:r>
        <w:rPr>
          <w:rFonts w:hint="eastAsia" w:ascii="宋体" w:hAnsi="宋体" w:eastAsia="宋体" w:cs="宋体"/>
          <w:bCs/>
          <w:position w:val="-10"/>
          <w:sz w:val="24"/>
        </w:rPr>
        <w:object>
          <v:shape id="_x0000_i1265" o:spt="75" type="#_x0000_t75" style="height:13.25pt;width:16.15pt;" o:ole="t" filled="f" o:preferrelative="t" stroked="f" coordsize="21600,21600">
            <v:path/>
            <v:fill on="f" focussize="0,0"/>
            <v:stroke on="f" joinstyle="miter"/>
            <v:imagedata r:id="rId475" o:title=""/>
            <o:lock v:ext="edit" aspectratio="t"/>
            <w10:wrap type="none"/>
            <w10:anchorlock/>
          </v:shape>
          <o:OLEObject Type="Embed" ProgID="Equation.3" ShapeID="_x0000_i1265" DrawAspect="Content" ObjectID="_1468075965" r:id="rId474">
            <o:LockedField>false</o:LockedField>
          </o:OLEObject>
        </w:object>
      </w:r>
      <w:r>
        <w:rPr>
          <w:rFonts w:hint="eastAsia" w:ascii="宋体" w:hAnsi="宋体" w:eastAsia="宋体" w:cs="宋体"/>
          <w:bCs/>
          <w:sz w:val="24"/>
        </w:rPr>
        <w:t>的套筒内爆要求长度为50-100cm.结合</w:t>
      </w:r>
      <w:r>
        <w:rPr>
          <w:rFonts w:hint="eastAsia" w:ascii="宋体" w:hAnsi="宋体" w:eastAsia="宋体" w:cs="宋体"/>
          <w:bCs/>
          <w:position w:val="-14"/>
          <w:sz w:val="24"/>
        </w:rPr>
        <w:object>
          <v:shape id="_x0000_i1266" o:spt="75" type="#_x0000_t75" style="height:20.15pt;width:81.2pt;" o:ole="t" filled="f" o:preferrelative="t" stroked="f" coordsize="21600,21600">
            <v:path/>
            <v:fill on="f" focussize="0,0"/>
            <v:stroke on="f" joinstyle="miter"/>
            <v:imagedata r:id="rId477" o:title=""/>
            <o:lock v:ext="edit" aspectratio="t"/>
            <w10:wrap type="none"/>
            <w10:anchorlock/>
          </v:shape>
          <o:OLEObject Type="Embed" ProgID="Equation.3" ShapeID="_x0000_i1266" DrawAspect="Content" ObjectID="_1468075966" r:id="rId476">
            <o:LockedField>false</o:LockedField>
          </o:OLEObject>
        </w:object>
      </w:r>
      <w:r>
        <w:rPr>
          <w:rFonts w:hint="eastAsia" w:ascii="宋体" w:hAnsi="宋体" w:eastAsia="宋体" w:cs="宋体"/>
          <w:bCs/>
          <w:sz w:val="24"/>
        </w:rPr>
        <w:t>和方程（2.2.5）、（2.2.14）我们可得要求的预热能量为</w:t>
      </w:r>
      <w:r>
        <w:rPr>
          <w:rFonts w:hint="eastAsia" w:ascii="宋体" w:hAnsi="宋体" w:eastAsia="宋体" w:cs="宋体"/>
          <w:bCs/>
          <w:sz w:val="24"/>
          <w:vertAlign w:val="superscript"/>
        </w:rPr>
        <w:t>[15]</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2"/>
          <w:sz w:val="24"/>
        </w:rPr>
        <w:object>
          <v:shape id="_x0000_i1267" o:spt="75" type="#_x0000_t75" style="height:39.75pt;width:225.8pt;" o:ole="t" filled="f" o:preferrelative="t" stroked="f" coordsize="21600,21600">
            <v:path/>
            <v:fill on="f" focussize="0,0"/>
            <v:stroke on="f" joinstyle="miter"/>
            <v:imagedata r:id="rId479" o:title=""/>
            <o:lock v:ext="edit" aspectratio="t"/>
            <w10:wrap type="none"/>
            <w10:anchorlock/>
          </v:shape>
          <o:OLEObject Type="Embed" ProgID="Equation.3" ShapeID="_x0000_i1267" DrawAspect="Content" ObjectID="_1468075967" r:id="rId478">
            <o:LockedField>false</o:LockedField>
          </o:OLEObject>
        </w:object>
      </w:r>
      <w:r>
        <w:rPr>
          <w:rFonts w:hint="eastAsia" w:ascii="宋体" w:hAnsi="宋体" w:eastAsia="宋体" w:cs="宋体"/>
          <w:bCs/>
          <w:sz w:val="24"/>
        </w:rPr>
        <w:t xml:space="preserve">  KJ       （2.2.15）</w:t>
      </w:r>
    </w:p>
    <w:p>
      <w:pPr>
        <w:pageBreakBefore w:val="0"/>
        <w:kinsoku/>
        <w:wordWrap/>
        <w:overflowPunct/>
        <w:topLinePunct w:val="0"/>
        <w:bidi w:val="0"/>
        <w:spacing w:line="400" w:lineRule="atLeast"/>
        <w:textAlignment w:val="auto"/>
        <w:rPr>
          <w:rFonts w:ascii="宋体" w:hAnsi="宋体" w:eastAsia="宋体" w:cs="宋体"/>
          <w:bCs/>
          <w:sz w:val="24"/>
        </w:rPr>
      </w:pPr>
      <w:r>
        <w:rPr>
          <w:rFonts w:hint="eastAsia" w:ascii="宋体" w:hAnsi="宋体" w:eastAsia="宋体" w:cs="宋体"/>
          <w:bCs/>
          <w:sz w:val="24"/>
        </w:rPr>
        <w:t>当</w:t>
      </w:r>
      <w:r>
        <w:rPr>
          <w:rFonts w:hint="eastAsia" w:ascii="宋体" w:hAnsi="宋体" w:eastAsia="宋体" w:cs="宋体"/>
          <w:bCs/>
          <w:position w:val="-12"/>
          <w:sz w:val="24"/>
        </w:rPr>
        <w:object>
          <v:shape id="_x0000_i1268" o:spt="75" type="#_x0000_t75" style="height:17.85pt;width:145.75pt;" o:ole="t" filled="f" o:preferrelative="t" stroked="f" coordsize="21600,21600">
            <v:path/>
            <v:fill on="f" focussize="0,0"/>
            <v:stroke on="f" joinstyle="miter"/>
            <v:imagedata r:id="rId481" o:title=""/>
            <o:lock v:ext="edit" aspectratio="t"/>
            <w10:wrap type="none"/>
            <w10:anchorlock/>
          </v:shape>
          <o:OLEObject Type="Embed" ProgID="Equation.3" ShapeID="_x0000_i1268" DrawAspect="Content" ObjectID="_1468075968" r:id="rId480">
            <o:LockedField>false</o:LockedField>
          </o:OLEObject>
        </w:object>
      </w:r>
      <w:r>
        <w:rPr>
          <w:rFonts w:hint="eastAsia" w:ascii="宋体" w:hAnsi="宋体" w:eastAsia="宋体" w:cs="宋体"/>
          <w:bCs/>
          <w:sz w:val="24"/>
        </w:rPr>
        <w:t>预热温度为100eV时，</w:t>
      </w:r>
      <w:r>
        <w:rPr>
          <w:rFonts w:hint="eastAsia" w:ascii="宋体" w:hAnsi="宋体" w:eastAsia="宋体" w:cs="宋体"/>
          <w:bCs/>
          <w:position w:val="-14"/>
          <w:sz w:val="24"/>
        </w:rPr>
        <w:object>
          <v:shape id="_x0000_i1269" o:spt="75" type="#_x0000_t75" style="height:19pt;width:76.05pt;" o:ole="t" filled="f" o:preferrelative="t" stroked="f" coordsize="21600,21600">
            <v:path/>
            <v:fill on="f" focussize="0,0"/>
            <v:stroke on="f" joinstyle="miter"/>
            <v:imagedata r:id="rId483" o:title=""/>
            <o:lock v:ext="edit" aspectratio="t"/>
            <w10:wrap type="none"/>
            <w10:anchorlock/>
          </v:shape>
          <o:OLEObject Type="Embed" ProgID="Equation.3" ShapeID="_x0000_i1269" DrawAspect="Content" ObjectID="_1468075969" r:id="rId482">
            <o:LockedField>false</o:LockedField>
          </o:OLEObject>
        </w:objec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最后，我们对驱动功率进行简单估算。简单结构（准均匀的DT套筒）的总能量（每单位长度）可以写成</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24"/>
          <w:sz w:val="24"/>
        </w:rPr>
        <w:object>
          <v:shape id="_x0000_i1270" o:spt="75" type="#_x0000_t75" style="height:31.1pt;width:111.15pt;" o:ole="t" filled="f" o:preferrelative="t" stroked="f" coordsize="21600,21600">
            <v:path/>
            <v:fill on="f" focussize="0,0"/>
            <v:stroke on="f" joinstyle="miter"/>
            <v:imagedata r:id="rId485" o:title=""/>
            <o:lock v:ext="edit" aspectratio="t"/>
            <w10:wrap type="none"/>
            <w10:anchorlock/>
          </v:shape>
          <o:OLEObject Type="Embed" ProgID="Equation.3" ShapeID="_x0000_i1270" DrawAspect="Content" ObjectID="_1468075970" r:id="rId484">
            <o:LockedField>false</o:LockedField>
          </o:OLEObject>
        </w:object>
      </w:r>
      <w:r>
        <w:rPr>
          <w:rFonts w:hint="eastAsia" w:ascii="宋体" w:hAnsi="宋体" w:eastAsia="宋体" w:cs="宋体"/>
          <w:bCs/>
          <w:position w:val="-24"/>
          <w:sz w:val="24"/>
        </w:rPr>
        <w:t xml:space="preserve">                               </w:t>
      </w:r>
      <w:r>
        <w:rPr>
          <w:rFonts w:hint="eastAsia" w:ascii="宋体" w:hAnsi="宋体" w:eastAsia="宋体" w:cs="宋体"/>
          <w:bCs/>
          <w:sz w:val="24"/>
        </w:rPr>
        <w:t>（2.2.16）</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一大块套筒质量为</w:t>
      </w:r>
      <w:r>
        <w:rPr>
          <w:rFonts w:hint="eastAsia" w:ascii="宋体" w:hAnsi="宋体" w:eastAsia="宋体" w:cs="宋体"/>
          <w:bCs/>
          <w:position w:val="-12"/>
          <w:sz w:val="24"/>
        </w:rPr>
        <w:object>
          <v:shape id="_x0000_i1271" o:spt="75" type="#_x0000_t75" style="height:17.85pt;width:55.85pt;" o:ole="t" filled="f" o:preferrelative="t" stroked="f" coordsize="21600,21600">
            <v:path/>
            <v:fill on="f" focussize="0,0"/>
            <v:stroke on="f" joinstyle="miter"/>
            <v:imagedata r:id="rId487" o:title=""/>
            <o:lock v:ext="edit" aspectratio="t"/>
            <w10:wrap type="none"/>
            <w10:anchorlock/>
          </v:shape>
          <o:OLEObject Type="Embed" ProgID="Equation.3" ShapeID="_x0000_i1271" DrawAspect="Content" ObjectID="_1468075971" r:id="rId486">
            <o:LockedField>false</o:LockedField>
          </o:OLEObject>
        </w:object>
      </w:r>
      <w:r>
        <w:rPr>
          <w:rFonts w:hint="eastAsia" w:ascii="宋体" w:hAnsi="宋体" w:eastAsia="宋体" w:cs="宋体"/>
          <w:bCs/>
          <w:sz w:val="24"/>
        </w:rPr>
        <w:t>，</w:t>
      </w:r>
      <w:r>
        <w:rPr>
          <w:rFonts w:hint="eastAsia" w:ascii="宋体" w:hAnsi="宋体" w:eastAsia="宋体" w:cs="宋体"/>
          <w:bCs/>
          <w:position w:val="-12"/>
          <w:sz w:val="24"/>
        </w:rPr>
        <w:object>
          <v:shape id="_x0000_i1272" o:spt="75" type="#_x0000_t75" style="height:17.85pt;width:17.3pt;" o:ole="t" filled="f" o:preferrelative="t" stroked="f" coordsize="21600,21600">
            <v:path/>
            <v:fill on="f" focussize="0,0"/>
            <v:stroke on="f" joinstyle="miter"/>
            <v:imagedata r:id="rId489" o:title=""/>
            <o:lock v:ext="edit" aspectratio="t"/>
            <w10:wrap type="none"/>
            <w10:anchorlock/>
          </v:shape>
          <o:OLEObject Type="Embed" ProgID="Equation.3" ShapeID="_x0000_i1272" DrawAspect="Content" ObjectID="_1468075972" r:id="rId488">
            <o:LockedField>false</o:LockedField>
          </o:OLEObject>
        </w:object>
      </w:r>
      <w:r>
        <w:rPr>
          <w:rFonts w:hint="eastAsia" w:ascii="宋体" w:hAnsi="宋体" w:eastAsia="宋体" w:cs="宋体"/>
          <w:bCs/>
          <w:sz w:val="24"/>
        </w:rPr>
        <w:t>是内爆速度，R和P分别是燃料的半径和阻滞压力。由（2.2.16）我们可以得出惯性约束时间</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0"/>
          <w:sz w:val="24"/>
        </w:rPr>
        <w:object>
          <v:shape id="_x0000_i1273" o:spt="75" type="#_x0000_t75" style="height:34pt;width:118.1pt;" o:ole="t" filled="f" o:preferrelative="t" stroked="f" coordsize="21600,21600">
            <v:path/>
            <v:fill on="f" focussize="0,0"/>
            <v:stroke on="f" joinstyle="miter"/>
            <v:imagedata r:id="rId491" o:title=""/>
            <o:lock v:ext="edit" aspectratio="t"/>
            <w10:wrap type="none"/>
            <w10:anchorlock/>
          </v:shape>
          <o:OLEObject Type="Embed" ProgID="Equation.3" ShapeID="_x0000_i1273" DrawAspect="Content" ObjectID="_1468075973" r:id="rId490">
            <o:LockedField>false</o:LockedField>
          </o:OLEObject>
        </w:object>
      </w:r>
      <w:r>
        <w:rPr>
          <w:rFonts w:hint="eastAsia" w:ascii="宋体" w:hAnsi="宋体" w:eastAsia="宋体" w:cs="宋体"/>
          <w:bCs/>
          <w:position w:val="-30"/>
          <w:sz w:val="24"/>
        </w:rPr>
        <w:t xml:space="preserve">                              </w:t>
      </w:r>
      <w:bookmarkStart w:id="150" w:name="OLE_LINK56"/>
      <w:r>
        <w:rPr>
          <w:rFonts w:hint="eastAsia" w:ascii="宋体" w:hAnsi="宋体" w:eastAsia="宋体" w:cs="宋体"/>
          <w:bCs/>
          <w:sz w:val="24"/>
        </w:rPr>
        <w:t>（2.2.17）</w:t>
      </w:r>
      <w:bookmarkEnd w:id="150"/>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其中内爆时间</w:t>
      </w:r>
      <w:r>
        <w:rPr>
          <w:rFonts w:hint="eastAsia" w:ascii="宋体" w:hAnsi="宋体" w:eastAsia="宋体" w:cs="宋体"/>
          <w:bCs/>
          <w:position w:val="-12"/>
          <w:sz w:val="24"/>
        </w:rPr>
        <w:object>
          <v:shape id="_x0000_i1274" o:spt="75" type="#_x0000_t75" style="height:17.85pt;width:59.9pt;" o:ole="t" filled="f" o:preferrelative="t" stroked="f" coordsize="21600,21600">
            <v:path/>
            <v:fill on="f" focussize="0,0"/>
            <v:stroke on="f" joinstyle="miter"/>
            <v:imagedata r:id="rId493" o:title=""/>
            <o:lock v:ext="edit" aspectratio="t"/>
            <w10:wrap type="none"/>
            <w10:anchorlock/>
          </v:shape>
          <o:OLEObject Type="Embed" ProgID="Equation.3" ShapeID="_x0000_i1274" DrawAspect="Content" ObjectID="_1468075974" r:id="rId492">
            <o:LockedField>false</o:LockedField>
          </o:OLEObject>
        </w:object>
      </w:r>
      <w:r>
        <w:rPr>
          <w:rFonts w:hint="eastAsia" w:ascii="宋体" w:hAnsi="宋体" w:eastAsia="宋体" w:cs="宋体"/>
          <w:bCs/>
          <w:sz w:val="24"/>
        </w:rPr>
        <w:t>，</w:t>
      </w:r>
      <w:r>
        <w:rPr>
          <w:rFonts w:hint="eastAsia" w:ascii="宋体" w:hAnsi="宋体" w:eastAsia="宋体" w:cs="宋体"/>
          <w:bCs/>
          <w:position w:val="-12"/>
          <w:sz w:val="24"/>
        </w:rPr>
        <w:object>
          <v:shape id="_x0000_i1275" o:spt="75" type="#_x0000_t75" style="height:17.85pt;width:15pt;" o:ole="t" filled="f" o:preferrelative="t" stroked="f" coordsize="21600,21600">
            <v:path/>
            <v:fill on="f" focussize="0,0"/>
            <v:stroke on="f" joinstyle="miter"/>
            <v:imagedata r:id="rId495" o:title=""/>
            <o:lock v:ext="edit" aspectratio="t"/>
            <w10:wrap type="none"/>
            <w10:anchorlock/>
          </v:shape>
          <o:OLEObject Type="Embed" ProgID="Equation.3" ShapeID="_x0000_i1275" DrawAspect="Content" ObjectID="_1468075975" r:id="rId494">
            <o:LockedField>false</o:LockedField>
          </o:OLEObject>
        </w:object>
      </w:r>
      <w:r>
        <w:rPr>
          <w:rFonts w:hint="eastAsia" w:ascii="宋体" w:hAnsi="宋体" w:eastAsia="宋体" w:cs="宋体"/>
          <w:bCs/>
          <w:sz w:val="24"/>
        </w:rPr>
        <w:t>是初始半径，</w:t>
      </w:r>
      <w:r>
        <w:rPr>
          <w:rFonts w:hint="eastAsia" w:ascii="宋体" w:hAnsi="宋体" w:eastAsia="宋体" w:cs="宋体"/>
          <w:bCs/>
          <w:position w:val="-12"/>
          <w:sz w:val="24"/>
        </w:rPr>
        <w:object>
          <v:shape id="_x0000_i1276" o:spt="75" type="#_x0000_t75" style="height:17.85pt;width:55.85pt;" o:ole="t" filled="f" o:preferrelative="t" stroked="f" coordsize="21600,21600">
            <v:path/>
            <v:fill on="f" focussize="0,0"/>
            <v:stroke on="f" joinstyle="miter"/>
            <v:imagedata r:id="rId497" o:title=""/>
            <o:lock v:ext="edit" aspectratio="t"/>
            <w10:wrap type="none"/>
            <w10:anchorlock/>
          </v:shape>
          <o:OLEObject Type="Embed" ProgID="Equation.3" ShapeID="_x0000_i1276" DrawAspect="Content" ObjectID="_1468075976" r:id="rId496">
            <o:LockedField>false</o:LockedField>
          </o:OLEObject>
        </w:object>
      </w:r>
      <w:r>
        <w:rPr>
          <w:rFonts w:hint="eastAsia" w:ascii="宋体" w:hAnsi="宋体" w:eastAsia="宋体" w:cs="宋体"/>
          <w:bCs/>
          <w:sz w:val="24"/>
        </w:rPr>
        <w:t>为半径压缩比。</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我们注意到收支平衡条件为</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24"/>
          <w:sz w:val="24"/>
        </w:rPr>
        <w:object>
          <v:shape id="_x0000_i1277" o:spt="75" type="#_x0000_t75" style="height:31.1pt;width:130.2pt;" o:ole="t" filled="f" o:preferrelative="t" stroked="f" coordsize="21600,21600">
            <v:path/>
            <v:fill on="f" focussize="0,0"/>
            <v:stroke on="f" joinstyle="miter"/>
            <v:imagedata r:id="rId499" o:title=""/>
            <o:lock v:ext="edit" aspectratio="t"/>
            <w10:wrap type="none"/>
            <w10:anchorlock/>
          </v:shape>
          <o:OLEObject Type="Embed" ProgID="Equation.3" ShapeID="_x0000_i1277" DrawAspect="Content" ObjectID="_1468075977" r:id="rId498">
            <o:LockedField>false</o:LockedField>
          </o:OLEObject>
        </w:object>
      </w:r>
      <w:r>
        <w:rPr>
          <w:rFonts w:hint="eastAsia" w:ascii="宋体" w:hAnsi="宋体" w:eastAsia="宋体" w:cs="宋体"/>
          <w:bCs/>
          <w:position w:val="-24"/>
          <w:sz w:val="24"/>
        </w:rPr>
        <w:t xml:space="preserve">                            </w:t>
      </w:r>
      <w:bookmarkStart w:id="151" w:name="OLE_LINK57"/>
      <w:r>
        <w:rPr>
          <w:rFonts w:hint="eastAsia" w:ascii="宋体" w:hAnsi="宋体" w:eastAsia="宋体" w:cs="宋体"/>
          <w:bCs/>
          <w:sz w:val="24"/>
        </w:rPr>
        <w:t>（2.2.18）</w:t>
      </w:r>
      <w:bookmarkEnd w:id="151"/>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10"/>
          <w:sz w:val="24"/>
        </w:rPr>
        <w:object>
          <v:shape id="_x0000_i1278" o:spt="75" type="#_x0000_t75" style="height:17.3pt;width:21.9pt;" o:ole="t" filled="f" o:preferrelative="t" stroked="f" coordsize="21600,21600">
            <v:path/>
            <v:fill on="f" focussize="0,0"/>
            <v:stroke on="f" joinstyle="miter"/>
            <v:imagedata r:id="rId501" o:title=""/>
            <o:lock v:ext="edit" aspectratio="t"/>
            <w10:wrap type="none"/>
            <w10:anchorlock/>
          </v:shape>
          <o:OLEObject Type="Embed" ProgID="Equation.3" ShapeID="_x0000_i1278" DrawAspect="Content" ObjectID="_1468075978" r:id="rId500">
            <o:LockedField>false</o:LockedField>
          </o:OLEObject>
        </w:object>
      </w:r>
      <w:r>
        <w:rPr>
          <w:rFonts w:hint="eastAsia" w:ascii="宋体" w:hAnsi="宋体" w:eastAsia="宋体" w:cs="宋体"/>
          <w:bCs/>
          <w:sz w:val="24"/>
        </w:rPr>
        <w:t>为DT反应释放年能量（17.6MeV），n为粒子数密度（在峰值压缩处），</w:t>
      </w:r>
      <w:r>
        <w:rPr>
          <w:rFonts w:hint="eastAsia" w:ascii="宋体" w:hAnsi="宋体" w:eastAsia="宋体" w:cs="宋体"/>
          <w:bCs/>
          <w:position w:val="-10"/>
          <w:sz w:val="24"/>
        </w:rPr>
        <w:object>
          <v:shape id="_x0000_i1279" o:spt="75" type="#_x0000_t75" style="height:17.3pt;width:44.95pt;" o:ole="t" filled="f" o:preferrelative="t" stroked="f" coordsize="21600,21600">
            <v:path/>
            <v:fill on="f" focussize="0,0"/>
            <v:stroke on="f" joinstyle="miter"/>
            <v:imagedata r:id="rId503" o:title=""/>
            <o:lock v:ext="edit" aspectratio="t"/>
            <w10:wrap type="none"/>
            <w10:anchorlock/>
          </v:shape>
          <o:OLEObject Type="Embed" ProgID="Equation.3" ShapeID="_x0000_i1279" DrawAspect="Content" ObjectID="_1468075979" r:id="rId502">
            <o:LockedField>false</o:LockedField>
          </o:OLEObject>
        </w:object>
      </w:r>
      <w:r>
        <w:rPr>
          <w:rFonts w:hint="eastAsia" w:ascii="宋体" w:hAnsi="宋体" w:eastAsia="宋体" w:cs="宋体"/>
          <w:bCs/>
          <w:sz w:val="24"/>
        </w:rPr>
        <w:t>只是温度T的函数。所以我们要求的驱动功率为</w:t>
      </w:r>
    </w:p>
    <w:p>
      <w:pPr>
        <w:pageBreakBefore w:val="0"/>
        <w:kinsoku/>
        <w:wordWrap/>
        <w:overflowPunct/>
        <w:topLinePunct w:val="0"/>
        <w:bidi w:val="0"/>
        <w:spacing w:line="400" w:lineRule="atLeast"/>
        <w:ind w:firstLine="420"/>
        <w:textAlignment w:val="auto"/>
        <w:rPr>
          <w:rFonts w:ascii="宋体" w:hAnsi="宋体" w:eastAsia="宋体" w:cs="宋体"/>
          <w:bCs/>
          <w:position w:val="-30"/>
          <w:sz w:val="24"/>
        </w:rPr>
      </w:pPr>
      <w:r>
        <w:rPr>
          <w:rFonts w:hint="eastAsia" w:ascii="宋体" w:hAnsi="宋体" w:eastAsia="宋体" w:cs="宋体"/>
          <w:bCs/>
          <w:position w:val="-30"/>
          <w:sz w:val="24"/>
        </w:rPr>
        <w:object>
          <v:shape id="_x0000_i1280" o:spt="75" type="#_x0000_t75" style="height:36.3pt;width:171.05pt;" o:ole="t" filled="f" o:preferrelative="t" stroked="f" coordsize="21600,21600">
            <v:path/>
            <v:fill on="f" focussize="0,0"/>
            <v:stroke on="f" joinstyle="miter"/>
            <v:imagedata r:id="rId505" o:title=""/>
            <o:lock v:ext="edit" aspectratio="t"/>
            <w10:wrap type="none"/>
            <w10:anchorlock/>
          </v:shape>
          <o:OLEObject Type="Embed" ProgID="Equation.3" ShapeID="_x0000_i1280" DrawAspect="Content" ObjectID="_1468075980" r:id="rId504">
            <o:LockedField>false</o:LockedField>
          </o:OLEObject>
        </w:object>
      </w:r>
      <w:r>
        <w:rPr>
          <w:rFonts w:hint="eastAsia" w:ascii="宋体" w:hAnsi="宋体" w:eastAsia="宋体" w:cs="宋体"/>
          <w:bCs/>
          <w:position w:val="-30"/>
          <w:sz w:val="24"/>
        </w:rPr>
        <w:t xml:space="preserve">                     </w:t>
      </w:r>
      <w:r>
        <w:rPr>
          <w:rFonts w:hint="eastAsia" w:ascii="宋体" w:hAnsi="宋体" w:eastAsia="宋体" w:cs="宋体"/>
          <w:bCs/>
          <w:sz w:val="24"/>
        </w:rPr>
        <w:t>（2.2.19）</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方程（2.2.19）告诉我们，对于一个固定点火温度T（典型温度接近10keV），驱动功率与</w:t>
      </w:r>
      <w:r>
        <w:rPr>
          <w:rFonts w:hint="eastAsia" w:ascii="宋体" w:hAnsi="宋体" w:eastAsia="宋体" w:cs="宋体"/>
          <w:bCs/>
          <w:position w:val="-10"/>
          <w:sz w:val="24"/>
        </w:rPr>
        <w:object>
          <v:shape id="_x0000_i1281" o:spt="75" type="#_x0000_t75" style="height:16.15pt;width:17.85pt;" o:ole="t" filled="f" o:preferrelative="t" stroked="f" coordsize="21600,21600">
            <v:path/>
            <v:fill on="f" focussize="0,0"/>
            <v:stroke on="f" joinstyle="miter"/>
            <v:imagedata r:id="rId507" o:title=""/>
            <o:lock v:ext="edit" aspectratio="t"/>
            <w10:wrap type="none"/>
            <w10:anchorlock/>
          </v:shape>
          <o:OLEObject Type="Embed" ProgID="Equation.3" ShapeID="_x0000_i1281" DrawAspect="Content" ObjectID="_1468075981" r:id="rId506">
            <o:LockedField>false</o:LockedField>
          </o:OLEObject>
        </w:object>
      </w:r>
      <w:r>
        <w:rPr>
          <w:rFonts w:hint="eastAsia" w:ascii="宋体" w:hAnsi="宋体" w:eastAsia="宋体" w:cs="宋体"/>
          <w:bCs/>
          <w:sz w:val="24"/>
        </w:rPr>
        <w:t>的平方成正比</w:t>
      </w:r>
      <w:r>
        <w:rPr>
          <w:rFonts w:hint="eastAsia" w:ascii="宋体" w:hAnsi="宋体" w:eastAsia="宋体" w:cs="宋体"/>
          <w:bCs/>
          <w:sz w:val="24"/>
          <w:vertAlign w:val="superscript"/>
        </w:rPr>
        <w:t>[31]</w:t>
      </w:r>
      <w:r>
        <w:rPr>
          <w:rFonts w:hint="eastAsia" w:ascii="宋体" w:hAnsi="宋体" w:eastAsia="宋体" w:cs="宋体"/>
          <w:bCs/>
          <w:sz w:val="24"/>
        </w:rPr>
        <w:t>。</w:t>
      </w:r>
    </w:p>
    <w:p>
      <w:pPr>
        <w:pStyle w:val="3"/>
        <w:pageBreakBefore w:val="0"/>
        <w:kinsoku/>
        <w:wordWrap/>
        <w:overflowPunct/>
        <w:topLinePunct w:val="0"/>
        <w:bidi w:val="0"/>
        <w:spacing w:before="0" w:after="0" w:line="400" w:lineRule="atLeast"/>
        <w:textAlignment w:val="auto"/>
      </w:pPr>
      <w:bookmarkStart w:id="152" w:name="_Toc27653"/>
      <w:bookmarkStart w:id="153" w:name="_Toc3279"/>
      <w:bookmarkStart w:id="154" w:name="_Toc12053"/>
      <w:bookmarkStart w:id="155" w:name="_Toc20885"/>
      <w:bookmarkStart w:id="156" w:name="_Toc16259"/>
      <w:r>
        <w:rPr>
          <w:rFonts w:hint="eastAsia"/>
        </w:rPr>
        <w:t>2.3 本章小结</w:t>
      </w:r>
      <w:bookmarkEnd w:id="152"/>
      <w:bookmarkEnd w:id="153"/>
      <w:bookmarkEnd w:id="154"/>
      <w:bookmarkEnd w:id="155"/>
      <w:bookmarkEnd w:id="156"/>
    </w:p>
    <w:p>
      <w:pPr>
        <w:pageBreakBefore w:val="0"/>
        <w:kinsoku/>
        <w:wordWrap/>
        <w:overflowPunct/>
        <w:topLinePunct w:val="0"/>
        <w:bidi w:val="0"/>
        <w:spacing w:line="400" w:lineRule="atLeast"/>
        <w:ind w:firstLine="420"/>
        <w:textAlignment w:val="auto"/>
        <w:rPr>
          <w:rFonts w:hint="eastAsia" w:ascii="宋体" w:hAnsi="宋体" w:eastAsia="宋体" w:cs="宋体"/>
          <w:bCs/>
          <w:sz w:val="24"/>
          <w:lang w:eastAsia="zh-CN"/>
        </w:rPr>
      </w:pPr>
      <w:r>
        <w:rPr>
          <w:rFonts w:hint="eastAsia" w:ascii="宋体" w:hAnsi="宋体" w:eastAsia="宋体" w:cs="宋体"/>
          <w:bCs/>
          <w:sz w:val="24"/>
          <w:lang w:eastAsia="zh-CN"/>
        </w:rPr>
        <w:t>理想点火条件是从燃料内部增益和能量损失两部分开始考虑，能量增益部分主要考虑</w:t>
      </w:r>
      <w:r>
        <w:rPr>
          <w:rFonts w:hint="eastAsia" w:ascii="宋体" w:hAnsi="宋体" w:eastAsia="宋体" w:cs="宋体"/>
          <w:bCs/>
          <w:position w:val="-6"/>
          <w:sz w:val="24"/>
        </w:rPr>
        <w:object>
          <v:shape id="_x0000_i1282" o:spt="75" type="#_x0000_t75" style="height:10.95pt;width:12.1pt;" o:ole="t" filled="f" o:preferrelative="t" stroked="f" coordsize="21600,21600">
            <v:path/>
            <v:fill on="f" focussize="0,0"/>
            <v:stroke on="f"/>
            <v:imagedata r:id="rId509" o:title=""/>
            <o:lock v:ext="edit" aspectratio="t"/>
            <w10:wrap type="none"/>
            <w10:anchorlock/>
          </v:shape>
          <o:OLEObject Type="Embed" ProgID="Equation.3" ShapeID="_x0000_i1282" DrawAspect="Content" ObjectID="_1468075982" r:id="rId508">
            <o:LockedField>false</o:LockedField>
          </o:OLEObject>
        </w:object>
      </w:r>
      <w:r>
        <w:rPr>
          <w:rFonts w:hint="eastAsia" w:ascii="宋体" w:hAnsi="宋体" w:eastAsia="宋体" w:cs="宋体"/>
          <w:bCs/>
          <w:sz w:val="24"/>
        </w:rPr>
        <w:t>粒子的</w:t>
      </w:r>
      <w:r>
        <w:rPr>
          <w:rFonts w:hint="eastAsia" w:ascii="宋体" w:hAnsi="宋体" w:eastAsia="宋体" w:cs="宋体"/>
          <w:bCs/>
          <w:sz w:val="24"/>
          <w:lang w:eastAsia="zh-CN"/>
        </w:rPr>
        <w:t>沉积</w:t>
      </w:r>
      <w:r>
        <w:rPr>
          <w:rFonts w:hint="eastAsia" w:ascii="宋体" w:hAnsi="宋体" w:eastAsia="宋体" w:cs="宋体"/>
          <w:bCs/>
          <w:sz w:val="24"/>
        </w:rPr>
        <w:t>能量</w:t>
      </w:r>
      <w:r>
        <w:rPr>
          <w:rFonts w:hint="eastAsia" w:ascii="宋体" w:hAnsi="宋体" w:eastAsia="宋体" w:cs="宋体"/>
          <w:bCs/>
          <w:sz w:val="24"/>
          <w:lang w:eastAsia="zh-CN"/>
        </w:rPr>
        <w:t>，能量损失部分主要考虑轫致辐射及电子离子热传导等。由此，可以得到理想点火条件，这也是我们聚变方案的基础。在燃料磁化的情况下，我们从热平衡方程出发推到了磁场条件下的点火条件，这是我们接下来判断我们的聚变方案是否点火的依据。此外，我们估算了电磁脉冲驱动套筒内爆压缩磁化靶方案的</w:t>
      </w:r>
      <w:r>
        <w:rPr>
          <w:rFonts w:hint="eastAsia" w:ascii="宋体" w:hAnsi="宋体" w:eastAsia="宋体" w:cs="宋体"/>
          <w:bCs/>
          <w:sz w:val="24"/>
        </w:rPr>
        <w:t>燃料初始密度、对应的压缩比、内爆速率、所需预加热能量、所需驱动功率等初态参数</w:t>
      </w:r>
      <w:r>
        <w:rPr>
          <w:rFonts w:hint="eastAsia" w:ascii="宋体" w:hAnsi="宋体" w:eastAsia="宋体" w:cs="宋体"/>
          <w:bCs/>
          <w:sz w:val="24"/>
          <w:lang w:eastAsia="zh-CN"/>
        </w:rPr>
        <w:t>，这也是我们下面几章数值模拟时初态参数选取的依据，初态参数取值都在估算值的范围内。</w:t>
      </w:r>
    </w:p>
    <w:p>
      <w:pPr>
        <w:pageBreakBefore w:val="0"/>
        <w:kinsoku/>
        <w:wordWrap/>
        <w:overflowPunct/>
        <w:topLinePunct w:val="0"/>
        <w:bidi w:val="0"/>
        <w:spacing w:line="400" w:lineRule="atLeast"/>
        <w:textAlignment w:val="auto"/>
      </w:pPr>
    </w:p>
    <w:p>
      <w:pPr>
        <w:pageBreakBefore w:val="0"/>
        <w:kinsoku/>
        <w:wordWrap/>
        <w:overflowPunct/>
        <w:topLinePunct w:val="0"/>
        <w:bidi w:val="0"/>
        <w:spacing w:line="400" w:lineRule="atLeast"/>
        <w:textAlignment w:val="auto"/>
      </w:pPr>
    </w:p>
    <w:p>
      <w:pPr>
        <w:pStyle w:val="2"/>
        <w:pageBreakBefore w:val="0"/>
        <w:numPr>
          <w:ilvl w:val="0"/>
          <w:numId w:val="1"/>
        </w:numPr>
        <w:kinsoku/>
        <w:wordWrap/>
        <w:overflowPunct/>
        <w:topLinePunct w:val="0"/>
        <w:bidi w:val="0"/>
        <w:spacing w:before="0" w:after="0" w:line="400" w:lineRule="atLeast"/>
        <w:jc w:val="center"/>
        <w:textAlignment w:val="auto"/>
      </w:pPr>
      <w:bookmarkStart w:id="157" w:name="_Toc2622"/>
      <w:bookmarkStart w:id="158" w:name="_Toc1383"/>
      <w:bookmarkStart w:id="159" w:name="_Toc5009"/>
      <w:bookmarkStart w:id="160" w:name="_Toc17129"/>
      <w:bookmarkStart w:id="161" w:name="_Toc11245"/>
      <w:r>
        <w:rPr>
          <w:rFonts w:hint="eastAsia"/>
        </w:rPr>
        <w:t>电磁脉冲驱动套筒内爆压缩磁化靶的一般数值模拟方法</w:t>
      </w:r>
      <w:bookmarkEnd w:id="157"/>
      <w:bookmarkEnd w:id="158"/>
      <w:bookmarkEnd w:id="159"/>
      <w:bookmarkEnd w:id="160"/>
      <w:bookmarkEnd w:id="161"/>
    </w:p>
    <w:p>
      <w:pPr>
        <w:pageBreakBefore w:val="0"/>
        <w:kinsoku/>
        <w:wordWrap/>
        <w:overflowPunct/>
        <w:topLinePunct w:val="0"/>
        <w:bidi w:val="0"/>
        <w:spacing w:line="400" w:lineRule="atLeast"/>
        <w:textAlignment w:val="auto"/>
      </w:pPr>
    </w:p>
    <w:p>
      <w:pPr>
        <w:pStyle w:val="3"/>
        <w:pageBreakBefore w:val="0"/>
        <w:kinsoku/>
        <w:wordWrap/>
        <w:overflowPunct/>
        <w:topLinePunct w:val="0"/>
        <w:bidi w:val="0"/>
        <w:spacing w:before="0" w:after="0" w:line="400" w:lineRule="atLeast"/>
        <w:textAlignment w:val="auto"/>
      </w:pPr>
      <w:bookmarkStart w:id="162" w:name="_Toc24603"/>
      <w:bookmarkStart w:id="163" w:name="_Toc20854"/>
      <w:bookmarkStart w:id="164" w:name="_Toc6997"/>
      <w:bookmarkStart w:id="165" w:name="_Toc20761"/>
      <w:bookmarkStart w:id="166" w:name="_Toc25297"/>
      <w:r>
        <w:rPr>
          <w:rFonts w:hint="eastAsia"/>
        </w:rPr>
        <w:t>3.1 一维三温磁流体力学数值计算方法</w:t>
      </w:r>
      <w:bookmarkEnd w:id="162"/>
      <w:bookmarkEnd w:id="163"/>
      <w:bookmarkEnd w:id="164"/>
      <w:bookmarkEnd w:id="165"/>
      <w:bookmarkEnd w:id="166"/>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考虑到</w:t>
      </w:r>
      <w:bookmarkStart w:id="167" w:name="OLE_LINK77"/>
      <w:r>
        <w:rPr>
          <w:rFonts w:hint="eastAsia" w:ascii="宋体" w:hAnsi="宋体" w:eastAsia="宋体" w:cs="宋体"/>
          <w:kern w:val="0"/>
          <w:sz w:val="24"/>
        </w:rPr>
        <w:t>电磁脉冲驱动套筒内爆压缩</w:t>
      </w:r>
      <w:bookmarkEnd w:id="167"/>
      <w:r>
        <w:rPr>
          <w:rFonts w:hint="eastAsia" w:ascii="宋体" w:hAnsi="宋体" w:eastAsia="宋体" w:cs="宋体"/>
          <w:kern w:val="0"/>
          <w:sz w:val="24"/>
        </w:rPr>
        <w:t>过程中，等离子体温度、密度都会发生急剧变化，因此，电子、离子和光子（辐射）不可能一直处于热力学平衡状态，电子离子之间由于弛豫过程，实际上对应温度也会存在一定程度的分离。当采用的燃料为低Z物质时，一般是光性薄的，因此也要适时的关闭光子辐射项或进行一定的修正。且相对于一维单温的磁流体力学描述，</w:t>
      </w:r>
      <w:bookmarkStart w:id="168" w:name="OLE_LINK61"/>
      <w:r>
        <w:rPr>
          <w:rFonts w:hint="eastAsia" w:ascii="宋体" w:hAnsi="宋体" w:eastAsia="宋体" w:cs="宋体"/>
          <w:kern w:val="0"/>
          <w:sz w:val="24"/>
        </w:rPr>
        <w:t>一维三温磁流体力学</w:t>
      </w:r>
      <w:bookmarkEnd w:id="168"/>
      <w:r>
        <w:rPr>
          <w:rFonts w:hint="eastAsia" w:ascii="宋体" w:hAnsi="宋体" w:eastAsia="宋体" w:cs="宋体"/>
          <w:kern w:val="0"/>
          <w:sz w:val="24"/>
        </w:rPr>
        <w:t>描述更加细致，对应的数值计算能反应更多的物理过程，同时，相比于二维或三维磁流体力学程序，一维三温磁流体力学程序运算量更小，计算速度更快，我们可以在一般PC机上进行运算分析，运行时间一般在分钟到小时量级之间。</w:t>
      </w:r>
      <w:bookmarkStart w:id="169" w:name="OLE_LINK184"/>
      <w:r>
        <w:rPr>
          <w:rFonts w:hint="eastAsia" w:ascii="宋体" w:hAnsi="宋体" w:eastAsia="宋体" w:cs="宋体"/>
          <w:kern w:val="0"/>
          <w:sz w:val="24"/>
        </w:rPr>
        <w:t>M.Basko</w:t>
      </w:r>
      <w:r>
        <w:rPr>
          <w:rFonts w:hint="eastAsia" w:ascii="宋体" w:hAnsi="宋体" w:eastAsia="宋体" w:cs="宋体"/>
          <w:kern w:val="0"/>
          <w:sz w:val="24"/>
          <w:lang w:eastAsia="zh-CN"/>
        </w:rPr>
        <w:t>及</w:t>
      </w:r>
      <w:r>
        <w:rPr>
          <w:rFonts w:hint="eastAsia" w:ascii="宋体" w:hAnsi="宋体" w:eastAsia="宋体" w:cs="宋体"/>
          <w:kern w:val="0"/>
          <w:sz w:val="24"/>
        </w:rPr>
        <w:t>Aandreas J. Kemp</w:t>
      </w:r>
      <w:r>
        <w:rPr>
          <w:rFonts w:hint="eastAsia" w:ascii="宋体" w:hAnsi="宋体" w:eastAsia="宋体" w:cs="宋体"/>
          <w:kern w:val="0"/>
          <w:sz w:val="24"/>
          <w:lang w:eastAsia="zh-CN"/>
        </w:rPr>
        <w:t>等人</w:t>
      </w:r>
      <w:r>
        <w:rPr>
          <w:rFonts w:hint="eastAsia" w:ascii="宋体" w:hAnsi="宋体" w:eastAsia="宋体" w:cs="宋体"/>
          <w:kern w:val="0"/>
          <w:sz w:val="24"/>
        </w:rPr>
        <w:t>采用一维三温磁流体力学模拟分析</w:t>
      </w:r>
      <w:r>
        <w:rPr>
          <w:rFonts w:hint="eastAsia" w:ascii="宋体" w:hAnsi="宋体" w:eastAsia="宋体" w:cs="宋体"/>
          <w:kern w:val="0"/>
          <w:sz w:val="24"/>
          <w:lang w:eastAsia="zh-CN"/>
        </w:rPr>
        <w:t>了</w:t>
      </w:r>
      <w:r>
        <w:rPr>
          <w:rFonts w:hint="eastAsia" w:ascii="宋体" w:hAnsi="宋体" w:eastAsia="宋体" w:cs="宋体"/>
          <w:kern w:val="0"/>
          <w:sz w:val="24"/>
        </w:rPr>
        <w:t>快离子束及重离子束驱动的磁化靶聚变</w:t>
      </w:r>
      <w:r>
        <w:rPr>
          <w:rFonts w:hint="eastAsia" w:ascii="宋体" w:hAnsi="宋体" w:eastAsia="宋体" w:cs="宋体"/>
          <w:kern w:val="0"/>
          <w:sz w:val="24"/>
          <w:lang w:eastAsia="zh-CN"/>
        </w:rPr>
        <w:t>、</w:t>
      </w:r>
      <w:r>
        <w:rPr>
          <w:rFonts w:hint="eastAsia" w:ascii="宋体" w:hAnsi="宋体" w:eastAsia="宋体" w:cs="宋体"/>
          <w:kern w:val="0"/>
          <w:sz w:val="24"/>
        </w:rPr>
        <w:t>X射线，中子或离子驱动的聚变靶的能量输出和能量沉积</w:t>
      </w:r>
      <w:r>
        <w:rPr>
          <w:rFonts w:hint="eastAsia" w:ascii="宋体" w:hAnsi="宋体" w:eastAsia="宋体" w:cs="宋体"/>
          <w:kern w:val="0"/>
          <w:sz w:val="24"/>
          <w:lang w:eastAsia="zh-CN"/>
        </w:rPr>
        <w:t>及</w:t>
      </w:r>
      <w:r>
        <w:rPr>
          <w:rFonts w:hint="eastAsia" w:ascii="宋体" w:hAnsi="宋体" w:eastAsia="宋体" w:cs="宋体"/>
          <w:kern w:val="0"/>
          <w:sz w:val="24"/>
        </w:rPr>
        <w:t>重离子束驱动的金属套筒中磁化靶的压缩过程</w:t>
      </w:r>
      <w:r>
        <w:rPr>
          <w:rFonts w:hint="eastAsia" w:ascii="宋体" w:hAnsi="宋体" w:eastAsia="宋体" w:cs="宋体"/>
          <w:kern w:val="0"/>
          <w:sz w:val="24"/>
          <w:lang w:eastAsia="zh-CN"/>
        </w:rPr>
        <w:t>等</w:t>
      </w:r>
      <w:r>
        <w:rPr>
          <w:rFonts w:hint="eastAsia" w:ascii="宋体" w:hAnsi="宋体" w:eastAsia="宋体" w:cs="宋体"/>
          <w:kern w:val="0"/>
          <w:sz w:val="24"/>
          <w:vertAlign w:val="superscript"/>
          <w:lang w:val="en-US" w:eastAsia="zh-CN"/>
        </w:rPr>
        <w:t>[33-36]</w:t>
      </w:r>
      <w:r>
        <w:rPr>
          <w:rFonts w:hint="eastAsia" w:ascii="宋体" w:hAnsi="宋体" w:eastAsia="宋体" w:cs="宋体"/>
          <w:kern w:val="0"/>
          <w:sz w:val="24"/>
          <w:lang w:val="en-US" w:eastAsia="zh-CN"/>
        </w:rPr>
        <w:t>。</w:t>
      </w:r>
      <w:bookmarkEnd w:id="169"/>
      <w:r>
        <w:rPr>
          <w:rFonts w:hint="eastAsia" w:ascii="宋体" w:hAnsi="宋体" w:eastAsia="宋体" w:cs="宋体"/>
          <w:kern w:val="0"/>
          <w:sz w:val="24"/>
        </w:rPr>
        <w:t>因此本文我们主要采用一维三温磁流体力学进行数值分析。</w:t>
      </w:r>
      <w:bookmarkStart w:id="170" w:name="OLE_LINK62"/>
      <w:r>
        <w:rPr>
          <w:rFonts w:hint="eastAsia" w:ascii="宋体" w:hAnsi="宋体" w:eastAsia="宋体" w:cs="宋体"/>
          <w:kern w:val="0"/>
          <w:sz w:val="24"/>
        </w:rPr>
        <w:t>整个数值计算考虑的模型如图</w:t>
      </w:r>
      <w:r>
        <w:rPr>
          <w:rFonts w:hint="eastAsia" w:ascii="宋体" w:hAnsi="宋体" w:eastAsia="宋体" w:cs="宋体"/>
          <w:kern w:val="0"/>
          <w:sz w:val="24"/>
          <w:lang w:val="en-US" w:eastAsia="zh-CN"/>
        </w:rPr>
        <w:t>3.1</w:t>
      </w:r>
      <w:r>
        <w:rPr>
          <w:rFonts w:hint="eastAsia" w:ascii="宋体" w:hAnsi="宋体" w:eastAsia="宋体" w:cs="宋体"/>
          <w:kern w:val="0"/>
          <w:sz w:val="24"/>
        </w:rPr>
        <w:t>所示，以聚变反应为基础，考虑驱动源功率，中子自加热，离子电子及聚变反应产物之间的相互加热作用。数值算法上采用拉氏坐标下的磁流体力学方程组，状态方程采用理想气体或玻尔兹曼气体或玻尔兹曼-费米气体，考虑边界条件及各类传导输运系数，驱动源等，以此构建我们的数值计算模型。该数值算法已经和一些成熟的算例进行了对比，证明了其准确性</w:t>
      </w:r>
      <w:r>
        <w:rPr>
          <w:rFonts w:hint="eastAsia" w:ascii="宋体" w:hAnsi="宋体" w:eastAsia="宋体" w:cs="宋体"/>
          <w:kern w:val="0"/>
          <w:sz w:val="24"/>
          <w:vertAlign w:val="superscript"/>
        </w:rPr>
        <w:t>[</w:t>
      </w:r>
      <w:r>
        <w:rPr>
          <w:rFonts w:hint="eastAsia" w:ascii="宋体" w:hAnsi="宋体" w:eastAsia="宋体" w:cs="宋体"/>
          <w:kern w:val="0"/>
          <w:sz w:val="24"/>
          <w:vertAlign w:val="superscript"/>
          <w:lang w:val="en-US" w:eastAsia="zh-CN"/>
        </w:rPr>
        <w:t>36，</w:t>
      </w:r>
      <w:r>
        <w:rPr>
          <w:rFonts w:hint="eastAsia" w:ascii="宋体" w:hAnsi="宋体" w:eastAsia="宋体" w:cs="宋体"/>
          <w:kern w:val="0"/>
          <w:sz w:val="24"/>
          <w:vertAlign w:val="superscript"/>
        </w:rPr>
        <w:t>37</w:t>
      </w:r>
      <w:r>
        <w:rPr>
          <w:rFonts w:hint="eastAsia" w:ascii="宋体" w:hAnsi="宋体" w:eastAsia="宋体" w:cs="宋体"/>
          <w:kern w:val="0"/>
          <w:sz w:val="24"/>
          <w:vertAlign w:val="superscript"/>
          <w:lang w:eastAsia="zh-CN"/>
        </w:rPr>
        <w:t>，</w:t>
      </w:r>
      <w:r>
        <w:rPr>
          <w:rFonts w:hint="eastAsia" w:ascii="宋体" w:hAnsi="宋体" w:eastAsia="宋体" w:cs="宋体"/>
          <w:kern w:val="0"/>
          <w:sz w:val="24"/>
          <w:vertAlign w:val="superscript"/>
          <w:lang w:val="en-US" w:eastAsia="zh-CN"/>
        </w:rPr>
        <w:t>39</w:t>
      </w:r>
      <w:r>
        <w:rPr>
          <w:rFonts w:hint="eastAsia" w:ascii="宋体" w:hAnsi="宋体" w:eastAsia="宋体" w:cs="宋体"/>
          <w:kern w:val="0"/>
          <w:sz w:val="24"/>
          <w:vertAlign w:val="superscript"/>
        </w:rPr>
        <w:t>]</w:t>
      </w:r>
      <w:r>
        <w:rPr>
          <w:rFonts w:hint="eastAsia" w:ascii="宋体" w:hAnsi="宋体" w:eastAsia="宋体" w:cs="宋体"/>
          <w:kern w:val="0"/>
          <w:sz w:val="24"/>
        </w:rPr>
        <w:t>。</w:t>
      </w:r>
    </w:p>
    <w:p>
      <w:pPr>
        <w:pageBreakBefore w:val="0"/>
        <w:kinsoku/>
        <w:wordWrap/>
        <w:overflowPunct/>
        <w:topLinePunct w:val="0"/>
        <w:bidi w:val="0"/>
        <w:spacing w:line="400" w:lineRule="atLeast"/>
        <w:ind w:firstLine="420"/>
        <w:jc w:val="center"/>
        <w:textAlignment w:val="auto"/>
        <w:rPr>
          <w:szCs w:val="21"/>
        </w:rPr>
      </w:pPr>
      <w:r>
        <w:rPr>
          <w:rFonts w:hint="eastAsia"/>
          <w:szCs w:val="21"/>
        </w:rPr>
        <w:drawing>
          <wp:inline distT="0" distB="0" distL="114300" distR="114300">
            <wp:extent cx="2894330" cy="2797175"/>
            <wp:effectExtent l="0" t="0" r="1270" b="3175"/>
            <wp:docPr id="8" name="图片 514" descr="热核反应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14" descr="热核反应示意图"/>
                    <pic:cNvPicPr>
                      <a:picLocks noChangeAspect="1"/>
                    </pic:cNvPicPr>
                  </pic:nvPicPr>
                  <pic:blipFill>
                    <a:blip r:embed="rId510"/>
                    <a:stretch>
                      <a:fillRect/>
                    </a:stretch>
                  </pic:blipFill>
                  <pic:spPr>
                    <a:xfrm>
                      <a:off x="0" y="0"/>
                      <a:ext cx="2894330" cy="2797175"/>
                    </a:xfrm>
                    <a:prstGeom prst="rect">
                      <a:avLst/>
                    </a:prstGeom>
                    <a:noFill/>
                    <a:ln w="9525">
                      <a:noFill/>
                    </a:ln>
                  </pic:spPr>
                </pic:pic>
              </a:graphicData>
            </a:graphic>
          </wp:inline>
        </w:drawing>
      </w:r>
    </w:p>
    <w:p>
      <w:pPr>
        <w:pStyle w:val="31"/>
        <w:pageBreakBefore w:val="0"/>
        <w:kinsoku/>
        <w:wordWrap/>
        <w:overflowPunct/>
        <w:topLinePunct w:val="0"/>
        <w:bidi w:val="0"/>
        <w:spacing w:line="400" w:lineRule="atLeast"/>
        <w:textAlignment w:val="auto"/>
        <w:rPr>
          <w:rFonts w:hint="eastAsia" w:ascii="宋体" w:hAnsi="宋体" w:cs="宋体" w:eastAsiaTheme="minorEastAsia"/>
          <w:kern w:val="0"/>
          <w:sz w:val="21"/>
          <w:szCs w:val="21"/>
          <w:lang w:val="en-US" w:eastAsia="zh-CN" w:bidi="ar-SA"/>
        </w:rPr>
      </w:pPr>
      <w:r>
        <w:rPr>
          <w:rFonts w:hint="eastAsia" w:ascii="宋体" w:hAnsi="宋体" w:cs="宋体" w:eastAsiaTheme="minorEastAsia"/>
          <w:b/>
          <w:kern w:val="0"/>
          <w:sz w:val="21"/>
          <w:szCs w:val="21"/>
          <w:lang w:val="en-US" w:eastAsia="zh-CN" w:bidi="ar-SA"/>
        </w:rPr>
        <w:t>图3.1</w:t>
      </w:r>
      <w:r>
        <w:rPr>
          <w:rFonts w:hint="eastAsia" w:ascii="宋体" w:hAnsi="宋体" w:cs="宋体" w:eastAsiaTheme="minorEastAsia"/>
          <w:kern w:val="0"/>
          <w:sz w:val="21"/>
          <w:szCs w:val="21"/>
          <w:lang w:val="en-US" w:eastAsia="zh-CN" w:bidi="ar-SA"/>
        </w:rPr>
        <w:t xml:space="preserve"> 一维三温磁流体力学数值计算模型图</w:t>
      </w:r>
    </w:p>
    <w:p>
      <w:pPr>
        <w:pageBreakBefore w:val="0"/>
        <w:kinsoku/>
        <w:wordWrap/>
        <w:overflowPunct/>
        <w:topLinePunct w:val="0"/>
        <w:bidi w:val="0"/>
        <w:spacing w:line="400" w:lineRule="atLeast"/>
        <w:ind w:firstLine="420"/>
        <w:textAlignment w:val="auto"/>
        <w:rPr>
          <w:szCs w:val="21"/>
        </w:rPr>
      </w:pPr>
    </w:p>
    <w:bookmarkEnd w:id="170"/>
    <w:p>
      <w:pPr>
        <w:pStyle w:val="4"/>
        <w:pageBreakBefore w:val="0"/>
        <w:kinsoku/>
        <w:wordWrap/>
        <w:overflowPunct/>
        <w:topLinePunct w:val="0"/>
        <w:bidi w:val="0"/>
        <w:spacing w:before="0" w:after="0" w:line="400" w:lineRule="atLeast"/>
        <w:textAlignment w:val="auto"/>
      </w:pPr>
      <w:bookmarkStart w:id="171" w:name="_Toc14138"/>
      <w:bookmarkStart w:id="172" w:name="_Toc11132"/>
      <w:bookmarkStart w:id="173" w:name="_Toc17658"/>
      <w:bookmarkStart w:id="174" w:name="_Toc6586"/>
      <w:bookmarkStart w:id="175" w:name="_Toc19546"/>
      <w:r>
        <w:rPr>
          <w:rFonts w:hint="eastAsia"/>
        </w:rPr>
        <w:t>3.1.1一维三温磁流体拉氏方程组</w:t>
      </w:r>
      <w:bookmarkEnd w:id="171"/>
      <w:bookmarkEnd w:id="172"/>
      <w:bookmarkEnd w:id="173"/>
      <w:bookmarkEnd w:id="174"/>
      <w:bookmarkEnd w:id="175"/>
      <w:r>
        <w:rPr>
          <w:rFonts w:hint="eastAsia"/>
        </w:rPr>
        <w:t xml:space="preserve">    </w:t>
      </w:r>
    </w:p>
    <w:p>
      <w:pPr>
        <w:pageBreakBefore w:val="0"/>
        <w:kinsoku/>
        <w:wordWrap/>
        <w:overflowPunct/>
        <w:topLinePunct w:val="0"/>
        <w:bidi w:val="0"/>
        <w:spacing w:line="400" w:lineRule="atLeast"/>
        <w:ind w:firstLine="420"/>
        <w:textAlignment w:val="auto"/>
      </w:pPr>
      <w:r>
        <w:rPr>
          <w:rFonts w:hint="eastAsia" w:ascii="宋体" w:hAnsi="宋体" w:eastAsia="宋体" w:cs="宋体"/>
          <w:kern w:val="0"/>
          <w:sz w:val="24"/>
        </w:rPr>
        <w:t>考虑柱形金属套筒中的氘氚或氘氘聚变反应，则一维三温磁流体力学主要包括六个方程组，包括一维三温磁流体方程组，磁场的轴向扩散方程组，辐射能量密度扩散方程组，三种带电聚变产物的能量密度扩散方程组，四种核燃烧方程和离子束以近似直线传播的能量沉积方程组</w:t>
      </w:r>
      <w:r>
        <w:rPr>
          <w:rFonts w:hint="eastAsia" w:ascii="宋体" w:hAnsi="宋体" w:eastAsia="宋体" w:cs="宋体"/>
          <w:kern w:val="0"/>
          <w:sz w:val="24"/>
          <w:vertAlign w:val="superscript"/>
        </w:rPr>
        <w:t>[32，36]</w:t>
      </w:r>
      <w:r>
        <w:rPr>
          <w:rFonts w:hint="eastAsia" w:ascii="宋体" w:hAnsi="宋体" w:eastAsia="宋体" w:cs="宋体"/>
          <w:kern w:val="0"/>
          <w:sz w:val="24"/>
        </w:rPr>
        <w:t>。</w:t>
      </w:r>
    </w:p>
    <w:p>
      <w:pPr>
        <w:pStyle w:val="29"/>
        <w:pageBreakBefore w:val="0"/>
        <w:kinsoku/>
        <w:wordWrap/>
        <w:overflowPunct/>
        <w:topLinePunct w:val="0"/>
        <w:bidi w:val="0"/>
        <w:spacing w:line="400" w:lineRule="atLeast"/>
        <w:ind w:firstLine="420"/>
        <w:textAlignment w:val="auto"/>
        <w:rPr>
          <w:position w:val="-24"/>
        </w:rPr>
      </w:pPr>
      <w:r>
        <w:rPr>
          <w:rFonts w:hint="eastAsia"/>
          <w:position w:val="-24"/>
        </w:rPr>
        <w:t>磁流体方程组包括运动方程、动量守恒方程、电子离子能量守恒方程、辐射能量方程和磁扩散方程，如</w:t>
      </w:r>
      <w:bookmarkStart w:id="176" w:name="OLE_LINK107"/>
      <w:r>
        <w:rPr>
          <w:rFonts w:hint="eastAsia"/>
          <w:position w:val="-24"/>
        </w:rPr>
        <w:t>（3.1.1.1）、（3.1.1.2）、（3.1.1.3）、（3.1.1.4）、（3.1.1.5）、（3.1.1.6）式</w:t>
      </w:r>
      <w:bookmarkEnd w:id="176"/>
      <w:r>
        <w:rPr>
          <w:rFonts w:hint="eastAsia"/>
          <w:position w:val="-24"/>
        </w:rPr>
        <w:t>所示：</w:t>
      </w:r>
    </w:p>
    <w:p>
      <w:pPr>
        <w:pStyle w:val="29"/>
        <w:pageBreakBefore w:val="0"/>
        <w:kinsoku/>
        <w:wordWrap/>
        <w:overflowPunct/>
        <w:topLinePunct w:val="0"/>
        <w:bidi w:val="0"/>
        <w:spacing w:line="400" w:lineRule="atLeast"/>
        <w:ind w:firstLine="420"/>
        <w:textAlignment w:val="auto"/>
      </w:pPr>
      <w:r>
        <w:rPr>
          <w:rFonts w:hint="eastAsia"/>
          <w:position w:val="-24"/>
        </w:rPr>
        <w:object>
          <v:shape id="_x0000_i1283" o:spt="75" type="#_x0000_t75" style="height:31.1pt;width:35.15pt;" o:ole="t" filled="f" o:preferrelative="t" stroked="f" coordsize="21600,21600">
            <v:path/>
            <v:fill on="f" focussize="0,0"/>
            <v:stroke on="f" joinstyle="miter"/>
            <v:imagedata r:id="rId512" o:title=""/>
            <o:lock v:ext="edit" aspectratio="t"/>
            <w10:wrap type="none"/>
            <w10:anchorlock/>
          </v:shape>
          <o:OLEObject Type="Embed" ProgID="Equation.3" ShapeID="_x0000_i1283" DrawAspect="Content" ObjectID="_1468075983" r:id="rId511">
            <o:LockedField>false</o:LockedField>
          </o:OLEObject>
        </w:object>
      </w:r>
      <w:r>
        <w:rPr>
          <w:rFonts w:hint="eastAsia"/>
        </w:rPr>
        <w:t xml:space="preserve">                                                （3.1.1.1）</w:t>
      </w:r>
    </w:p>
    <w:p>
      <w:pPr>
        <w:pageBreakBefore w:val="0"/>
        <w:kinsoku/>
        <w:wordWrap/>
        <w:overflowPunct/>
        <w:topLinePunct w:val="0"/>
        <w:bidi w:val="0"/>
        <w:spacing w:line="400" w:lineRule="atLeast"/>
        <w:ind w:firstLine="420"/>
        <w:textAlignment w:val="auto"/>
        <w:rPr>
          <w:rFonts w:ascii="宋体" w:hAnsi="宋体" w:eastAsia="宋体" w:cs="宋体"/>
          <w:bCs/>
          <w:position w:val="-30"/>
          <w:sz w:val="24"/>
        </w:rPr>
      </w:pPr>
      <w:r>
        <w:rPr>
          <w:rFonts w:hint="eastAsia" w:ascii="宋体" w:hAnsi="宋体" w:eastAsia="宋体" w:cs="宋体"/>
          <w:bCs/>
          <w:position w:val="-88"/>
          <w:sz w:val="24"/>
        </w:rPr>
        <w:object>
          <v:shape id="_x0000_i1284" o:spt="75" type="#_x0000_t75" style="height:99.05pt;width:233.3pt;" o:ole="t" filled="f" o:preferrelative="t" stroked="f" coordsize="21600,21600">
            <v:path/>
            <v:fill on="f" focussize="0,0"/>
            <v:stroke on="f" joinstyle="miter"/>
            <v:imagedata r:id="rId514" o:title=""/>
            <o:lock v:ext="edit" aspectratio="t"/>
            <w10:wrap type="none"/>
            <w10:anchorlock/>
          </v:shape>
          <o:OLEObject Type="Embed" ProgID="Equation.3" ShapeID="_x0000_i1284" DrawAspect="Content" ObjectID="_1468075984" r:id="rId513">
            <o:LockedField>false</o:LockedField>
          </o:OLEObject>
        </w:object>
      </w:r>
      <w:r>
        <w:rPr>
          <w:rFonts w:hint="eastAsia" w:ascii="宋体" w:hAnsi="宋体" w:eastAsia="宋体" w:cs="宋体"/>
          <w:bCs/>
          <w:position w:val="-30"/>
          <w:sz w:val="24"/>
        </w:rPr>
        <w:t xml:space="preserve">                （3.1.1.2）</w:t>
      </w:r>
    </w:p>
    <w:p>
      <w:pPr>
        <w:pageBreakBefore w:val="0"/>
        <w:kinsoku/>
        <w:wordWrap/>
        <w:overflowPunct/>
        <w:topLinePunct w:val="0"/>
        <w:bidi w:val="0"/>
        <w:spacing w:line="400" w:lineRule="atLeast"/>
        <w:ind w:firstLine="420"/>
        <w:textAlignment w:val="auto"/>
        <w:rPr>
          <w:rFonts w:ascii="宋体" w:hAnsi="宋体" w:eastAsia="宋体" w:cs="宋体"/>
          <w:bCs/>
          <w:position w:val="-30"/>
          <w:sz w:val="24"/>
        </w:rPr>
      </w:pPr>
      <w:r>
        <w:rPr>
          <w:rFonts w:hint="eastAsia" w:ascii="宋体" w:hAnsi="宋体" w:eastAsia="宋体" w:cs="宋体"/>
          <w:bCs/>
          <w:position w:val="-64"/>
          <w:sz w:val="24"/>
        </w:rPr>
        <w:object>
          <v:shape id="_x0000_i1285" o:spt="75" type="#_x0000_t75" style="height:88.15pt;width:252.3pt;" o:ole="t" filled="f" o:preferrelative="t" stroked="f" coordsize="21600,21600">
            <v:path/>
            <v:fill on="f" focussize="0,0"/>
            <v:stroke on="f" joinstyle="miter"/>
            <v:imagedata r:id="rId516" o:title=""/>
            <o:lock v:ext="edit" aspectratio="t"/>
            <w10:wrap type="none"/>
            <w10:anchorlock/>
          </v:shape>
          <o:OLEObject Type="Embed" ProgID="Equation.3" ShapeID="_x0000_i1285" DrawAspect="Content" ObjectID="_1468075985" r:id="rId515">
            <o:LockedField>false</o:LockedField>
          </o:OLEObject>
        </w:object>
      </w:r>
      <w:r>
        <w:rPr>
          <w:rFonts w:hint="eastAsia" w:ascii="宋体" w:hAnsi="宋体" w:eastAsia="宋体" w:cs="宋体"/>
          <w:bCs/>
          <w:position w:val="-30"/>
          <w:sz w:val="24"/>
        </w:rPr>
        <w:t xml:space="preserve">             </w:t>
      </w:r>
      <w:bookmarkStart w:id="177" w:name="OLE_LINK96"/>
      <w:r>
        <w:rPr>
          <w:rFonts w:hint="eastAsia" w:ascii="宋体" w:hAnsi="宋体" w:eastAsia="宋体" w:cs="宋体"/>
          <w:bCs/>
          <w:position w:val="-30"/>
          <w:sz w:val="24"/>
        </w:rPr>
        <w:t>（3.1.1.3）</w:t>
      </w:r>
      <w:bookmarkEnd w:id="177"/>
      <w:r>
        <w:rPr>
          <w:rFonts w:hint="eastAsia" w:ascii="宋体" w:hAnsi="宋体" w:eastAsia="宋体" w:cs="宋体"/>
          <w:bCs/>
          <w:position w:val="-30"/>
          <w:sz w:val="24"/>
        </w:rPr>
        <w:t xml:space="preserve">                                                            </w:t>
      </w:r>
    </w:p>
    <w:p>
      <w:pPr>
        <w:pageBreakBefore w:val="0"/>
        <w:kinsoku/>
        <w:wordWrap/>
        <w:overflowPunct/>
        <w:topLinePunct w:val="0"/>
        <w:bidi w:val="0"/>
        <w:spacing w:line="400" w:lineRule="atLeast"/>
        <w:ind w:firstLine="420"/>
        <w:textAlignment w:val="auto"/>
        <w:rPr>
          <w:rFonts w:ascii="宋体" w:hAnsi="宋体" w:eastAsia="宋体" w:cs="宋体"/>
          <w:bCs/>
          <w:position w:val="-30"/>
          <w:sz w:val="24"/>
        </w:rPr>
      </w:pPr>
      <w:r>
        <w:rPr>
          <w:rFonts w:hint="eastAsia" w:ascii="宋体" w:hAnsi="宋体" w:eastAsia="宋体" w:cs="宋体"/>
          <w:bCs/>
          <w:position w:val="-64"/>
          <w:sz w:val="24"/>
        </w:rPr>
        <w:object>
          <v:shape id="_x0000_i1286" o:spt="75" type="#_x0000_t75" style="height:88.15pt;width:286.25pt;" o:ole="t" filled="f" o:preferrelative="t" stroked="f" coordsize="21600,21600">
            <v:path/>
            <v:fill on="f" focussize="0,0"/>
            <v:stroke on="f" joinstyle="miter"/>
            <v:imagedata r:id="rId518" o:title=""/>
            <o:lock v:ext="edit" aspectratio="t"/>
            <w10:wrap type="none"/>
            <w10:anchorlock/>
          </v:shape>
          <o:OLEObject Type="Embed" ProgID="Equation.3" ShapeID="_x0000_i1286" DrawAspect="Content" ObjectID="_1468075986" r:id="rId517">
            <o:LockedField>false</o:LockedField>
          </o:OLEObject>
        </w:object>
      </w:r>
      <w:r>
        <w:rPr>
          <w:rFonts w:hint="eastAsia" w:ascii="宋体" w:hAnsi="宋体" w:eastAsia="宋体" w:cs="宋体"/>
          <w:bCs/>
          <w:position w:val="-30"/>
          <w:sz w:val="24"/>
        </w:rPr>
        <w:t xml:space="preserve">       （3.1.1.4）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287" o:spt="75" type="#_x0000_t75" style="height:32.85pt;width:289.75pt;" o:ole="t" filled="f" o:preferrelative="t" stroked="f" coordsize="21600,21600">
            <v:path/>
            <v:fill on="f" focussize="0,0"/>
            <v:stroke on="f" joinstyle="miter"/>
            <v:imagedata r:id="rId520" o:title=""/>
            <o:lock v:ext="edit" aspectratio="t"/>
            <w10:wrap type="none"/>
            <w10:anchorlock/>
          </v:shape>
          <o:OLEObject Type="Embed" ProgID="Equation.3" ShapeID="_x0000_i1287" DrawAspect="Content" ObjectID="_1468075987" r:id="rId519">
            <o:LockedField>false</o:LockedField>
          </o:OLEObject>
        </w:object>
      </w:r>
      <w:r>
        <w:rPr>
          <w:rFonts w:hint="eastAsia" w:ascii="宋体" w:hAnsi="宋体" w:eastAsia="宋体" w:cs="宋体"/>
          <w:kern w:val="0"/>
          <w:sz w:val="24"/>
        </w:rPr>
        <w:t xml:space="preserve">       （3.1.1.5）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288" o:spt="75" type="#_x0000_t75" style="height:32.85pt;width:131.9pt;" o:ole="t" filled="f" o:preferrelative="t" stroked="f" coordsize="21600,21600">
            <v:path/>
            <v:fill on="f" focussize="0,0"/>
            <v:stroke on="f" joinstyle="miter"/>
            <v:imagedata r:id="rId522" o:title=""/>
            <o:lock v:ext="edit" aspectratio="t"/>
            <w10:wrap type="none"/>
            <w10:anchorlock/>
          </v:shape>
          <o:OLEObject Type="Embed" ProgID="Equation.3" ShapeID="_x0000_i1288" DrawAspect="Content" ObjectID="_1468075988" r:id="rId521">
            <o:LockedField>false</o:LockedField>
          </o:OLEObject>
        </w:object>
      </w:r>
      <w:r>
        <w:rPr>
          <w:rFonts w:hint="eastAsia" w:ascii="宋体" w:hAnsi="宋体" w:eastAsia="宋体" w:cs="宋体"/>
          <w:kern w:val="0"/>
          <w:sz w:val="24"/>
        </w:rPr>
        <w:t xml:space="preserve">                                 </w:t>
      </w:r>
      <w:bookmarkStart w:id="178" w:name="OLE_LINK186"/>
      <w:r>
        <w:rPr>
          <w:rFonts w:hint="eastAsia" w:ascii="宋体" w:hAnsi="宋体" w:eastAsia="宋体" w:cs="宋体"/>
          <w:kern w:val="0"/>
          <w:sz w:val="24"/>
        </w:rPr>
        <w:t>（3.1.1.6）</w:t>
      </w:r>
      <w:bookmarkEnd w:id="178"/>
      <w:r>
        <w:rPr>
          <w:rFonts w:hint="eastAsia" w:ascii="宋体" w:hAnsi="宋体" w:eastAsia="宋体" w:cs="宋体"/>
          <w:kern w:val="0"/>
          <w:sz w:val="24"/>
        </w:rPr>
        <w:t xml:space="preserve">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bCs/>
          <w:sz w:val="24"/>
        </w:rPr>
        <w:t>这里</w:t>
      </w:r>
      <w:r>
        <w:rPr>
          <w:rFonts w:hint="eastAsia" w:ascii="宋体" w:hAnsi="宋体" w:eastAsia="宋体" w:cs="宋体"/>
          <w:bCs/>
          <w:sz w:val="24"/>
        </w:rPr>
        <w:object>
          <v:shape id="_x0000_i1289" o:spt="75" type="#_x0000_t75" style="height:9.2pt;width:8.05pt;" o:ole="t" filled="f" o:preferrelative="t" stroked="f" coordsize="21600,21600">
            <v:path/>
            <v:fill on="f" focussize="0,0"/>
            <v:stroke on="f" joinstyle="miter"/>
            <v:imagedata r:id="rId524" o:title=""/>
            <o:lock v:ext="edit" aspectratio="t"/>
            <w10:wrap type="none"/>
            <w10:anchorlock/>
          </v:shape>
          <o:OLEObject Type="Embed" ProgID="Equation.DSMT4" ShapeID="_x0000_i1289" DrawAspect="Content" ObjectID="_1468075989" r:id="rId523">
            <o:LockedField>false</o:LockedField>
          </o:OLEObject>
        </w:object>
      </w:r>
      <w:r>
        <w:rPr>
          <w:rFonts w:hint="eastAsia" w:ascii="宋体" w:hAnsi="宋体" w:eastAsia="宋体" w:cs="宋体"/>
          <w:bCs/>
          <w:sz w:val="24"/>
        </w:rPr>
        <w:t>为欧拉坐标、</w:t>
      </w:r>
      <w:r>
        <w:rPr>
          <w:rFonts w:hint="eastAsia" w:ascii="宋体" w:hAnsi="宋体" w:eastAsia="宋体" w:cs="宋体"/>
          <w:bCs/>
          <w:position w:val="-6"/>
          <w:sz w:val="24"/>
        </w:rPr>
        <w:object>
          <v:shape id="_x0000_i1290" o:spt="75" type="#_x0000_t75" style="height:10.95pt;width:9.2pt;" o:ole="t" filled="f" o:preferrelative="t" stroked="f" coordsize="21600,21600">
            <v:path/>
            <v:fill on="f" focussize="0,0"/>
            <v:stroke on="f" joinstyle="miter"/>
            <v:imagedata r:id="rId526" o:title=""/>
            <o:lock v:ext="edit" aspectratio="t"/>
            <w10:wrap type="none"/>
            <w10:anchorlock/>
          </v:shape>
          <o:OLEObject Type="Embed" ProgID="Equation.DSMT4" ShapeID="_x0000_i1290" DrawAspect="Content" ObjectID="_1468075990" r:id="rId525">
            <o:LockedField>false</o:LockedField>
          </o:OLEObject>
        </w:object>
      </w:r>
      <w:r>
        <w:rPr>
          <w:rFonts w:hint="eastAsia" w:ascii="宋体" w:hAnsi="宋体" w:eastAsia="宋体" w:cs="宋体"/>
          <w:bCs/>
          <w:sz w:val="24"/>
        </w:rPr>
        <w:t>是速度、</w:t>
      </w:r>
      <w:r>
        <w:rPr>
          <w:rFonts w:hint="eastAsia" w:ascii="宋体" w:hAnsi="宋体" w:eastAsia="宋体" w:cs="宋体"/>
          <w:bCs/>
          <w:position w:val="-6"/>
          <w:sz w:val="24"/>
        </w:rPr>
        <w:object>
          <v:shape id="_x0000_i1291" o:spt="75" type="#_x0000_t75" style="height:10.95pt;width:8.05pt;" o:ole="t" filled="f" o:preferrelative="t" stroked="f" coordsize="21600,21600">
            <v:path/>
            <v:fill on="f" focussize="0,0"/>
            <v:stroke on="f" joinstyle="miter"/>
            <v:imagedata r:id="rId528" o:title=""/>
            <o:lock v:ext="edit" aspectratio="t"/>
            <w10:wrap type="none"/>
            <w10:anchorlock/>
          </v:shape>
          <o:OLEObject Type="Embed" ProgID="Equation.DSMT4" ShapeID="_x0000_i1291" DrawAspect="Content" ObjectID="_1468075991" r:id="rId527">
            <o:LockedField>false</o:LockedField>
          </o:OLEObject>
        </w:object>
      </w:r>
      <w:r>
        <w:rPr>
          <w:rFonts w:hint="eastAsia" w:ascii="宋体" w:hAnsi="宋体" w:eastAsia="宋体" w:cs="宋体"/>
          <w:bCs/>
          <w:sz w:val="24"/>
        </w:rPr>
        <w:t>为几何参数（s=0平板、=1柱形、=2球形）、</w:t>
      </w:r>
      <w:r>
        <w:rPr>
          <w:rFonts w:hint="eastAsia" w:ascii="宋体" w:hAnsi="宋体" w:eastAsia="宋体" w:cs="宋体"/>
          <w:bCs/>
          <w:position w:val="-6"/>
          <w:sz w:val="24"/>
        </w:rPr>
        <w:object>
          <v:shape id="_x0000_i1292" o:spt="75" type="#_x0000_t75" style="height:15pt;width:29.95pt;" o:ole="t" filled="f" o:preferrelative="t" stroked="f" coordsize="21600,21600">
            <v:path/>
            <v:fill on="f" focussize="0,0"/>
            <v:stroke on="f" joinstyle="miter"/>
            <v:imagedata r:id="rId530" o:title=""/>
            <o:lock v:ext="edit" aspectratio="t"/>
            <w10:wrap type="none"/>
            <w10:anchorlock/>
          </v:shape>
          <o:OLEObject Type="Embed" ProgID="Equation.3" ShapeID="_x0000_i1292" DrawAspect="Content" ObjectID="_1468075992" r:id="rId529">
            <o:LockedField>false</o:LockedField>
          </o:OLEObject>
        </w:object>
      </w:r>
      <w:r>
        <w:rPr>
          <w:rFonts w:hint="eastAsia" w:ascii="宋体" w:hAnsi="宋体" w:eastAsia="宋体" w:cs="宋体"/>
          <w:bCs/>
          <w:sz w:val="24"/>
        </w:rPr>
        <w:t>是体积和质量、</w:t>
      </w:r>
      <w:r>
        <w:rPr>
          <w:rFonts w:hint="eastAsia" w:ascii="宋体" w:hAnsi="宋体" w:eastAsia="宋体" w:cs="宋体"/>
          <w:bCs/>
          <w:position w:val="-12"/>
          <w:sz w:val="24"/>
        </w:rPr>
        <w:object>
          <v:shape id="_x0000_i1293" o:spt="75" type="#_x0000_t75" style="height:17.85pt;width:16.15pt;" o:ole="t" filled="f" o:preferrelative="t" stroked="f" coordsize="21600,21600">
            <v:path/>
            <v:fill on="f" focussize="0,0"/>
            <v:stroke on="f" joinstyle="miter"/>
            <v:imagedata r:id="rId532" o:title=""/>
            <o:lock v:ext="edit" aspectratio="t"/>
            <w10:wrap type="none"/>
            <w10:anchorlock/>
          </v:shape>
          <o:OLEObject Type="Embed" ProgID="Equation.DSMT4" ShapeID="_x0000_i1293" DrawAspect="Content" ObjectID="_1468075993" r:id="rId531">
            <o:LockedField>false</o:LockedField>
          </o:OLEObject>
        </w:object>
      </w:r>
      <w:r>
        <w:rPr>
          <w:rFonts w:hint="eastAsia" w:ascii="宋体" w:hAnsi="宋体" w:eastAsia="宋体" w:cs="宋体"/>
          <w:bCs/>
          <w:sz w:val="24"/>
        </w:rPr>
        <w:t>为人工标量粘性、</w:t>
      </w:r>
      <w:r>
        <w:rPr>
          <w:rFonts w:hint="eastAsia" w:ascii="宋体" w:hAnsi="宋体" w:eastAsia="宋体" w:cs="宋体"/>
          <w:bCs/>
          <w:position w:val="-12"/>
          <w:sz w:val="24"/>
        </w:rPr>
        <w:object>
          <v:shape id="_x0000_i1294" o:spt="75" type="#_x0000_t75" style="height:17.85pt;width:13.25pt;" o:ole="t" filled="f" o:preferrelative="t" stroked="f" coordsize="21600,21600">
            <v:path/>
            <v:fill on="f" focussize="0,0"/>
            <v:stroke on="f" joinstyle="miter"/>
            <v:imagedata r:id="rId534" o:title=""/>
            <o:lock v:ext="edit" aspectratio="t"/>
            <w10:wrap type="none"/>
            <w10:anchorlock/>
          </v:shape>
          <o:OLEObject Type="Embed" ProgID="Equation.DSMT4" ShapeID="_x0000_i1294" DrawAspect="Content" ObjectID="_1468075994" r:id="rId533">
            <o:LockedField>false</o:LockedField>
          </o:OLEObject>
        </w:object>
      </w:r>
      <w:r>
        <w:rPr>
          <w:rFonts w:hint="eastAsia" w:ascii="宋体" w:hAnsi="宋体" w:eastAsia="宋体" w:cs="宋体"/>
          <w:bCs/>
          <w:sz w:val="24"/>
        </w:rPr>
        <w:t>为电子压、</w:t>
      </w:r>
      <w:r>
        <w:rPr>
          <w:rFonts w:hint="eastAsia" w:ascii="宋体" w:hAnsi="宋体" w:eastAsia="宋体" w:cs="宋体"/>
          <w:bCs/>
          <w:position w:val="-12"/>
          <w:sz w:val="24"/>
        </w:rPr>
        <w:object>
          <v:shape id="_x0000_i1295" o:spt="75" type="#_x0000_t75" style="height:17.85pt;width:12.1pt;" o:ole="t" filled="f" o:preferrelative="t" stroked="f" coordsize="21600,21600">
            <v:path/>
            <v:fill on="f" focussize="0,0"/>
            <v:stroke on="f" joinstyle="miter"/>
            <v:imagedata r:id="rId536" o:title=""/>
            <o:lock v:ext="edit" aspectratio="t"/>
            <w10:wrap type="none"/>
            <w10:anchorlock/>
          </v:shape>
          <o:OLEObject Type="Embed" ProgID="Equation.DSMT4" ShapeID="_x0000_i1295" DrawAspect="Content" ObjectID="_1468075995" r:id="rId535">
            <o:LockedField>false</o:LockedField>
          </o:OLEObject>
        </w:object>
      </w:r>
      <w:r>
        <w:rPr>
          <w:rFonts w:hint="eastAsia" w:ascii="宋体" w:hAnsi="宋体" w:eastAsia="宋体" w:cs="宋体"/>
          <w:bCs/>
          <w:sz w:val="24"/>
        </w:rPr>
        <w:t>为离子压、</w:t>
      </w:r>
      <w:r>
        <w:rPr>
          <w:rFonts w:hint="eastAsia" w:ascii="宋体" w:hAnsi="宋体" w:eastAsia="宋体" w:cs="宋体"/>
          <w:bCs/>
          <w:position w:val="-14"/>
          <w:sz w:val="24"/>
        </w:rPr>
        <w:object>
          <v:shape id="_x0000_i1296" o:spt="75" type="#_x0000_t75" style="height:19pt;width:20.15pt;" o:ole="t" filled="f" o:preferrelative="t" stroked="f" coordsize="21600,21600">
            <v:path/>
            <v:fill on="f" focussize="0,0"/>
            <v:stroke on="f" joinstyle="miter"/>
            <v:imagedata r:id="rId538" o:title=""/>
            <o:lock v:ext="edit" aspectratio="t"/>
            <w10:wrap type="none"/>
            <w10:anchorlock/>
          </v:shape>
          <o:OLEObject Type="Embed" ProgID="Equation.DSMT4" ShapeID="_x0000_i1296" DrawAspect="Content" ObjectID="_1468075996" r:id="rId537">
            <o:LockedField>false</o:LockedField>
          </o:OLEObject>
        </w:object>
      </w:r>
      <w:r>
        <w:rPr>
          <w:rFonts w:hint="eastAsia" w:ascii="宋体" w:hAnsi="宋体" w:eastAsia="宋体" w:cs="宋体"/>
          <w:bCs/>
          <w:sz w:val="24"/>
        </w:rPr>
        <w:t>为离子标量粘性系数、</w:t>
      </w:r>
      <w:r>
        <w:rPr>
          <w:rFonts w:hint="eastAsia" w:ascii="宋体" w:hAnsi="宋体" w:eastAsia="宋体" w:cs="宋体"/>
          <w:bCs/>
          <w:position w:val="-10"/>
          <w:sz w:val="24"/>
        </w:rPr>
        <w:object>
          <v:shape id="_x0000_i1297" o:spt="75" type="#_x0000_t75" style="height:13.25pt;width:12.1pt;" o:ole="t" filled="f" o:preferrelative="t" stroked="f" coordsize="21600,21600">
            <v:path/>
            <v:fill on="f" focussize="0,0"/>
            <v:stroke on="f" joinstyle="miter"/>
            <v:imagedata r:id="rId540" o:title=""/>
            <o:lock v:ext="edit" aspectratio="t"/>
            <w10:wrap type="none"/>
            <w10:anchorlock/>
          </v:shape>
          <o:OLEObject Type="Embed" ProgID="Equation.DSMT4" ShapeID="_x0000_i1297" DrawAspect="Content" ObjectID="_1468075997" r:id="rId539">
            <o:LockedField>false</o:LockedField>
          </o:OLEObject>
        </w:object>
      </w:r>
      <w:r>
        <w:rPr>
          <w:rFonts w:hint="eastAsia" w:ascii="宋体" w:hAnsi="宋体" w:eastAsia="宋体" w:cs="宋体"/>
          <w:bCs/>
          <w:sz w:val="24"/>
        </w:rPr>
        <w:t>是热弛豫系数、</w:t>
      </w:r>
      <w:r>
        <w:rPr>
          <w:rFonts w:hint="eastAsia" w:ascii="宋体" w:hAnsi="宋体" w:eastAsia="宋体" w:cs="宋体"/>
          <w:bCs/>
          <w:position w:val="-12"/>
          <w:sz w:val="24"/>
        </w:rPr>
        <w:object>
          <v:shape id="_x0000_i1298" o:spt="75" type="#_x0000_t75" style="height:17.85pt;width:17.85pt;" o:ole="t" filled="f" o:preferrelative="t" stroked="f" coordsize="21600,21600">
            <v:path/>
            <v:fill on="f" focussize="0,0"/>
            <v:stroke on="f" joinstyle="miter"/>
            <v:imagedata r:id="rId542" o:title=""/>
            <o:lock v:ext="edit" aspectratio="t"/>
            <w10:wrap type="none"/>
            <w10:anchorlock/>
          </v:shape>
          <o:OLEObject Type="Embed" ProgID="Equation.DSMT4" ShapeID="_x0000_i1298" DrawAspect="Content" ObjectID="_1468075998" r:id="rId541">
            <o:LockedField>false</o:LockedField>
          </o:OLEObject>
        </w:object>
      </w:r>
      <w:r>
        <w:rPr>
          <w:rFonts w:hint="eastAsia" w:ascii="宋体" w:hAnsi="宋体" w:eastAsia="宋体" w:cs="宋体"/>
          <w:bCs/>
          <w:sz w:val="24"/>
        </w:rPr>
        <w:t>(1.372)是一个常系数、</w:t>
      </w:r>
      <w:r>
        <w:rPr>
          <w:rFonts w:hint="eastAsia" w:ascii="宋体" w:hAnsi="宋体" w:eastAsia="宋体" w:cs="宋体"/>
          <w:bCs/>
          <w:position w:val="-4"/>
          <w:sz w:val="24"/>
        </w:rPr>
        <w:object>
          <v:shape id="_x0000_i1299" o:spt="75" type="#_x0000_t75" style="height:13.25pt;width:12.1pt;" o:ole="t" filled="f" o:preferrelative="t" stroked="f" coordsize="21600,21600">
            <v:path/>
            <v:fill on="f" focussize="0,0"/>
            <v:stroke on="f" joinstyle="miter"/>
            <v:imagedata r:id="rId544" o:title=""/>
            <o:lock v:ext="edit" aspectratio="t"/>
            <w10:wrap type="none"/>
            <w10:anchorlock/>
          </v:shape>
          <o:OLEObject Type="Embed" ProgID="Equation.DSMT4" ShapeID="_x0000_i1299" DrawAspect="Content" ObjectID="_1468075999" r:id="rId543">
            <o:LockedField>false</o:LockedField>
          </o:OLEObject>
        </w:object>
      </w:r>
      <w:r>
        <w:rPr>
          <w:rFonts w:hint="eastAsia" w:ascii="宋体" w:hAnsi="宋体" w:eastAsia="宋体" w:cs="宋体"/>
          <w:bCs/>
          <w:sz w:val="24"/>
        </w:rPr>
        <w:t>是磁场、</w:t>
      </w:r>
      <w:r>
        <w:rPr>
          <w:rFonts w:hint="eastAsia" w:ascii="宋体" w:hAnsi="宋体" w:eastAsia="宋体" w:cs="宋体"/>
          <w:bCs/>
          <w:position w:val="-12"/>
          <w:sz w:val="24"/>
        </w:rPr>
        <w:object>
          <v:shape id="_x0000_i1300" o:spt="75" type="#_x0000_t75" style="height:17.85pt;width:12.1pt;" o:ole="t" filled="f" o:preferrelative="t" stroked="f" coordsize="21600,21600">
            <v:path/>
            <v:fill on="f" focussize="0,0"/>
            <v:stroke on="f" joinstyle="miter"/>
            <v:imagedata r:id="rId546" o:title=""/>
            <o:lock v:ext="edit" aspectratio="t"/>
            <w10:wrap type="none"/>
            <w10:anchorlock/>
          </v:shape>
          <o:OLEObject Type="Embed" ProgID="Equation.DSMT4" ShapeID="_x0000_i1300" DrawAspect="Content" ObjectID="_1468076000" r:id="rId545">
            <o:LockedField>false</o:LockedField>
          </o:OLEObject>
        </w:object>
      </w:r>
      <w:r>
        <w:rPr>
          <w:rFonts w:hint="eastAsia" w:ascii="宋体" w:hAnsi="宋体" w:eastAsia="宋体" w:cs="宋体"/>
          <w:bCs/>
          <w:sz w:val="24"/>
        </w:rPr>
        <w:t>是电子温度、</w:t>
      </w:r>
      <w:r>
        <w:rPr>
          <w:rFonts w:hint="eastAsia" w:ascii="宋体" w:hAnsi="宋体" w:eastAsia="宋体" w:cs="宋体"/>
          <w:bCs/>
          <w:position w:val="-12"/>
          <w:sz w:val="24"/>
        </w:rPr>
        <w:object>
          <v:shape id="_x0000_i1301" o:spt="75" type="#_x0000_t75" style="height:17.85pt;width:10.95pt;" o:ole="t" filled="f" o:preferrelative="t" stroked="f" coordsize="21600,21600">
            <v:path/>
            <v:fill on="f" focussize="0,0"/>
            <v:stroke on="f" joinstyle="miter"/>
            <v:imagedata r:id="rId548" o:title=""/>
            <o:lock v:ext="edit" aspectratio="t"/>
            <w10:wrap type="none"/>
            <w10:anchorlock/>
          </v:shape>
          <o:OLEObject Type="Embed" ProgID="Equation.DSMT4" ShapeID="_x0000_i1301" DrawAspect="Content" ObjectID="_1468076001" r:id="rId547">
            <o:LockedField>false</o:LockedField>
          </o:OLEObject>
        </w:object>
      </w:r>
      <w:r>
        <w:rPr>
          <w:rFonts w:hint="eastAsia" w:ascii="宋体" w:hAnsi="宋体" w:eastAsia="宋体" w:cs="宋体"/>
          <w:bCs/>
          <w:sz w:val="24"/>
        </w:rPr>
        <w:t>是离子温度、</w:t>
      </w:r>
      <w:r>
        <w:rPr>
          <w:rFonts w:hint="eastAsia" w:ascii="宋体" w:hAnsi="宋体" w:eastAsia="宋体" w:cs="宋体"/>
          <w:bCs/>
          <w:position w:val="-12"/>
          <w:sz w:val="24"/>
        </w:rPr>
        <w:object>
          <v:shape id="_x0000_i1302" o:spt="75" type="#_x0000_t75" style="height:17.85pt;width:12.1pt;" o:ole="t" filled="f" o:preferrelative="t" stroked="f" coordsize="21600,21600">
            <v:path/>
            <v:fill on="f" focussize="0,0"/>
            <v:stroke on="f" joinstyle="miter"/>
            <v:imagedata r:id="rId550" o:title=""/>
            <o:lock v:ext="edit" aspectratio="t"/>
            <w10:wrap type="none"/>
            <w10:anchorlock/>
          </v:shape>
          <o:OLEObject Type="Embed" ProgID="Equation.DSMT4" ShapeID="_x0000_i1302" DrawAspect="Content" ObjectID="_1468076002" r:id="rId549">
            <o:LockedField>false</o:LockedField>
          </o:OLEObject>
        </w:object>
      </w:r>
      <w:r>
        <w:rPr>
          <w:rFonts w:hint="eastAsia" w:ascii="宋体" w:hAnsi="宋体" w:eastAsia="宋体" w:cs="宋体"/>
          <w:bCs/>
          <w:sz w:val="24"/>
        </w:rPr>
        <w:t>是辐射温度、</w:t>
      </w:r>
      <w:r>
        <w:rPr>
          <w:rFonts w:hint="eastAsia" w:ascii="宋体" w:hAnsi="宋体" w:eastAsia="宋体" w:cs="宋体"/>
          <w:bCs/>
          <w:position w:val="-4"/>
          <w:sz w:val="24"/>
        </w:rPr>
        <w:object>
          <v:shape id="_x0000_i1303" o:spt="75" type="#_x0000_t75" style="height:13.8pt;width:10.95pt;" o:ole="t" filled="f" o:preferrelative="t" stroked="f" coordsize="21600,21600">
            <v:path/>
            <v:fill on="f" focussize="0,0"/>
            <v:stroke on="f" joinstyle="miter"/>
            <v:imagedata r:id="rId552" o:title=""/>
            <o:lock v:ext="edit" aspectratio="t"/>
            <w10:wrap type="none"/>
            <w10:anchorlock/>
          </v:shape>
          <o:OLEObject Type="Embed" ProgID="Equation.DSMT4" ShapeID="_x0000_i1303" DrawAspect="Content" ObjectID="_1468076003" r:id="rId551">
            <o:LockedField>false</o:LockedField>
          </o:OLEObject>
        </w:object>
      </w:r>
      <w:r>
        <w:rPr>
          <w:rFonts w:hint="eastAsia" w:ascii="宋体" w:hAnsi="宋体" w:eastAsia="宋体" w:cs="宋体"/>
          <w:bCs/>
          <w:sz w:val="24"/>
        </w:rPr>
        <w:t>是热传导系数、</w:t>
      </w:r>
      <w:r>
        <w:rPr>
          <w:rFonts w:hint="eastAsia" w:ascii="宋体" w:hAnsi="宋体" w:eastAsia="宋体" w:cs="宋体"/>
          <w:bCs/>
          <w:position w:val="-12"/>
          <w:sz w:val="24"/>
        </w:rPr>
        <w:object>
          <v:shape id="_x0000_i1304" o:spt="75" type="#_x0000_t75" style="height:17.85pt;width:15pt;" o:ole="t" filled="f" o:preferrelative="t" stroked="f" coordsize="21600,21600">
            <v:path/>
            <v:fill on="f" focussize="0,0"/>
            <v:stroke on="f" joinstyle="miter"/>
            <v:imagedata r:id="rId554" o:title=""/>
            <o:lock v:ext="edit" aspectratio="t"/>
            <w10:wrap type="none"/>
            <w10:anchorlock/>
          </v:shape>
          <o:OLEObject Type="Embed" ProgID="Equation.DSMT4" ShapeID="_x0000_i1304" DrawAspect="Content" ObjectID="_1468076004" r:id="rId553">
            <o:LockedField>false</o:LockedField>
          </o:OLEObject>
        </w:object>
      </w:r>
      <w:r>
        <w:rPr>
          <w:rFonts w:hint="eastAsia" w:ascii="宋体" w:hAnsi="宋体" w:eastAsia="宋体" w:cs="宋体"/>
          <w:bCs/>
          <w:sz w:val="24"/>
        </w:rPr>
        <w:t>横向电阻率、</w:t>
      </w:r>
      <w:r>
        <w:rPr>
          <w:rFonts w:hint="eastAsia" w:ascii="宋体" w:hAnsi="宋体" w:eastAsia="宋体" w:cs="宋体"/>
          <w:bCs/>
          <w:position w:val="-12"/>
          <w:sz w:val="24"/>
        </w:rPr>
        <w:object>
          <v:shape id="_x0000_i1305" o:spt="75" type="#_x0000_t75" style="height:17.3pt;width:19.6pt;" o:ole="t" filled="f" o:preferrelative="t" stroked="f" coordsize="21600,21600">
            <v:path/>
            <v:fill on="f" focussize="0,0"/>
            <v:stroke on="f" joinstyle="miter"/>
            <v:imagedata r:id="rId556" o:title=""/>
            <o:lock v:ext="edit" aspectratio="t"/>
            <w10:wrap type="none"/>
            <w10:anchorlock/>
          </v:shape>
          <o:OLEObject Type="Embed" ProgID="Equation.DSMT4" ShapeID="_x0000_i1305" DrawAspect="Content" ObjectID="_1468076005" r:id="rId555">
            <o:LockedField>false</o:LockedField>
          </o:OLEObject>
        </w:object>
      </w:r>
      <w:r>
        <w:rPr>
          <w:rFonts w:hint="eastAsia" w:ascii="宋体" w:hAnsi="宋体" w:eastAsia="宋体" w:cs="宋体"/>
          <w:bCs/>
          <w:position w:val="-12"/>
          <w:sz w:val="24"/>
        </w:rPr>
        <w:object>
          <v:shape id="_x0000_i1306" o:spt="75" type="#_x0000_t75" style="height:17.3pt;width:18.45pt;" o:ole="t" filled="f" o:preferrelative="t" stroked="f" coordsize="21600,21600">
            <v:path/>
            <v:fill on="f" focussize="0,0"/>
            <v:stroke on="f" joinstyle="miter"/>
            <v:imagedata r:id="rId558" o:title=""/>
            <o:lock v:ext="edit" aspectratio="t"/>
            <w10:wrap type="none"/>
            <w10:anchorlock/>
          </v:shape>
          <o:OLEObject Type="Embed" ProgID="Equation.DSMT4" ShapeID="_x0000_i1306" DrawAspect="Content" ObjectID="_1468076006" r:id="rId557">
            <o:LockedField>false</o:LockedField>
          </o:OLEObject>
        </w:object>
      </w:r>
      <w:r>
        <w:rPr>
          <w:rFonts w:hint="eastAsia" w:ascii="宋体" w:hAnsi="宋体" w:eastAsia="宋体" w:cs="宋体"/>
          <w:bCs/>
          <w:sz w:val="24"/>
        </w:rPr>
        <w:t>分别是热核产物对电子离子的加热功率、</w:t>
      </w:r>
      <w:r>
        <w:rPr>
          <w:rFonts w:hint="eastAsia" w:ascii="宋体" w:hAnsi="宋体" w:eastAsia="宋体" w:cs="宋体"/>
          <w:bCs/>
          <w:position w:val="-12"/>
          <w:sz w:val="24"/>
        </w:rPr>
        <w:object>
          <v:shape id="_x0000_i1307" o:spt="75" type="#_x0000_t75" style="height:17.3pt;width:30.55pt;" o:ole="t" filled="f" o:preferrelative="t" stroked="f" coordsize="21600,21600">
            <v:path/>
            <v:fill on="f" focussize="0,0"/>
            <v:stroke on="f" joinstyle="miter"/>
            <v:imagedata r:id="rId560" o:title=""/>
            <o:lock v:ext="edit" aspectratio="t"/>
            <w10:wrap type="none"/>
            <w10:anchorlock/>
          </v:shape>
          <o:OLEObject Type="Embed" ProgID="Equation.DSMT4" ShapeID="_x0000_i1307" DrawAspect="Content" ObjectID="_1468076007" r:id="rId559">
            <o:LockedField>false</o:LockedField>
          </o:OLEObject>
        </w:object>
      </w:r>
      <w:r>
        <w:rPr>
          <w:rFonts w:hint="eastAsia" w:ascii="宋体" w:hAnsi="宋体" w:eastAsia="宋体" w:cs="宋体"/>
          <w:bCs/>
          <w:sz w:val="24"/>
        </w:rPr>
        <w:t>分别是热核反应中子对电子离子的加热功率、</w:t>
      </w:r>
      <w:r>
        <w:rPr>
          <w:rFonts w:hint="eastAsia" w:ascii="宋体" w:hAnsi="宋体" w:eastAsia="宋体" w:cs="宋体"/>
          <w:bCs/>
          <w:position w:val="-12"/>
          <w:sz w:val="24"/>
        </w:rPr>
        <w:object>
          <v:shape id="_x0000_i1308" o:spt="75" type="#_x0000_t75" style="height:17.3pt;width:17.3pt;" o:ole="t" filled="f" o:preferrelative="t" stroked="f" coordsize="21600,21600">
            <v:path/>
            <v:fill on="f" focussize="0,0"/>
            <v:stroke on="f" joinstyle="miter"/>
            <v:imagedata r:id="rId562" o:title=""/>
            <o:lock v:ext="edit" aspectratio="t"/>
            <w10:wrap type="none"/>
            <w10:anchorlock/>
          </v:shape>
          <o:OLEObject Type="Embed" ProgID="Equation.DSMT4" ShapeID="_x0000_i1308" DrawAspect="Content" ObjectID="_1468076008" r:id="rId561">
            <o:LockedField>false</o:LockedField>
          </o:OLEObject>
        </w:object>
      </w:r>
      <w:r>
        <w:rPr>
          <w:rFonts w:hint="eastAsia" w:ascii="宋体" w:hAnsi="宋体" w:eastAsia="宋体" w:cs="宋体"/>
          <w:bCs/>
          <w:sz w:val="24"/>
        </w:rPr>
        <w:t>为外部驱动源的功率、</w:t>
      </w:r>
      <w:r>
        <w:rPr>
          <w:rFonts w:hint="eastAsia" w:ascii="宋体" w:hAnsi="宋体" w:eastAsia="宋体" w:cs="宋体"/>
          <w:bCs/>
          <w:position w:val="-14"/>
          <w:sz w:val="24"/>
        </w:rPr>
        <w:object>
          <v:shape id="_x0000_i1309" o:spt="75" type="#_x0000_t75" style="height:19pt;width:44.95pt;" o:ole="t" filled="f" o:preferrelative="t" stroked="f" coordsize="21600,21600">
            <v:path/>
            <v:fill on="f" focussize="0,0"/>
            <v:stroke on="f" joinstyle="miter"/>
            <v:imagedata r:id="rId564" o:title=""/>
            <o:lock v:ext="edit" aspectratio="t"/>
            <w10:wrap type="none"/>
            <w10:anchorlock/>
          </v:shape>
          <o:OLEObject Type="Embed" ProgID="Equation.DSMT4" ShapeID="_x0000_i1309" DrawAspect="Content" ObjectID="_1468076009" r:id="rId563">
            <o:LockedField>false</o:LockedField>
          </o:OLEObject>
        </w:object>
      </w:r>
      <w:r>
        <w:rPr>
          <w:rFonts w:hint="eastAsia" w:ascii="宋体" w:hAnsi="宋体" w:eastAsia="宋体" w:cs="宋体"/>
          <w:bCs/>
          <w:sz w:val="24"/>
        </w:rPr>
        <w:t>为聚变产物的体积能量密度、</w:t>
      </w:r>
      <w:r>
        <w:rPr>
          <w:rFonts w:hint="eastAsia" w:ascii="宋体" w:hAnsi="宋体" w:eastAsia="宋体" w:cs="宋体"/>
          <w:bCs/>
          <w:position w:val="-14"/>
          <w:sz w:val="24"/>
        </w:rPr>
        <w:object>
          <v:shape id="_x0000_i1310" o:spt="75" type="#_x0000_t75" style="height:19pt;width:48.4pt;" o:ole="t" filled="f" o:preferrelative="t" stroked="f" coordsize="21600,21600">
            <v:path/>
            <v:fill on="f" focussize="0,0"/>
            <v:stroke on="f" joinstyle="miter"/>
            <v:imagedata r:id="rId566" o:title=""/>
            <o:lock v:ext="edit" aspectratio="t"/>
            <w10:wrap type="none"/>
            <w10:anchorlock/>
          </v:shape>
          <o:OLEObject Type="Embed" ProgID="Equation.DSMT4" ShapeID="_x0000_i1310" DrawAspect="Content" ObjectID="_1468076010" r:id="rId565">
            <o:LockedField>false</o:LockedField>
          </o:OLEObject>
        </w:object>
      </w:r>
      <w:r>
        <w:rPr>
          <w:rFonts w:hint="eastAsia" w:ascii="宋体" w:hAnsi="宋体" w:eastAsia="宋体" w:cs="宋体"/>
          <w:bCs/>
          <w:sz w:val="24"/>
        </w:rPr>
        <w:t>为聚变产物的能量扩散系数。参量的具体取值可参考文献</w:t>
      </w:r>
      <w:r>
        <w:rPr>
          <w:rFonts w:hint="eastAsia" w:ascii="宋体" w:hAnsi="宋体" w:eastAsia="宋体" w:cs="宋体"/>
          <w:bCs/>
          <w:sz w:val="24"/>
          <w:vertAlign w:val="superscript"/>
        </w:rPr>
        <w:t>[32]</w:t>
      </w:r>
      <w:r>
        <w:rPr>
          <w:rFonts w:hint="eastAsia" w:ascii="宋体" w:hAnsi="宋体" w:eastAsia="宋体" w:cs="宋体"/>
          <w:bCs/>
          <w:sz w:val="24"/>
        </w:rPr>
        <w:t xml:space="preserve">。  </w:t>
      </w:r>
      <w:r>
        <w:rPr>
          <w:rFonts w:hint="eastAsia" w:ascii="宋体" w:hAnsi="宋体" w:eastAsia="宋体" w:cs="宋体"/>
          <w:kern w:val="0"/>
          <w:sz w:val="24"/>
        </w:rPr>
        <w:t xml:space="preserve">                                  </w:t>
      </w:r>
    </w:p>
    <w:p>
      <w:pPr>
        <w:pStyle w:val="29"/>
        <w:pageBreakBefore w:val="0"/>
        <w:kinsoku/>
        <w:wordWrap/>
        <w:overflowPunct/>
        <w:topLinePunct w:val="0"/>
        <w:bidi w:val="0"/>
        <w:spacing w:line="400" w:lineRule="atLeast"/>
        <w:ind w:firstLine="480"/>
        <w:textAlignment w:val="auto"/>
        <w:rPr>
          <w:rFonts w:ascii="宋体" w:hAnsi="宋体" w:eastAsia="宋体" w:cs="宋体"/>
          <w:kern w:val="0"/>
        </w:rPr>
      </w:pPr>
      <w:r>
        <w:rPr>
          <w:rFonts w:hint="eastAsia" w:ascii="宋体" w:hAnsi="宋体" w:eastAsia="宋体" w:cs="宋体"/>
          <w:kern w:val="0"/>
        </w:rPr>
        <w:t>以上方程组中燃料是没有损耗的，而聚变过</w:t>
      </w:r>
      <w:r>
        <w:rPr>
          <w:rFonts w:hint="eastAsia" w:ascii="宋体" w:hAnsi="宋体" w:eastAsia="宋体" w:cs="宋体"/>
          <w:bCs/>
        </w:rPr>
        <w:t>程中燃料必然会有损耗，对应的燃烧损耗方程如（3.1.1.8）所示。</w:t>
      </w:r>
      <w:bookmarkStart w:id="179" w:name="OLE_LINK92"/>
      <w:r>
        <w:rPr>
          <w:rFonts w:hint="eastAsia" w:ascii="宋体" w:hAnsi="宋体" w:eastAsia="宋体" w:cs="宋体"/>
          <w:bCs/>
        </w:rPr>
        <w:t>聚变反应会产生</w:t>
      </w:r>
      <w:r>
        <w:rPr>
          <w:rFonts w:hint="eastAsia" w:ascii="宋体" w:hAnsi="宋体" w:eastAsia="宋体" w:cs="宋体"/>
          <w:bCs/>
          <w:position w:val="-6"/>
        </w:rPr>
        <w:object>
          <v:shape id="_x0000_i1311" o:spt="75" type="#_x0000_t75" style="height:10.95pt;width:12.1pt;" o:ole="t" filled="f" o:preferrelative="t" stroked="f" coordsize="21600,21600">
            <v:path/>
            <v:fill on="f" focussize="0,0"/>
            <v:stroke on="f" joinstyle="miter"/>
            <v:imagedata r:id="rId568" o:title=""/>
            <o:lock v:ext="edit" aspectratio="t"/>
            <w10:wrap type="none"/>
            <w10:anchorlock/>
          </v:shape>
          <o:OLEObject Type="Embed" ProgID="Equation.3" ShapeID="_x0000_i1311" DrawAspect="Content" ObjectID="_1468076011" r:id="rId567">
            <o:LockedField>false</o:LockedField>
          </o:OLEObject>
        </w:object>
      </w:r>
      <w:r>
        <w:rPr>
          <w:rFonts w:hint="eastAsia" w:ascii="宋体" w:hAnsi="宋体" w:eastAsia="宋体" w:cs="宋体"/>
          <w:bCs/>
        </w:rPr>
        <w:t>粒子、3MeV质子、14.7MeV质子三种带点产物，对应的</w:t>
      </w:r>
      <w:r>
        <w:rPr>
          <w:rFonts w:hint="eastAsia" w:ascii="宋体" w:hAnsi="宋体" w:eastAsia="宋体" w:cs="宋体"/>
          <w:kern w:val="0"/>
        </w:rPr>
        <w:t>能量密度扩散方程</w:t>
      </w:r>
      <w:bookmarkEnd w:id="179"/>
      <w:r>
        <w:rPr>
          <w:rFonts w:hint="eastAsia" w:ascii="宋体" w:hAnsi="宋体" w:eastAsia="宋体" w:cs="宋体"/>
          <w:kern w:val="0"/>
        </w:rPr>
        <w:t>如（3.1.1.7）所示。</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312" o:spt="75" type="#_x0000_t75" style="height:32.85pt;width:237.9pt;" o:ole="t" filled="f" o:preferrelative="t" stroked="f" coordsize="21600,21600">
            <v:path/>
            <v:fill on="f" focussize="0,0"/>
            <v:stroke on="f" joinstyle="miter"/>
            <v:imagedata r:id="rId570" o:title=""/>
            <o:lock v:ext="edit" aspectratio="t"/>
            <w10:wrap type="none"/>
            <w10:anchorlock/>
          </v:shape>
          <o:OLEObject Type="Embed" ProgID="Equation.DSMT4" ShapeID="_x0000_i1312" DrawAspect="Content" ObjectID="_1468076012" r:id="rId569">
            <o:LockedField>false</o:LockedField>
          </o:OLEObject>
        </w:object>
      </w:r>
      <w:r>
        <w:rPr>
          <w:rFonts w:hint="eastAsia" w:ascii="宋体" w:hAnsi="宋体" w:eastAsia="宋体" w:cs="宋体"/>
          <w:kern w:val="0"/>
          <w:sz w:val="24"/>
        </w:rPr>
        <w:t xml:space="preserve">              （3.1.1.7a）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313" o:spt="75" type="#_x0000_t75" style="height:32.85pt;width:262.1pt;" o:ole="t" filled="f" o:preferrelative="t" stroked="f" coordsize="21600,21600">
            <v:path/>
            <v:fill on="f" focussize="0,0"/>
            <v:stroke on="f" joinstyle="miter"/>
            <v:imagedata r:id="rId572" o:title=""/>
            <o:lock v:ext="edit" aspectratio="t"/>
            <w10:wrap type="none"/>
            <w10:anchorlock/>
          </v:shape>
          <o:OLEObject Type="Embed" ProgID="Equation.DSMT4" ShapeID="_x0000_i1313" DrawAspect="Content" ObjectID="_1468076013" r:id="rId571">
            <o:LockedField>false</o:LockedField>
          </o:OLEObject>
        </w:object>
      </w:r>
      <w:r>
        <w:rPr>
          <w:rFonts w:hint="eastAsia" w:ascii="宋体" w:hAnsi="宋体" w:eastAsia="宋体" w:cs="宋体"/>
          <w:kern w:val="0"/>
          <w:sz w:val="24"/>
        </w:rPr>
        <w:t xml:space="preserve">         （3.1.1.7b）         </w:t>
      </w:r>
      <w:r>
        <w:rPr>
          <w:rFonts w:hint="eastAsia" w:ascii="宋体" w:hAnsi="宋体" w:eastAsia="宋体" w:cs="宋体"/>
          <w:kern w:val="0"/>
          <w:sz w:val="24"/>
        </w:rPr>
        <w:tab/>
      </w:r>
      <w:r>
        <w:rPr>
          <w:rFonts w:hint="eastAsia" w:ascii="宋体" w:hAnsi="宋体" w:eastAsia="宋体" w:cs="宋体"/>
          <w:kern w:val="0"/>
          <w:position w:val="-24"/>
          <w:sz w:val="24"/>
        </w:rPr>
        <w:object>
          <v:shape id="_x0000_i1314" o:spt="75" type="#_x0000_t75" style="height:32.85pt;width:283.95pt;" o:ole="t" filled="f" o:preferrelative="t" stroked="f" coordsize="21600,21600">
            <v:path/>
            <v:fill on="f" focussize="0,0"/>
            <v:stroke on="f" joinstyle="miter"/>
            <v:imagedata r:id="rId574" o:title=""/>
            <o:lock v:ext="edit" aspectratio="t"/>
            <w10:wrap type="none"/>
            <w10:anchorlock/>
          </v:shape>
          <o:OLEObject Type="Embed" ProgID="Equation.DSMT4" ShapeID="_x0000_i1314" DrawAspect="Content" ObjectID="_1468076014" r:id="rId573">
            <o:LockedField>false</o:LockedField>
          </o:OLEObject>
        </w:object>
      </w:r>
      <w:r>
        <w:rPr>
          <w:rFonts w:hint="eastAsia" w:ascii="宋体" w:hAnsi="宋体" w:eastAsia="宋体" w:cs="宋体"/>
          <w:kern w:val="0"/>
          <w:sz w:val="24"/>
        </w:rPr>
        <w:t xml:space="preserve">      （3.1.1.7c）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其中</w:t>
      </w:r>
      <w:r>
        <w:rPr>
          <w:rFonts w:hint="eastAsia" w:ascii="宋体" w:hAnsi="宋体" w:eastAsia="宋体" w:cs="宋体"/>
          <w:kern w:val="0"/>
          <w:position w:val="-10"/>
          <w:sz w:val="24"/>
        </w:rPr>
        <w:object>
          <v:shape id="_x0000_i1315" o:spt="75" type="#_x0000_t75" style="height:16.15pt;width:12.1pt;" o:ole="t" filled="f" o:preferrelative="t" stroked="f" coordsize="21600,21600">
            <v:path/>
            <v:fill on="f" focussize="0,0"/>
            <v:stroke on="f" joinstyle="miter"/>
            <v:imagedata r:id="rId576" o:title=""/>
            <o:lock v:ext="edit" aspectratio="t"/>
            <w10:wrap type="none"/>
            <w10:anchorlock/>
          </v:shape>
          <o:OLEObject Type="Embed" ProgID="Equation.3" ShapeID="_x0000_i1315" DrawAspect="Content" ObjectID="_1468076015" r:id="rId575">
            <o:LockedField>false</o:LockedField>
          </o:OLEObject>
        </w:object>
      </w:r>
      <w:r>
        <w:rPr>
          <w:rFonts w:hint="eastAsia" w:ascii="宋体" w:hAnsi="宋体" w:eastAsia="宋体" w:cs="宋体"/>
          <w:kern w:val="0"/>
          <w:sz w:val="24"/>
        </w:rPr>
        <w:t>加上下角标，对应下角标代表粒子的加热项。</w:t>
      </w:r>
      <w:r>
        <w:rPr>
          <w:rFonts w:hint="eastAsia" w:ascii="宋体" w:hAnsi="宋体" w:eastAsia="宋体" w:cs="宋体"/>
          <w:kern w:val="0"/>
          <w:position w:val="-10"/>
          <w:sz w:val="24"/>
        </w:rPr>
        <w:object>
          <v:shape id="_x0000_i1316" o:spt="75" type="#_x0000_t75" style="height:13.25pt;width:12.1pt;" o:ole="t" filled="f" o:preferrelative="t" stroked="f" coordsize="21600,21600">
            <v:path/>
            <v:fill on="f" focussize="0,0"/>
            <v:stroke on="f" joinstyle="miter"/>
            <v:imagedata r:id="rId578" o:title=""/>
            <o:lock v:ext="edit" aspectratio="t"/>
            <w10:wrap type="none"/>
            <w10:anchorlock/>
          </v:shape>
          <o:OLEObject Type="Embed" ProgID="Equation.DSMT4" ShapeID="_x0000_i1316" DrawAspect="Content" ObjectID="_1468076016" r:id="rId577">
            <o:LockedField>false</o:LockedField>
          </o:OLEObject>
        </w:object>
      </w:r>
      <w:r>
        <w:rPr>
          <w:rFonts w:hint="eastAsia" w:ascii="宋体" w:hAnsi="宋体" w:eastAsia="宋体" w:cs="宋体"/>
          <w:kern w:val="0"/>
          <w:sz w:val="24"/>
        </w:rPr>
        <w:t>加上下角标，对应下角标代表的粒子的热驰预系数。</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317" o:spt="75" type="#_x0000_t75" style="height:34pt;width:244.2pt;" o:ole="t" filled="f" o:preferrelative="t" stroked="f" coordsize="21600,21600">
            <v:path/>
            <v:fill on="f" focussize="0,0"/>
            <v:stroke on="f" joinstyle="miter"/>
            <v:imagedata r:id="rId580" o:title=""/>
            <o:lock v:ext="edit" aspectratio="t"/>
            <w10:wrap type="none"/>
            <w10:anchorlock/>
          </v:shape>
          <o:OLEObject Type="Embed" ProgID="Equation.DSMT4" ShapeID="_x0000_i1317" DrawAspect="Content" ObjectID="_1468076017" r:id="rId579">
            <o:LockedField>false</o:LockedField>
          </o:OLEObject>
        </w:object>
      </w:r>
      <w:r>
        <w:rPr>
          <w:rFonts w:hint="eastAsia" w:ascii="宋体" w:hAnsi="宋体" w:eastAsia="宋体" w:cs="宋体"/>
          <w:kern w:val="0"/>
          <w:sz w:val="24"/>
        </w:rPr>
        <w:t xml:space="preserve">            （3.1.1.8a）                </w:t>
      </w:r>
      <w:r>
        <w:rPr>
          <w:rFonts w:hint="eastAsia" w:ascii="宋体" w:hAnsi="宋体" w:eastAsia="宋体" w:cs="宋体"/>
          <w:kern w:val="0"/>
          <w:sz w:val="24"/>
        </w:rPr>
        <w:tab/>
      </w:r>
      <w:r>
        <w:rPr>
          <w:rFonts w:hint="eastAsia" w:ascii="宋体" w:hAnsi="宋体" w:eastAsia="宋体" w:cs="宋体"/>
          <w:kern w:val="0"/>
          <w:position w:val="-30"/>
          <w:sz w:val="24"/>
        </w:rPr>
        <w:object>
          <v:shape id="_x0000_i1318" o:spt="75" type="#_x0000_t75" style="height:34pt;width:180.85pt;" o:ole="t" filled="f" o:preferrelative="t" stroked="f" coordsize="21600,21600">
            <v:path/>
            <v:fill on="f" focussize="0,0"/>
            <v:stroke on="f" joinstyle="miter"/>
            <v:imagedata r:id="rId582" o:title=""/>
            <o:lock v:ext="edit" aspectratio="t"/>
            <w10:wrap type="none"/>
            <w10:anchorlock/>
          </v:shape>
          <o:OLEObject Type="Embed" ProgID="Equation.DSMT4" ShapeID="_x0000_i1318" DrawAspect="Content" ObjectID="_1468076018" r:id="rId581">
            <o:LockedField>false</o:LockedField>
          </o:OLEObject>
        </w:object>
      </w:r>
      <w:r>
        <w:rPr>
          <w:rFonts w:hint="eastAsia" w:ascii="宋体" w:hAnsi="宋体" w:eastAsia="宋体" w:cs="宋体"/>
          <w:kern w:val="0"/>
          <w:sz w:val="24"/>
        </w:rPr>
        <w:t xml:space="preserve">                       （3.1.1.8b）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319" o:spt="75" type="#_x0000_t75" style="height:34pt;width:192.95pt;" o:ole="t" filled="f" o:preferrelative="t" stroked="f" coordsize="21600,21600">
            <v:path/>
            <v:fill on="f" focussize="0,0"/>
            <v:stroke on="f" joinstyle="miter"/>
            <v:imagedata r:id="rId584" o:title=""/>
            <o:lock v:ext="edit" aspectratio="t"/>
            <w10:wrap type="none"/>
            <w10:anchorlock/>
          </v:shape>
          <o:OLEObject Type="Embed" ProgID="Equation.DSMT4" ShapeID="_x0000_i1319" DrawAspect="Content" ObjectID="_1468076019" r:id="rId583">
            <o:LockedField>false</o:LockedField>
          </o:OLEObject>
        </w:object>
      </w:r>
      <w:r>
        <w:rPr>
          <w:rFonts w:hint="eastAsia" w:ascii="宋体" w:hAnsi="宋体" w:eastAsia="宋体" w:cs="宋体"/>
          <w:kern w:val="0"/>
          <w:sz w:val="24"/>
        </w:rPr>
        <w:t xml:space="preserve">                     （3.1.1.8c）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这里，比容定义为</w:t>
      </w:r>
      <w:r>
        <w:rPr>
          <w:rFonts w:hint="eastAsia" w:ascii="宋体" w:hAnsi="宋体" w:eastAsia="宋体" w:cs="宋体"/>
          <w:kern w:val="0"/>
          <w:position w:val="-10"/>
          <w:sz w:val="24"/>
        </w:rPr>
        <w:object>
          <v:shape id="_x0000_i1320" o:spt="75" type="#_x0000_t75" style="height:16.15pt;width:43.2pt;" o:ole="t" filled="f" o:preferrelative="t" stroked="f" coordsize="21600,21600">
            <v:path/>
            <v:fill on="f" focussize="0,0"/>
            <v:stroke on="f" joinstyle="miter"/>
            <v:imagedata r:id="rId586" o:title=""/>
            <o:lock v:ext="edit" aspectratio="t"/>
            <w10:wrap type="none"/>
            <w10:anchorlock/>
          </v:shape>
          <o:OLEObject Type="Embed" ProgID="Equation.DSMT4" ShapeID="_x0000_i1320" DrawAspect="Content" ObjectID="_1468076020" r:id="rId585">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2"/>
          <w:sz w:val="24"/>
        </w:rPr>
        <w:object>
          <v:shape id="_x0000_i1321" o:spt="75" type="#_x0000_t75" style="height:17.85pt;width:67.95pt;" o:ole="t" filled="f" o:preferrelative="t" stroked="f" coordsize="21600,21600">
            <v:path/>
            <v:fill on="f" focussize="0,0"/>
            <v:stroke on="f" joinstyle="miter"/>
            <v:imagedata r:id="rId588" o:title=""/>
            <o:lock v:ext="edit" aspectratio="t"/>
            <w10:wrap type="none"/>
            <w10:anchorlock/>
          </v:shape>
          <o:OLEObject Type="Embed" ProgID="Equation.3" ShapeID="_x0000_i1321" DrawAspect="Content" ObjectID="_1468076021" r:id="rId587">
            <o:LockedField>false</o:LockedField>
          </o:OLEObject>
        </w:object>
      </w:r>
      <w:r>
        <w:rPr>
          <w:rFonts w:hint="eastAsia" w:ascii="宋体" w:hAnsi="宋体" w:eastAsia="宋体" w:cs="宋体"/>
          <w:kern w:val="0"/>
          <w:sz w:val="24"/>
        </w:rPr>
        <w:t>分别代表氘氚、氘氘、氘氦的热核燃烧率。</w:t>
      </w:r>
      <w:r>
        <w:rPr>
          <w:rFonts w:hint="eastAsia" w:ascii="宋体" w:hAnsi="宋体" w:eastAsia="宋体" w:cs="宋体"/>
          <w:kern w:val="0"/>
          <w:position w:val="-4"/>
          <w:sz w:val="24"/>
        </w:rPr>
        <w:object>
          <v:shape id="_x0000_i1322" o:spt="75" type="#_x0000_t75" style="height:13.25pt;width:13.8pt;" o:ole="t" filled="f" o:preferrelative="t" stroked="f" coordsize="21600,21600">
            <v:path/>
            <v:fill on="f" focussize="0,0"/>
            <v:stroke on="f" joinstyle="miter"/>
            <v:imagedata r:id="rId590" o:title=""/>
            <o:lock v:ext="edit" aspectratio="t"/>
            <w10:wrap type="none"/>
            <w10:anchorlock/>
          </v:shape>
          <o:OLEObject Type="Embed" ProgID="Equation.3" ShapeID="_x0000_i1322" DrawAspect="Content" ObjectID="_1468076022" r:id="rId589">
            <o:LockedField>false</o:LockedField>
          </o:OLEObject>
        </w:object>
      </w:r>
      <w:r>
        <w:rPr>
          <w:rFonts w:hint="eastAsia" w:ascii="宋体" w:hAnsi="宋体" w:eastAsia="宋体" w:cs="宋体"/>
          <w:kern w:val="0"/>
          <w:sz w:val="24"/>
        </w:rPr>
        <w:t>加下角标对应角标表示的粒子的归一化浓度。利用欧拉坐标和拉氏坐标之间的转化关系如下所示</w:t>
      </w:r>
      <w:r>
        <w:rPr>
          <w:rFonts w:hint="eastAsia" w:ascii="宋体" w:hAnsi="宋体" w:eastAsia="宋体" w:cs="宋体"/>
          <w:kern w:val="0"/>
          <w:sz w:val="24"/>
        </w:rPr>
        <w:tab/>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ascii="Calibri" w:hAnsi="Calibri" w:eastAsia="宋体" w:cs="Times New Roman"/>
          <w:position w:val="-24"/>
          <w:szCs w:val="21"/>
        </w:rPr>
        <w:object>
          <v:shape id="_x0000_i1323" o:spt="75" type="#_x0000_t75" style="height:31.1pt;width:145.75pt;" o:ole="t" filled="f" o:preferrelative="t" stroked="f" coordsize="21600,21600">
            <v:path/>
            <v:fill on="f" focussize="0,0"/>
            <v:stroke on="f" joinstyle="miter"/>
            <v:imagedata r:id="rId592" o:title=""/>
            <o:lock v:ext="edit" aspectratio="t"/>
            <w10:wrap type="none"/>
            <w10:anchorlock/>
          </v:shape>
          <o:OLEObject Type="Embed" ProgID="Equation.3" ShapeID="_x0000_i1323" DrawAspect="Content" ObjectID="_1468076023" r:id="rId591">
            <o:LockedField>false</o:LockedField>
          </o:OLEObject>
        </w:object>
      </w:r>
      <w:r>
        <w:rPr>
          <w:rFonts w:hint="eastAsia" w:ascii="Calibri" w:hAnsi="Calibri" w:eastAsia="宋体" w:cs="Times New Roman"/>
          <w:position w:val="-24"/>
          <w:szCs w:val="21"/>
        </w:rPr>
        <w:t xml:space="preserve">                             </w:t>
      </w:r>
      <w:r>
        <w:rPr>
          <w:rFonts w:hint="eastAsia" w:ascii="宋体" w:hAnsi="宋体" w:eastAsia="宋体" w:cs="宋体"/>
          <w:kern w:val="0"/>
          <w:sz w:val="24"/>
        </w:rPr>
        <w:t xml:space="preserve">     （3.1.1.9）</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324" o:spt="75" type="#_x0000_t75" style="height:32.85pt;width:70.85pt;" o:ole="t" filled="f" o:preferrelative="t" stroked="f" coordsize="21600,21600">
            <v:path/>
            <v:fill on="f" focussize="0,0"/>
            <v:stroke on="f" joinstyle="miter"/>
            <v:imagedata r:id="rId594" o:title=""/>
            <o:lock v:ext="edit" aspectratio="t"/>
            <w10:wrap type="none"/>
            <w10:anchorlock/>
          </v:shape>
          <o:OLEObject Type="Embed" ProgID="Equation.DSMT4" ShapeID="_x0000_i1324" DrawAspect="Content" ObjectID="_1468076024" r:id="rId593">
            <o:LockedField>false</o:LockedField>
          </o:OLEObject>
        </w:object>
      </w:r>
      <w:r>
        <w:rPr>
          <w:rFonts w:hint="eastAsia" w:ascii="宋体" w:hAnsi="宋体" w:eastAsia="宋体" w:cs="宋体"/>
          <w:kern w:val="0"/>
          <w:sz w:val="24"/>
        </w:rPr>
        <w:t>可以利用（3.1.1.9）对</w:t>
      </w:r>
      <w:r>
        <w:rPr>
          <w:rFonts w:hint="eastAsia" w:ascii="宋体" w:hAnsi="宋体" w:eastAsia="宋体" w:cs="宋体"/>
          <w:kern w:val="0"/>
          <w:position w:val="-4"/>
          <w:sz w:val="24"/>
        </w:rPr>
        <w:object>
          <v:shape id="_x0000_i1325" o:spt="75" type="#_x0000_t75" style="height:9.8pt;width:9.2pt;" o:ole="t" filled="f" o:preferrelative="t" stroked="f" coordsize="21600,21600">
            <v:path/>
            <v:fill on="f" focussize="0,0"/>
            <v:stroke on="f" joinstyle="miter"/>
            <v:imagedata r:id="rId596" o:title=""/>
            <o:lock v:ext="edit" aspectratio="t"/>
            <w10:wrap type="none"/>
            <w10:anchorlock/>
          </v:shape>
          <o:OLEObject Type="Embed" ProgID="Equation.3" ShapeID="_x0000_i1325" DrawAspect="Content" ObjectID="_1468076025" r:id="rId595">
            <o:LockedField>false</o:LockedField>
          </o:OLEObject>
        </w:object>
      </w:r>
      <w:r>
        <w:rPr>
          <w:rFonts w:hint="eastAsia" w:ascii="宋体" w:hAnsi="宋体" w:eastAsia="宋体" w:cs="宋体"/>
          <w:kern w:val="0"/>
          <w:sz w:val="24"/>
        </w:rPr>
        <w:t>进行操作，可得</w:t>
      </w:r>
      <w:r>
        <w:rPr>
          <w:rFonts w:hint="eastAsia" w:ascii="Calibri" w:hAnsi="Calibri" w:eastAsia="宋体" w:cs="Times New Roman"/>
          <w:position w:val="-24"/>
          <w:szCs w:val="21"/>
        </w:rPr>
        <w:object>
          <v:shape id="_x0000_i1326" o:spt="75" type="#_x0000_t75" style="height:32.85pt;width:85.25pt;" o:ole="t" filled="f" o:preferrelative="t" stroked="f" coordsize="21600,21600">
            <v:path/>
            <v:fill on="f" focussize="0,0"/>
            <v:stroke on="f" joinstyle="miter"/>
            <v:imagedata r:id="rId598" o:title=""/>
            <o:lock v:ext="edit" aspectratio="t"/>
            <w10:wrap type="none"/>
            <w10:anchorlock/>
          </v:shape>
          <o:OLEObject Type="Embed" ProgID="Equation.3" ShapeID="_x0000_i1326" DrawAspect="Content" ObjectID="_1468076026" r:id="rId597">
            <o:LockedField>false</o:LockedField>
          </o:OLEObject>
        </w:object>
      </w:r>
      <w:r>
        <w:rPr>
          <w:rFonts w:hint="eastAsia" w:ascii="宋体" w:hAnsi="宋体" w:eastAsia="宋体" w:cs="宋体"/>
          <w:kern w:val="0"/>
          <w:sz w:val="24"/>
        </w:rPr>
        <w:t>。则由标量人工粘性部分增加的压强为</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327" o:spt="75" type="#_x0000_t75" style="height:32.85pt;width:145.75pt;" o:ole="t" filled="f" o:preferrelative="t" stroked="f" coordsize="21600,21600">
            <v:path/>
            <v:fill on="f" focussize="0,0"/>
            <v:stroke on="f" joinstyle="miter"/>
            <v:imagedata r:id="rId600" o:title=""/>
            <o:lock v:ext="edit" aspectratio="t"/>
            <w10:wrap type="none"/>
            <w10:anchorlock/>
          </v:shape>
          <o:OLEObject Type="Embed" ProgID="Equation.DSMT4" ShapeID="_x0000_i1327" DrawAspect="Content" ObjectID="_1468076027" r:id="rId599">
            <o:LockedField>false</o:LockedField>
          </o:OLEObject>
        </w:object>
      </w:r>
      <w:r>
        <w:rPr>
          <w:rFonts w:hint="eastAsia" w:ascii="宋体" w:hAnsi="宋体" w:eastAsia="宋体" w:cs="宋体"/>
          <w:kern w:val="0"/>
          <w:sz w:val="24"/>
        </w:rPr>
        <w:t xml:space="preserve">                              （3.1.1.10）</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其中，</w:t>
      </w:r>
      <w:r>
        <w:rPr>
          <w:rFonts w:hint="eastAsia" w:ascii="宋体" w:hAnsi="宋体" w:eastAsia="宋体" w:cs="宋体"/>
          <w:kern w:val="0"/>
          <w:position w:val="-14"/>
          <w:sz w:val="24"/>
        </w:rPr>
        <w:object>
          <v:shape id="_x0000_i1328" o:spt="75" type="#_x0000_t75" style="height:19pt;width:44.95pt;" o:ole="t" filled="f" o:preferrelative="t" stroked="f" coordsize="21600,21600">
            <v:path/>
            <v:fill on="f" focussize="0,0"/>
            <v:stroke on="f" joinstyle="miter"/>
            <v:imagedata r:id="rId602" o:title=""/>
            <o:lock v:ext="edit" aspectratio="t"/>
            <w10:wrap type="none"/>
            <w10:anchorlock/>
          </v:shape>
          <o:OLEObject Type="Embed" ProgID="Equation.DSMT4" ShapeID="_x0000_i1328" DrawAspect="Content" ObjectID="_1468076028" r:id="rId601">
            <o:LockedField>false</o:LockedField>
          </o:OLEObject>
        </w:object>
      </w:r>
      <w:r>
        <w:rPr>
          <w:rFonts w:hint="eastAsia" w:ascii="宋体" w:hAnsi="宋体" w:eastAsia="宋体" w:cs="宋体"/>
          <w:kern w:val="0"/>
          <w:sz w:val="24"/>
        </w:rPr>
        <w:t>和</w:t>
      </w:r>
      <w:r>
        <w:rPr>
          <w:rFonts w:hint="eastAsia" w:ascii="宋体" w:hAnsi="宋体" w:eastAsia="宋体" w:cs="宋体"/>
          <w:kern w:val="0"/>
          <w:position w:val="-14"/>
          <w:sz w:val="24"/>
        </w:rPr>
        <w:object>
          <v:shape id="_x0000_i1329" o:spt="75" type="#_x0000_t75" style="height:19pt;width:44.95pt;" o:ole="t" filled="f" o:preferrelative="t" stroked="f" coordsize="21600,21600">
            <v:path/>
            <v:fill on="f" focussize="0,0"/>
            <v:stroke on="f" joinstyle="miter"/>
            <v:imagedata r:id="rId604" o:title=""/>
            <o:lock v:ext="edit" aspectratio="t"/>
            <w10:wrap type="none"/>
            <w10:anchorlock/>
          </v:shape>
          <o:OLEObject Type="Embed" ProgID="Equation.DSMT4" ShapeID="_x0000_i1329" DrawAspect="Content" ObjectID="_1468076029" r:id="rId603">
            <o:LockedField>false</o:LockedField>
          </o:OLEObject>
        </w:object>
      </w:r>
      <w:r>
        <w:rPr>
          <w:rFonts w:hint="eastAsia" w:ascii="宋体" w:hAnsi="宋体" w:eastAsia="宋体" w:cs="宋体"/>
          <w:kern w:val="0"/>
          <w:sz w:val="24"/>
        </w:rPr>
        <w:t>分别表示人工粘性的张量部分和标量部分。</w:t>
      </w:r>
    </w:p>
    <w:p>
      <w:pPr>
        <w:pStyle w:val="4"/>
        <w:pageBreakBefore w:val="0"/>
        <w:kinsoku/>
        <w:wordWrap/>
        <w:overflowPunct/>
        <w:topLinePunct w:val="0"/>
        <w:bidi w:val="0"/>
        <w:spacing w:before="0" w:after="0" w:line="400" w:lineRule="atLeast"/>
        <w:textAlignment w:val="auto"/>
      </w:pPr>
      <w:bookmarkStart w:id="180" w:name="_Toc419695986"/>
      <w:bookmarkStart w:id="181" w:name="_Toc2584"/>
      <w:bookmarkStart w:id="182" w:name="_Toc9285"/>
      <w:bookmarkStart w:id="183" w:name="_Toc23450"/>
      <w:bookmarkStart w:id="184" w:name="_Toc15779"/>
      <w:bookmarkStart w:id="185" w:name="_Toc32443"/>
      <w:r>
        <w:rPr>
          <w:rFonts w:hint="eastAsia"/>
        </w:rPr>
        <w:t>3.1.2 边界条件</w:t>
      </w:r>
      <w:bookmarkEnd w:id="180"/>
      <w:r>
        <w:rPr>
          <w:rFonts w:hint="eastAsia"/>
        </w:rPr>
        <w:t>和状态方程</w:t>
      </w:r>
      <w:bookmarkEnd w:id="181"/>
      <w:bookmarkEnd w:id="182"/>
      <w:bookmarkEnd w:id="183"/>
      <w:bookmarkEnd w:id="184"/>
      <w:bookmarkEnd w:id="185"/>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对于我们考虑的封闭空腔模型，</w:t>
      </w:r>
      <w:r>
        <w:rPr>
          <w:rFonts w:hint="eastAsia" w:ascii="宋体" w:hAnsi="宋体" w:eastAsia="宋体" w:cs="宋体"/>
          <w:kern w:val="0"/>
          <w:position w:val="-12"/>
          <w:sz w:val="24"/>
        </w:rPr>
        <w:object>
          <v:shape id="_x0000_i1330" o:spt="75" type="#_x0000_t75" style="height:17.85pt;width:47.8pt;" o:ole="t" filled="f" o:preferrelative="t" stroked="f" coordsize="21600,21600">
            <v:path/>
            <v:fill on="f" focussize="0,0"/>
            <v:stroke on="f" joinstyle="miter"/>
            <v:imagedata r:id="rId606" o:title=""/>
            <o:lock v:ext="edit" aspectratio="t"/>
            <w10:wrap type="none"/>
            <w10:anchorlock/>
          </v:shape>
          <o:OLEObject Type="Embed" ProgID="Equation.DSMT4" ShapeID="_x0000_i1330" DrawAspect="Content" ObjectID="_1468076030" r:id="rId605">
            <o:LockedField>false</o:LockedField>
          </o:OLEObject>
        </w:object>
      </w:r>
      <w:r>
        <w:rPr>
          <w:rFonts w:hint="eastAsia" w:ascii="宋体" w:hAnsi="宋体" w:eastAsia="宋体" w:cs="宋体"/>
          <w:kern w:val="0"/>
          <w:sz w:val="24"/>
        </w:rPr>
        <w:t>，也就是给定左边界（内边界）压强</w:t>
      </w:r>
      <w:r>
        <w:rPr>
          <w:rFonts w:hint="eastAsia" w:ascii="宋体" w:hAnsi="宋体" w:eastAsia="宋体" w:cs="宋体"/>
          <w:kern w:val="0"/>
          <w:position w:val="-12"/>
          <w:sz w:val="24"/>
        </w:rPr>
        <w:object>
          <v:shape id="_x0000_i1331" o:spt="75" type="#_x0000_t75" style="height:17.3pt;width:28.2pt;" o:ole="t" filled="f" o:preferrelative="t" stroked="f" coordsize="21600,21600">
            <v:path/>
            <v:fill on="f" focussize="0,0"/>
            <v:stroke on="f" joinstyle="miter"/>
            <v:imagedata r:id="rId608" o:title=""/>
            <o:lock v:ext="edit" aspectratio="t"/>
            <w10:wrap type="none"/>
            <w10:anchorlock/>
          </v:shape>
          <o:OLEObject Type="Embed" ProgID="Equation.DSMT4" ShapeID="_x0000_i1331" DrawAspect="Content" ObjectID="_1468076031" r:id="rId607">
            <o:LockedField>false</o:LockedField>
          </o:OLEObject>
        </w:object>
      </w:r>
      <w:r>
        <w:rPr>
          <w:rFonts w:hint="eastAsia" w:ascii="宋体" w:hAnsi="宋体" w:eastAsia="宋体" w:cs="宋体"/>
          <w:kern w:val="0"/>
          <w:sz w:val="24"/>
        </w:rPr>
        <w:t>和右边界（外边界）</w:t>
      </w:r>
      <w:r>
        <w:rPr>
          <w:rFonts w:hint="eastAsia" w:ascii="宋体" w:hAnsi="宋体" w:eastAsia="宋体" w:cs="宋体"/>
          <w:kern w:val="0"/>
          <w:position w:val="-12"/>
          <w:sz w:val="24"/>
        </w:rPr>
        <w:object>
          <v:shape id="_x0000_i1332" o:spt="75" type="#_x0000_t75" style="height:18.45pt;width:31.1pt;" o:ole="t" filled="f" o:preferrelative="t" stroked="f" coordsize="21600,21600">
            <v:path/>
            <v:fill on="f" focussize="0,0"/>
            <v:stroke on="f" joinstyle="miter"/>
            <v:imagedata r:id="rId610" o:title=""/>
            <o:lock v:ext="edit" aspectratio="t"/>
            <w10:wrap type="none"/>
            <w10:anchorlock/>
          </v:shape>
          <o:OLEObject Type="Embed" ProgID="Equation.3" ShapeID="_x0000_i1332" DrawAspect="Content" ObjectID="_1468076032" r:id="rId609">
            <o:LockedField>false</o:LockedField>
          </o:OLEObject>
        </w:object>
      </w:r>
      <w:r>
        <w:rPr>
          <w:rFonts w:hint="eastAsia" w:ascii="宋体" w:hAnsi="宋体" w:eastAsia="宋体" w:cs="宋体"/>
          <w:kern w:val="0"/>
          <w:sz w:val="24"/>
        </w:rPr>
        <w:t xml:space="preserve"> ，具体形式如（3.1.2.1）、（3.1.2.2）所示</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 xml:space="preserve"> </w:t>
      </w:r>
      <w:r>
        <w:rPr>
          <w:rFonts w:hint="eastAsia" w:ascii="宋体" w:hAnsi="宋体" w:eastAsia="宋体" w:cs="宋体"/>
          <w:kern w:val="0"/>
          <w:position w:val="-92"/>
          <w:sz w:val="24"/>
        </w:rPr>
        <w:object>
          <v:shape id="_x0000_i1333" o:spt="75" type="#_x0000_t75" style="height:93.9pt;width:198.7pt;" o:ole="t" filled="f" o:preferrelative="t" stroked="f" coordsize="21600,21600">
            <v:path/>
            <v:fill on="f" focussize="0,0"/>
            <v:stroke on="f" joinstyle="miter"/>
            <v:imagedata r:id="rId612" o:title=""/>
            <o:lock v:ext="edit" aspectratio="t"/>
            <w10:wrap type="none"/>
            <w10:anchorlock/>
          </v:shape>
          <o:OLEObject Type="Embed" ProgID="Equation.DSMT4" ShapeID="_x0000_i1333" DrawAspect="Content" ObjectID="_1468076033" r:id="rId611">
            <o:LockedField>false</o:LockedField>
          </o:OLEObject>
        </w:object>
      </w:r>
      <w:r>
        <w:rPr>
          <w:rFonts w:hint="eastAsia" w:ascii="宋体" w:hAnsi="宋体" w:eastAsia="宋体" w:cs="宋体"/>
          <w:kern w:val="0"/>
          <w:sz w:val="24"/>
        </w:rPr>
        <w:t xml:space="preserve">               （3.1.2.1）    </w:t>
      </w:r>
      <w:r>
        <w:rPr>
          <w:rFonts w:hint="eastAsia" w:ascii="宋体" w:hAnsi="宋体" w:eastAsia="宋体" w:cs="宋体"/>
          <w:kern w:val="0"/>
          <w:sz w:val="24"/>
        </w:rPr>
        <w:tab/>
      </w:r>
      <w:r>
        <w:rPr>
          <w:rFonts w:hint="eastAsia" w:ascii="宋体" w:hAnsi="宋体" w:eastAsia="宋体" w:cs="宋体"/>
          <w:kern w:val="0"/>
          <w:position w:val="-98"/>
          <w:sz w:val="24"/>
        </w:rPr>
        <w:object>
          <v:shape id="_x0000_i1334" o:spt="75" type="#_x0000_t75" style="height:95.05pt;width:188.95pt;" o:ole="t" filled="f" o:preferrelative="t" stroked="f" coordsize="21600,21600">
            <v:path/>
            <v:fill on="f" focussize="0,0"/>
            <v:stroke on="f" joinstyle="miter"/>
            <v:imagedata r:id="rId614" o:title=""/>
            <o:lock v:ext="edit" aspectratio="t"/>
            <w10:wrap type="none"/>
            <w10:anchorlock/>
          </v:shape>
          <o:OLEObject Type="Embed" ProgID="Equation.3" ShapeID="_x0000_i1334" DrawAspect="Content" ObjectID="_1468076034" r:id="rId613">
            <o:LockedField>false</o:LockedField>
          </o:OLEObject>
        </w:object>
      </w:r>
      <w:r>
        <w:rPr>
          <w:rFonts w:hint="eastAsia" w:ascii="宋体" w:hAnsi="宋体" w:eastAsia="宋体" w:cs="宋体"/>
          <w:kern w:val="0"/>
          <w:sz w:val="24"/>
        </w:rPr>
        <w:t xml:space="preserve">                       （3.1.2.2）</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其中，</w:t>
      </w:r>
      <w:r>
        <w:rPr>
          <w:rFonts w:hint="eastAsia" w:ascii="宋体" w:hAnsi="宋体" w:eastAsia="宋体" w:cs="宋体"/>
          <w:kern w:val="0"/>
          <w:position w:val="-12"/>
          <w:sz w:val="24"/>
        </w:rPr>
        <w:object>
          <v:shape id="_x0000_i1335" o:spt="75" type="#_x0000_t75" style="height:17.85pt;width:25.9pt;" o:ole="t" filled="f" o:preferrelative="t" stroked="f" coordsize="21600,21600">
            <v:path/>
            <v:fill on="f" focussize="0,0"/>
            <v:stroke on="f" joinstyle="miter"/>
            <v:imagedata r:id="rId616" o:title=""/>
            <o:lock v:ext="edit" aspectratio="t"/>
            <w10:wrap type="none"/>
            <w10:anchorlock/>
          </v:shape>
          <o:OLEObject Type="Embed" ProgID="Equation.3" ShapeID="_x0000_i1335" DrawAspect="Content" ObjectID="_1468076035" r:id="rId615">
            <o:LockedField>false</o:LockedField>
          </o:OLEObject>
        </w:object>
      </w:r>
      <w:r>
        <w:rPr>
          <w:rFonts w:hint="eastAsia" w:ascii="宋体" w:hAnsi="宋体" w:eastAsia="宋体" w:cs="宋体"/>
          <w:kern w:val="0"/>
          <w:sz w:val="24"/>
        </w:rPr>
        <w:t>分别为电子、离子温度，</w:t>
      </w:r>
      <w:r>
        <w:rPr>
          <w:rFonts w:hint="eastAsia" w:ascii="宋体" w:hAnsi="宋体" w:eastAsia="宋体" w:cs="宋体"/>
          <w:kern w:val="0"/>
          <w:position w:val="-12"/>
          <w:sz w:val="24"/>
        </w:rPr>
        <w:object>
          <v:shape id="_x0000_i1336" o:spt="75" type="#_x0000_t75" style="height:17.3pt;width:24.75pt;" o:ole="t" filled="f" o:preferrelative="t" stroked="f" coordsize="21600,21600">
            <v:path/>
            <v:fill on="f" focussize="0,0"/>
            <v:stroke on="f" joinstyle="miter"/>
            <v:imagedata r:id="rId618" o:title=""/>
            <o:lock v:ext="edit" aspectratio="t"/>
            <w10:wrap type="none"/>
            <w10:anchorlock/>
          </v:shape>
          <o:OLEObject Type="Embed" ProgID="Equation.3" ShapeID="_x0000_i1336" DrawAspect="Content" ObjectID="_1468076036" r:id="rId617">
            <o:LockedField>false</o:LockedField>
          </o:OLEObject>
        </w:object>
      </w:r>
      <w:r>
        <w:rPr>
          <w:rFonts w:hint="eastAsia" w:ascii="宋体" w:hAnsi="宋体" w:eastAsia="宋体" w:cs="宋体"/>
          <w:kern w:val="0"/>
          <w:sz w:val="24"/>
        </w:rPr>
        <w:t>分别为为磁感应强度及左边界处磁感应强度，</w:t>
      </w:r>
      <w:r>
        <w:rPr>
          <w:rFonts w:hint="eastAsia" w:ascii="宋体" w:hAnsi="宋体" w:eastAsia="宋体" w:cs="宋体"/>
          <w:kern w:val="0"/>
          <w:position w:val="-14"/>
          <w:sz w:val="24"/>
        </w:rPr>
        <w:object>
          <v:shape id="_x0000_i1337" o:spt="75" type="#_x0000_t75" style="height:20.75pt;width:139.4pt;" o:ole="t" filled="f" o:preferrelative="t" stroked="f" coordsize="21600,21600">
            <v:path/>
            <v:fill on="f" focussize="0,0"/>
            <v:stroke on="f" joinstyle="miter"/>
            <v:imagedata r:id="rId620" o:title=""/>
            <o:lock v:ext="edit" aspectratio="t"/>
            <w10:wrap type="none"/>
            <w10:anchorlock/>
          </v:shape>
          <o:OLEObject Type="Embed" ProgID="Equation.3" ShapeID="_x0000_i1337" DrawAspect="Content" ObjectID="_1468076037" r:id="rId619">
            <o:LockedField>false</o:LockedField>
          </o:OLEObject>
        </w:object>
      </w:r>
      <w:r>
        <w:rPr>
          <w:rFonts w:hint="eastAsia" w:ascii="宋体" w:hAnsi="宋体" w:eastAsia="宋体" w:cs="宋体"/>
          <w:kern w:val="0"/>
          <w:sz w:val="24"/>
        </w:rPr>
        <w:t xml:space="preserve">分别为三种聚变产物（3.5MeV </w:t>
      </w:r>
      <w:r>
        <w:rPr>
          <w:rFonts w:hint="eastAsia" w:ascii="宋体" w:hAnsi="宋体" w:eastAsia="宋体" w:cs="宋体"/>
          <w:kern w:val="0"/>
          <w:position w:val="-6"/>
          <w:sz w:val="24"/>
        </w:rPr>
        <w:object>
          <v:shape id="_x0000_i1338" o:spt="75" type="#_x0000_t75" style="height:10.95pt;width:12.1pt;" o:ole="t" filled="f" o:preferrelative="t" stroked="f" coordsize="21600,21600">
            <v:path/>
            <v:fill on="f" focussize="0,0"/>
            <v:stroke on="f" joinstyle="miter"/>
            <v:imagedata r:id="rId622" o:title=""/>
            <o:lock v:ext="edit" aspectratio="t"/>
            <w10:wrap type="none"/>
            <w10:anchorlock/>
          </v:shape>
          <o:OLEObject Type="Embed" ProgID="Equation.3" ShapeID="_x0000_i1338" DrawAspect="Content" ObjectID="_1468076038" r:id="rId621">
            <o:LockedField>false</o:LockedField>
          </o:OLEObject>
        </w:object>
      </w:r>
      <w:r>
        <w:rPr>
          <w:rFonts w:hint="eastAsia" w:ascii="宋体" w:hAnsi="宋体" w:eastAsia="宋体" w:cs="宋体"/>
          <w:kern w:val="0"/>
          <w:sz w:val="24"/>
        </w:rPr>
        <w:t>粒子，3MeV质子，14.7MeV质子）的体积能量密度及左边界处三种聚变产物的体积能量密度，</w:t>
      </w:r>
      <w:r>
        <w:rPr>
          <w:rFonts w:hint="eastAsia" w:ascii="宋体" w:hAnsi="宋体" w:eastAsia="宋体" w:cs="宋体"/>
          <w:kern w:val="0"/>
          <w:position w:val="-12"/>
          <w:sz w:val="24"/>
        </w:rPr>
        <w:object>
          <v:shape id="_x0000_i1339" o:spt="75" type="#_x0000_t75" style="height:17.85pt;width:36.3pt;" o:ole="t" filled="f" o:preferrelative="t" stroked="f" coordsize="21600,21600">
            <v:path/>
            <v:fill on="f" focussize="0,0"/>
            <v:stroke on="f" joinstyle="miter"/>
            <v:imagedata r:id="rId624" o:title=""/>
            <o:lock v:ext="edit" aspectratio="t"/>
            <w10:wrap type="none"/>
            <w10:anchorlock/>
          </v:shape>
          <o:OLEObject Type="Embed" ProgID="Equation.3" ShapeID="_x0000_i1339" DrawAspect="Content" ObjectID="_1468076039" r:id="rId623">
            <o:LockedField>false</o:LockedField>
          </o:OLEObject>
        </w:object>
      </w:r>
      <w:r>
        <w:rPr>
          <w:rFonts w:hint="eastAsia" w:ascii="宋体" w:hAnsi="宋体" w:eastAsia="宋体" w:cs="宋体"/>
          <w:kern w:val="0"/>
          <w:sz w:val="24"/>
        </w:rPr>
        <w:t>分别为右边界压强、磁感应强度</w:t>
      </w:r>
      <w:r>
        <w:rPr>
          <w:rFonts w:hint="eastAsia" w:ascii="宋体" w:hAnsi="宋体" w:eastAsia="宋体" w:cs="宋体"/>
          <w:kern w:val="0"/>
          <w:sz w:val="24"/>
          <w:vertAlign w:val="superscript"/>
        </w:rPr>
        <w:t>[32,36]</w:t>
      </w:r>
      <w:r>
        <w:rPr>
          <w:rFonts w:hint="eastAsia" w:ascii="宋体" w:hAnsi="宋体" w:eastAsia="宋体" w:cs="宋体"/>
          <w:kern w:val="0"/>
          <w:sz w:val="24"/>
        </w:rPr>
        <w:t>。</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bookmarkStart w:id="186" w:name="_Toc419695987"/>
      <w:r>
        <w:rPr>
          <w:rFonts w:hint="eastAsia" w:ascii="宋体" w:hAnsi="宋体" w:eastAsia="宋体" w:cs="宋体"/>
          <w:kern w:val="0"/>
          <w:sz w:val="24"/>
        </w:rPr>
        <w:t>状态方程在高温高压的情况下，理想气体近似、玻尔兹曼气体近似的结果非常接近，基本可以认为是相同的，只有低温等一些特殊情况下玻尔兹曼-费米气体等近似会显示出一些不同。因此，采用什么气体近似需要根据我们主要考察内爆过程中哪一阶段而定。下面我们看对应的状态方程</w:t>
      </w:r>
      <w:bookmarkEnd w:id="186"/>
      <w:r>
        <w:rPr>
          <w:rFonts w:hint="eastAsia" w:ascii="宋体" w:hAnsi="宋体" w:eastAsia="宋体" w:cs="宋体"/>
          <w:kern w:val="0"/>
          <w:sz w:val="24"/>
        </w:rPr>
        <w:t>。热力学函数热力学方程和其一阶导数分别满足满足（3.1.2.3）、（3.1.2.4）式。</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object>
          <v:shape id="_x0000_i1340" o:spt="75" type="#_x0000_t75" style="height:17.85pt;width:59.9pt;" o:ole="t" filled="f" o:preferrelative="t" stroked="f" coordsize="21600,21600">
            <v:path/>
            <v:fill on="f" focussize="0,0"/>
            <v:stroke on="f" joinstyle="miter"/>
            <v:imagedata r:id="rId626" o:title=""/>
            <o:lock v:ext="edit" aspectratio="t"/>
            <w10:wrap type="none"/>
            <w10:anchorlock/>
          </v:shape>
          <o:OLEObject Type="Embed" ProgID="Equation.DSMT4" ShapeID="_x0000_i1340" DrawAspect="Content" ObjectID="_1468076040" r:id="rId625">
            <o:LockedField>false</o:LockedField>
          </o:OLEObject>
        </w:object>
      </w:r>
      <w:r>
        <w:rPr>
          <w:rFonts w:hint="eastAsia" w:ascii="宋体" w:hAnsi="宋体" w:eastAsia="宋体" w:cs="宋体"/>
          <w:kern w:val="0"/>
          <w:sz w:val="24"/>
        </w:rPr>
        <w:t xml:space="preserve">                                          （3.1.2.3a）</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object>
          <v:shape id="_x0000_i1341" o:spt="75" type="#_x0000_t75" style="height:17.85pt;width:66.8pt;" o:ole="t" filled="f" o:preferrelative="t" stroked="f" coordsize="21600,21600">
            <v:path/>
            <v:fill on="f" focussize="0,0"/>
            <v:stroke on="f" joinstyle="miter"/>
            <v:imagedata r:id="rId628" o:title=""/>
            <o:lock v:ext="edit" aspectratio="t"/>
            <w10:wrap type="none"/>
            <w10:anchorlock/>
          </v:shape>
          <o:OLEObject Type="Embed" ProgID="Equation.DSMT4" ShapeID="_x0000_i1341" DrawAspect="Content" ObjectID="_1468076041" r:id="rId627">
            <o:LockedField>false</o:LockedField>
          </o:OLEObject>
        </w:object>
      </w:r>
      <w:r>
        <w:rPr>
          <w:rFonts w:hint="eastAsia" w:ascii="宋体" w:hAnsi="宋体" w:eastAsia="宋体" w:cs="宋体"/>
          <w:kern w:val="0"/>
          <w:sz w:val="24"/>
        </w:rPr>
        <w:t xml:space="preserve">                                         （3.1.2.3b）</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object>
          <v:shape id="_x0000_i1342" o:spt="75" type="#_x0000_t75" style="height:17.85pt;width:62.8pt;" o:ole="t" filled="f" o:preferrelative="t" stroked="f" coordsize="21600,21600">
            <v:path/>
            <v:fill on="f" focussize="0,0"/>
            <v:stroke on="f" joinstyle="miter"/>
            <v:imagedata r:id="rId630" o:title=""/>
            <o:lock v:ext="edit" aspectratio="t"/>
            <w10:wrap type="none"/>
            <w10:anchorlock/>
          </v:shape>
          <o:OLEObject Type="Embed" ProgID="Equation.DSMT4" ShapeID="_x0000_i1342" DrawAspect="Content" ObjectID="_1468076042" r:id="rId629">
            <o:LockedField>false</o:LockedField>
          </o:OLEObject>
        </w:object>
      </w:r>
      <w:r>
        <w:rPr>
          <w:rFonts w:hint="eastAsia" w:ascii="宋体" w:hAnsi="宋体" w:eastAsia="宋体" w:cs="宋体"/>
          <w:kern w:val="0"/>
          <w:sz w:val="24"/>
        </w:rPr>
        <w:t xml:space="preserve">                                          （3.1.2.3c）</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object>
          <v:shape id="_x0000_i1343" o:spt="75" type="#_x0000_t75" style="height:17.85pt;width:66.25pt;" o:ole="t" filled="f" o:preferrelative="t" stroked="f" coordsize="21600,21600">
            <v:path/>
            <v:fill on="f" focussize="0,0"/>
            <v:stroke on="f" joinstyle="miter"/>
            <v:imagedata r:id="rId632" o:title=""/>
            <o:lock v:ext="edit" aspectratio="t"/>
            <w10:wrap type="none"/>
            <w10:anchorlock/>
          </v:shape>
          <o:OLEObject Type="Embed" ProgID="Equation.DSMT4" ShapeID="_x0000_i1343" DrawAspect="Content" ObjectID="_1468076043" r:id="rId631">
            <o:LockedField>false</o:LockedField>
          </o:OLEObject>
        </w:object>
      </w:r>
      <w:r>
        <w:rPr>
          <w:rFonts w:hint="eastAsia" w:ascii="宋体" w:hAnsi="宋体" w:eastAsia="宋体" w:cs="宋体"/>
          <w:kern w:val="0"/>
          <w:sz w:val="24"/>
        </w:rPr>
        <w:t xml:space="preserve">                                         （3.1.2.3d）</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object>
          <v:shape id="_x0000_i1344" o:spt="75" type="#_x0000_t75" style="height:17.85pt;width:62.8pt;" o:ole="t" filled="f" o:preferrelative="t" stroked="f" coordsize="21600,21600">
            <v:path/>
            <v:fill on="f" focussize="0,0"/>
            <v:stroke on="f" joinstyle="miter"/>
            <v:imagedata r:id="rId634" o:title=""/>
            <o:lock v:ext="edit" aspectratio="t"/>
            <w10:wrap type="none"/>
            <w10:anchorlock/>
          </v:shape>
          <o:OLEObject Type="Embed" ProgID="Equation.DSMT4" ShapeID="_x0000_i1344" DrawAspect="Content" ObjectID="_1468076044" r:id="rId633">
            <o:LockedField>false</o:LockedField>
          </o:OLEObject>
        </w:object>
      </w:r>
      <w:r>
        <w:rPr>
          <w:rFonts w:hint="eastAsia" w:ascii="宋体" w:hAnsi="宋体" w:eastAsia="宋体" w:cs="宋体"/>
          <w:kern w:val="0"/>
          <w:sz w:val="24"/>
        </w:rPr>
        <w:t xml:space="preserve">                                          （3.1.2.3e）</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object>
          <v:shape id="_x0000_i1345" o:spt="75" type="#_x0000_t75" style="height:34pt;width:82.95pt;" o:ole="t" filled="f" o:preferrelative="t" stroked="f" coordsize="21600,21600">
            <v:path/>
            <v:fill on="f" focussize="0,0"/>
            <v:stroke on="f" joinstyle="miter"/>
            <v:imagedata r:id="rId636" o:title=""/>
            <o:lock v:ext="edit" aspectratio="t"/>
            <w10:wrap type="none"/>
            <w10:anchorlock/>
          </v:shape>
          <o:OLEObject Type="Embed" ProgID="Equation.DSMT4" ShapeID="_x0000_i1345" DrawAspect="Content" ObjectID="_1468076045" r:id="rId635">
            <o:LockedField>false</o:LockedField>
          </o:OLEObject>
        </w:object>
      </w:r>
      <w:r>
        <w:rPr>
          <w:rFonts w:hint="eastAsia" w:ascii="宋体" w:hAnsi="宋体" w:eastAsia="宋体" w:cs="宋体"/>
          <w:kern w:val="0"/>
          <w:sz w:val="24"/>
        </w:rPr>
        <w:t xml:space="preserve">                                      （3.1.2.4a）</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object>
          <v:shape id="_x0000_i1346" o:spt="75" type="#_x0000_t75" style="height:34pt;width:77.75pt;" o:ole="t" filled="f" o:preferrelative="t" stroked="f" coordsize="21600,21600">
            <v:path/>
            <v:fill on="f" focussize="0,0"/>
            <v:stroke on="f" joinstyle="miter"/>
            <v:imagedata r:id="rId638" o:title=""/>
            <o:lock v:ext="edit" aspectratio="t"/>
            <w10:wrap type="none"/>
            <w10:anchorlock/>
          </v:shape>
          <o:OLEObject Type="Embed" ProgID="Equation.DSMT4" ShapeID="_x0000_i1346" DrawAspect="Content" ObjectID="_1468076046" r:id="rId637">
            <o:LockedField>false</o:LockedField>
          </o:OLEObject>
        </w:object>
      </w:r>
      <w:r>
        <w:rPr>
          <w:rFonts w:hint="eastAsia" w:ascii="宋体" w:hAnsi="宋体" w:eastAsia="宋体" w:cs="宋体"/>
          <w:kern w:val="0"/>
          <w:sz w:val="24"/>
        </w:rPr>
        <w:t xml:space="preserve">                                       （3.1.2.4b）</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object>
          <v:shape id="_x0000_i1347" o:spt="75" type="#_x0000_t75" style="height:31.1pt;width:66.25pt;" o:ole="t" filled="f" o:preferrelative="t" stroked="f" coordsize="21600,21600">
            <v:path/>
            <v:fill on="f" focussize="0,0"/>
            <v:stroke on="f" joinstyle="miter"/>
            <v:imagedata r:id="rId640" o:title=""/>
            <o:lock v:ext="edit" aspectratio="t"/>
            <w10:wrap type="none"/>
            <w10:anchorlock/>
          </v:shape>
          <o:OLEObject Type="Embed" ProgID="Equation.DSMT4" ShapeID="_x0000_i1347" DrawAspect="Content" ObjectID="_1468076047" r:id="rId639">
            <o:LockedField>false</o:LockedField>
          </o:OLEObject>
        </w:object>
      </w:r>
      <w:r>
        <w:rPr>
          <w:rFonts w:hint="eastAsia" w:ascii="宋体" w:hAnsi="宋体" w:eastAsia="宋体" w:cs="宋体"/>
          <w:kern w:val="0"/>
          <w:sz w:val="24"/>
        </w:rPr>
        <w:t xml:space="preserve">                                         （3.1.2.4c）</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object>
          <v:shape id="_x0000_i1348" o:spt="75" type="#_x0000_t75" style="height:34pt;width:78.9pt;" o:ole="t" filled="f" o:preferrelative="t" stroked="f" coordsize="21600,21600">
            <v:path/>
            <v:fill on="f" focussize="0,0"/>
            <v:stroke on="f" joinstyle="miter"/>
            <v:imagedata r:id="rId642" o:title=""/>
            <o:lock v:ext="edit" aspectratio="t"/>
            <w10:wrap type="none"/>
            <w10:anchorlock/>
          </v:shape>
          <o:OLEObject Type="Embed" ProgID="Equation.DSMT4" ShapeID="_x0000_i1348" DrawAspect="Content" ObjectID="_1468076048" r:id="rId641">
            <o:LockedField>false</o:LockedField>
          </o:OLEObject>
        </w:object>
      </w:r>
      <w:r>
        <w:rPr>
          <w:rFonts w:hint="eastAsia" w:ascii="宋体" w:hAnsi="宋体" w:eastAsia="宋体" w:cs="宋体"/>
          <w:kern w:val="0"/>
          <w:sz w:val="24"/>
        </w:rPr>
        <w:t xml:space="preserve">                                       （3.1.2.4d）</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绝热声速定义为</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64"/>
          <w:sz w:val="24"/>
        </w:rPr>
        <w:object>
          <v:shape id="_x0000_i1349" o:spt="75" type="#_x0000_t75" style="height:70.85pt;width:195.25pt;" o:ole="t" filled="f" o:preferrelative="t" stroked="f" coordsize="21600,21600">
            <v:path/>
            <v:fill on="f" focussize="0,0"/>
            <v:stroke on="f" joinstyle="miter"/>
            <v:imagedata r:id="rId644" o:title=""/>
            <o:lock v:ext="edit" aspectratio="t"/>
            <w10:wrap type="none"/>
            <w10:anchorlock/>
          </v:shape>
          <o:OLEObject Type="Embed" ProgID="Equation.DSMT4" ShapeID="_x0000_i1349" DrawAspect="Content" ObjectID="_1468076049" r:id="rId643">
            <o:LockedField>false</o:LockedField>
          </o:OLEObject>
        </w:objec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（3.1.2.5）</w:t>
      </w:r>
    </w:p>
    <w:p>
      <w:pPr>
        <w:pStyle w:val="4"/>
        <w:pageBreakBefore w:val="0"/>
        <w:kinsoku/>
        <w:wordWrap/>
        <w:overflowPunct/>
        <w:topLinePunct w:val="0"/>
        <w:bidi w:val="0"/>
        <w:spacing w:before="0" w:after="0" w:line="400" w:lineRule="atLeast"/>
        <w:textAlignment w:val="auto"/>
      </w:pPr>
      <w:bookmarkStart w:id="187" w:name="_Toc6628"/>
      <w:bookmarkStart w:id="188" w:name="_Toc12793"/>
      <w:bookmarkStart w:id="189" w:name="_Toc7613"/>
      <w:bookmarkStart w:id="190" w:name="_Toc31894"/>
      <w:bookmarkStart w:id="191" w:name="_Toc419695988"/>
      <w:bookmarkStart w:id="192" w:name="_Toc5787"/>
      <w:r>
        <w:rPr>
          <w:rFonts w:hint="eastAsia"/>
        </w:rPr>
        <w:t>3.1.3数值差分方法</w:t>
      </w:r>
      <w:bookmarkEnd w:id="187"/>
      <w:bookmarkEnd w:id="188"/>
      <w:bookmarkEnd w:id="189"/>
      <w:bookmarkEnd w:id="190"/>
      <w:bookmarkEnd w:id="191"/>
      <w:bookmarkEnd w:id="192"/>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有限差分方法中中，我们划分半整数和整数网格节点。其中整数节点对应恒定的变量值</w:t>
      </w:r>
      <w:r>
        <w:rPr>
          <w:rFonts w:hint="eastAsia" w:ascii="宋体" w:hAnsi="宋体" w:eastAsia="宋体" w:cs="宋体"/>
          <w:kern w:val="0"/>
          <w:position w:val="-14"/>
          <w:sz w:val="24"/>
        </w:rPr>
        <w:object>
          <v:shape id="_x0000_i1350" o:spt="75" type="#_x0000_t75" style="height:19pt;width:36.85pt;" o:ole="t" filled="f" o:preferrelative="t" stroked="f" coordsize="21600,21600">
            <v:path/>
            <v:fill on="f" focussize="0,0"/>
            <v:stroke on="f" joinstyle="miter"/>
            <v:imagedata r:id="rId646" o:title=""/>
            <o:lock v:ext="edit" aspectratio="t"/>
            <w10:wrap type="none"/>
            <w10:anchorlock/>
          </v:shape>
          <o:OLEObject Type="Embed" ProgID="Equation.DSMT4" ShapeID="_x0000_i1350" DrawAspect="Content" ObjectID="_1468076050" r:id="rId645">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0"/>
          <w:sz w:val="24"/>
        </w:rPr>
        <w:object>
          <v:shape id="_x0000_i1351" o:spt="75" type="#_x0000_t75" style="height:16.15pt;width:70.25pt;" o:ole="t" filled="f" o:preferrelative="t" stroked="f" coordsize="21600,21600">
            <v:path/>
            <v:fill on="f" focussize="0,0"/>
            <v:stroke on="f" joinstyle="miter"/>
            <v:imagedata r:id="rId648" o:title=""/>
            <o:lock v:ext="edit" aspectratio="t"/>
            <w10:wrap type="none"/>
            <w10:anchorlock/>
          </v:shape>
          <o:OLEObject Type="Embed" ProgID="Equation.DSMT4" ShapeID="_x0000_i1351" DrawAspect="Content" ObjectID="_1468076051" r:id="rId647">
            <o:LockedField>false</o:LockedField>
          </o:OLEObject>
        </w:object>
      </w:r>
      <w:r>
        <w:rPr>
          <w:rFonts w:hint="eastAsia" w:ascii="宋体" w:hAnsi="宋体" w:eastAsia="宋体" w:cs="宋体"/>
          <w:kern w:val="0"/>
          <w:sz w:val="24"/>
        </w:rPr>
        <w:t>和离散时间点</w:t>
      </w:r>
      <w:r>
        <w:rPr>
          <w:rFonts w:hint="eastAsia" w:ascii="宋体" w:hAnsi="宋体" w:eastAsia="宋体" w:cs="宋体"/>
          <w:kern w:val="0"/>
          <w:position w:val="-12"/>
          <w:sz w:val="24"/>
        </w:rPr>
        <w:object>
          <v:shape id="_x0000_i1352" o:spt="75" type="#_x0000_t75" style="height:17.85pt;width:27.05pt;" o:ole="t" filled="f" o:preferrelative="t" stroked="f" coordsize="21600,21600">
            <v:path/>
            <v:fill on="f" focussize="0,0"/>
            <v:stroke on="f" joinstyle="miter"/>
            <v:imagedata r:id="rId650" o:title=""/>
            <o:lock v:ext="edit" aspectratio="t"/>
            <w10:wrap type="none"/>
            <w10:anchorlock/>
          </v:shape>
          <o:OLEObject Type="Embed" ProgID="Equation.DSMT4" ShapeID="_x0000_i1352" DrawAspect="Content" ObjectID="_1468076052" r:id="rId649">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0"/>
          <w:sz w:val="24"/>
        </w:rPr>
        <w:object>
          <v:shape id="_x0000_i1353" o:spt="75" type="#_x0000_t75" style="height:16.15pt;width:40.9pt;" o:ole="t" filled="f" o:preferrelative="t" stroked="f" coordsize="21600,21600">
            <v:path/>
            <v:fill on="f" focussize="0,0"/>
            <v:stroke on="f" joinstyle="miter"/>
            <v:imagedata r:id="rId652" o:title=""/>
            <o:lock v:ext="edit" aspectratio="t"/>
            <w10:wrap type="none"/>
            <w10:anchorlock/>
          </v:shape>
          <o:OLEObject Type="Embed" ProgID="Equation.DSMT4" ShapeID="_x0000_i1353" DrawAspect="Content" ObjectID="_1468076053" r:id="rId651">
            <o:LockedField>false</o:LockedField>
          </o:OLEObject>
        </w:object>
      </w:r>
      <w:r>
        <w:rPr>
          <w:rFonts w:hint="eastAsia" w:ascii="宋体" w:hAnsi="宋体" w:eastAsia="宋体" w:cs="宋体"/>
          <w:kern w:val="0"/>
          <w:sz w:val="24"/>
        </w:rPr>
        <w:t>。而半整数节点对应于</w:t>
      </w:r>
      <w:r>
        <w:rPr>
          <w:rFonts w:hint="eastAsia" w:ascii="宋体" w:hAnsi="宋体" w:eastAsia="宋体" w:cs="宋体"/>
          <w:kern w:val="0"/>
          <w:position w:val="-14"/>
          <w:sz w:val="24"/>
        </w:rPr>
        <w:object>
          <v:shape id="_x0000_i1354" o:spt="75" type="#_x0000_t75" style="height:20.15pt;width:74.9pt;" o:ole="t" filled="f" o:preferrelative="t" stroked="f" coordsize="21600,21600">
            <v:path/>
            <v:fill on="f" focussize="0,0"/>
            <v:stroke on="f" joinstyle="miter"/>
            <v:imagedata r:id="rId654" o:title=""/>
            <o:lock v:ext="edit" aspectratio="t"/>
            <w10:wrap type="none"/>
            <w10:anchorlock/>
          </v:shape>
          <o:OLEObject Type="Embed" ProgID="Equation.DSMT4" ShapeID="_x0000_i1354" DrawAspect="Content" ObjectID="_1468076054" r:id="rId653">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4"/>
          <w:sz w:val="24"/>
        </w:rPr>
        <w:object>
          <v:shape id="_x0000_i1355" o:spt="75" type="#_x0000_t75" style="height:20.15pt;width:59.9pt;" o:ole="t" filled="f" o:preferrelative="t" stroked="f" coordsize="21600,21600">
            <v:path/>
            <v:fill on="f" focussize="0,0"/>
            <v:stroke on="f" joinstyle="miter"/>
            <v:imagedata r:id="rId656" o:title=""/>
            <o:lock v:ext="edit" aspectratio="t"/>
            <w10:wrap type="none"/>
            <w10:anchorlock/>
          </v:shape>
          <o:OLEObject Type="Embed" ProgID="Equation.DSMT4" ShapeID="_x0000_i1355" DrawAspect="Content" ObjectID="_1468076055" r:id="rId655">
            <o:LockedField>false</o:LockedField>
          </o:OLEObject>
        </w:object>
      </w:r>
      <w:r>
        <w:rPr>
          <w:rFonts w:hint="eastAsia" w:ascii="宋体" w:hAnsi="宋体" w:eastAsia="宋体" w:cs="宋体"/>
          <w:kern w:val="0"/>
          <w:sz w:val="24"/>
        </w:rPr>
        <w:t>。相关参量</w:t>
      </w:r>
      <w:r>
        <w:rPr>
          <w:rFonts w:hint="eastAsia" w:ascii="宋体" w:hAnsi="宋体" w:eastAsia="宋体" w:cs="宋体"/>
          <w:kern w:val="0"/>
          <w:position w:val="-12"/>
          <w:sz w:val="24"/>
        </w:rPr>
        <w:object>
          <v:shape id="_x0000_i1356" o:spt="75" type="#_x0000_t75" style="height:19pt;width:171.05pt;" o:ole="t" filled="f" o:preferrelative="t" stroked="f" coordsize="21600,21600">
            <v:path/>
            <v:fill on="f" focussize="0,0"/>
            <v:stroke on="f" joinstyle="miter"/>
            <v:imagedata r:id="rId658" o:title=""/>
            <o:lock v:ext="edit" aspectratio="t"/>
            <w10:wrap type="none"/>
            <w10:anchorlock/>
          </v:shape>
          <o:OLEObject Type="Embed" ProgID="Equation.DSMT4" ShapeID="_x0000_i1356" DrawAspect="Content" ObjectID="_1468076056" r:id="rId657">
            <o:LockedField>false</o:LockedField>
          </o:OLEObject>
        </w:object>
      </w:r>
      <w:r>
        <w:rPr>
          <w:rFonts w:hint="eastAsia" w:ascii="宋体" w:hAnsi="宋体" w:eastAsia="宋体" w:cs="宋体"/>
          <w:kern w:val="0"/>
          <w:sz w:val="24"/>
        </w:rPr>
        <w:t>分别表示质量、径向坐标、速度、及各项粒子的热传导系数，修正后的热传导系数,具体可以参考文献</w:t>
      </w:r>
      <w:r>
        <w:rPr>
          <w:rFonts w:hint="eastAsia" w:ascii="宋体" w:hAnsi="宋体" w:eastAsia="宋体" w:cs="宋体"/>
          <w:kern w:val="0"/>
          <w:sz w:val="24"/>
          <w:vertAlign w:val="superscript"/>
        </w:rPr>
        <w:t>[32]</w:t>
      </w:r>
      <w:r>
        <w:rPr>
          <w:rFonts w:hint="eastAsia" w:ascii="宋体" w:hAnsi="宋体" w:eastAsia="宋体" w:cs="宋体"/>
          <w:kern w:val="0"/>
          <w:sz w:val="24"/>
        </w:rPr>
        <w:t>，且定义在整数节点上，其他参数定义在半整数节点上</w:t>
      </w:r>
      <w:r>
        <w:rPr>
          <w:rFonts w:hint="eastAsia" w:ascii="宋体" w:hAnsi="宋体" w:eastAsia="宋体" w:cs="宋体"/>
          <w:kern w:val="0"/>
          <w:sz w:val="24"/>
          <w:vertAlign w:val="superscript"/>
        </w:rPr>
        <w:t>[32]</w:t>
      </w:r>
      <w:r>
        <w:rPr>
          <w:rFonts w:hint="eastAsia" w:ascii="宋体" w:hAnsi="宋体" w:eastAsia="宋体" w:cs="宋体"/>
          <w:kern w:val="0"/>
          <w:sz w:val="24"/>
        </w:rPr>
        <w:t>。标记符号</w:t>
      </w:r>
      <w:r>
        <w:rPr>
          <w:rFonts w:hint="eastAsia" w:ascii="宋体" w:hAnsi="宋体" w:eastAsia="宋体" w:cs="宋体"/>
          <w:kern w:val="0"/>
          <w:sz w:val="24"/>
          <w:lang w:eastAsia="zh-CN"/>
        </w:rPr>
        <w:t>（</w:t>
      </w:r>
      <w:r>
        <w:rPr>
          <w:rFonts w:hint="eastAsia" w:ascii="宋体" w:hAnsi="宋体" w:eastAsia="宋体" w:cs="宋体"/>
          <w:kern w:val="0"/>
          <w:sz w:val="24"/>
        </w:rPr>
        <w:t>下面讨论中省略</w:t>
      </w:r>
      <w:r>
        <w:rPr>
          <w:rFonts w:hint="eastAsia" w:ascii="宋体" w:hAnsi="宋体" w:eastAsia="宋体" w:cs="宋体"/>
          <w:kern w:val="0"/>
          <w:position w:val="-10"/>
          <w:sz w:val="24"/>
        </w:rPr>
        <w:object>
          <v:shape id="_x0000_i1357" o:spt="75" type="#_x0000_t75" style="height:15pt;width:9.8pt;" o:ole="t" filled="f" o:preferrelative="t" stroked="f" coordsize="21600,21600">
            <v:path/>
            <v:fill on="f" focussize="0,0"/>
            <v:stroke on="f" joinstyle="miter"/>
            <v:imagedata r:id="rId660" o:title=""/>
            <o:lock v:ext="edit" aspectratio="t"/>
            <w10:wrap type="none"/>
            <w10:anchorlock/>
          </v:shape>
          <o:OLEObject Type="Embed" ProgID="Equation.DSMT4" ShapeID="_x0000_i1357" DrawAspect="Content" ObjectID="_1468076057" r:id="rId659">
            <o:LockedField>false</o:LockedField>
          </o:OLEObject>
        </w:object>
      </w:r>
      <w:r>
        <w:rPr>
          <w:rFonts w:hint="eastAsia" w:ascii="宋体" w:hAnsi="宋体" w:eastAsia="宋体" w:cs="宋体"/>
          <w:kern w:val="0"/>
          <w:sz w:val="24"/>
        </w:rPr>
        <w:t>和</w:t>
      </w:r>
      <w:r>
        <w:rPr>
          <w:rFonts w:hint="eastAsia" w:ascii="宋体" w:hAnsi="宋体" w:eastAsia="宋体" w:cs="宋体"/>
          <w:kern w:val="0"/>
          <w:position w:val="-6"/>
          <w:sz w:val="24"/>
        </w:rPr>
        <w:object>
          <v:shape id="_x0000_i1358" o:spt="75" type="#_x0000_t75" style="height:13.8pt;width:9.8pt;" o:ole="t" filled="f" o:preferrelative="t" stroked="f" coordsize="21600,21600">
            <v:path/>
            <v:fill on="f" focussize="0,0"/>
            <v:stroke on="f" joinstyle="miter"/>
            <v:imagedata r:id="rId662" o:title=""/>
            <o:lock v:ext="edit" aspectratio="t"/>
            <w10:wrap type="none"/>
            <w10:anchorlock/>
          </v:shape>
          <o:OLEObject Type="Embed" ProgID="Equation.DSMT4" ShapeID="_x0000_i1358" DrawAspect="Content" ObjectID="_1468076058" r:id="rId661">
            <o:LockedField>false</o:LockedField>
          </o:OLEObject>
        </w:object>
      </w:r>
      <w:r>
        <w:rPr>
          <w:rFonts w:hint="eastAsia" w:ascii="宋体" w:hAnsi="宋体" w:eastAsia="宋体" w:cs="宋体"/>
          <w:kern w:val="0"/>
          <w:sz w:val="24"/>
          <w:lang w:eastAsia="zh-CN"/>
        </w:rPr>
        <w:t>）</w:t>
      </w:r>
      <w:r>
        <w:rPr>
          <w:rFonts w:hint="eastAsia" w:ascii="宋体" w:hAnsi="宋体" w:eastAsia="宋体" w:cs="宋体"/>
          <w:kern w:val="0"/>
          <w:sz w:val="24"/>
        </w:rPr>
        <w:t xml:space="preserve">如下图所示： </w:t>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3599815" cy="2639695"/>
            <wp:effectExtent l="0" t="0" r="635" b="8255"/>
            <wp:docPr id="10" name="图片 483" descr="网格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83" descr="网格划分"/>
                    <pic:cNvPicPr>
                      <a:picLocks noChangeAspect="1"/>
                    </pic:cNvPicPr>
                  </pic:nvPicPr>
                  <pic:blipFill>
                    <a:blip r:embed="rId663"/>
                    <a:stretch>
                      <a:fillRect/>
                    </a:stretch>
                  </pic:blipFill>
                  <pic:spPr>
                    <a:xfrm>
                      <a:off x="0" y="0"/>
                      <a:ext cx="3599815" cy="2639695"/>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 xml:space="preserve">                        </w:t>
      </w:r>
      <w:r>
        <w:rPr>
          <w:rFonts w:hint="eastAsia" w:ascii="宋体" w:hAnsi="宋体" w:cs="宋体"/>
          <w:kern w:val="0"/>
          <w:sz w:val="21"/>
          <w:szCs w:val="21"/>
        </w:rPr>
        <w:t xml:space="preserve"> </w:t>
      </w:r>
      <w:r>
        <w:rPr>
          <w:rFonts w:hint="eastAsia" w:ascii="宋体" w:hAnsi="宋体" w:cs="宋体" w:eastAsiaTheme="minorEastAsia"/>
          <w:b/>
          <w:kern w:val="0"/>
          <w:sz w:val="21"/>
          <w:szCs w:val="21"/>
          <w:lang w:val="en-US" w:eastAsia="zh-CN" w:bidi="ar-SA"/>
        </w:rPr>
        <w:t xml:space="preserve">图3.2 </w:t>
      </w:r>
      <w:r>
        <w:rPr>
          <w:rFonts w:hint="eastAsia" w:ascii="宋体" w:hAnsi="宋体" w:cs="宋体"/>
          <w:kern w:val="0"/>
          <w:sz w:val="21"/>
          <w:szCs w:val="21"/>
        </w:rPr>
        <w:t>差分网格划分</w:t>
      </w:r>
      <w:r>
        <w:rPr>
          <w:rFonts w:hint="eastAsia" w:ascii="宋体" w:hAnsi="宋体" w:cs="宋体"/>
          <w:kern w:val="0"/>
          <w:sz w:val="21"/>
          <w:szCs w:val="21"/>
          <w:lang w:val="en-US" w:eastAsia="zh-CN"/>
        </w:rPr>
        <w:t>[]</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对（3.1.1.1）—（3.1.1.8）采用的数值差分格式如下：</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359" o:spt="75" type="#_x0000_t75" style="height:31.1pt;width:81.8pt;" o:ole="t" filled="f" o:preferrelative="t" stroked="f" coordsize="21600,21600">
            <v:path/>
            <v:fill on="f" focussize="0,0"/>
            <v:stroke on="f" joinstyle="miter"/>
            <v:imagedata r:id="rId665" o:title=""/>
            <o:lock v:ext="edit" aspectratio="t"/>
            <w10:wrap type="none"/>
            <w10:anchorlock/>
          </v:shape>
          <o:OLEObject Type="Embed" ProgID="Equation.DSMT4" ShapeID="_x0000_i1359" DrawAspect="Content" ObjectID="_1468076059" r:id="rId664">
            <o:LockedField>false</o:LockedField>
          </o:OLEObject>
        </w:object>
      </w:r>
      <w:r>
        <w:rPr>
          <w:rFonts w:hint="eastAsia" w:ascii="宋体" w:hAnsi="宋体" w:eastAsia="宋体" w:cs="宋体"/>
          <w:kern w:val="0"/>
          <w:sz w:val="24"/>
        </w:rPr>
        <w:t xml:space="preserve">                                        (3.1.3.1)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4"/>
          <w:sz w:val="24"/>
        </w:rPr>
        <w:object>
          <v:shape id="_x0000_i1360" o:spt="75" type="#_x0000_t75" style="height:38pt;width:197pt;" o:ole="t" filled="f" o:preferrelative="t" stroked="f" coordsize="21600,21600">
            <v:path/>
            <v:fill on="f" focussize="0,0"/>
            <v:stroke on="f" joinstyle="miter"/>
            <v:imagedata r:id="rId667" o:title=""/>
            <o:lock v:ext="edit" aspectratio="t"/>
            <w10:wrap type="none"/>
            <w10:anchorlock/>
          </v:shape>
          <o:OLEObject Type="Embed" ProgID="Equation.DSMT4" ShapeID="_x0000_i1360" DrawAspect="Content" ObjectID="_1468076060" r:id="rId666">
            <o:LockedField>false</o:LockedField>
          </o:OLEObject>
        </w:object>
      </w:r>
      <w:r>
        <w:rPr>
          <w:rFonts w:hint="eastAsia" w:ascii="宋体" w:hAnsi="宋体" w:eastAsia="宋体" w:cs="宋体"/>
          <w:kern w:val="0"/>
          <w:sz w:val="24"/>
        </w:rPr>
        <w:t xml:space="preserve">      </w: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(3.1.3.2)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50"/>
          <w:sz w:val="24"/>
        </w:rPr>
        <w:object>
          <v:shape id="_x0000_i1361" o:spt="75" type="#_x0000_t75" style="height:55.85pt;width:286.85pt;" o:ole="t" filled="f" o:preferrelative="t" stroked="f" coordsize="21600,21600">
            <v:path/>
            <v:fill on="f" focussize="0,0"/>
            <v:stroke on="f" joinstyle="miter"/>
            <v:imagedata r:id="rId669" o:title=""/>
            <o:lock v:ext="edit" aspectratio="t"/>
            <w10:wrap type="none"/>
            <w10:anchorlock/>
          </v:shape>
          <o:OLEObject Type="Embed" ProgID="Equation.DSMT4" ShapeID="_x0000_i1361" DrawAspect="Content" ObjectID="_1468076061" r:id="rId668">
            <o:LockedField>false</o:LockedField>
          </o:OLEObject>
        </w:object>
      </w:r>
      <w:r>
        <w:rPr>
          <w:rFonts w:hint="eastAsia" w:ascii="宋体" w:hAnsi="宋体" w:eastAsia="宋体" w:cs="宋体"/>
          <w:kern w:val="0"/>
          <w:sz w:val="24"/>
        </w:rPr>
        <w:t xml:space="preserve">      (3.1.3.3)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50"/>
          <w:sz w:val="24"/>
        </w:rPr>
        <w:object>
          <v:shape id="_x0000_i1362" o:spt="75" type="#_x0000_t75" style="height:55.85pt;width:278.8pt;" o:ole="t" filled="f" o:preferrelative="t" stroked="f" coordsize="21600,21600">
            <v:path/>
            <v:fill on="f" focussize="0,0"/>
            <v:stroke on="f" joinstyle="miter"/>
            <v:imagedata r:id="rId671" o:title=""/>
            <o:lock v:ext="edit" aspectratio="t"/>
            <w10:wrap type="none"/>
            <w10:anchorlock/>
          </v:shape>
          <o:OLEObject Type="Embed" ProgID="Equation.DSMT4" ShapeID="_x0000_i1362" DrawAspect="Content" ObjectID="_1468076062" r:id="rId670">
            <o:LockedField>false</o:LockedField>
          </o:OLEObject>
        </w:object>
      </w:r>
      <w:r>
        <w:rPr>
          <w:rFonts w:hint="eastAsia" w:ascii="宋体" w:hAnsi="宋体" w:eastAsia="宋体" w:cs="宋体"/>
          <w:kern w:val="0"/>
          <w:sz w:val="24"/>
        </w:rPr>
        <w:t xml:space="preserve">        (3.1.3.4)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64"/>
          <w:sz w:val="24"/>
        </w:rPr>
        <w:object>
          <v:shape id="_x0000_i1363" o:spt="75" type="#_x0000_t75" style="height:70.25pt;width:270.15pt;" o:ole="t" filled="f" o:preferrelative="t" stroked="f" coordsize="21600,21600">
            <v:path/>
            <v:fill on="f" focussize="0,0"/>
            <v:stroke on="f" joinstyle="miter"/>
            <v:imagedata r:id="rId673" o:title=""/>
            <o:lock v:ext="edit" aspectratio="t"/>
            <w10:wrap type="none"/>
            <w10:anchorlock/>
          </v:shape>
          <o:OLEObject Type="Embed" ProgID="Equation.DSMT4" ShapeID="_x0000_i1363" DrawAspect="Content" ObjectID="_1468076063" r:id="rId672">
            <o:LockedField>false</o:LockedField>
          </o:OLEObject>
        </w:object>
      </w:r>
      <w:r>
        <w:rPr>
          <w:rFonts w:hint="eastAsia" w:ascii="宋体" w:hAnsi="宋体" w:eastAsia="宋体" w:cs="宋体"/>
          <w:kern w:val="0"/>
          <w:sz w:val="24"/>
        </w:rPr>
        <w:t xml:space="preserve">         (3.1.3.5)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364" o:spt="75" type="#_x0000_t75" style="height:36.3pt;width:327.15pt;" o:ole="t" filled="f" o:preferrelative="t" stroked="f" coordsize="21600,21600">
            <v:path/>
            <v:fill on="f" focussize="0,0"/>
            <v:stroke on="f" joinstyle="miter"/>
            <v:imagedata r:id="rId675" o:title=""/>
            <o:lock v:ext="edit" aspectratio="t"/>
            <w10:wrap type="none"/>
            <w10:anchorlock/>
          </v:shape>
          <o:OLEObject Type="Embed" ProgID="Equation.DSMT4" ShapeID="_x0000_i1364" DrawAspect="Content" ObjectID="_1468076064" r:id="rId674">
            <o:LockedField>false</o:LockedField>
          </o:OLEObject>
        </w:object>
      </w:r>
      <w:r>
        <w:rPr>
          <w:rFonts w:hint="eastAsia" w:ascii="宋体" w:hAnsi="宋体" w:eastAsia="宋体" w:cs="宋体"/>
          <w:kern w:val="0"/>
          <w:sz w:val="24"/>
        </w:rPr>
        <w:t>(3.1.3.6)</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68"/>
          <w:sz w:val="24"/>
        </w:rPr>
        <w:object>
          <v:shape id="_x0000_i1365" o:spt="75" type="#_x0000_t75" style="height:74.3pt;width:289.75pt;" o:ole="t" filled="f" o:preferrelative="t" stroked="f" coordsize="21600,21600">
            <v:path/>
            <v:fill on="f" focussize="0,0"/>
            <v:stroke on="f" joinstyle="miter"/>
            <v:imagedata r:id="rId677" o:title=""/>
            <o:lock v:ext="edit" aspectratio="t"/>
            <w10:wrap type="none"/>
            <w10:anchorlock/>
          </v:shape>
          <o:OLEObject Type="Embed" ProgID="Equation.DSMT4" ShapeID="_x0000_i1365" DrawAspect="Content" ObjectID="_1468076065" r:id="rId676">
            <o:LockedField>false</o:LockedField>
          </o:OLEObject>
        </w:object>
      </w:r>
      <w:r>
        <w:rPr>
          <w:rFonts w:hint="eastAsia" w:ascii="宋体" w:hAnsi="宋体" w:eastAsia="宋体" w:cs="宋体"/>
          <w:kern w:val="0"/>
          <w:sz w:val="24"/>
        </w:rPr>
        <w:t xml:space="preserve">      (3.1.3.7)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366" o:spt="75" type="#_x0000_t75" style="height:31.7pt;width:198.15pt;" o:ole="t" filled="f" o:preferrelative="t" stroked="f" coordsize="21600,21600">
            <v:path/>
            <v:fill on="f" focussize="0,0"/>
            <v:stroke on="f" joinstyle="miter"/>
            <v:imagedata r:id="rId679" o:title=""/>
            <o:lock v:ext="edit" aspectratio="t"/>
            <w10:wrap type="none"/>
            <w10:anchorlock/>
          </v:shape>
          <o:OLEObject Type="Embed" ProgID="Equation.DSMT4" ShapeID="_x0000_i1366" DrawAspect="Content" ObjectID="_1468076066" r:id="rId678">
            <o:LockedField>false</o:LockedField>
          </o:OLEObject>
        </w:object>
      </w:r>
      <w:r>
        <w:rPr>
          <w:rFonts w:hint="eastAsia" w:ascii="宋体" w:hAnsi="宋体" w:eastAsia="宋体" w:cs="宋体"/>
          <w:kern w:val="0"/>
          <w:sz w:val="24"/>
        </w:rPr>
        <w:t xml:space="preserve">                     (3.1.3.8)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367" o:spt="75" type="#_x0000_t75" style="height:36.85pt;width:104.85pt;" o:ole="t" filled="f" o:preferrelative="t" stroked="f" coordsize="21600,21600">
            <v:path/>
            <v:fill on="f" focussize="0,0"/>
            <v:stroke on="f" joinstyle="miter"/>
            <v:imagedata r:id="rId681" o:title=""/>
            <o:lock v:ext="edit" aspectratio="t"/>
            <w10:wrap type="none"/>
            <w10:anchorlock/>
          </v:shape>
          <o:OLEObject Type="Embed" ProgID="Equation.DSMT4" ShapeID="_x0000_i1367" DrawAspect="Content" ObjectID="_1468076067" r:id="rId680">
            <o:LockedField>false</o:LockedField>
          </o:OLEObject>
        </w:object>
      </w:r>
      <w:r>
        <w:rPr>
          <w:rFonts w:hint="eastAsia" w:ascii="宋体" w:hAnsi="宋体" w:eastAsia="宋体" w:cs="宋体"/>
          <w:kern w:val="0"/>
          <w:sz w:val="24"/>
        </w:rPr>
        <w:t xml:space="preserve">                                    (3.1.3.9)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368" o:spt="75" type="#_x0000_t75" style="height:36.85pt;width:112.9pt;" o:ole="t" filled="f" o:preferrelative="t" stroked="f" coordsize="21600,21600">
            <v:path/>
            <v:fill on="f" focussize="0,0"/>
            <v:stroke on="f" joinstyle="miter"/>
            <v:imagedata r:id="rId683" o:title=""/>
            <o:lock v:ext="edit" aspectratio="t"/>
            <w10:wrap type="none"/>
            <w10:anchorlock/>
          </v:shape>
          <o:OLEObject Type="Embed" ProgID="Equation.DSMT4" ShapeID="_x0000_i1368" DrawAspect="Content" ObjectID="_1468076068" r:id="rId682">
            <o:LockedField>false</o:LockedField>
          </o:OLEObject>
        </w:object>
      </w:r>
      <w:r>
        <w:rPr>
          <w:rFonts w:hint="eastAsia" w:ascii="宋体" w:hAnsi="宋体" w:eastAsia="宋体" w:cs="宋体"/>
          <w:kern w:val="0"/>
          <w:sz w:val="24"/>
        </w:rPr>
        <w:t xml:space="preserve">                                   (3.1.3.10)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在方程（3.1.3.7）中下标</w:t>
      </w:r>
      <w:r>
        <w:rPr>
          <w:rFonts w:hint="eastAsia" w:ascii="宋体" w:hAnsi="宋体" w:eastAsia="宋体" w:cs="宋体"/>
          <w:kern w:val="0"/>
          <w:position w:val="-10"/>
          <w:sz w:val="24"/>
        </w:rPr>
        <w:object>
          <v:shape id="_x0000_i1369" o:spt="75" type="#_x0000_t75" style="height:16.15pt;width:20.15pt;" o:ole="t" filled="f" o:preferrelative="t" stroked="f" coordsize="21600,21600">
            <v:path/>
            <v:fill on="f" focussize="0,0"/>
            <v:stroke on="f" joinstyle="miter"/>
            <v:imagedata r:id="rId685" o:title=""/>
            <o:lock v:ext="edit" aspectratio="t"/>
            <w10:wrap type="none"/>
            <w10:anchorlock/>
          </v:shape>
          <o:OLEObject Type="Embed" ProgID="Equation.DSMT4" ShapeID="_x0000_i1369" DrawAspect="Content" ObjectID="_1468076069" r:id="rId684">
            <o:LockedField>false</o:LockedField>
          </o:OLEObject>
        </w:object>
      </w:r>
      <w:r>
        <w:rPr>
          <w:rFonts w:hint="eastAsia" w:ascii="宋体" w:hAnsi="宋体" w:eastAsia="宋体" w:cs="宋体"/>
          <w:kern w:val="0"/>
          <w:sz w:val="24"/>
        </w:rPr>
        <w:t>表示三种带电聚变产物粒子</w:t>
      </w:r>
      <w:r>
        <w:rPr>
          <w:rFonts w:hint="eastAsia" w:ascii="宋体" w:hAnsi="宋体" w:eastAsia="宋体" w:cs="宋体"/>
          <w:kern w:val="0"/>
          <w:position w:val="-6"/>
          <w:sz w:val="24"/>
        </w:rPr>
        <w:object>
          <v:shape id="_x0000_i1370" o:spt="75" type="#_x0000_t75" style="height:10.95pt;width:12.1pt;" o:ole="t" filled="f" o:preferrelative="t" stroked="f" coordsize="21600,21600">
            <v:path/>
            <v:fill on="f" focussize="0,0"/>
            <v:stroke on="f" joinstyle="miter"/>
            <v:imagedata r:id="rId687" o:title=""/>
            <o:lock v:ext="edit" aspectratio="t"/>
            <w10:wrap type="none"/>
            <w10:anchorlock/>
          </v:shape>
          <o:OLEObject Type="Embed" ProgID="Equation.DSMT4" ShapeID="_x0000_i1370" DrawAspect="Content" ObjectID="_1468076070" r:id="rId686">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0"/>
          <w:sz w:val="24"/>
        </w:rPr>
        <w:object>
          <v:shape id="_x0000_i1371" o:spt="75" type="#_x0000_t75" style="height:16.15pt;width:17.3pt;" o:ole="t" filled="f" o:preferrelative="t" stroked="f" coordsize="21600,21600">
            <v:path/>
            <v:fill on="f" focussize="0,0"/>
            <v:stroke on="f" joinstyle="miter"/>
            <v:imagedata r:id="rId689" o:title=""/>
            <o:lock v:ext="edit" aspectratio="t"/>
            <w10:wrap type="none"/>
            <w10:anchorlock/>
          </v:shape>
          <o:OLEObject Type="Embed" ProgID="Equation.DSMT4" ShapeID="_x0000_i1371" DrawAspect="Content" ObjectID="_1468076071" r:id="rId688">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0"/>
          <w:sz w:val="24"/>
        </w:rPr>
        <w:object>
          <v:shape id="_x0000_i1372" o:spt="75" type="#_x0000_t75" style="height:16.15pt;width:21.9pt;" o:ole="t" filled="f" o:preferrelative="t" stroked="f" coordsize="21600,21600">
            <v:path/>
            <v:fill on="f" focussize="0,0"/>
            <v:stroke on="f" joinstyle="miter"/>
            <v:imagedata r:id="rId691" o:title=""/>
            <o:lock v:ext="edit" aspectratio="t"/>
            <w10:wrap type="none"/>
            <w10:anchorlock/>
          </v:shape>
          <o:OLEObject Type="Embed" ProgID="Equation.DSMT4" ShapeID="_x0000_i1372" DrawAspect="Content" ObjectID="_1468076072" r:id="rId690">
            <o:LockedField>false</o:LockedField>
          </o:OLEObject>
        </w:object>
      </w:r>
      <w:r>
        <w:rPr>
          <w:rFonts w:hint="eastAsia" w:ascii="宋体" w:hAnsi="宋体" w:eastAsia="宋体" w:cs="宋体"/>
          <w:kern w:val="0"/>
          <w:sz w:val="24"/>
        </w:rPr>
        <w:t>。方程中</w:t>
      </w:r>
      <w:r>
        <w:rPr>
          <w:rFonts w:hint="eastAsia" w:ascii="宋体" w:hAnsi="宋体" w:eastAsia="宋体" w:cs="宋体"/>
          <w:kern w:val="0"/>
          <w:position w:val="-24"/>
          <w:sz w:val="24"/>
        </w:rPr>
        <w:object>
          <v:shape id="_x0000_i1373" o:spt="75" type="#_x0000_t75" style="height:31.1pt;width:63.95pt;" o:ole="t" filled="f" o:preferrelative="t" stroked="f" coordsize="21600,21600">
            <v:path/>
            <v:fill on="f" focussize="0,0"/>
            <v:stroke on="f" joinstyle="miter"/>
            <v:imagedata r:id="rId693" o:title=""/>
            <o:lock v:ext="edit" aspectratio="t"/>
            <w10:wrap type="none"/>
            <w10:anchorlock/>
          </v:shape>
          <o:OLEObject Type="Embed" ProgID="Equation.DSMT4" ShapeID="_x0000_i1373" DrawAspect="Content" ObjectID="_1468076073" r:id="rId692">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2"/>
          <w:sz w:val="24"/>
        </w:rPr>
        <w:object>
          <v:shape id="_x0000_i1374" o:spt="75" type="#_x0000_t75" style="height:17.85pt;width:65.1pt;" o:ole="t" filled="f" o:preferrelative="t" stroked="f" coordsize="21600,21600">
            <v:path/>
            <v:fill on="f" focussize="0,0"/>
            <v:stroke on="f" joinstyle="miter"/>
            <v:imagedata r:id="rId695" o:title=""/>
            <o:lock v:ext="edit" aspectratio="t"/>
            <w10:wrap type="none"/>
            <w10:anchorlock/>
          </v:shape>
          <o:OLEObject Type="Embed" ProgID="Equation.DSMT4" ShapeID="_x0000_i1374" DrawAspect="Content" ObjectID="_1468076074" r:id="rId694">
            <o:LockedField>false</o:LockedField>
          </o:OLEObject>
        </w:object>
      </w:r>
      <w:r>
        <w:rPr>
          <w:rFonts w:hint="eastAsia" w:ascii="宋体" w:hAnsi="宋体" w:eastAsia="宋体" w:cs="宋体"/>
          <w:kern w:val="0"/>
          <w:sz w:val="24"/>
        </w:rPr>
        <w:t xml:space="preserve">。其中                                               </w:t>
      </w:r>
    </w:p>
    <w:p>
      <w:pPr>
        <w:pageBreakBefore w:val="0"/>
        <w:kinsoku/>
        <w:wordWrap/>
        <w:overflowPunct/>
        <w:topLinePunct w:val="0"/>
        <w:bidi w:val="0"/>
        <w:spacing w:line="400" w:lineRule="atLeast"/>
        <w:textAlignment w:val="auto"/>
        <w:rPr>
          <w:rFonts w:ascii="宋体" w:hAnsi="宋体" w:eastAsia="宋体" w:cs="宋体"/>
          <w:kern w:val="0"/>
          <w:sz w:val="24"/>
        </w:rPr>
      </w:pPr>
      <w:r>
        <w:rPr>
          <w:rFonts w:hint="eastAsia" w:ascii="宋体" w:hAnsi="宋体" w:eastAsia="宋体" w:cs="宋体"/>
          <w:kern w:val="0"/>
          <w:sz w:val="24"/>
        </w:rPr>
        <w:t xml:space="preserve">                           </w:t>
      </w:r>
      <w:r>
        <w:rPr>
          <w:rFonts w:hint="eastAsia" w:ascii="宋体" w:hAnsi="宋体" w:eastAsia="宋体" w:cs="宋体"/>
          <w:kern w:val="0"/>
          <w:sz w:val="24"/>
        </w:rPr>
        <w:tab/>
      </w:r>
      <w:r>
        <w:rPr>
          <w:rFonts w:hint="eastAsia" w:ascii="宋体" w:hAnsi="宋体" w:eastAsia="宋体" w:cs="宋体"/>
          <w:kern w:val="0"/>
          <w:sz w:val="24"/>
        </w:rPr>
        <w:t xml:space="preserve"> </w:t>
      </w:r>
      <w:r>
        <w:rPr>
          <w:rFonts w:hint="eastAsia" w:ascii="宋体" w:hAnsi="宋体" w:eastAsia="宋体" w:cs="宋体"/>
          <w:kern w:val="0"/>
          <w:sz w:val="24"/>
        </w:rPr>
        <w:tab/>
      </w:r>
      <w:r>
        <w:rPr>
          <w:rFonts w:hint="eastAsia" w:ascii="宋体" w:hAnsi="宋体" w:eastAsia="宋体" w:cs="宋体"/>
          <w:kern w:val="0"/>
          <w:position w:val="-24"/>
          <w:sz w:val="24"/>
        </w:rPr>
        <w:object>
          <v:shape id="_x0000_i1375" o:spt="75" type="#_x0000_t75" style="height:32.85pt;width:263.25pt;" o:ole="t" filled="f" o:preferrelative="t" stroked="f" coordsize="21600,21600">
            <v:path/>
            <v:fill on="f" focussize="0,0"/>
            <v:stroke on="f" joinstyle="miter"/>
            <v:imagedata r:id="rId697" o:title=""/>
            <o:lock v:ext="edit" aspectratio="t"/>
            <w10:wrap type="none"/>
            <w10:anchorlock/>
          </v:shape>
          <o:OLEObject Type="Embed" ProgID="Equation.DSMT4" ShapeID="_x0000_i1375" DrawAspect="Content" ObjectID="_1468076075" r:id="rId696">
            <o:LockedField>false</o:LockedField>
          </o:OLEObject>
        </w:object>
      </w:r>
      <w:r>
        <w:rPr>
          <w:rFonts w:hint="eastAsia" w:ascii="宋体" w:hAnsi="宋体" w:eastAsia="宋体" w:cs="宋体"/>
          <w:kern w:val="0"/>
          <w:sz w:val="24"/>
        </w:rPr>
        <w:t xml:space="preserve">          (3.1.3.11)              </w:t>
      </w:r>
    </w:p>
    <w:p>
      <w:pPr>
        <w:pageBreakBefore w:val="0"/>
        <w:kinsoku/>
        <w:wordWrap/>
        <w:overflowPunct/>
        <w:topLinePunct w:val="0"/>
        <w:bidi w:val="0"/>
        <w:spacing w:line="400" w:lineRule="atLeast"/>
        <w:textAlignment w:val="auto"/>
        <w:rPr>
          <w:rFonts w:ascii="宋体" w:hAnsi="宋体" w:eastAsia="宋体" w:cs="宋体"/>
          <w:kern w:val="0"/>
          <w:sz w:val="24"/>
        </w:rPr>
      </w:pPr>
      <w:r>
        <w:rPr>
          <w:rFonts w:hint="eastAsia" w:ascii="宋体" w:hAnsi="宋体" w:eastAsia="宋体" w:cs="宋体"/>
          <w:kern w:val="0"/>
          <w:sz w:val="24"/>
        </w:rPr>
        <w:t>其中</w:t>
      </w:r>
      <w:r>
        <w:rPr>
          <w:rFonts w:hint="eastAsia" w:ascii="宋体" w:hAnsi="宋体" w:eastAsia="宋体" w:cs="宋体"/>
          <w:kern w:val="0"/>
          <w:position w:val="-24"/>
          <w:sz w:val="24"/>
        </w:rPr>
        <w:object>
          <v:shape id="_x0000_i1376" o:spt="75" type="#_x0000_t75" style="height:32.85pt;width:139.95pt;" o:ole="t" filled="f" o:preferrelative="t" stroked="f" coordsize="21600,21600">
            <v:path/>
            <v:fill on="f" focussize="0,0"/>
            <v:stroke on="f" joinstyle="miter"/>
            <v:imagedata r:id="rId699" o:title=""/>
            <o:lock v:ext="edit" aspectratio="t"/>
            <w10:wrap type="none"/>
            <w10:anchorlock/>
          </v:shape>
          <o:OLEObject Type="Embed" ProgID="Equation.DSMT4" ShapeID="_x0000_i1376" DrawAspect="Content" ObjectID="_1468076076" r:id="rId698">
            <o:LockedField>false</o:LockedField>
          </o:OLEObject>
        </w:object>
      </w:r>
      <w:r>
        <w:rPr>
          <w:rFonts w:hint="eastAsia" w:ascii="宋体" w:hAnsi="宋体" w:eastAsia="宋体" w:cs="宋体"/>
          <w:kern w:val="0"/>
          <w:sz w:val="24"/>
        </w:rPr>
        <w:t>，</w:t>
      </w:r>
      <w:r>
        <w:rPr>
          <w:rFonts w:hint="eastAsia" w:ascii="宋体" w:hAnsi="宋体" w:eastAsia="宋体" w:cs="宋体"/>
          <w:kern w:val="0"/>
          <w:position w:val="-36"/>
          <w:sz w:val="24"/>
        </w:rPr>
        <w:object>
          <v:shape id="_x0000_i1377" o:spt="75" type="#_x0000_t75" style="height:36.85pt;width:134.2pt;" o:ole="t" filled="f" o:preferrelative="t" stroked="f" coordsize="21600,21600">
            <v:path/>
            <v:fill on="f" focussize="0,0"/>
            <v:stroke on="f" joinstyle="miter"/>
            <v:imagedata r:id="rId701" o:title=""/>
            <o:lock v:ext="edit" aspectratio="t"/>
            <w10:wrap type="none"/>
            <w10:anchorlock/>
          </v:shape>
          <o:OLEObject Type="Embed" ProgID="Equation.DSMT4" ShapeID="_x0000_i1377" DrawAspect="Content" ObjectID="_1468076077" r:id="rId700">
            <o:LockedField>false</o:LockedField>
          </o:OLEObject>
        </w:object>
      </w:r>
      <w:r>
        <w:rPr>
          <w:rFonts w:hint="eastAsia" w:ascii="宋体" w:hAnsi="宋体" w:eastAsia="宋体" w:cs="宋体"/>
          <w:kern w:val="0"/>
          <w:sz w:val="24"/>
        </w:rPr>
        <w:t xml:space="preserve">      (3.1.3.12)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378" o:spt="75" type="#_x0000_t75" style="height:34pt;width:205.05pt;" o:ole="t" filled="f" o:preferrelative="t" stroked="f" coordsize="21600,21600">
            <v:path/>
            <v:fill on="f" focussize="0,0"/>
            <v:stroke on="f" joinstyle="miter"/>
            <v:imagedata r:id="rId703" o:title=""/>
            <o:lock v:ext="edit" aspectratio="t"/>
            <w10:wrap type="none"/>
            <w10:anchorlock/>
          </v:shape>
          <o:OLEObject Type="Embed" ProgID="Equation.DSMT4" ShapeID="_x0000_i1378" DrawAspect="Content" ObjectID="_1468076078" r:id="rId702">
            <o:LockedField>false</o:LockedField>
          </o:OLEObject>
        </w:object>
      </w:r>
      <w:r>
        <w:rPr>
          <w:rFonts w:hint="eastAsia" w:ascii="宋体" w:hAnsi="宋体" w:eastAsia="宋体" w:cs="宋体"/>
          <w:kern w:val="0"/>
          <w:sz w:val="24"/>
        </w:rPr>
        <w:t xml:space="preserve">                    (3.1.3.13)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4"/>
          <w:sz w:val="24"/>
        </w:rPr>
        <w:object>
          <v:shape id="_x0000_i1379" o:spt="75" type="#_x0000_t75" style="height:26.5pt;width:294.35pt;" o:ole="t" filled="f" o:preferrelative="t" stroked="f" coordsize="21600,21600">
            <v:path/>
            <v:fill on="f" focussize="0,0"/>
            <v:stroke on="f" joinstyle="miter"/>
            <v:imagedata r:id="rId705" o:title=""/>
            <o:lock v:ext="edit" aspectratio="t"/>
            <w10:wrap type="none"/>
            <w10:anchorlock/>
          </v:shape>
          <o:OLEObject Type="Embed" ProgID="Equation.DSMT4" ShapeID="_x0000_i1379" DrawAspect="Content" ObjectID="_1468076079" r:id="rId704">
            <o:LockedField>false</o:LockedField>
          </o:OLEObject>
        </w:object>
      </w:r>
      <w:r>
        <w:rPr>
          <w:rFonts w:hint="eastAsia" w:ascii="宋体" w:hAnsi="宋体" w:eastAsia="宋体" w:cs="宋体"/>
          <w:kern w:val="0"/>
          <w:sz w:val="24"/>
        </w:rPr>
        <w:t xml:space="preserve">     (3.1.3.14)    </w:t>
      </w:r>
    </w:p>
    <w:p>
      <w:pPr>
        <w:pageBreakBefore w:val="0"/>
        <w:kinsoku/>
        <w:wordWrap/>
        <w:overflowPunct/>
        <w:topLinePunct w:val="0"/>
        <w:bidi w:val="0"/>
        <w:spacing w:line="400" w:lineRule="atLeast"/>
        <w:ind w:firstLine="420"/>
        <w:textAlignment w:val="auto"/>
        <w:rPr>
          <w:rFonts w:ascii="宋体" w:hAnsi="宋体" w:eastAsia="宋体" w:cs="宋体"/>
          <w:kern w:val="0"/>
          <w:position w:val="-6"/>
          <w:sz w:val="24"/>
        </w:rPr>
      </w:pPr>
      <w:r>
        <w:rPr>
          <w:rFonts w:hint="eastAsia" w:ascii="宋体" w:hAnsi="宋体" w:eastAsia="宋体" w:cs="宋体"/>
          <w:kern w:val="0"/>
          <w:position w:val="-38"/>
          <w:sz w:val="24"/>
        </w:rPr>
        <w:object>
          <v:shape id="_x0000_i1380" o:spt="75" type="#_x0000_t75" style="height:43.8pt;width:206.2pt;" o:ole="t" filled="f" o:preferrelative="t" stroked="f" coordsize="21600,21600">
            <v:path/>
            <v:fill on="f" focussize="0,0"/>
            <v:stroke on="f" joinstyle="miter"/>
            <v:imagedata r:id="rId707" o:title=""/>
            <o:lock v:ext="edit" aspectratio="t"/>
            <w10:wrap type="none"/>
            <w10:anchorlock/>
          </v:shape>
          <o:OLEObject Type="Embed" ProgID="Equation.DSMT4" ShapeID="_x0000_i1380" DrawAspect="Content" ObjectID="_1468076080" r:id="rId706">
            <o:LockedField>false</o:LockedField>
          </o:OLEObject>
        </w:object>
      </w:r>
      <w:r>
        <w:rPr>
          <w:rFonts w:hint="eastAsia" w:ascii="宋体" w:hAnsi="宋体" w:eastAsia="宋体" w:cs="宋体"/>
          <w:kern w:val="0"/>
          <w:sz w:val="24"/>
        </w:rPr>
        <w:t xml:space="preserve">                    (3.1.3.15)</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78"/>
          <w:sz w:val="24"/>
        </w:rPr>
        <w:object>
          <v:shape id="_x0000_i1381" o:spt="75" type="#_x0000_t75" style="height:84.1pt;width:211.4pt;" o:ole="t" filled="f" o:preferrelative="t" stroked="f" coordsize="21600,21600">
            <v:path/>
            <v:fill on="f" focussize="0,0"/>
            <v:stroke on="f" joinstyle="miter"/>
            <v:imagedata r:id="rId709" o:title=""/>
            <o:lock v:ext="edit" aspectratio="t"/>
            <w10:wrap type="none"/>
            <w10:anchorlock/>
          </v:shape>
          <o:OLEObject Type="Embed" ProgID="Equation.DSMT4" ShapeID="_x0000_i1381" DrawAspect="Content" ObjectID="_1468076081" r:id="rId708">
            <o:LockedField>false</o:LockedField>
          </o:OLEObject>
        </w:object>
      </w:r>
      <w:r>
        <w:rPr>
          <w:rFonts w:hint="eastAsia" w:ascii="宋体" w:hAnsi="宋体" w:eastAsia="宋体" w:cs="宋体"/>
          <w:kern w:val="0"/>
          <w:sz w:val="24"/>
        </w:rPr>
        <w:t xml:space="preserve">                   (3.1.3.16)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4"/>
          <w:sz w:val="24"/>
        </w:rPr>
        <w:object>
          <v:shape id="_x0000_i1382" o:spt="75" type="#_x0000_t75" style="height:26.5pt;width:71.4pt;" o:ole="t" filled="f" o:preferrelative="t" stroked="f" coordsize="21600,21600">
            <v:path/>
            <v:fill on="f" focussize="0,0"/>
            <v:stroke on="f" joinstyle="miter"/>
            <v:imagedata r:id="rId711" o:title=""/>
            <o:lock v:ext="edit" aspectratio="t"/>
            <w10:wrap type="none"/>
            <w10:anchorlock/>
          </v:shape>
          <o:OLEObject Type="Embed" ProgID="Equation.DSMT4" ShapeID="_x0000_i1382" DrawAspect="Content" ObjectID="_1468076082" r:id="rId710">
            <o:LockedField>false</o:LockedField>
          </o:OLEObject>
        </w:object>
      </w:r>
      <w:r>
        <w:rPr>
          <w:rFonts w:hint="eastAsia" w:ascii="宋体" w:hAnsi="宋体" w:eastAsia="宋体" w:cs="宋体"/>
          <w:kern w:val="0"/>
          <w:sz w:val="24"/>
        </w:rPr>
        <w:t xml:space="preserve">                                          (3.1.3.17)</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object>
          <v:shape id="_x0000_i1383" o:spt="75" type="#_x0000_t75" style="height:34pt;width:139.95pt;" o:ole="t" filled="f" o:preferrelative="t" stroked="f" coordsize="21600,21600">
            <v:path/>
            <v:fill on="f" focussize="0,0"/>
            <v:stroke on="f" joinstyle="miter"/>
            <v:imagedata r:id="rId713" o:title=""/>
            <o:lock v:ext="edit" aspectratio="t"/>
            <w10:wrap type="none"/>
            <w10:anchorlock/>
          </v:shape>
          <o:OLEObject Type="Embed" ProgID="Equation.DSMT4" ShapeID="_x0000_i1383" DrawAspect="Content" ObjectID="_1468076083" r:id="rId712">
            <o:LockedField>false</o:LockedField>
          </o:OLEObject>
        </w:object>
      </w:r>
      <w:r>
        <w:rPr>
          <w:rFonts w:hint="eastAsia" w:ascii="宋体" w:hAnsi="宋体" w:eastAsia="宋体" w:cs="宋体"/>
          <w:kern w:val="0"/>
          <w:sz w:val="24"/>
        </w:rPr>
        <w:t xml:space="preserve">                               (3.1.3.18)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其中</w:t>
      </w:r>
      <w:r>
        <w:rPr>
          <w:rFonts w:hint="eastAsia" w:ascii="宋体" w:hAnsi="宋体" w:eastAsia="宋体" w:cs="宋体"/>
          <w:kern w:val="0"/>
          <w:position w:val="-14"/>
          <w:sz w:val="24"/>
        </w:rPr>
        <w:object>
          <v:shape id="_x0000_i1384" o:spt="75" type="#_x0000_t75" style="height:19pt;width:28.8pt;" o:ole="t" filled="f" o:preferrelative="t" stroked="f" coordsize="21600,21600">
            <v:path/>
            <v:fill on="f" focussize="0,0"/>
            <v:stroke on="f" joinstyle="miter"/>
            <v:imagedata r:id="rId715" o:title=""/>
            <o:lock v:ext="edit" aspectratio="t"/>
            <w10:wrap type="none"/>
            <w10:anchorlock/>
          </v:shape>
          <o:OLEObject Type="Embed" ProgID="Equation.DSMT4" ShapeID="_x0000_i1384" DrawAspect="Content" ObjectID="_1468076084" r:id="rId714">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4"/>
          <w:sz w:val="24"/>
        </w:rPr>
        <w:object>
          <v:shape id="_x0000_i1385" o:spt="75" type="#_x0000_t75" style="height:19pt;width:29.95pt;" o:ole="t" filled="f" o:preferrelative="t" stroked="f" coordsize="21600,21600">
            <v:path/>
            <v:fill on="f" focussize="0,0"/>
            <v:stroke on="f" joinstyle="miter"/>
            <v:imagedata r:id="rId717" o:title=""/>
            <o:lock v:ext="edit" aspectratio="t"/>
            <w10:wrap type="none"/>
            <w10:anchorlock/>
          </v:shape>
          <o:OLEObject Type="Embed" ProgID="Equation.DSMT4" ShapeID="_x0000_i1385" DrawAspect="Content" ObjectID="_1468076085" r:id="rId716">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4"/>
          <w:sz w:val="24"/>
        </w:rPr>
        <w:object>
          <v:shape id="_x0000_i1386" o:spt="75" type="#_x0000_t75" style="height:19pt;width:28.8pt;" o:ole="t" filled="f" o:preferrelative="t" stroked="f" coordsize="21600,21600">
            <v:path/>
            <v:fill on="f" focussize="0,0"/>
            <v:stroke on="f" joinstyle="miter"/>
            <v:imagedata r:id="rId719" o:title=""/>
            <o:lock v:ext="edit" aspectratio="t"/>
            <w10:wrap type="none"/>
            <w10:anchorlock/>
          </v:shape>
          <o:OLEObject Type="Embed" ProgID="Equation.DSMT4" ShapeID="_x0000_i1386" DrawAspect="Content" ObjectID="_1468076086" r:id="rId718">
            <o:LockedField>false</o:LockedField>
          </o:OLEObject>
        </w:object>
      </w:r>
      <w:r>
        <w:rPr>
          <w:rFonts w:hint="eastAsia" w:ascii="宋体" w:hAnsi="宋体" w:eastAsia="宋体" w:cs="宋体"/>
          <w:kern w:val="0"/>
          <w:sz w:val="24"/>
        </w:rPr>
        <w:t>分别代表线性标量粘性系数、二次标量粘性系数、线性张量粘性系数</w:t>
      </w:r>
      <w:r>
        <w:rPr>
          <w:rFonts w:hint="eastAsia" w:ascii="宋体" w:hAnsi="宋体" w:eastAsia="宋体" w:cs="宋体"/>
          <w:kern w:val="0"/>
          <w:sz w:val="24"/>
          <w:vertAlign w:val="superscript"/>
        </w:rPr>
        <w:t>[32]</w:t>
      </w:r>
      <w:r>
        <w:rPr>
          <w:rFonts w:hint="eastAsia" w:ascii="宋体" w:hAnsi="宋体" w:eastAsia="宋体" w:cs="宋体"/>
          <w:kern w:val="0"/>
          <w:sz w:val="24"/>
        </w:rPr>
        <w:t>。</w:t>
      </w:r>
    </w:p>
    <w:p>
      <w:pPr>
        <w:pStyle w:val="4"/>
        <w:pageBreakBefore w:val="0"/>
        <w:kinsoku/>
        <w:wordWrap/>
        <w:overflowPunct/>
        <w:topLinePunct w:val="0"/>
        <w:bidi w:val="0"/>
        <w:spacing w:before="0" w:after="0" w:line="400" w:lineRule="atLeast"/>
        <w:textAlignment w:val="auto"/>
      </w:pPr>
      <w:bookmarkStart w:id="193" w:name="_Toc19757"/>
      <w:bookmarkStart w:id="194" w:name="_Toc21532"/>
      <w:bookmarkStart w:id="195" w:name="_Toc12616"/>
      <w:bookmarkStart w:id="196" w:name="_Toc419695989"/>
      <w:bookmarkStart w:id="197" w:name="_Toc3508"/>
      <w:bookmarkStart w:id="198" w:name="_Toc7512"/>
      <w:r>
        <w:rPr>
          <w:rFonts w:hint="eastAsia"/>
        </w:rPr>
        <w:t>3.1.4程序流程和数值算法</w:t>
      </w:r>
      <w:bookmarkEnd w:id="193"/>
      <w:bookmarkEnd w:id="194"/>
      <w:bookmarkEnd w:id="195"/>
      <w:bookmarkEnd w:id="196"/>
      <w:bookmarkEnd w:id="197"/>
      <w:bookmarkEnd w:id="198"/>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在程序流程中，我们首先构造数值网格、给主变量分配初始值，计算所有的热力学函数，然后，计算输运、弛豫系数，热核燃烧率，带电产物和快中子对电子和离子的局部加热分量。接着，估算时间步长，将增量添加到热核反应能中。最后，计算新的独立主变量。</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要计算出热力学函数和输运系数，首先要知道旧时刻的独立变量值</w:t>
      </w:r>
      <w:r>
        <w:rPr>
          <w:rFonts w:hint="eastAsia" w:ascii="宋体" w:hAnsi="宋体" w:eastAsia="宋体" w:cs="宋体"/>
          <w:kern w:val="0"/>
          <w:position w:val="-12"/>
          <w:sz w:val="24"/>
        </w:rPr>
        <w:object>
          <v:shape id="_x0000_i1387" o:spt="75" type="#_x0000_t75" style="height:17.85pt;width:51.85pt;" o:ole="t" filled="f" o:preferrelative="t" stroked="f" coordsize="21600,21600">
            <v:path/>
            <v:fill on="f" focussize="0,0"/>
            <v:stroke on="f" joinstyle="miter"/>
            <v:imagedata r:id="rId721" o:title=""/>
            <o:lock v:ext="edit" aspectratio="t"/>
            <w10:wrap type="none"/>
            <w10:anchorlock/>
          </v:shape>
          <o:OLEObject Type="Embed" ProgID="Equation.DSMT4" ShapeID="_x0000_i1387" DrawAspect="Content" ObjectID="_1468076087" r:id="rId720">
            <o:LockedField>false</o:LockedField>
          </o:OLEObject>
        </w:object>
      </w:r>
      <w:r>
        <w:rPr>
          <w:rFonts w:hint="eastAsia" w:ascii="宋体" w:hAnsi="宋体" w:eastAsia="宋体" w:cs="宋体"/>
          <w:kern w:val="0"/>
          <w:sz w:val="24"/>
        </w:rPr>
        <w:t>。得出热力学函数和输运系数后就可以确定下一时刻的时间步长</w:t>
      </w:r>
      <w:r>
        <w:rPr>
          <w:rFonts w:hint="eastAsia" w:ascii="宋体" w:hAnsi="宋体" w:eastAsia="宋体" w:cs="宋体"/>
          <w:kern w:val="0"/>
          <w:position w:val="-6"/>
          <w:sz w:val="24"/>
        </w:rPr>
        <w:object>
          <v:shape id="_x0000_i1388" o:spt="75" type="#_x0000_t75" style="height:13.8pt;width:15pt;" o:ole="t" filled="f" o:preferrelative="t" stroked="f" coordsize="21600,21600">
            <v:path/>
            <v:fill on="f" focussize="0,0"/>
            <v:stroke on="f" joinstyle="miter"/>
            <v:imagedata r:id="rId723" o:title=""/>
            <o:lock v:ext="edit" aspectratio="t"/>
            <w10:wrap type="none"/>
            <w10:anchorlock/>
          </v:shape>
          <o:OLEObject Type="Embed" ProgID="Equation.DSMT4" ShapeID="_x0000_i1388" DrawAspect="Content" ObjectID="_1468076088" r:id="rId722">
            <o:LockedField>false</o:LockedField>
          </o:OLEObject>
        </w:object>
      </w:r>
      <w:r>
        <w:rPr>
          <w:rFonts w:hint="eastAsia" w:ascii="宋体" w:hAnsi="宋体" w:eastAsia="宋体" w:cs="宋体"/>
          <w:kern w:val="0"/>
          <w:sz w:val="24"/>
        </w:rPr>
        <w:t>，我们可以通过解有限差分方程组（3.1.3.1）-（3.1.3.10）计算出新时刻的独立变量</w:t>
      </w:r>
      <w:r>
        <w:rPr>
          <w:rFonts w:hint="eastAsia" w:ascii="宋体" w:hAnsi="宋体" w:eastAsia="宋体" w:cs="宋体"/>
          <w:kern w:val="0"/>
          <w:position w:val="-12"/>
          <w:sz w:val="24"/>
        </w:rPr>
        <w:object>
          <v:shape id="_x0000_i1389" o:spt="75" type="#_x0000_t75" style="height:19pt;width:54.15pt;" o:ole="t" filled="f" o:preferrelative="t" stroked="f" coordsize="21600,21600">
            <v:path/>
            <v:fill on="f" focussize="0,0"/>
            <v:stroke on="f" joinstyle="miter"/>
            <v:imagedata r:id="rId725" o:title=""/>
            <o:lock v:ext="edit" aspectratio="t"/>
            <w10:wrap type="none"/>
            <w10:anchorlock/>
          </v:shape>
          <o:OLEObject Type="Embed" ProgID="Equation.DSMT4" ShapeID="_x0000_i1389" DrawAspect="Content" ObjectID="_1468076089" r:id="rId724">
            <o:LockedField>false</o:LockedField>
          </o:OLEObject>
        </w:object>
      </w:r>
      <w:r>
        <w:rPr>
          <w:rFonts w:hint="eastAsia" w:ascii="宋体" w:hAnsi="宋体" w:eastAsia="宋体" w:cs="宋体"/>
          <w:kern w:val="0"/>
          <w:sz w:val="24"/>
        </w:rPr>
        <w:t>。以上过程分五步进行：第一步，利用方程（3.1.3.8）—（3.1.3.10）来求下一时刻的燃料浓度</w:t>
      </w:r>
      <w:r>
        <w:rPr>
          <w:rFonts w:hint="eastAsia" w:ascii="宋体" w:hAnsi="宋体" w:eastAsia="宋体" w:cs="宋体"/>
          <w:kern w:val="0"/>
          <w:position w:val="-12"/>
          <w:sz w:val="24"/>
        </w:rPr>
        <w:object>
          <v:shape id="_x0000_i1390" o:spt="75" type="#_x0000_t75" style="height:19pt;width:62.2pt;" o:ole="t" filled="f" o:preferrelative="t" stroked="f" coordsize="21600,21600">
            <v:path/>
            <v:fill on="f" focussize="0,0"/>
            <v:stroke on="f" joinstyle="miter"/>
            <v:imagedata r:id="rId727" o:title=""/>
            <o:lock v:ext="edit" aspectratio="t"/>
            <w10:wrap type="none"/>
            <w10:anchorlock/>
          </v:shape>
          <o:OLEObject Type="Embed" ProgID="Equation.DSMT4" ShapeID="_x0000_i1390" DrawAspect="Content" ObjectID="_1468076090" r:id="rId726">
            <o:LockedField>false</o:LockedField>
          </o:OLEObject>
        </w:object>
      </w:r>
      <w:r>
        <w:rPr>
          <w:rFonts w:hint="eastAsia" w:ascii="宋体" w:hAnsi="宋体" w:eastAsia="宋体" w:cs="宋体"/>
          <w:kern w:val="0"/>
          <w:sz w:val="24"/>
        </w:rPr>
        <w:t>；第二步，利用（3.1.3.11）式求半步长位移</w:t>
      </w:r>
      <w:r>
        <w:rPr>
          <w:rFonts w:hint="eastAsia" w:ascii="宋体" w:hAnsi="宋体" w:eastAsia="宋体" w:cs="宋体"/>
          <w:kern w:val="0"/>
          <w:position w:val="-4"/>
          <w:sz w:val="24"/>
        </w:rPr>
        <w:object>
          <v:shape id="_x0000_i1391" o:spt="75" type="#_x0000_t75" style="height:21.3pt;width:9.2pt;" o:ole="t" filled="f" o:preferrelative="t" stroked="f" coordsize="21600,21600">
            <v:path/>
            <v:fill on="f" focussize="0,0"/>
            <v:stroke on="f" joinstyle="miter"/>
            <v:imagedata r:id="rId729" o:title=""/>
            <o:lock v:ext="edit" aspectratio="t"/>
            <w10:wrap type="none"/>
            <w10:anchorlock/>
          </v:shape>
          <o:OLEObject Type="Embed" ProgID="Equation.DSMT4" ShapeID="_x0000_i1391" DrawAspect="Content" ObjectID="_1468076091" r:id="rId728">
            <o:LockedField>false</o:LockedField>
          </o:OLEObject>
        </w:object>
      </w:r>
      <w:r>
        <w:rPr>
          <w:rFonts w:hint="eastAsia" w:ascii="宋体" w:hAnsi="宋体" w:eastAsia="宋体" w:cs="宋体"/>
          <w:kern w:val="0"/>
          <w:sz w:val="24"/>
        </w:rPr>
        <w:t>。通过（3.1.3.2）式求解下一时刻的速度</w:t>
      </w:r>
      <w:r>
        <w:rPr>
          <w:rFonts w:hint="eastAsia" w:ascii="宋体" w:hAnsi="宋体" w:eastAsia="宋体" w:cs="宋体"/>
          <w:kern w:val="0"/>
          <w:position w:val="-6"/>
          <w:sz w:val="24"/>
        </w:rPr>
        <w:object>
          <v:shape id="_x0000_i1392" o:spt="75" type="#_x0000_t75" style="height:13.25pt;width:10.95pt;" o:ole="t" filled="f" o:preferrelative="t" stroked="f" coordsize="21600,21600">
            <v:path/>
            <v:fill on="f" focussize="0,0"/>
            <v:stroke on="f" joinstyle="miter"/>
            <v:imagedata r:id="rId731" o:title=""/>
            <o:lock v:ext="edit" aspectratio="t"/>
            <w10:wrap type="none"/>
            <w10:anchorlock/>
          </v:shape>
          <o:OLEObject Type="Embed" ProgID="Equation.DSMT4" ShapeID="_x0000_i1392" DrawAspect="Content" ObjectID="_1468076092" r:id="rId730">
            <o:LockedField>false</o:LockedField>
          </o:OLEObject>
        </w:object>
      </w:r>
      <w:r>
        <w:rPr>
          <w:rFonts w:hint="eastAsia" w:ascii="宋体" w:hAnsi="宋体" w:eastAsia="宋体" w:cs="宋体"/>
          <w:kern w:val="0"/>
          <w:sz w:val="24"/>
        </w:rPr>
        <w:t>。我们假设</w:t>
      </w:r>
      <w:r>
        <w:rPr>
          <w:rFonts w:hint="eastAsia" w:ascii="宋体" w:hAnsi="宋体" w:eastAsia="宋体" w:cs="宋体"/>
          <w:kern w:val="0"/>
          <w:position w:val="-12"/>
          <w:sz w:val="24"/>
        </w:rPr>
        <w:object>
          <v:shape id="_x0000_i1393" o:spt="75" type="#_x0000_t75" style="height:17.85pt;width:61.05pt;" o:ole="t" filled="f" o:preferrelative="t" stroked="f" coordsize="21600,21600">
            <v:path/>
            <v:fill on="f" focussize="0,0"/>
            <v:stroke on="f"/>
            <v:imagedata r:id="rId733" o:title=""/>
            <o:lock v:ext="edit" aspectratio="t"/>
            <w10:wrap type="none"/>
            <w10:anchorlock/>
          </v:shape>
          <o:OLEObject Type="Embed" ProgID="Equation.DSMT4" ShapeID="_x0000_i1393" DrawAspect="Content" ObjectID="_1468076093" r:id="rId732">
            <o:LockedField>false</o:LockedField>
          </o:OLEObject>
        </w:object>
      </w:r>
      <w:r>
        <w:rPr>
          <w:rFonts w:hint="eastAsia" w:ascii="宋体" w:hAnsi="宋体" w:eastAsia="宋体" w:cs="宋体"/>
          <w:kern w:val="0"/>
          <w:sz w:val="24"/>
          <w:lang w:eastAsia="zh-CN"/>
        </w:rPr>
        <w:t>（</w:t>
      </w:r>
      <w:r>
        <w:rPr>
          <w:rFonts w:hint="eastAsia" w:ascii="宋体" w:hAnsi="宋体" w:eastAsia="宋体" w:cs="宋体"/>
          <w:kern w:val="0"/>
          <w:sz w:val="24"/>
        </w:rPr>
        <w:t>其中A和B是未知的系数</w:t>
      </w:r>
      <w:r>
        <w:rPr>
          <w:rFonts w:hint="eastAsia" w:ascii="宋体" w:hAnsi="宋体" w:eastAsia="宋体" w:cs="宋体"/>
          <w:kern w:val="0"/>
          <w:sz w:val="24"/>
          <w:lang w:eastAsia="zh-CN"/>
        </w:rPr>
        <w:t>）</w:t>
      </w:r>
      <w:r>
        <w:rPr>
          <w:rFonts w:hint="eastAsia" w:ascii="宋体" w:hAnsi="宋体" w:eastAsia="宋体" w:cs="宋体"/>
          <w:kern w:val="0"/>
          <w:sz w:val="24"/>
        </w:rPr>
        <w:t xml:space="preserve">。（3.1.3.2）式的一般形式为 </w:t>
      </w:r>
      <w:r>
        <w:rPr>
          <w:rFonts w:hint="eastAsia" w:ascii="宋体" w:hAnsi="宋体" w:eastAsia="宋体" w:cs="宋体"/>
          <w:kern w:val="0"/>
          <w:position w:val="-12"/>
          <w:sz w:val="24"/>
        </w:rPr>
        <w:object>
          <v:shape id="_x0000_i1394" o:spt="75" type="#_x0000_t75" style="height:17.85pt;width:112.9pt;" o:ole="t" filled="f" o:preferrelative="t" stroked="f" coordsize="21600,21600">
            <v:path/>
            <v:fill on="f" focussize="0,0"/>
            <v:stroke on="f" joinstyle="miter"/>
            <v:imagedata r:id="rId735" o:title=""/>
            <o:lock v:ext="edit" aspectratio="t"/>
            <w10:wrap type="none"/>
            <w10:anchorlock/>
          </v:shape>
          <o:OLEObject Type="Embed" ProgID="Equation.DSMT4" ShapeID="_x0000_i1394" DrawAspect="Content" ObjectID="_1468076094" r:id="rId734">
            <o:LockedField>false</o:LockedField>
          </o:OLEObject>
        </w:object>
      </w:r>
      <w:r>
        <w:rPr>
          <w:rFonts w:hint="eastAsia" w:ascii="宋体" w:hAnsi="宋体" w:eastAsia="宋体" w:cs="宋体"/>
          <w:kern w:val="0"/>
          <w:sz w:val="24"/>
        </w:rPr>
        <w:t>，其中，</w:t>
      </w:r>
      <w:r>
        <w:rPr>
          <w:rFonts w:hint="eastAsia" w:ascii="宋体" w:hAnsi="宋体" w:eastAsia="宋体" w:cs="宋体"/>
          <w:kern w:val="0"/>
          <w:position w:val="-6"/>
          <w:sz w:val="24"/>
        </w:rPr>
        <w:object>
          <v:shape id="_x0000_i1395" o:spt="75" type="#_x0000_t75" style="height:10.95pt;width:12.1pt;" o:ole="t" filled="f" o:preferrelative="t" stroked="f" coordsize="21600,21600">
            <v:path/>
            <v:fill on="f" focussize="0,0"/>
            <v:stroke on="f" joinstyle="miter"/>
            <v:imagedata r:id="rId737" o:title=""/>
            <o:lock v:ext="edit" aspectratio="t"/>
            <w10:wrap type="none"/>
            <w10:anchorlock/>
          </v:shape>
          <o:OLEObject Type="Embed" ProgID="Equation.DSMT4" ShapeID="_x0000_i1395" DrawAspect="Content" ObjectID="_1468076095" r:id="rId736">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0"/>
          <w:sz w:val="24"/>
        </w:rPr>
        <w:object>
          <v:shape id="_x0000_i1396" o:spt="75" type="#_x0000_t75" style="height:16.15pt;width:12.1pt;" o:ole="t" filled="f" o:preferrelative="t" stroked="f" coordsize="21600,21600">
            <v:path/>
            <v:fill on="f" focussize="0,0"/>
            <v:stroke on="f" joinstyle="miter"/>
            <v:imagedata r:id="rId739" o:title=""/>
            <o:lock v:ext="edit" aspectratio="t"/>
            <w10:wrap type="none"/>
            <w10:anchorlock/>
          </v:shape>
          <o:OLEObject Type="Embed" ProgID="Equation.DSMT4" ShapeID="_x0000_i1396" DrawAspect="Content" ObjectID="_1468076096" r:id="rId738">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0"/>
          <w:sz w:val="24"/>
        </w:rPr>
        <w:object>
          <v:shape id="_x0000_i1397" o:spt="75" type="#_x0000_t75" style="height:13.25pt;width:9.8pt;" o:ole="t" filled="f" o:preferrelative="t" stroked="f" coordsize="21600,21600">
            <v:path/>
            <v:fill on="f" focussize="0,0"/>
            <v:stroke on="f" joinstyle="miter"/>
            <v:imagedata r:id="rId741" o:title=""/>
            <o:lock v:ext="edit" aspectratio="t"/>
            <w10:wrap type="none"/>
            <w10:anchorlock/>
          </v:shape>
          <o:OLEObject Type="Embed" ProgID="Equation.DSMT4" ShapeID="_x0000_i1397" DrawAspect="Content" ObjectID="_1468076097" r:id="rId740">
            <o:LockedField>false</o:LockedField>
          </o:OLEObject>
        </w:object>
      </w:r>
      <w:r>
        <w:rPr>
          <w:rFonts w:hint="eastAsia" w:ascii="宋体" w:hAnsi="宋体" w:eastAsia="宋体" w:cs="宋体"/>
          <w:kern w:val="0"/>
          <w:sz w:val="24"/>
        </w:rPr>
        <w:t>和</w:t>
      </w:r>
      <w:r>
        <w:rPr>
          <w:rFonts w:hint="eastAsia" w:ascii="宋体" w:hAnsi="宋体" w:eastAsia="宋体" w:cs="宋体"/>
          <w:kern w:val="0"/>
          <w:position w:val="-6"/>
          <w:sz w:val="24"/>
        </w:rPr>
        <w:object>
          <v:shape id="_x0000_i1398" o:spt="75" type="#_x0000_t75" style="height:13.8pt;width:10.95pt;" o:ole="t" filled="f" o:preferrelative="t" stroked="f" coordsize="21600,21600">
            <v:path/>
            <v:fill on="f" focussize="0,0"/>
            <v:stroke on="f" joinstyle="miter"/>
            <v:imagedata r:id="rId743" o:title=""/>
            <o:lock v:ext="edit" aspectratio="t"/>
            <w10:wrap type="none"/>
            <w10:anchorlock/>
          </v:shape>
          <o:OLEObject Type="Embed" ProgID="Equation.DSMT4" ShapeID="_x0000_i1398" DrawAspect="Content" ObjectID="_1468076098" r:id="rId742">
            <o:LockedField>false</o:LockedField>
          </o:OLEObject>
        </w:object>
      </w:r>
      <w:r>
        <w:rPr>
          <w:rFonts w:hint="eastAsia" w:ascii="宋体" w:hAnsi="宋体" w:eastAsia="宋体" w:cs="宋体"/>
          <w:kern w:val="0"/>
          <w:sz w:val="24"/>
        </w:rPr>
        <w:t>都已知，将表达式</w:t>
      </w:r>
      <w:r>
        <w:rPr>
          <w:rFonts w:hint="eastAsia" w:ascii="宋体" w:hAnsi="宋体" w:eastAsia="宋体" w:cs="宋体"/>
          <w:kern w:val="0"/>
          <w:position w:val="-12"/>
          <w:sz w:val="24"/>
        </w:rPr>
        <w:object>
          <v:shape id="_x0000_i1399" o:spt="75" type="#_x0000_t75" style="height:17.85pt;width:70.85pt;" o:ole="t" filled="f" o:preferrelative="t" stroked="f" coordsize="21600,21600">
            <v:path/>
            <v:fill on="f" focussize="0,0"/>
            <v:stroke on="f" joinstyle="miter"/>
            <v:imagedata r:id="rId745" o:title=""/>
            <o:lock v:ext="edit" aspectratio="t"/>
            <w10:wrap type="none"/>
            <w10:anchorlock/>
          </v:shape>
          <o:OLEObject Type="Embed" ProgID="Equation.DSMT4" ShapeID="_x0000_i1399" DrawAspect="Content" ObjectID="_1468076099" r:id="rId744">
            <o:LockedField>false</o:LockedField>
          </o:OLEObject>
        </w:object>
      </w:r>
      <w:r>
        <w:rPr>
          <w:rFonts w:hint="eastAsia" w:ascii="宋体" w:hAnsi="宋体" w:eastAsia="宋体" w:cs="宋体"/>
          <w:kern w:val="0"/>
          <w:sz w:val="24"/>
        </w:rPr>
        <w:t>代入其中，我们就可以得到系数A、B的计算表达式，如（3.1.4.1）、（3.1.4.2）、（3.1.4.3）所示。</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42"/>
          <w:sz w:val="24"/>
        </w:rPr>
        <w:object>
          <v:shape id="_x0000_i1400" o:spt="75" type="#_x0000_t75" style="height:47.8pt;width:134.8pt;" o:ole="t" filled="f" o:preferrelative="t" stroked="f" coordsize="21600,21600">
            <v:path/>
            <v:fill on="f" focussize="0,0"/>
            <v:stroke on="f" joinstyle="miter"/>
            <v:imagedata r:id="rId747" o:title=""/>
            <o:lock v:ext="edit" aspectratio="t"/>
            <w10:wrap type="none"/>
            <w10:anchorlock/>
          </v:shape>
          <o:OLEObject Type="Embed" ProgID="Equation.DSMT4" ShapeID="_x0000_i1400" DrawAspect="Content" ObjectID="_1468076100" r:id="rId746">
            <o:LockedField>false</o:LockedField>
          </o:OLEObject>
        </w:object>
      </w:r>
      <w:r>
        <w:rPr>
          <w:rFonts w:hint="eastAsia" w:ascii="宋体" w:hAnsi="宋体" w:eastAsia="宋体" w:cs="宋体"/>
          <w:kern w:val="0"/>
          <w:sz w:val="24"/>
        </w:rPr>
        <w:t xml:space="preserve">                                 （3.1.4.1）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66"/>
          <w:sz w:val="24"/>
        </w:rPr>
        <w:object>
          <v:shape id="_x0000_i1401" o:spt="75" type="#_x0000_t75" style="height:72.6pt;width:319.1pt;" o:ole="t" filled="f" o:preferrelative="t" stroked="f" coordsize="21600,21600">
            <v:path/>
            <v:fill on="f" focussize="0,0"/>
            <v:stroke on="f" joinstyle="miter"/>
            <v:imagedata r:id="rId749" o:title=""/>
            <o:lock v:ext="edit" aspectratio="t"/>
            <w10:wrap type="none"/>
            <w10:anchorlock/>
          </v:shape>
          <o:OLEObject Type="Embed" ProgID="Equation.DSMT4" ShapeID="_x0000_i1401" DrawAspect="Content" ObjectID="_1468076101" r:id="rId748">
            <o:LockedField>false</o:LockedField>
          </o:OLEObject>
        </w:object>
      </w:r>
      <w:r>
        <w:rPr>
          <w:rFonts w:hint="eastAsia" w:ascii="宋体" w:hAnsi="宋体" w:eastAsia="宋体" w:cs="宋体"/>
          <w:kern w:val="0"/>
          <w:sz w:val="24"/>
        </w:rPr>
        <w:t xml:space="preserve">   （3.1.4.2）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6"/>
          <w:sz w:val="24"/>
        </w:rPr>
        <w:object>
          <v:shape id="_x0000_i1402" o:spt="75" type="#_x0000_t75" style="height:43.8pt;width:279.95pt;" o:ole="t" filled="f" o:preferrelative="t" stroked="f" coordsize="21600,21600">
            <v:path/>
            <v:fill on="f" focussize="0,0"/>
            <v:stroke on="f" joinstyle="miter"/>
            <v:imagedata r:id="rId751" o:title=""/>
            <o:lock v:ext="edit" aspectratio="t"/>
            <w10:wrap type="none"/>
            <w10:anchorlock/>
          </v:shape>
          <o:OLEObject Type="Embed" ProgID="Equation.DSMT4" ShapeID="_x0000_i1402" DrawAspect="Content" ObjectID="_1468076102" r:id="rId750">
            <o:LockedField>false</o:LockedField>
          </o:OLEObject>
        </w:object>
      </w:r>
      <w:r>
        <w:rPr>
          <w:rFonts w:hint="eastAsia" w:ascii="宋体" w:hAnsi="宋体" w:eastAsia="宋体" w:cs="宋体"/>
          <w:kern w:val="0"/>
          <w:sz w:val="24"/>
        </w:rPr>
        <w:t xml:space="preserve">         （3.1.4.3）         </w:t>
      </w:r>
    </w:p>
    <w:p>
      <w:pPr>
        <w:pageBreakBefore w:val="0"/>
        <w:kinsoku/>
        <w:wordWrap/>
        <w:overflowPunct/>
        <w:topLinePunct w:val="0"/>
        <w:bidi w:val="0"/>
        <w:spacing w:line="400" w:lineRule="atLeast"/>
        <w:textAlignment w:val="auto"/>
        <w:rPr>
          <w:rFonts w:ascii="宋体" w:hAnsi="宋体" w:eastAsia="宋体" w:cs="宋体"/>
          <w:kern w:val="0"/>
          <w:sz w:val="24"/>
        </w:rPr>
      </w:pPr>
      <w:r>
        <w:rPr>
          <w:rFonts w:hint="eastAsia" w:ascii="宋体" w:hAnsi="宋体" w:eastAsia="宋体" w:cs="宋体"/>
          <w:kern w:val="0"/>
          <w:sz w:val="24"/>
        </w:rPr>
        <w:t>其中</w:t>
      </w:r>
      <w:r>
        <w:rPr>
          <w:rFonts w:hint="eastAsia" w:ascii="宋体" w:hAnsi="宋体" w:eastAsia="宋体" w:cs="宋体"/>
          <w:kern w:val="0"/>
          <w:position w:val="-38"/>
          <w:sz w:val="24"/>
        </w:rPr>
        <w:object>
          <v:shape id="_x0000_i1403" o:spt="75" type="#_x0000_t75" style="height:38pt;width:112.3pt;" o:ole="t" filled="f" o:preferrelative="t" stroked="f" coordsize="21600,21600">
            <v:path/>
            <v:fill on="f" focussize="0,0"/>
            <v:stroke on="f" joinstyle="miter"/>
            <v:imagedata r:id="rId753" o:title=""/>
            <o:lock v:ext="edit" aspectratio="t"/>
            <w10:wrap type="none"/>
            <w10:anchorlock/>
          </v:shape>
          <o:OLEObject Type="Embed" ProgID="Equation.DSMT4" ShapeID="_x0000_i1403" DrawAspect="Content" ObjectID="_1468076103" r:id="rId752">
            <o:LockedField>false</o:LockedField>
          </o:OLEObject>
        </w:object>
      </w:r>
      <w:r>
        <w:rPr>
          <w:rFonts w:hint="eastAsia" w:ascii="宋体" w:hAnsi="宋体" w:eastAsia="宋体" w:cs="宋体"/>
          <w:kern w:val="0"/>
          <w:sz w:val="24"/>
        </w:rPr>
        <w:t>，</w:t>
      </w:r>
      <w:r>
        <w:rPr>
          <w:rFonts w:hint="eastAsia" w:ascii="宋体" w:hAnsi="宋体" w:eastAsia="宋体" w:cs="宋体"/>
          <w:kern w:val="0"/>
          <w:position w:val="-30"/>
          <w:sz w:val="24"/>
        </w:rPr>
        <w:object>
          <v:shape id="_x0000_i1404" o:spt="75" type="#_x0000_t75" style="height:36.3pt;width:83.5pt;" o:ole="t" filled="f" o:preferrelative="t" stroked="f" coordsize="21600,21600">
            <v:path/>
            <v:fill on="f" focussize="0,0"/>
            <v:stroke on="f" joinstyle="miter"/>
            <v:imagedata r:id="rId755" o:title=""/>
            <o:lock v:ext="edit" aspectratio="t"/>
            <w10:wrap type="none"/>
            <w10:anchorlock/>
          </v:shape>
          <o:OLEObject Type="Embed" ProgID="Equation.DSMT4" ShapeID="_x0000_i1404" DrawAspect="Content" ObjectID="_1468076104" r:id="rId754">
            <o:LockedField>false</o:LockedField>
          </o:OLEObject>
        </w:object>
      </w:r>
      <w:r>
        <w:rPr>
          <w:rFonts w:hint="eastAsia" w:ascii="宋体" w:hAnsi="宋体" w:eastAsia="宋体" w:cs="宋体"/>
          <w:kern w:val="0"/>
          <w:sz w:val="24"/>
        </w:rPr>
        <w:t xml:space="preserve"> ，    </w:t>
      </w:r>
      <w:r>
        <w:rPr>
          <w:rFonts w:hint="eastAsia" w:ascii="宋体" w:hAnsi="宋体" w:eastAsia="宋体" w:cs="宋体"/>
          <w:kern w:val="0"/>
          <w:sz w:val="24"/>
        </w:rPr>
        <w:object>
          <v:shape id="_x0000_i1405" o:spt="75" type="#_x0000_t75" style="height:32.85pt;width:226.95pt;" o:ole="t" filled="f" o:preferrelative="t" stroked="f" coordsize="21600,21600">
            <v:path/>
            <v:fill on="f" focussize="0,0"/>
            <v:stroke on="f" joinstyle="miter"/>
            <v:imagedata r:id="rId757" o:title=""/>
            <o:lock v:ext="edit" aspectratio="t"/>
            <w10:wrap type="none"/>
            <w10:anchorlock/>
          </v:shape>
          <o:OLEObject Type="Embed" ProgID="Equation.DSMT4" ShapeID="_x0000_i1405" DrawAspect="Content" ObjectID="_1468076105" r:id="rId756">
            <o:LockedField>false</o:LockedField>
          </o:OLEObject>
        </w:object>
      </w:r>
      <w:r>
        <w:rPr>
          <w:rFonts w:hint="eastAsia" w:ascii="宋体" w:hAnsi="宋体" w:eastAsia="宋体" w:cs="宋体"/>
          <w:kern w:val="0"/>
          <w:sz w:val="24"/>
        </w:rPr>
        <w:t>。</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接下来我们可以根据边界条件求出系数</w:t>
      </w:r>
      <w:r>
        <w:rPr>
          <w:rFonts w:hint="eastAsia" w:ascii="宋体" w:hAnsi="宋体" w:eastAsia="宋体" w:cs="宋体"/>
          <w:kern w:val="0"/>
          <w:position w:val="-14"/>
          <w:sz w:val="24"/>
        </w:rPr>
        <w:object>
          <v:shape id="_x0000_i1406" o:spt="75" type="#_x0000_t75" style="height:19pt;width:103.7pt;" o:ole="t" filled="f" o:preferrelative="t" stroked="f" coordsize="21600,21600">
            <v:path/>
            <v:fill on="f" focussize="0,0"/>
            <v:stroke on="f" joinstyle="miter"/>
            <v:imagedata r:id="rId759" o:title=""/>
            <o:lock v:ext="edit" aspectratio="t"/>
            <w10:wrap type="none"/>
            <w10:anchorlock/>
          </v:shape>
          <o:OLEObject Type="Embed" ProgID="Equation.DSMT4" ShapeID="_x0000_i1406" DrawAspect="Content" ObjectID="_1468076106" r:id="rId758">
            <o:LockedField>false</o:LockedField>
          </o:OLEObject>
        </w:object>
      </w:r>
      <w:r>
        <w:rPr>
          <w:rFonts w:hint="eastAsia" w:ascii="宋体" w:hAnsi="宋体" w:eastAsia="宋体" w:cs="宋体"/>
          <w:kern w:val="0"/>
          <w:sz w:val="24"/>
        </w:rPr>
        <w:t>后，再利用上面的假设</w:t>
      </w:r>
      <w:r>
        <w:rPr>
          <w:rFonts w:hint="eastAsia" w:ascii="宋体" w:hAnsi="宋体" w:eastAsia="宋体" w:cs="宋体"/>
          <w:kern w:val="0"/>
          <w:position w:val="-12"/>
          <w:sz w:val="24"/>
        </w:rPr>
        <w:object>
          <v:shape id="_x0000_i1407" o:spt="75" type="#_x0000_t75" style="height:17.85pt;width:61.05pt;" o:ole="t" filled="f" o:preferrelative="t" stroked="f" coordsize="21600,21600">
            <v:path/>
            <v:fill on="f" focussize="0,0"/>
            <v:stroke on="f" joinstyle="miter"/>
            <v:imagedata r:id="rId761" o:title=""/>
            <o:lock v:ext="edit" aspectratio="t"/>
            <w10:wrap type="none"/>
            <w10:anchorlock/>
          </v:shape>
          <o:OLEObject Type="Embed" ProgID="Equation.DSMT4" ShapeID="_x0000_i1407" DrawAspect="Content" ObjectID="_1468076107" r:id="rId760">
            <o:LockedField>false</o:LockedField>
          </o:OLEObject>
        </w:object>
      </w:r>
      <w:r>
        <w:rPr>
          <w:rFonts w:hint="eastAsia" w:ascii="宋体" w:hAnsi="宋体" w:eastAsia="宋体" w:cs="宋体"/>
          <w:kern w:val="0"/>
          <w:sz w:val="24"/>
        </w:rPr>
        <w:t>式反向迭代求出下一时刻的速度</w:t>
      </w:r>
      <w:r>
        <w:rPr>
          <w:rFonts w:hint="eastAsia" w:ascii="宋体" w:hAnsi="宋体" w:eastAsia="宋体" w:cs="宋体"/>
          <w:kern w:val="0"/>
          <w:position w:val="-6"/>
          <w:sz w:val="24"/>
        </w:rPr>
        <w:object>
          <v:shape id="_x0000_i1408" o:spt="75" type="#_x0000_t75" style="height:13.25pt;width:10.95pt;" o:ole="t" filled="f" o:preferrelative="t" stroked="f" coordsize="21600,21600">
            <v:path/>
            <v:fill on="f" focussize="0,0"/>
            <v:stroke on="f" joinstyle="miter"/>
            <v:imagedata r:id="rId763" o:title=""/>
            <o:lock v:ext="edit" aspectratio="t"/>
            <w10:wrap type="none"/>
            <w10:anchorlock/>
          </v:shape>
          <o:OLEObject Type="Embed" ProgID="Equation.DSMT4" ShapeID="_x0000_i1408" DrawAspect="Content" ObjectID="_1468076108" r:id="rId762">
            <o:LockedField>false</o:LockedField>
          </o:OLEObject>
        </w:object>
      </w:r>
      <w:r>
        <w:rPr>
          <w:rFonts w:hint="eastAsia" w:ascii="宋体" w:hAnsi="宋体" w:eastAsia="宋体" w:cs="宋体"/>
          <w:kern w:val="0"/>
          <w:sz w:val="24"/>
        </w:rPr>
        <w:t>。下一时刻的位移为</w:t>
      </w:r>
      <w:r>
        <w:rPr>
          <w:rFonts w:hint="eastAsia" w:ascii="宋体" w:hAnsi="宋体" w:eastAsia="宋体" w:cs="宋体"/>
          <w:kern w:val="0"/>
          <w:position w:val="-24"/>
          <w:sz w:val="24"/>
        </w:rPr>
        <w:object>
          <v:shape id="_x0000_i1409" o:spt="75" type="#_x0000_t75" style="height:31.1pt;width:65.1pt;" o:ole="t" filled="f" o:preferrelative="t" stroked="f" coordsize="21600,21600">
            <v:path/>
            <v:fill on="f" focussize="0,0"/>
            <v:stroke on="f" joinstyle="miter"/>
            <v:imagedata r:id="rId765" o:title=""/>
            <o:lock v:ext="edit" aspectratio="t"/>
            <w10:wrap type="none"/>
            <w10:anchorlock/>
          </v:shape>
          <o:OLEObject Type="Embed" ProgID="Equation.DSMT4" ShapeID="_x0000_i1409" DrawAspect="Content" ObjectID="_1468076109" r:id="rId764">
            <o:LockedField>false</o:LockedField>
          </o:OLEObject>
        </w:object>
      </w:r>
      <w:r>
        <w:rPr>
          <w:rFonts w:hint="eastAsia" w:ascii="宋体" w:hAnsi="宋体" w:eastAsia="宋体" w:cs="宋体"/>
          <w:kern w:val="0"/>
          <w:sz w:val="24"/>
        </w:rPr>
        <w:t>。我们利用（3.1.3.7）可以求出能量密度</w:t>
      </w:r>
      <w:r>
        <w:rPr>
          <w:rFonts w:hint="eastAsia" w:ascii="宋体" w:hAnsi="宋体" w:eastAsia="宋体" w:cs="宋体"/>
          <w:kern w:val="0"/>
          <w:position w:val="-14"/>
          <w:sz w:val="24"/>
        </w:rPr>
        <w:object>
          <v:shape id="_x0000_i1410" o:spt="75" type="#_x0000_t75" style="height:19pt;width:20.15pt;" o:ole="t" filled="f" o:preferrelative="t" stroked="f" coordsize="21600,21600">
            <v:path/>
            <v:fill on="f" focussize="0,0"/>
            <v:stroke on="f" joinstyle="miter"/>
            <v:imagedata r:id="rId767" o:title=""/>
            <o:lock v:ext="edit" aspectratio="t"/>
            <w10:wrap type="none"/>
            <w10:anchorlock/>
          </v:shape>
          <o:OLEObject Type="Embed" ProgID="Equation.DSMT4" ShapeID="_x0000_i1410" DrawAspect="Content" ObjectID="_1468076110" r:id="rId766">
            <o:LockedField>false</o:LockedField>
          </o:OLEObject>
        </w:object>
      </w:r>
      <w:r>
        <w:rPr>
          <w:rFonts w:hint="eastAsia" w:ascii="宋体" w:hAnsi="宋体" w:eastAsia="宋体" w:cs="宋体"/>
          <w:kern w:val="0"/>
          <w:sz w:val="24"/>
        </w:rPr>
        <w:t>：</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56"/>
          <w:sz w:val="24"/>
        </w:rPr>
        <w:object>
          <v:shape id="_x0000_i1411" o:spt="75" type="#_x0000_t75" style="height:220.05pt;width:247.1pt;" o:ole="t" filled="f" o:preferrelative="t" stroked="f" coordsize="21600,21600">
            <v:path/>
            <v:fill on="f" focussize="0,0"/>
            <v:stroke on="f" joinstyle="miter"/>
            <v:imagedata r:id="rId769" o:title=""/>
            <o:lock v:ext="edit" aspectratio="t"/>
            <w10:wrap type="none"/>
            <w10:anchorlock/>
          </v:shape>
          <o:OLEObject Type="Embed" ProgID="Equation.DSMT4" ShapeID="_x0000_i1411" DrawAspect="Content" ObjectID="_1468076111" r:id="rId768">
            <o:LockedField>false</o:LockedField>
          </o:OLEObject>
        </w:object>
      </w:r>
      <w:r>
        <w:rPr>
          <w:rFonts w:hint="eastAsia" w:ascii="宋体" w:hAnsi="宋体" w:eastAsia="宋体" w:cs="宋体"/>
          <w:kern w:val="0"/>
          <w:sz w:val="24"/>
        </w:rPr>
        <w:t xml:space="preserve">             （3.1.4.4）</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在（3.1.4.4）中引入替代方程：</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4"/>
          <w:sz w:val="24"/>
        </w:rPr>
        <w:object>
          <v:shape id="_x0000_i1412" o:spt="75" type="#_x0000_t75" style="height:19pt;width:100.8pt;" o:ole="t" filled="f" o:preferrelative="t" stroked="f" coordsize="21600,21600">
            <v:path/>
            <v:fill on="f" focussize="0,0"/>
            <v:stroke on="f" joinstyle="miter"/>
            <v:imagedata r:id="rId771" o:title=""/>
            <o:lock v:ext="edit" aspectratio="t"/>
            <w10:wrap type="none"/>
            <w10:anchorlock/>
          </v:shape>
          <o:OLEObject Type="Embed" ProgID="Equation.DSMT4" ShapeID="_x0000_i1412" DrawAspect="Content" ObjectID="_1468076112" r:id="rId770">
            <o:LockedField>false</o:LockedField>
          </o:OLEObject>
        </w:object>
      </w:r>
      <w:r>
        <w:rPr>
          <w:rFonts w:hint="eastAsia" w:ascii="宋体" w:hAnsi="宋体" w:eastAsia="宋体" w:cs="宋体"/>
          <w:kern w:val="0"/>
          <w:sz w:val="24"/>
        </w:rPr>
        <w:t xml:space="preserve">                                      （3.1.4.5）</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稍加整理即可得：</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2"/>
          <w:sz w:val="24"/>
        </w:rPr>
        <w:object>
          <v:shape id="_x0000_i1413" o:spt="75" type="#_x0000_t75" style="height:36.85pt;width:73.75pt;" o:ole="t" filled="f" o:preferrelative="t" stroked="f" coordsize="21600,21600">
            <v:path/>
            <v:fill on="f" focussize="0,0"/>
            <v:stroke on="f" joinstyle="miter"/>
            <v:imagedata r:id="rId773" o:title=""/>
            <o:lock v:ext="edit" aspectratio="t"/>
            <w10:wrap type="none"/>
            <w10:anchorlock/>
          </v:shape>
          <o:OLEObject Type="Embed" ProgID="Equation.3" ShapeID="_x0000_i1413" DrawAspect="Content" ObjectID="_1468076113" r:id="rId772">
            <o:LockedField>false</o:LockedField>
          </o:OLEObject>
        </w:object>
      </w:r>
      <w:r>
        <w:rPr>
          <w:rFonts w:hint="eastAsia" w:ascii="宋体" w:hAnsi="宋体" w:eastAsia="宋体" w:cs="宋体"/>
          <w:kern w:val="0"/>
          <w:sz w:val="24"/>
        </w:rPr>
        <w:t xml:space="preserve">                                           （3.1.4.6）</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48"/>
          <w:sz w:val="24"/>
        </w:rPr>
        <w:object>
          <v:shape id="_x0000_i1414" o:spt="75" type="#_x0000_t75" style="height:54.15pt;width:284.55pt;" o:ole="t" filled="f" o:preferrelative="t" stroked="f" coordsize="21600,21600">
            <v:path/>
            <v:fill on="f" focussize="0,0"/>
            <v:stroke on="f" joinstyle="miter"/>
            <v:imagedata r:id="rId775" o:title=""/>
            <o:lock v:ext="edit" aspectratio="t"/>
            <w10:wrap type="none"/>
            <w10:anchorlock/>
          </v:shape>
          <o:OLEObject Type="Embed" ProgID="Equation.DSMT4" ShapeID="_x0000_i1414" DrawAspect="Content" ObjectID="_1468076114" r:id="rId774">
            <o:LockedField>false</o:LockedField>
          </o:OLEObject>
        </w:object>
      </w:r>
      <w:r>
        <w:rPr>
          <w:rFonts w:hint="eastAsia" w:ascii="宋体" w:hAnsi="宋体" w:eastAsia="宋体" w:cs="宋体"/>
          <w:kern w:val="0"/>
          <w:sz w:val="24"/>
        </w:rPr>
        <w:t xml:space="preserve">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72"/>
          <w:sz w:val="24"/>
        </w:rPr>
        <w:object>
          <v:shape id="_x0000_i1415" o:spt="75" type="#_x0000_t75" style="height:178pt;width:252.3pt;" o:ole="t" filled="f" o:preferrelative="t" stroked="f" coordsize="21600,21600">
            <v:path/>
            <v:fill on="f" focussize="0,0"/>
            <v:stroke on="f" joinstyle="miter"/>
            <v:imagedata r:id="rId777" o:title=""/>
            <o:lock v:ext="edit" aspectratio="t"/>
            <w10:wrap type="none"/>
            <w10:anchorlock/>
          </v:shape>
          <o:OLEObject Type="Embed" ProgID="Equation.DSMT4" ShapeID="_x0000_i1415" DrawAspect="Content" ObjectID="_1468076115" r:id="rId776">
            <o:LockedField>false</o:LockedField>
          </o:OLEObject>
        </w:object>
      </w:r>
      <w:r>
        <w:rPr>
          <w:rFonts w:hint="eastAsia" w:ascii="宋体" w:hAnsi="宋体" w:eastAsia="宋体" w:cs="宋体"/>
          <w:kern w:val="0"/>
          <w:sz w:val="24"/>
        </w:rPr>
        <w:t xml:space="preserve">             （3.1.4.7）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根据能量密度的边界条件和（3.1.3.7）可以计算出</w:t>
      </w:r>
      <w:r>
        <w:rPr>
          <w:rFonts w:hint="eastAsia" w:ascii="宋体" w:hAnsi="宋体" w:eastAsia="宋体" w:cs="宋体"/>
          <w:kern w:val="0"/>
          <w:position w:val="-14"/>
          <w:sz w:val="24"/>
        </w:rPr>
        <w:object>
          <v:shape id="_x0000_i1416" o:spt="75" type="#_x0000_t75" style="height:19pt;width:20.15pt;" o:ole="t" filled="f" o:preferrelative="t" stroked="f" coordsize="21600,21600">
            <v:path/>
            <v:fill on="f" focussize="0,0"/>
            <v:stroke on="f" joinstyle="miter"/>
            <v:imagedata r:id="rId779" o:title=""/>
            <o:lock v:ext="edit" aspectratio="t"/>
            <w10:wrap type="none"/>
            <w10:anchorlock/>
          </v:shape>
          <o:OLEObject Type="Embed" ProgID="Equation.DSMT4" ShapeID="_x0000_i1416" DrawAspect="Content" ObjectID="_1468076116" r:id="rId778">
            <o:LockedField>false</o:LockedField>
          </o:OLEObject>
        </w:object>
      </w:r>
      <w:r>
        <w:rPr>
          <w:rFonts w:hint="eastAsia" w:ascii="宋体" w:hAnsi="宋体" w:eastAsia="宋体" w:cs="宋体"/>
          <w:kern w:val="0"/>
          <w:sz w:val="24"/>
        </w:rPr>
        <w:t xml:space="preserve">，然后把能量耗散率 </w:t>
      </w:r>
      <w:r>
        <w:rPr>
          <w:rFonts w:hint="eastAsia" w:ascii="宋体" w:hAnsi="宋体" w:eastAsia="宋体" w:cs="宋体"/>
          <w:kern w:val="0"/>
          <w:position w:val="-14"/>
          <w:sz w:val="24"/>
        </w:rPr>
        <w:object>
          <v:shape id="_x0000_i1417" o:spt="75" type="#_x0000_t75" style="height:19pt;width:40.9pt;" o:ole="t" filled="f" o:preferrelative="t" stroked="f" coordsize="21600,21600">
            <v:path/>
            <v:fill on="f" focussize="0,0"/>
            <v:stroke on="f" joinstyle="miter"/>
            <v:imagedata r:id="rId781" o:title=""/>
            <o:lock v:ext="edit" aspectratio="t"/>
            <w10:wrap type="none"/>
            <w10:anchorlock/>
          </v:shape>
          <o:OLEObject Type="Embed" ProgID="Equation.DSMT4" ShapeID="_x0000_i1417" DrawAspect="Content" ObjectID="_1468076117" r:id="rId780">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4"/>
          <w:sz w:val="24"/>
        </w:rPr>
        <w:object>
          <v:shape id="_x0000_i1418" o:spt="75" type="#_x0000_t75" style="height:19pt;width:40.3pt;" o:ole="t" filled="f" o:preferrelative="t" stroked="f" coordsize="21600,21600">
            <v:path/>
            <v:fill on="f" focussize="0,0"/>
            <v:stroke on="f" joinstyle="miter"/>
            <v:imagedata r:id="rId783" o:title=""/>
            <o:lock v:ext="edit" aspectratio="t"/>
            <w10:wrap type="none"/>
            <w10:anchorlock/>
          </v:shape>
          <o:OLEObject Type="Embed" ProgID="Equation.DSMT4" ShapeID="_x0000_i1418" DrawAspect="Content" ObjectID="_1468076118" r:id="rId782">
            <o:LockedField>false</o:LockedField>
          </o:OLEObject>
        </w:object>
      </w:r>
      <w:r>
        <w:rPr>
          <w:rFonts w:hint="eastAsia" w:ascii="宋体" w:hAnsi="宋体" w:eastAsia="宋体" w:cs="宋体"/>
          <w:kern w:val="0"/>
          <w:sz w:val="24"/>
        </w:rPr>
        <w:t>分别添加到电子和离子加热率</w:t>
      </w:r>
      <w:r>
        <w:rPr>
          <w:rFonts w:hint="eastAsia" w:ascii="宋体" w:hAnsi="宋体" w:eastAsia="宋体" w:cs="宋体"/>
          <w:kern w:val="0"/>
          <w:position w:val="-12"/>
          <w:sz w:val="24"/>
        </w:rPr>
        <w:object>
          <v:shape id="_x0000_i1419" o:spt="75" type="#_x0000_t75" style="height:18.45pt;width:15pt;" o:ole="t" filled="f" o:preferrelative="t" stroked="f" coordsize="21600,21600">
            <v:path/>
            <v:fill on="f" focussize="0,0"/>
            <v:stroke on="f" joinstyle="miter"/>
            <v:imagedata r:id="rId785" o:title=""/>
            <o:lock v:ext="edit" aspectratio="t"/>
            <w10:wrap type="none"/>
            <w10:anchorlock/>
          </v:shape>
          <o:OLEObject Type="Embed" ProgID="Equation.DSMT4" ShapeID="_x0000_i1419" DrawAspect="Content" ObjectID="_1468076119" r:id="rId784">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2"/>
          <w:sz w:val="24"/>
        </w:rPr>
        <w:object>
          <v:shape id="_x0000_i1420" o:spt="75" type="#_x0000_t75" style="height:18.45pt;width:13.8pt;" o:ole="t" filled="f" o:preferrelative="t" stroked="f" coordsize="21600,21600">
            <v:path/>
            <v:fill on="f" focussize="0,0"/>
            <v:stroke on="f" joinstyle="miter"/>
            <v:imagedata r:id="rId787" o:title=""/>
            <o:lock v:ext="edit" aspectratio="t"/>
            <w10:wrap type="none"/>
            <w10:anchorlock/>
          </v:shape>
          <o:OLEObject Type="Embed" ProgID="Equation.DSMT4" ShapeID="_x0000_i1420" DrawAspect="Content" ObjectID="_1468076120" r:id="rId786">
            <o:LockedField>false</o:LockedField>
          </o:OLEObject>
        </w:object>
      </w:r>
      <w:r>
        <w:rPr>
          <w:rFonts w:hint="eastAsia" w:ascii="宋体" w:hAnsi="宋体" w:eastAsia="宋体" w:cs="宋体"/>
          <w:kern w:val="0"/>
          <w:sz w:val="24"/>
        </w:rPr>
        <w:t>中。由磁场边界条件和（3.1.3.6）式我们可以得到</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80"/>
          <w:sz w:val="24"/>
        </w:rPr>
        <w:object>
          <v:shape id="_x0000_i1421" o:spt="75" type="#_x0000_t75" style="height:186.05pt;width:297.8pt;" o:ole="t" filled="f" o:preferrelative="t" stroked="f" coordsize="21600,21600">
            <v:path/>
            <v:fill on="f" focussize="0,0"/>
            <v:stroke on="f" joinstyle="miter"/>
            <v:imagedata r:id="rId789" o:title=""/>
            <o:lock v:ext="edit" aspectratio="t"/>
            <w10:wrap type="none"/>
            <w10:anchorlock/>
          </v:shape>
          <o:OLEObject Type="Embed" ProgID="Equation.DSMT4" ShapeID="_x0000_i1421" DrawAspect="Content" ObjectID="_1468076121" r:id="rId788">
            <o:LockedField>false</o:LockedField>
          </o:OLEObject>
        </w:object>
      </w:r>
      <w:r>
        <w:rPr>
          <w:rFonts w:hint="eastAsia" w:ascii="宋体" w:hAnsi="宋体" w:eastAsia="宋体" w:cs="宋体"/>
          <w:kern w:val="0"/>
          <w:sz w:val="24"/>
        </w:rPr>
        <w:t xml:space="preserve">      （3.1.4.8）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计算出A、B后，我们根据（3.1.3.3）、（3.1.3.4）、（3.1.3.5）三个关于电子温度、离子温度、辐射温度的线性方程组，可以将辐射方程改写成满足边界条件的形式：</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2"/>
          <w:sz w:val="24"/>
        </w:rPr>
        <w:object>
          <v:shape id="_x0000_i1422" o:spt="75" type="#_x0000_t75" style="height:209.1pt;width:281.65pt;" o:ole="t" filled="f" o:preferrelative="t" stroked="f" coordsize="21600,21600">
            <v:path/>
            <v:fill on="f" focussize="0,0"/>
            <v:stroke on="f" joinstyle="miter"/>
            <v:imagedata r:id="rId791" o:title=""/>
            <o:lock v:ext="edit" aspectratio="t"/>
            <w10:wrap type="none"/>
            <w10:anchorlock/>
          </v:shape>
          <o:OLEObject Type="Embed" ProgID="Equation.DSMT4" ShapeID="_x0000_i1422" DrawAspect="Content" ObjectID="_1468076122" r:id="rId790">
            <o:LockedField>false</o:LockedField>
          </o:OLEObject>
        </w:object>
      </w:r>
      <w:r>
        <w:rPr>
          <w:rFonts w:hint="eastAsia" w:ascii="宋体" w:hAnsi="宋体" w:eastAsia="宋体" w:cs="宋体"/>
          <w:kern w:val="0"/>
          <w:sz w:val="24"/>
        </w:rPr>
        <w:tab/>
      </w:r>
      <w:r>
        <w:rPr>
          <w:rFonts w:hint="eastAsia" w:ascii="宋体" w:hAnsi="宋体" w:eastAsia="宋体" w:cs="宋体"/>
          <w:kern w:val="0"/>
          <w:sz w:val="24"/>
        </w:rPr>
        <w:t xml:space="preserve">      （3.1.4.9）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关于温度的三个线性方程组对应的矩阵形式为：</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6"/>
          <w:sz w:val="24"/>
        </w:rPr>
        <w:object>
          <v:shape id="_x0000_i1423" o:spt="75" type="#_x0000_t75" style="height:21.9pt;width:118.1pt;" o:ole="t" filled="f" o:preferrelative="t" stroked="f" coordsize="21600,21600">
            <v:path/>
            <v:fill on="f" focussize="0,0"/>
            <v:stroke on="f" joinstyle="miter"/>
            <v:imagedata r:id="rId793" o:title=""/>
            <o:lock v:ext="edit" aspectratio="t"/>
            <w10:wrap type="none"/>
            <w10:anchorlock/>
          </v:shape>
          <o:OLEObject Type="Embed" ProgID="Equation.3" ShapeID="_x0000_i1423" DrawAspect="Content" ObjectID="_1468076123" r:id="rId792">
            <o:LockedField>false</o:LockedField>
          </o:OLEObject>
        </w:object>
      </w:r>
      <w:r>
        <w:rPr>
          <w:rFonts w:hint="eastAsia" w:ascii="宋体" w:hAnsi="宋体" w:eastAsia="宋体" w:cs="宋体"/>
          <w:kern w:val="0"/>
          <w:sz w:val="24"/>
        </w:rPr>
        <w:t xml:space="preserve">                                 （3.1.4.10a）</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52"/>
          <w:sz w:val="24"/>
        </w:rPr>
        <w:object>
          <v:shape id="_x0000_i1424" o:spt="75" type="#_x0000_t75" style="height:58.2pt;width:156.1pt;" o:ole="t" filled="f" o:preferrelative="t" stroked="f" coordsize="21600,21600">
            <v:path/>
            <v:fill on="f" focussize="0,0"/>
            <v:stroke on="f" joinstyle="miter"/>
            <v:imagedata r:id="rId795" o:title=""/>
            <o:lock v:ext="edit" aspectratio="t"/>
            <w10:wrap type="none"/>
            <w10:anchorlock/>
          </v:shape>
          <o:OLEObject Type="Embed" ProgID="Equation.3" ShapeID="_x0000_i1424" DrawAspect="Content" ObjectID="_1468076124" r:id="rId794">
            <o:LockedField>false</o:LockedField>
          </o:OLEObject>
        </w:object>
      </w:r>
      <w:r>
        <w:rPr>
          <w:rFonts w:hint="eastAsia" w:ascii="宋体" w:hAnsi="宋体" w:eastAsia="宋体" w:cs="宋体"/>
          <w:kern w:val="0"/>
          <w:sz w:val="24"/>
        </w:rPr>
        <w:t xml:space="preserve">                       （3.1.4.10b）</w:t>
      </w:r>
      <w:r>
        <w:rPr>
          <w:rFonts w:hint="eastAsia" w:ascii="宋体" w:hAnsi="宋体" w:eastAsia="宋体" w:cs="宋体"/>
          <w:kern w:val="0"/>
          <w:sz w:val="24"/>
        </w:rPr>
        <w:tab/>
      </w:r>
      <w:r>
        <w:rPr>
          <w:rFonts w:hint="eastAsia" w:ascii="宋体" w:hAnsi="宋体" w:eastAsia="宋体" w:cs="宋体"/>
          <w:kern w:val="0"/>
          <w:position w:val="-50"/>
          <w:sz w:val="24"/>
        </w:rPr>
        <w:object>
          <v:shape id="_x0000_i1425" o:spt="75" type="#_x0000_t75" style="height:55.85pt;width:160.15pt;" o:ole="t" filled="f" o:preferrelative="t" stroked="f" coordsize="21600,21600">
            <v:path/>
            <v:fill on="f" focussize="0,0"/>
            <v:stroke on="f" joinstyle="miter"/>
            <v:imagedata r:id="rId797" o:title=""/>
            <o:lock v:ext="edit" aspectratio="t"/>
            <w10:wrap type="none"/>
            <w10:anchorlock/>
          </v:shape>
          <o:OLEObject Type="Embed" ProgID="Equation.3" ShapeID="_x0000_i1425" DrawAspect="Content" ObjectID="_1468076125" r:id="rId796">
            <o:LockedField>false</o:LockedField>
          </o:OLEObject>
        </w:object>
      </w:r>
      <w:r>
        <w:rPr>
          <w:rFonts w:hint="eastAsia" w:ascii="宋体" w:hAnsi="宋体" w:eastAsia="宋体" w:cs="宋体"/>
          <w:kern w:val="0"/>
          <w:sz w:val="24"/>
        </w:rPr>
        <w:t xml:space="preserve">                         （3.1.4.10c）</w:t>
      </w:r>
    </w:p>
    <w:p>
      <w:pPr>
        <w:pageBreakBefore w:val="0"/>
        <w:kinsoku/>
        <w:wordWrap/>
        <w:overflowPunct/>
        <w:topLinePunct w:val="0"/>
        <w:bidi w:val="0"/>
        <w:spacing w:line="400" w:lineRule="atLeast"/>
        <w:textAlignment w:val="auto"/>
      </w:pPr>
    </w:p>
    <w:p>
      <w:pPr>
        <w:pStyle w:val="3"/>
        <w:pageBreakBefore w:val="0"/>
        <w:kinsoku/>
        <w:wordWrap/>
        <w:overflowPunct/>
        <w:topLinePunct w:val="0"/>
        <w:bidi w:val="0"/>
        <w:spacing w:before="0" w:after="0" w:line="400" w:lineRule="atLeast"/>
        <w:textAlignment w:val="auto"/>
      </w:pPr>
      <w:bookmarkStart w:id="199" w:name="_Toc19762"/>
      <w:bookmarkStart w:id="200" w:name="_Toc12213"/>
      <w:bookmarkStart w:id="201" w:name="_Toc13436"/>
      <w:bookmarkStart w:id="202" w:name="_Toc18091"/>
      <w:bookmarkStart w:id="203" w:name="_Toc2155"/>
      <w:r>
        <w:rPr>
          <w:rFonts w:hint="eastAsia"/>
        </w:rPr>
        <w:t>3.2 其他几种磁流体数值模拟方法的简单介绍</w:t>
      </w:r>
      <w:bookmarkEnd w:id="199"/>
      <w:bookmarkEnd w:id="200"/>
      <w:bookmarkEnd w:id="201"/>
      <w:bookmarkEnd w:id="202"/>
      <w:bookmarkEnd w:id="203"/>
    </w:p>
    <w:p>
      <w:pPr>
        <w:pStyle w:val="4"/>
        <w:pageBreakBefore w:val="0"/>
        <w:kinsoku/>
        <w:wordWrap/>
        <w:overflowPunct/>
        <w:topLinePunct w:val="0"/>
        <w:bidi w:val="0"/>
        <w:spacing w:before="0" w:after="0" w:line="400" w:lineRule="atLeast"/>
        <w:textAlignment w:val="auto"/>
      </w:pPr>
      <w:bookmarkStart w:id="204" w:name="_Toc15678"/>
      <w:bookmarkStart w:id="205" w:name="_Toc30802"/>
      <w:bookmarkStart w:id="206" w:name="_Toc32015"/>
      <w:bookmarkStart w:id="207" w:name="_Toc13846"/>
      <w:bookmarkStart w:id="208" w:name="_Toc26978"/>
      <w:r>
        <w:rPr>
          <w:rFonts w:hint="eastAsia"/>
        </w:rPr>
        <w:t>3.2.1 一维单温磁流体数值模拟方法的简单介绍</w:t>
      </w:r>
      <w:bookmarkEnd w:id="204"/>
      <w:bookmarkEnd w:id="205"/>
      <w:bookmarkEnd w:id="206"/>
      <w:bookmarkEnd w:id="207"/>
      <w:bookmarkEnd w:id="208"/>
    </w:p>
    <w:p>
      <w:pPr>
        <w:pStyle w:val="26"/>
        <w:pageBreakBefore w:val="0"/>
        <w:kinsoku/>
        <w:wordWrap/>
        <w:overflowPunct/>
        <w:topLinePunct w:val="0"/>
        <w:bidi w:val="0"/>
        <w:spacing w:line="400" w:lineRule="atLeast"/>
        <w:textAlignment w:val="auto"/>
        <w:rPr>
          <w:rFonts w:hAnsi="宋体" w:eastAsia="宋体" w:cs="宋体"/>
          <w:sz w:val="24"/>
          <w:szCs w:val="24"/>
        </w:rPr>
      </w:pPr>
      <w:r>
        <w:rPr>
          <w:rFonts w:hint="eastAsia" w:hAnsi="宋体" w:eastAsia="宋体" w:cs="宋体"/>
          <w:sz w:val="24"/>
          <w:szCs w:val="24"/>
        </w:rPr>
        <w:t>关于MIF的大多数方案，一般都是轴或角向对称的，因此一维的简单近似很有必要。特别是考虑到柱对称的情况，由DT组成的燃料流体只在r方向运动。且一般情况下，我们可以假设磁化等离子体为理想导体或良导体，所以可以认为磁冻结的同时形成局域热平衡，那么对</w:t>
      </w:r>
      <w:r>
        <w:rPr>
          <w:rFonts w:hint="eastAsia" w:hAnsi="宋体" w:eastAsia="宋体" w:cs="宋体"/>
          <w:sz w:val="24"/>
          <w:szCs w:val="24"/>
          <w:lang w:eastAsia="zh-CN"/>
        </w:rPr>
        <w:t>应</w:t>
      </w:r>
      <w:r>
        <w:rPr>
          <w:rFonts w:hint="eastAsia" w:hAnsi="宋体" w:eastAsia="宋体" w:cs="宋体"/>
          <w:sz w:val="24"/>
          <w:szCs w:val="24"/>
        </w:rPr>
        <w:t>的电导率</w:t>
      </w:r>
      <w:r>
        <w:rPr>
          <w:rFonts w:hint="eastAsia" w:hAnsi="宋体" w:eastAsia="宋体" w:cs="宋体"/>
          <w:position w:val="-8"/>
          <w:sz w:val="24"/>
          <w:szCs w:val="24"/>
        </w:rPr>
        <w:object>
          <v:shape id="_x0000_i1426" o:spt="75" type="#_x0000_t75" style="height:16.7pt;width:23.45pt;" o:ole="t" filled="f" o:preferrelative="t" stroked="f" coordsize="21600,21600">
            <v:path/>
            <v:fill on="f" focussize="0,0"/>
            <v:stroke on="f"/>
            <v:imagedata r:id="rId799" o:title=""/>
            <o:lock v:ext="edit" aspectratio="t"/>
            <w10:wrap type="none"/>
            <w10:anchorlock/>
          </v:shape>
          <o:OLEObject Type="Embed" ProgID="Equation.DSMT4" ShapeID="_x0000_i1426" DrawAspect="Content" ObjectID="_1468076126" r:id="rId798">
            <o:LockedField>false</o:LockedField>
          </o:OLEObject>
        </w:object>
      </w:r>
      <w:r>
        <w:rPr>
          <w:rFonts w:hint="eastAsia" w:hAnsi="宋体" w:eastAsia="宋体" w:cs="宋体"/>
          <w:sz w:val="24"/>
          <w:szCs w:val="24"/>
        </w:rPr>
        <w:t>。一维单温模拟比三温和二维模型更加简单，且比较成熟，在于许多物理研究问题中应用广泛。</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磁流体力学中一般有两种坐标表示方法，欧拉坐标和拉格朗日坐标表示方法，欧拉坐标对于处理有较大形变的物理工程不是很适用，而拉格朗日方法中坐标系是固定在物质上或随物质一起运动和变形，处理自由表面或物质界面较为简单直观。考虑到我们处理的是柱型套筒的内爆问题，我们采用拉氏坐标描述。对应的一维单温磁流体力学方程组为（3.2.1.1）-（3.2.1.6）所示</w:t>
      </w:r>
      <w:r>
        <w:rPr>
          <w:rFonts w:hint="eastAsia" w:hAnsi="宋体" w:eastAsia="宋体" w:cs="宋体"/>
          <w:sz w:val="24"/>
          <w:szCs w:val="24"/>
          <w:vertAlign w:val="superscript"/>
        </w:rPr>
        <w:t>[38]</w:t>
      </w:r>
      <w:r>
        <w:rPr>
          <w:rFonts w:hint="eastAsia" w:hAnsi="宋体" w:eastAsia="宋体" w:cs="宋体"/>
          <w:sz w:val="24"/>
          <w:szCs w:val="24"/>
        </w:rPr>
        <w:t>。</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bookmarkStart w:id="209" w:name="OLE_LINK68"/>
      <w:r>
        <w:rPr>
          <w:rFonts w:hint="eastAsia" w:hAnsi="宋体" w:eastAsia="宋体" w:cs="宋体"/>
          <w:position w:val="-24"/>
          <w:sz w:val="24"/>
          <w:szCs w:val="24"/>
        </w:rPr>
        <w:object>
          <v:shape id="_x0000_i1427" o:spt="75" type="#_x0000_t75" style="height:31.1pt;width:88.15pt;" o:ole="t" filled="f" o:preferrelative="t" stroked="f" coordsize="21600,21600">
            <v:path/>
            <v:fill on="f" focussize="0,0"/>
            <v:stroke on="f" joinstyle="miter"/>
            <v:imagedata r:id="rId801" o:title=""/>
            <o:lock v:ext="edit" aspectratio="t"/>
            <w10:wrap type="none"/>
            <w10:anchorlock/>
          </v:shape>
          <o:OLEObject Type="Embed" ProgID="Equation.DSMT4" ShapeID="_x0000_i1427" DrawAspect="Content" ObjectID="_1468076127" r:id="rId800">
            <o:LockedField>false</o:LockedField>
          </o:OLEObject>
        </w:object>
      </w:r>
      <w:r>
        <w:rPr>
          <w:rFonts w:hint="eastAsia" w:hAnsi="宋体" w:eastAsia="宋体" w:cs="宋体"/>
          <w:sz w:val="24"/>
          <w:szCs w:val="24"/>
        </w:rPr>
        <w:t xml:space="preserve">                                     （3.2.1.1）</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28"/>
          <w:sz w:val="24"/>
          <w:szCs w:val="24"/>
        </w:rPr>
        <w:object>
          <v:shape id="_x0000_i1428" o:spt="75" type="#_x0000_t75" style="height:34pt;width:225.8pt;" o:ole="t" filled="f" o:preferrelative="t" stroked="f" coordsize="21600,21600">
            <v:path/>
            <v:fill on="f" focussize="0,0"/>
            <v:stroke on="f" joinstyle="miter"/>
            <v:imagedata r:id="rId803" o:title=""/>
            <o:lock v:ext="edit" aspectratio="t"/>
            <w10:wrap type="none"/>
            <w10:anchorlock/>
          </v:shape>
          <o:OLEObject Type="Embed" ProgID="Equation.DSMT4" ShapeID="_x0000_i1428" DrawAspect="Content" ObjectID="_1468076128" r:id="rId802">
            <o:LockedField>false</o:LockedField>
          </o:OLEObject>
        </w:object>
      </w:r>
      <w:r>
        <w:rPr>
          <w:rFonts w:hint="eastAsia" w:hAnsi="宋体" w:eastAsia="宋体" w:cs="宋体"/>
          <w:sz w:val="24"/>
          <w:szCs w:val="24"/>
        </w:rPr>
        <w:t xml:space="preserve">              （3.2.1.2）</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object>
          <v:shape id="_x0000_i1429" o:spt="75" type="#_x0000_t75" style="height:34pt;width:286.85pt;" o:ole="t" filled="f" o:preferrelative="t" stroked="f" coordsize="21600,21600">
            <v:path/>
            <v:fill on="f" focussize="0,0"/>
            <v:stroke on="f" joinstyle="miter"/>
            <v:imagedata r:id="rId805" o:title=""/>
            <o:lock v:ext="edit" aspectratio="t"/>
            <w10:wrap type="none"/>
            <w10:anchorlock/>
          </v:shape>
          <o:OLEObject Type="Embed" ProgID="Equation.DSMT4" ShapeID="_x0000_i1429" DrawAspect="Content" ObjectID="_1468076129" r:id="rId804">
            <o:LockedField>false</o:LockedField>
          </o:OLEObject>
        </w:object>
      </w:r>
      <w:r>
        <w:rPr>
          <w:rFonts w:hint="eastAsia" w:hAnsi="宋体" w:eastAsia="宋体" w:cs="宋体"/>
          <w:sz w:val="24"/>
          <w:szCs w:val="24"/>
        </w:rPr>
        <w:t xml:space="preserve">    （3.2.1.3）</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object>
          <v:shape id="_x0000_i1430" o:spt="75" type="#_x0000_t75" style="height:35.15pt;width:192.95pt;" o:ole="t" filled="f" o:preferrelative="t" stroked="f" coordsize="21600,21600">
            <v:path/>
            <v:fill on="f" focussize="0,0"/>
            <v:stroke on="f" joinstyle="miter"/>
            <v:imagedata r:id="rId807" o:title=""/>
            <o:lock v:ext="edit" aspectratio="t"/>
            <w10:wrap type="none"/>
            <w10:anchorlock/>
          </v:shape>
          <o:OLEObject Type="Embed" ProgID="Equation.DSMT4" ShapeID="_x0000_i1430" DrawAspect="Content" ObjectID="_1468076130" r:id="rId806">
            <o:LockedField>false</o:LockedField>
          </o:OLEObject>
        </w:object>
      </w:r>
      <w:r>
        <w:rPr>
          <w:rFonts w:hint="eastAsia" w:hAnsi="宋体" w:eastAsia="宋体" w:cs="宋体"/>
          <w:sz w:val="24"/>
          <w:szCs w:val="24"/>
        </w:rPr>
        <w:t xml:space="preserve">                   （3.2.1.4）</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object>
          <v:shape id="_x0000_i1431" o:spt="75" type="#_x0000_t75" style="height:35.15pt;width:192.95pt;" o:ole="t" filled="f" o:preferrelative="t" stroked="f" coordsize="21600,21600">
            <v:path/>
            <v:fill on="f" focussize="0,0"/>
            <v:stroke on="f" joinstyle="miter"/>
            <v:imagedata r:id="rId807" o:title=""/>
            <o:lock v:ext="edit" aspectratio="t"/>
            <w10:wrap type="none"/>
            <w10:anchorlock/>
          </v:shape>
          <o:OLEObject Type="Embed" ProgID="Equation.DSMT4" ShapeID="_x0000_i1431" DrawAspect="Content" ObjectID="_1468076131" r:id="rId808">
            <o:LockedField>false</o:LockedField>
          </o:OLEObject>
        </w:object>
      </w:r>
      <w:r>
        <w:rPr>
          <w:rFonts w:hint="eastAsia" w:hAnsi="宋体" w:eastAsia="宋体" w:cs="宋体"/>
          <w:sz w:val="24"/>
          <w:szCs w:val="24"/>
        </w:rPr>
        <w:t xml:space="preserve">                   （3.2.1.5）</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object>
          <v:shape id="_x0000_i1432" o:spt="75" type="#_x0000_t75" style="height:35.15pt;width:202.75pt;" o:ole="t" filled="f" o:preferrelative="t" stroked="f" coordsize="21600,21600">
            <v:path/>
            <v:fill on="f" focussize="0,0"/>
            <v:stroke on="f" joinstyle="miter"/>
            <v:imagedata r:id="rId810" o:title=""/>
            <o:lock v:ext="edit" aspectratio="t"/>
            <w10:wrap type="none"/>
            <w10:anchorlock/>
          </v:shape>
          <o:OLEObject Type="Embed" ProgID="Equation.DSMT4" ShapeID="_x0000_i1432" DrawAspect="Content" ObjectID="_1468076132" r:id="rId809">
            <o:LockedField>false</o:LockedField>
          </o:OLEObject>
        </w:object>
      </w:r>
      <w:bookmarkEnd w:id="209"/>
      <w:r>
        <w:rPr>
          <w:rFonts w:hint="eastAsia" w:hAnsi="宋体" w:eastAsia="宋体" w:cs="宋体"/>
          <w:sz w:val="24"/>
          <w:szCs w:val="24"/>
        </w:rPr>
        <w:t xml:space="preserve">                  （3.2.1.6）</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这里</w:t>
      </w:r>
      <w:r>
        <w:rPr>
          <w:rFonts w:hint="eastAsia" w:hAnsi="宋体" w:eastAsia="宋体" w:cs="宋体"/>
          <w:position w:val="-12"/>
          <w:sz w:val="24"/>
          <w:szCs w:val="24"/>
        </w:rPr>
        <w:object>
          <v:shape id="_x0000_i1433" o:spt="75" type="#_x0000_t75" style="height:17.85pt;width:17.85pt;" o:ole="t" filled="f" o:preferrelative="t" stroked="f" coordsize="21600,21600">
            <v:path/>
            <v:fill on="f" focussize="0,0"/>
            <v:stroke on="f" joinstyle="miter"/>
            <v:imagedata r:id="rId812" o:title=""/>
            <o:lock v:ext="edit" aspectratio="t"/>
            <w10:wrap type="none"/>
            <w10:anchorlock/>
          </v:shape>
          <o:OLEObject Type="Embed" ProgID="Equation.DSMT4" ShapeID="_x0000_i1433" DrawAspect="Content" ObjectID="_1468076133" r:id="rId811">
            <o:LockedField>false</o:LockedField>
          </o:OLEObject>
        </w:object>
      </w:r>
      <w:r>
        <w:rPr>
          <w:rFonts w:hint="eastAsia" w:hAnsi="宋体" w:eastAsia="宋体" w:cs="宋体"/>
          <w:sz w:val="24"/>
          <w:szCs w:val="24"/>
        </w:rPr>
        <w:t>为粘度项，</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接下来，类似于一维三温磁流体力学数值计算方法，我们应当给出各类能量项的具体形式，包括焦耳加热项、辐射能量损失项等。</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28"/>
          <w:sz w:val="24"/>
          <w:szCs w:val="24"/>
        </w:rPr>
        <w:object>
          <v:shape id="_x0000_i1434" o:spt="75" type="#_x0000_t75" style="height:36.85pt;width:201pt;" o:ole="t" filled="f" o:preferrelative="t" stroked="f" coordsize="21600,21600">
            <v:path/>
            <v:fill on="f" focussize="0,0"/>
            <v:stroke on="f" joinstyle="miter"/>
            <v:imagedata r:id="rId814" o:title=""/>
            <o:lock v:ext="edit" aspectratio="t"/>
            <w10:wrap type="none"/>
            <w10:anchorlock/>
          </v:shape>
          <o:OLEObject Type="Embed" ProgID="Equation.DSMT4" ShapeID="_x0000_i1434" DrawAspect="Content" ObjectID="_1468076134" r:id="rId813">
            <o:LockedField>false</o:LockedField>
          </o:OLEObject>
        </w:object>
      </w:r>
      <w:r>
        <w:rPr>
          <w:rFonts w:hint="eastAsia" w:hAnsi="宋体" w:eastAsia="宋体" w:cs="宋体"/>
          <w:sz w:val="24"/>
          <w:szCs w:val="24"/>
        </w:rPr>
        <w:t xml:space="preserve">                （3.2.1.7）</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14"/>
          <w:sz w:val="24"/>
          <w:szCs w:val="24"/>
        </w:rPr>
        <w:object>
          <v:shape id="_x0000_i1435" o:spt="75" type="#_x0000_t75" style="height:19pt;width:16.15pt;" o:ole="t" filled="f" o:preferrelative="t" stroked="f" coordsize="21600,21600">
            <v:path/>
            <v:fill on="f" focussize="0,0"/>
            <v:stroke on="f" joinstyle="miter"/>
            <v:imagedata r:id="rId816" o:title=""/>
            <o:lock v:ext="edit" aspectratio="t"/>
            <w10:wrap type="none"/>
            <w10:anchorlock/>
          </v:shape>
          <o:OLEObject Type="Embed" ProgID="Equation.3" ShapeID="_x0000_i1435" DrawAspect="Content" ObjectID="_1468076135" r:id="rId815">
            <o:LockedField>false</o:LockedField>
          </o:OLEObject>
        </w:object>
      </w:r>
      <w:r>
        <w:rPr>
          <w:rFonts w:hint="eastAsia" w:hAnsi="宋体" w:eastAsia="宋体" w:cs="宋体"/>
          <w:sz w:val="24"/>
          <w:szCs w:val="24"/>
        </w:rPr>
        <w:t xml:space="preserve">为焦耳加热项， </w:t>
      </w:r>
      <w:r>
        <w:rPr>
          <w:rFonts w:hint="eastAsia" w:hAnsi="宋体" w:eastAsia="宋体" w:cs="宋体"/>
          <w:position w:val="-6"/>
          <w:sz w:val="24"/>
          <w:szCs w:val="24"/>
        </w:rPr>
        <w:object>
          <v:shape id="_x0000_i1436" o:spt="75" type="#_x0000_t75" style="height:12.1pt;width:12.1pt;" o:ole="t" filled="f" o:preferrelative="t" stroked="f" coordsize="21600,21600">
            <v:path/>
            <v:fill on="f" focussize="0,0"/>
            <v:stroke on="f" joinstyle="miter"/>
            <v:imagedata r:id="rId818" o:title=""/>
            <o:lock v:ext="edit" aspectratio="t"/>
            <w10:wrap type="none"/>
            <w10:anchorlock/>
          </v:shape>
          <o:OLEObject Type="Embed" ProgID="Equation.DSMT4" ShapeID="_x0000_i1436" DrawAspect="Content" ObjectID="_1468076136" r:id="rId817">
            <o:LockedField>false</o:LockedField>
          </o:OLEObject>
        </w:object>
      </w:r>
      <w:r>
        <w:rPr>
          <w:rFonts w:hint="eastAsia" w:hAnsi="宋体" w:eastAsia="宋体" w:cs="宋体"/>
          <w:sz w:val="24"/>
          <w:szCs w:val="24"/>
        </w:rPr>
        <w:t>为alpha粒子沉积能，</w:t>
      </w:r>
      <w:r>
        <w:rPr>
          <w:rFonts w:hint="eastAsia" w:hAnsi="宋体" w:eastAsia="宋体" w:cs="宋体"/>
          <w:position w:val="-8"/>
          <w:sz w:val="24"/>
          <w:szCs w:val="24"/>
        </w:rPr>
        <w:object>
          <v:shape id="_x0000_i1437" o:spt="75" type="#_x0000_t75" style="height:13.25pt;width:9.8pt;" o:ole="t" filled="f" o:preferrelative="t" stroked="f" coordsize="21600,21600">
            <v:path/>
            <v:fill on="f" focussize="0,0"/>
            <v:stroke on="f" joinstyle="miter"/>
            <v:imagedata r:id="rId820" o:title=""/>
            <o:lock v:ext="edit" aspectratio="t"/>
            <w10:wrap type="none"/>
            <w10:anchorlock/>
          </v:shape>
          <o:OLEObject Type="Embed" ProgID="Equation.DSMT4" ShapeID="_x0000_i1437" DrawAspect="Content" ObjectID="_1468076137" r:id="rId819">
            <o:LockedField>false</o:LockedField>
          </o:OLEObject>
        </w:object>
      </w:r>
      <w:r>
        <w:rPr>
          <w:rFonts w:hint="eastAsia" w:hAnsi="宋体" w:eastAsia="宋体" w:cs="宋体"/>
          <w:sz w:val="24"/>
          <w:szCs w:val="24"/>
        </w:rPr>
        <w:t>为辐射能量损失。忽略掉燃烧过程中粒子数损失项（实际燃烧损失的粒子数与总粒子数相比很小），则磁流体方程组连同物质状态方程形成封闭方程组，可进行联立数值求解。等离子体密度</w:t>
      </w:r>
      <w:r>
        <w:rPr>
          <w:rFonts w:hint="eastAsia" w:hAnsi="宋体" w:eastAsia="宋体" w:cs="宋体"/>
          <w:position w:val="-14"/>
          <w:sz w:val="24"/>
          <w:szCs w:val="24"/>
        </w:rPr>
        <w:object>
          <v:shape id="_x0000_i1438" o:spt="75" type="#_x0000_t75" style="height:21.3pt;width:87pt;" o:ole="t" filled="f" o:preferrelative="t" stroked="f" coordsize="21600,21600">
            <v:path/>
            <v:fill on="f" focussize="0,0"/>
            <v:stroke on="f" joinstyle="miter"/>
            <v:imagedata r:id="rId822" o:title=""/>
            <o:lock v:ext="edit" aspectratio="t"/>
            <w10:wrap type="none"/>
            <w10:anchorlock/>
          </v:shape>
          <o:OLEObject Type="Embed" ProgID="Equation.DSMT4" ShapeID="_x0000_i1438" DrawAspect="Content" ObjectID="_1468076138" r:id="rId821">
            <o:LockedField>false</o:LockedField>
          </o:OLEObject>
        </w:object>
      </w:r>
      <w:r>
        <w:rPr>
          <w:rFonts w:hint="eastAsia" w:hAnsi="宋体" w:eastAsia="宋体" w:cs="宋体"/>
          <w:sz w:val="24"/>
          <w:szCs w:val="24"/>
        </w:rPr>
        <w:t>，</w:t>
      </w:r>
      <w:r>
        <w:rPr>
          <w:rFonts w:hint="eastAsia" w:hAnsi="宋体" w:eastAsia="宋体" w:cs="宋体"/>
          <w:position w:val="-18"/>
          <w:sz w:val="24"/>
          <w:szCs w:val="24"/>
        </w:rPr>
        <w:object>
          <v:shape id="_x0000_i1439" o:spt="75" type="#_x0000_t75" style="height:25.9pt;width:84.1pt;" o:ole="t" filled="f" o:preferrelative="t" stroked="f" coordsize="21600,21600">
            <v:path/>
            <v:fill on="f" focussize="0,0"/>
            <v:stroke on="f" joinstyle="miter"/>
            <v:imagedata r:id="rId824" o:title=""/>
            <o:lock v:ext="edit" aspectratio="t"/>
            <w10:wrap type="none"/>
            <w10:anchorlock/>
          </v:shape>
          <o:OLEObject Type="Embed" ProgID="Equation.DSMT4" ShapeID="_x0000_i1439" DrawAspect="Content" ObjectID="_1468076139" r:id="rId823">
            <o:LockedField>false</o:LockedField>
          </o:OLEObject>
        </w:object>
      </w:r>
      <w:r>
        <w:rPr>
          <w:rFonts w:hint="eastAsia" w:hAnsi="宋体" w:eastAsia="宋体" w:cs="宋体"/>
          <w:sz w:val="24"/>
          <w:szCs w:val="24"/>
        </w:rPr>
        <w:t>为韧制辐射和回旋辐射功率的总和。韧制辐射和回旋辐射功率分别如（3.2.1.8）、（3.2.1.9）所示。</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12"/>
          <w:sz w:val="24"/>
          <w:szCs w:val="24"/>
        </w:rPr>
        <w:object>
          <v:shape id="_x0000_i1440" o:spt="75" type="#_x0000_t75" style="height:19pt;width:191.8pt;" o:ole="t" filled="f" o:preferrelative="t" stroked="f" coordsize="21600,21600">
            <v:path/>
            <v:fill on="f" focussize="0,0"/>
            <v:stroke on="f" joinstyle="miter"/>
            <v:imagedata r:id="rId826" o:title=""/>
            <o:lock v:ext="edit" aspectratio="t"/>
            <w10:wrap type="none"/>
            <w10:anchorlock/>
          </v:shape>
          <o:OLEObject Type="Embed" ProgID="Equation.DSMT4" ShapeID="_x0000_i1440" DrawAspect="Content" ObjectID="_1468076140" r:id="rId825">
            <o:LockedField>false</o:LockedField>
          </o:OLEObject>
        </w:object>
      </w:r>
      <w:r>
        <w:rPr>
          <w:rFonts w:hint="eastAsia" w:hAnsi="宋体" w:eastAsia="宋体" w:cs="宋体"/>
          <w:sz w:val="24"/>
          <w:szCs w:val="24"/>
        </w:rPr>
        <w:t xml:space="preserve">                  （3.2.1.8）</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14"/>
          <w:sz w:val="24"/>
          <w:szCs w:val="24"/>
        </w:rPr>
        <w:object>
          <v:shape id="_x0000_i1441" o:spt="75" type="#_x0000_t75" style="height:20.15pt;width:171.05pt;" o:ole="t" filled="f" o:preferrelative="t" stroked="f" coordsize="21600,21600">
            <v:path/>
            <v:fill on="f" focussize="0,0"/>
            <v:stroke on="f" joinstyle="miter"/>
            <v:imagedata r:id="rId828" o:title=""/>
            <o:lock v:ext="edit" aspectratio="t"/>
            <w10:wrap type="none"/>
            <w10:anchorlock/>
          </v:shape>
          <o:OLEObject Type="Embed" ProgID="Equation.DSMT4" ShapeID="_x0000_i1441" DrawAspect="Content" ObjectID="_1468076141" r:id="rId827">
            <o:LockedField>false</o:LockedField>
          </o:OLEObject>
        </w:object>
      </w:r>
      <w:r>
        <w:rPr>
          <w:rFonts w:hint="eastAsia" w:hAnsi="宋体" w:eastAsia="宋体" w:cs="宋体"/>
          <w:sz w:val="24"/>
          <w:szCs w:val="24"/>
        </w:rPr>
        <w:t xml:space="preserve">                      （3.2.1.9）</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对于温度处在1-100 keV的磁化靶聚变过程，核反应速率可采用</w:t>
      </w:r>
      <w:r>
        <w:rPr>
          <w:rFonts w:hint="eastAsia"/>
          <w:sz w:val="24"/>
        </w:rPr>
        <w:t>（2.1.1.4）式。</w:t>
      </w:r>
      <w:r>
        <w:rPr>
          <w:rFonts w:hint="eastAsia"/>
          <w:position w:val="-6"/>
          <w:sz w:val="24"/>
        </w:rPr>
        <w:object>
          <v:shape id="_x0000_i1442" o:spt="75" type="#_x0000_t75" style="height:10.95pt;width:12.1pt;" o:ole="t" filled="f" o:preferrelative="t" stroked="f" coordsize="21600,21600">
            <v:path/>
            <v:fill on="f" focussize="0,0"/>
            <v:stroke on="f" joinstyle="miter"/>
            <v:imagedata r:id="rId830" o:title=""/>
            <o:lock v:ext="edit" aspectratio="t"/>
            <w10:wrap type="none"/>
            <w10:anchorlock/>
          </v:shape>
          <o:OLEObject Type="Embed" ProgID="Equation.3" ShapeID="_x0000_i1442" DrawAspect="Content" ObjectID="_1468076142" r:id="rId829">
            <o:LockedField>false</o:LockedField>
          </o:OLEObject>
        </w:object>
      </w:r>
      <w:r>
        <w:rPr>
          <w:rFonts w:hint="eastAsia" w:hAnsi="宋体" w:eastAsia="宋体" w:cs="宋体"/>
          <w:sz w:val="24"/>
          <w:szCs w:val="24"/>
        </w:rPr>
        <w:t>粒子沉积能如下式</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14"/>
          <w:sz w:val="24"/>
          <w:szCs w:val="24"/>
        </w:rPr>
        <w:object>
          <v:shape id="_x0000_i1443" o:spt="75" type="#_x0000_t75" style="height:20.15pt;width:207.95pt;" o:ole="t" filled="f" o:preferrelative="t" stroked="f" coordsize="21600,21600">
            <v:path/>
            <v:fill on="f" focussize="0,0"/>
            <v:stroke on="f" joinstyle="miter"/>
            <v:imagedata r:id="rId832" o:title=""/>
            <o:lock v:ext="edit" aspectratio="t"/>
            <w10:wrap type="none"/>
            <w10:anchorlock/>
          </v:shape>
          <o:OLEObject Type="Embed" ProgID="Equation.DSMT4" ShapeID="_x0000_i1443" DrawAspect="Content" ObjectID="_1468076143" r:id="rId831">
            <o:LockedField>false</o:LockedField>
          </o:OLEObject>
        </w:object>
      </w:r>
      <w:r>
        <w:rPr>
          <w:rFonts w:hint="eastAsia" w:hAnsi="宋体" w:eastAsia="宋体" w:cs="宋体"/>
          <w:sz w:val="24"/>
          <w:szCs w:val="24"/>
        </w:rPr>
        <w:t xml:space="preserve">                 （3.2.1.10）</w:t>
      </w:r>
    </w:p>
    <w:p>
      <w:pPr>
        <w:pStyle w:val="26"/>
        <w:pageBreakBefore w:val="0"/>
        <w:kinsoku/>
        <w:wordWrap/>
        <w:overflowPunct/>
        <w:topLinePunct w:val="0"/>
        <w:bidi w:val="0"/>
        <w:spacing w:line="400" w:lineRule="atLeast"/>
        <w:ind w:firstLine="0"/>
        <w:textAlignment w:val="auto"/>
        <w:rPr>
          <w:rFonts w:hAnsi="宋体" w:eastAsia="宋体" w:cs="宋体"/>
          <w:sz w:val="24"/>
          <w:szCs w:val="24"/>
        </w:rPr>
      </w:pPr>
      <w:r>
        <w:rPr>
          <w:rFonts w:hint="eastAsia" w:hAnsi="宋体" w:eastAsia="宋体" w:cs="宋体"/>
          <w:sz w:val="24"/>
          <w:szCs w:val="24"/>
        </w:rPr>
        <w:t>存在磁场时的电子离子热传导系数分别采用(2.1.2.3a)、(2.1.2.3b)式。</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对应的数值网格如图13所示。为了避免棋盘误差并提高计算精度, 差分格式采用交错网格。设计算区间为</w:t>
      </w:r>
      <w:r>
        <w:rPr>
          <w:rFonts w:hint="eastAsia" w:hAnsi="宋体" w:eastAsia="宋体" w:cs="宋体"/>
          <w:position w:val="-14"/>
          <w:sz w:val="24"/>
          <w:szCs w:val="24"/>
        </w:rPr>
        <w:object>
          <v:shape id="_x0000_i1444" o:spt="75" type="#_x0000_t75" style="height:23.6pt;width:83.5pt;" o:ole="t" filled="f" o:preferrelative="t" stroked="f" coordsize="21600,21600">
            <v:path/>
            <v:fill on="f" focussize="0,0"/>
            <v:stroke on="f" joinstyle="miter"/>
            <v:imagedata r:id="rId834" o:title=""/>
            <o:lock v:ext="edit" aspectratio="t"/>
            <w10:wrap type="none"/>
            <w10:anchorlock/>
          </v:shape>
          <o:OLEObject Type="Embed" ProgID="Equation.DSMT4" ShapeID="_x0000_i1444" DrawAspect="Content" ObjectID="_1468076144" r:id="rId833">
            <o:LockedField>false</o:LockedField>
          </o:OLEObject>
        </w:object>
      </w:r>
      <w:r>
        <w:rPr>
          <w:rFonts w:hint="eastAsia" w:hAnsi="宋体" w:eastAsia="宋体" w:cs="宋体"/>
          <w:sz w:val="24"/>
          <w:szCs w:val="24"/>
        </w:rPr>
        <w:t xml:space="preserve">, </w:t>
      </w:r>
      <w:r>
        <w:rPr>
          <w:rFonts w:hint="eastAsia" w:hAnsi="宋体" w:eastAsia="宋体" w:cs="宋体"/>
          <w:position w:val="-14"/>
          <w:sz w:val="24"/>
          <w:szCs w:val="24"/>
        </w:rPr>
        <w:object>
          <v:shape id="_x0000_i1445" o:spt="75" type="#_x0000_t75" style="height:21.9pt;width:52.4pt;" o:ole="t" filled="f" o:preferrelative="t" stroked="f" coordsize="21600,21600">
            <v:path/>
            <v:fill on="f" focussize="0,0"/>
            <v:stroke on="f" joinstyle="miter"/>
            <v:imagedata r:id="rId836" o:title=""/>
            <o:lock v:ext="edit" aspectratio="t"/>
            <w10:wrap type="none"/>
            <w10:anchorlock/>
          </v:shape>
          <o:OLEObject Type="Embed" ProgID="Equation.DSMT4" ShapeID="_x0000_i1445" DrawAspect="Content" ObjectID="_1468076145" r:id="rId835">
            <o:LockedField>false</o:LockedField>
          </o:OLEObject>
        </w:object>
      </w:r>
      <w:r>
        <w:rPr>
          <w:rFonts w:hint="eastAsia" w:hAnsi="宋体" w:eastAsia="宋体" w:cs="宋体"/>
          <w:sz w:val="24"/>
          <w:szCs w:val="24"/>
        </w:rPr>
        <w:t xml:space="preserve"> 分别是进行模拟材料的内外半径，</w:t>
      </w:r>
      <w:r>
        <w:rPr>
          <w:rFonts w:hint="eastAsia" w:hAnsi="宋体" w:eastAsia="宋体" w:cs="宋体"/>
          <w:position w:val="-8"/>
          <w:sz w:val="24"/>
          <w:szCs w:val="24"/>
        </w:rPr>
        <w:object>
          <v:shape id="_x0000_i1446" o:spt="75" type="#_x0000_t75" style="height:16.15pt;width:36.3pt;" o:ole="t" filled="f" o:preferrelative="t" stroked="f" coordsize="21600,21600">
            <v:path/>
            <v:fill on="f" focussize="0,0"/>
            <v:stroke on="f" joinstyle="miter"/>
            <v:imagedata r:id="rId838" o:title=""/>
            <o:lock v:ext="edit" aspectratio="t"/>
            <w10:wrap type="none"/>
            <w10:anchorlock/>
          </v:shape>
          <o:OLEObject Type="Embed" ProgID="Equation.DSMT4" ShapeID="_x0000_i1446" DrawAspect="Content" ObjectID="_1468076146" r:id="rId837">
            <o:LockedField>false</o:LockedField>
          </o:OLEObject>
        </w:object>
      </w:r>
      <w:r>
        <w:rPr>
          <w:rFonts w:hint="eastAsia" w:hAnsi="宋体" w:eastAsia="宋体" w:cs="宋体"/>
          <w:sz w:val="24"/>
          <w:szCs w:val="24"/>
        </w:rPr>
        <w:t>所对应的离散量</w:t>
      </w:r>
      <w:r>
        <w:rPr>
          <w:rFonts w:hint="eastAsia" w:hAnsi="宋体" w:eastAsia="宋体" w:cs="宋体"/>
          <w:position w:val="-14"/>
          <w:sz w:val="24"/>
          <w:szCs w:val="24"/>
        </w:rPr>
        <w:object>
          <v:shape id="_x0000_i1447" o:spt="75" type="#_x0000_t75" style="height:21.3pt;width:33.4pt;" o:ole="t" filled="f" o:preferrelative="t" stroked="f" coordsize="21600,21600">
            <v:path/>
            <v:fill on="f" focussize="0,0"/>
            <v:stroke on="f" joinstyle="miter"/>
            <v:imagedata r:id="rId840" o:title=""/>
            <o:lock v:ext="edit" aspectratio="t"/>
            <w10:wrap type="none"/>
            <w10:anchorlock/>
          </v:shape>
          <o:OLEObject Type="Embed" ProgID="Equation.DSMT4" ShapeID="_x0000_i1447" DrawAspect="Content" ObjectID="_1468076147" r:id="rId839">
            <o:LockedField>false</o:LockedField>
          </o:OLEObject>
        </w:object>
      </w:r>
      <w:r>
        <w:rPr>
          <w:rFonts w:hint="eastAsia" w:hAnsi="宋体" w:eastAsia="宋体" w:cs="宋体"/>
          <w:position w:val="-14"/>
          <w:sz w:val="24"/>
          <w:szCs w:val="24"/>
        </w:rPr>
        <w:object>
          <v:shape id="_x0000_i1448" o:spt="75" type="#_x0000_t75" style="height:17.3pt;width:67.4pt;" o:ole="t" filled="f" o:preferrelative="f" stroked="f" coordsize="21600,21600">
            <v:path/>
            <v:fill on="f" focussize="0,0"/>
            <v:stroke on="f" joinstyle="miter"/>
            <v:imagedata r:id="rId842" o:title=""/>
            <o:lock v:ext="edit" aspectratio="f"/>
            <w10:wrap type="none"/>
            <w10:anchorlock/>
          </v:shape>
          <o:OLEObject Type="Embed" ProgID="Equation.DSMT4" ShapeID="_x0000_i1448" DrawAspect="Content" ObjectID="_1468076148" r:id="rId841">
            <o:LockedField>false</o:LockedField>
          </o:OLEObject>
        </w:object>
      </w:r>
      <w:r>
        <w:rPr>
          <w:rFonts w:hint="eastAsia" w:hAnsi="宋体" w:eastAsia="宋体" w:cs="宋体"/>
          <w:position w:val="-8"/>
          <w:sz w:val="24"/>
          <w:szCs w:val="24"/>
        </w:rPr>
        <w:object>
          <v:shape id="_x0000_i1449" o:spt="75" type="#_x0000_t75" style="height:11.5pt;width:47.25pt;" o:ole="t" filled="f" o:preferrelative="f" stroked="f" coordsize="21600,21600">
            <v:path/>
            <v:fill on="f" focussize="0,0"/>
            <v:stroke on="f" joinstyle="miter"/>
            <v:imagedata r:id="rId844" o:title=""/>
            <o:lock v:ext="edit" aspectratio="f"/>
            <w10:wrap type="none"/>
            <w10:anchorlock/>
          </v:shape>
          <o:OLEObject Type="Embed" ProgID="Equation.DSMT4" ShapeID="_x0000_i1449" DrawAspect="Content" ObjectID="_1468076149" r:id="rId843">
            <o:LockedField>false</o:LockedField>
          </o:OLEObject>
        </w:object>
      </w:r>
      <w:r>
        <w:rPr>
          <w:rFonts w:hint="eastAsia" w:hAnsi="宋体" w:eastAsia="宋体" w:cs="宋体"/>
          <w:sz w:val="24"/>
          <w:szCs w:val="24"/>
        </w:rPr>
        <w:t>定义在网格中心，</w:t>
      </w:r>
      <w:r>
        <w:rPr>
          <w:rFonts w:hint="eastAsia" w:hAnsi="宋体" w:eastAsia="宋体" w:cs="宋体"/>
          <w:position w:val="-8"/>
          <w:sz w:val="24"/>
          <w:szCs w:val="24"/>
        </w:rPr>
        <w:object>
          <v:shape id="_x0000_i1450" o:spt="75" type="#_x0000_t75" style="height:14.4pt;width:21.3pt;" o:ole="t" filled="f" o:preferrelative="t" stroked="f" coordsize="21600,21600">
            <v:path/>
            <v:fill on="f" focussize="0,0"/>
            <v:stroke on="f" joinstyle="miter"/>
            <v:imagedata r:id="rId846" o:title=""/>
            <o:lock v:ext="edit" aspectratio="t"/>
            <w10:wrap type="none"/>
            <w10:anchorlock/>
          </v:shape>
          <o:OLEObject Type="Embed" ProgID="Equation.DSMT4" ShapeID="_x0000_i1450" DrawAspect="Content" ObjectID="_1468076150" r:id="rId845">
            <o:LockedField>false</o:LockedField>
          </o:OLEObject>
        </w:object>
      </w:r>
      <w:r>
        <w:rPr>
          <w:rFonts w:hint="eastAsia" w:hAnsi="宋体" w:eastAsia="宋体" w:cs="宋体"/>
          <w:sz w:val="24"/>
          <w:szCs w:val="24"/>
        </w:rPr>
        <w:t>所对应的离散量</w:t>
      </w:r>
      <w:r>
        <w:rPr>
          <w:rFonts w:hint="eastAsia" w:hAnsi="宋体" w:eastAsia="宋体" w:cs="宋体"/>
          <w:position w:val="-14"/>
          <w:sz w:val="24"/>
          <w:szCs w:val="24"/>
        </w:rPr>
        <w:object>
          <v:shape id="_x0000_i1451" o:spt="75" type="#_x0000_t75" style="height:21.3pt;width:84.65pt;" o:ole="t" filled="f" o:preferrelative="t" stroked="f" coordsize="21600,21600">
            <v:path/>
            <v:fill on="f" focussize="0,0"/>
            <v:stroke on="f" joinstyle="miter"/>
            <v:imagedata r:id="rId848" o:title=""/>
            <o:lock v:ext="edit" aspectratio="t"/>
            <w10:wrap type="none"/>
            <w10:anchorlock/>
          </v:shape>
          <o:OLEObject Type="Embed" ProgID="Equation.DSMT4" ShapeID="_x0000_i1451" DrawAspect="Content" ObjectID="_1468076151" r:id="rId847">
            <o:LockedField>false</o:LockedField>
          </o:OLEObject>
        </w:object>
      </w:r>
      <w:r>
        <w:rPr>
          <w:rFonts w:hint="eastAsia" w:hAnsi="宋体" w:eastAsia="宋体" w:cs="宋体"/>
          <w:sz w:val="24"/>
          <w:szCs w:val="24"/>
        </w:rPr>
        <w:t>定义在网格单元的边界。</w:t>
      </w:r>
    </w:p>
    <w:p>
      <w:pPr>
        <w:pStyle w:val="26"/>
        <w:pageBreakBefore w:val="0"/>
        <w:kinsoku/>
        <w:wordWrap/>
        <w:overflowPunct/>
        <w:topLinePunct w:val="0"/>
        <w:bidi w:val="0"/>
        <w:spacing w:line="400" w:lineRule="atLeast"/>
        <w:ind w:firstLine="491" w:firstLineChars="205"/>
        <w:jc w:val="center"/>
        <w:textAlignment w:val="auto"/>
        <w:rPr>
          <w:rFonts w:hAnsi="宋体" w:eastAsia="宋体" w:cs="宋体"/>
          <w:sz w:val="24"/>
          <w:szCs w:val="24"/>
        </w:rPr>
      </w:pPr>
      <w:r>
        <w:rPr>
          <w:rFonts w:hint="eastAsia" w:hAnsi="宋体" w:eastAsia="宋体" w:cs="宋体"/>
          <w:sz w:val="24"/>
          <w:szCs w:val="24"/>
        </w:rPr>
        <w:drawing>
          <wp:inline distT="0" distB="0" distL="114300" distR="114300">
            <wp:extent cx="3777615" cy="2437765"/>
            <wp:effectExtent l="0" t="0" r="13335" b="635"/>
            <wp:docPr id="3" name="图片 227" descr="num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7" descr="numgrid"/>
                    <pic:cNvPicPr>
                      <a:picLocks noChangeAspect="1"/>
                    </pic:cNvPicPr>
                  </pic:nvPicPr>
                  <pic:blipFill>
                    <a:blip r:embed="rId849"/>
                    <a:stretch>
                      <a:fillRect/>
                    </a:stretch>
                  </pic:blipFill>
                  <pic:spPr>
                    <a:xfrm>
                      <a:off x="0" y="0"/>
                      <a:ext cx="3777615" cy="2437765"/>
                    </a:xfrm>
                    <a:prstGeom prst="rect">
                      <a:avLst/>
                    </a:prstGeom>
                    <a:noFill/>
                    <a:ln w="9525">
                      <a:noFill/>
                    </a:ln>
                  </pic:spPr>
                </pic:pic>
              </a:graphicData>
            </a:graphic>
          </wp:inline>
        </w:drawing>
      </w:r>
    </w:p>
    <w:p>
      <w:pPr>
        <w:pStyle w:val="26"/>
        <w:pageBreakBefore w:val="0"/>
        <w:kinsoku/>
        <w:wordWrap/>
        <w:overflowPunct/>
        <w:topLinePunct w:val="0"/>
        <w:bidi w:val="0"/>
        <w:spacing w:line="400" w:lineRule="atLeast"/>
        <w:ind w:firstLine="432" w:firstLineChars="205"/>
        <w:jc w:val="center"/>
        <w:textAlignment w:val="auto"/>
        <w:rPr>
          <w:rFonts w:hint="eastAsia" w:ascii="宋体" w:hAnsi="宋体" w:cs="宋体" w:eastAsiaTheme="minorEastAsia"/>
          <w:kern w:val="0"/>
          <w:sz w:val="21"/>
          <w:szCs w:val="21"/>
          <w:lang w:val="en-US" w:eastAsia="zh-CN" w:bidi="ar-SA"/>
        </w:rPr>
      </w:pPr>
      <w:bookmarkStart w:id="210" w:name="_Toc300126117"/>
      <w:bookmarkStart w:id="211" w:name="_Toc302459690"/>
      <w:r>
        <w:rPr>
          <w:rFonts w:hint="eastAsia" w:ascii="宋体" w:hAnsi="宋体" w:cs="宋体" w:eastAsiaTheme="minorEastAsia"/>
          <w:b/>
          <w:kern w:val="0"/>
          <w:sz w:val="21"/>
          <w:szCs w:val="21"/>
          <w:lang w:val="en-US" w:eastAsia="zh-CN" w:bidi="ar-SA"/>
        </w:rPr>
        <w:t xml:space="preserve">图3.3 </w:t>
      </w:r>
      <w:r>
        <w:rPr>
          <w:rFonts w:hint="eastAsia" w:ascii="宋体" w:hAnsi="宋体" w:cs="宋体" w:eastAsiaTheme="minorEastAsia"/>
          <w:kern w:val="0"/>
          <w:sz w:val="21"/>
          <w:szCs w:val="21"/>
          <w:lang w:val="en-US" w:eastAsia="zh-CN" w:bidi="ar-SA"/>
        </w:rPr>
        <w:t xml:space="preserve"> 交错网格形式</w:t>
      </w:r>
      <w:bookmarkEnd w:id="210"/>
      <w:bookmarkEnd w:id="211"/>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单元格质量为</w:t>
      </w:r>
      <w:r>
        <w:rPr>
          <w:rFonts w:hint="eastAsia" w:hAnsi="宋体" w:eastAsia="宋体" w:cs="宋体"/>
          <w:position w:val="-14"/>
          <w:sz w:val="24"/>
          <w:szCs w:val="24"/>
        </w:rPr>
        <w:object>
          <v:shape id="_x0000_i1452" o:spt="75" type="#_x0000_t75" style="height:21.9pt;width:184.9pt;" o:ole="t" filled="f" o:preferrelative="t" stroked="f" coordsize="21600,21600">
            <v:path/>
            <v:fill on="f" focussize="0,0"/>
            <v:stroke on="f" joinstyle="miter"/>
            <v:imagedata r:id="rId851" o:title=""/>
            <o:lock v:ext="edit" aspectratio="t"/>
            <w10:wrap type="none"/>
            <w10:anchorlock/>
          </v:shape>
          <o:OLEObject Type="Embed" ProgID="Equation.DSMT4" ShapeID="_x0000_i1452" DrawAspect="Content" ObjectID="_1468076152" r:id="rId850">
            <o:LockedField>false</o:LockedField>
          </o:OLEObject>
        </w:object>
      </w:r>
      <w:r>
        <w:rPr>
          <w:rFonts w:hint="eastAsia" w:hAnsi="宋体" w:eastAsia="宋体" w:cs="宋体"/>
          <w:sz w:val="24"/>
          <w:szCs w:val="24"/>
        </w:rPr>
        <w:t>，</w:t>
      </w:r>
      <w:r>
        <w:rPr>
          <w:rFonts w:hint="eastAsia" w:hAnsi="宋体" w:eastAsia="宋体" w:cs="宋体"/>
          <w:position w:val="-8"/>
          <w:sz w:val="24"/>
          <w:szCs w:val="24"/>
        </w:rPr>
        <w:object>
          <v:shape id="_x0000_i1453" o:spt="75" type="#_x0000_t75" style="height:10.95pt;width:16.7pt;" o:ole="t" filled="f" o:preferrelative="t" stroked="f" coordsize="21600,21600">
            <v:path/>
            <v:fill on="f" focussize="0,0"/>
            <v:stroke on="f" joinstyle="miter"/>
            <v:imagedata r:id="rId853" o:title=""/>
            <o:lock v:ext="edit" aspectratio="t"/>
            <w10:wrap type="none"/>
            <w10:anchorlock/>
          </v:shape>
          <o:OLEObject Type="Embed" ProgID="Equation.DSMT4" ShapeID="_x0000_i1453" DrawAspect="Content" ObjectID="_1468076153" r:id="rId852">
            <o:LockedField>false</o:LockedField>
          </o:OLEObject>
        </w:object>
      </w:r>
      <w:r>
        <w:rPr>
          <w:rFonts w:hint="eastAsia" w:hAnsi="宋体" w:eastAsia="宋体" w:cs="宋体"/>
          <w:sz w:val="24"/>
          <w:szCs w:val="24"/>
        </w:rPr>
        <w:t>定义在网格边界，</w:t>
      </w:r>
      <w:r>
        <w:rPr>
          <w:rFonts w:hint="eastAsia" w:hAnsi="宋体" w:eastAsia="宋体" w:cs="宋体"/>
          <w:position w:val="-8"/>
          <w:sz w:val="24"/>
          <w:szCs w:val="24"/>
        </w:rPr>
        <w:object>
          <v:shape id="_x0000_i1454" o:spt="75" type="#_x0000_t75" style="height:13.25pt;width:29.95pt;" o:ole="t" filled="f" o:preferrelative="t" stroked="f" coordsize="21600,21600">
            <v:path/>
            <v:fill on="f" focussize="0,0"/>
            <v:stroke on="f" joinstyle="miter"/>
            <v:imagedata r:id="rId855" o:title=""/>
            <o:lock v:ext="edit" aspectratio="t"/>
            <w10:wrap type="none"/>
            <w10:anchorlock/>
          </v:shape>
          <o:OLEObject Type="Embed" ProgID="Equation.DSMT4" ShapeID="_x0000_i1454" DrawAspect="Content" ObjectID="_1468076154" r:id="rId854">
            <o:LockedField>false</o:LockedField>
          </o:OLEObject>
        </w:object>
      </w:r>
      <w:r>
        <w:rPr>
          <w:rFonts w:hint="eastAsia" w:hAnsi="宋体" w:eastAsia="宋体" w:cs="宋体"/>
          <w:sz w:val="24"/>
          <w:szCs w:val="24"/>
        </w:rPr>
        <w:t>定义在网格中心对于磁流体方程组，采用2阶时间精度的预测-校验算法。计算过程首先是求出包括速度、格点位置、体积、密度、磁场、内能及比热系数各物理量的预测值，如（3.2.1.11）-（3.2.1.15）所示。</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34"/>
          <w:sz w:val="24"/>
          <w:szCs w:val="24"/>
        </w:rPr>
        <w:object>
          <v:shape id="_x0000_i1455" o:spt="75" type="#_x0000_t75" style="height:39.75pt;width:278.8pt;" o:ole="t" filled="f" o:preferrelative="t" stroked="f" coordsize="21600,21600">
            <v:path/>
            <v:fill on="f" focussize="0,0"/>
            <v:stroke on="f" joinstyle="miter"/>
            <v:imagedata r:id="rId857" o:title=""/>
            <o:lock v:ext="edit" aspectratio="t"/>
            <w10:wrap type="none"/>
            <w10:anchorlock/>
          </v:shape>
          <o:OLEObject Type="Embed" ProgID="Equation.DSMT4" ShapeID="_x0000_i1455" DrawAspect="Content" ObjectID="_1468076155" r:id="rId856">
            <o:LockedField>false</o:LockedField>
          </o:OLEObject>
        </w:object>
      </w:r>
      <w:r>
        <w:rPr>
          <w:rFonts w:hint="eastAsia" w:hAnsi="宋体" w:eastAsia="宋体" w:cs="宋体"/>
          <w:sz w:val="24"/>
          <w:szCs w:val="24"/>
        </w:rPr>
        <w:t xml:space="preserve">    （3.2.1.11）</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24"/>
          <w:sz w:val="24"/>
          <w:szCs w:val="24"/>
        </w:rPr>
        <w:object>
          <v:shape id="_x0000_i1456" o:spt="75" type="#_x0000_t75" style="height:31.1pt;width:103.1pt;" o:ole="t" filled="f" o:preferrelative="t" stroked="f" coordsize="21600,21600">
            <v:path/>
            <v:fill on="f" focussize="0,0"/>
            <v:stroke on="f" joinstyle="miter"/>
            <v:imagedata r:id="rId859" o:title=""/>
            <o:lock v:ext="edit" aspectratio="t"/>
            <w10:wrap type="none"/>
            <w10:anchorlock/>
          </v:shape>
          <o:OLEObject Type="Embed" ProgID="Equation.DSMT4" ShapeID="_x0000_i1456" DrawAspect="Content" ObjectID="_1468076156" r:id="rId858">
            <o:LockedField>false</o:LockedField>
          </o:OLEObject>
        </w:object>
      </w:r>
      <w:r>
        <w:rPr>
          <w:rFonts w:hint="eastAsia" w:hAnsi="宋体" w:eastAsia="宋体" w:cs="宋体"/>
          <w:sz w:val="24"/>
          <w:szCs w:val="24"/>
        </w:rPr>
        <w:t xml:space="preserve">                                  （3.2.1.12）</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12"/>
          <w:sz w:val="24"/>
          <w:szCs w:val="24"/>
        </w:rPr>
        <w:object>
          <v:shape id="_x0000_i1457" o:spt="75" type="#_x0000_t75" style="height:19pt;width:114.05pt;" o:ole="t" filled="f" o:preferrelative="t" stroked="f" coordsize="21600,21600">
            <v:path/>
            <v:fill on="f" focussize="0,0"/>
            <v:stroke on="f" joinstyle="miter"/>
            <v:imagedata r:id="rId861" o:title=""/>
            <o:lock v:ext="edit" aspectratio="t"/>
            <w10:wrap type="none"/>
            <w10:anchorlock/>
          </v:shape>
          <o:OLEObject Type="Embed" ProgID="Equation.DSMT4" ShapeID="_x0000_i1457" DrawAspect="Content" ObjectID="_1468076157" r:id="rId860">
            <o:LockedField>false</o:LockedField>
          </o:OLEObject>
        </w:object>
      </w:r>
      <w:r>
        <w:rPr>
          <w:rFonts w:hint="eastAsia" w:hAnsi="宋体" w:eastAsia="宋体" w:cs="宋体"/>
          <w:sz w:val="24"/>
          <w:szCs w:val="24"/>
        </w:rPr>
        <w:t xml:space="preserve">                                （3.2.1.13）</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28"/>
          <w:sz w:val="24"/>
          <w:szCs w:val="24"/>
        </w:rPr>
        <w:object>
          <v:shape id="_x0000_i1458" o:spt="75" type="#_x0000_t75" style="height:35.15pt;width:190.1pt;" o:ole="t" filled="f" o:preferrelative="t" stroked="f" coordsize="21600,21600">
            <v:path/>
            <v:fill on="f" focussize="0,0"/>
            <v:stroke on="f" joinstyle="miter"/>
            <v:imagedata r:id="rId863" o:title=""/>
            <o:lock v:ext="edit" aspectratio="t"/>
            <w10:wrap type="none"/>
            <w10:anchorlock/>
          </v:shape>
          <o:OLEObject Type="Embed" ProgID="Equation.DSMT4" ShapeID="_x0000_i1458" DrawAspect="Content" ObjectID="_1468076158" r:id="rId862">
            <o:LockedField>false</o:LockedField>
          </o:OLEObject>
        </w:object>
      </w:r>
      <w:r>
        <w:rPr>
          <w:rFonts w:hint="eastAsia" w:hAnsi="宋体" w:eastAsia="宋体" w:cs="宋体"/>
          <w:sz w:val="24"/>
          <w:szCs w:val="24"/>
        </w:rPr>
        <w:t xml:space="preserve">                    （3.2.1.14）</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64"/>
          <w:sz w:val="24"/>
          <w:szCs w:val="24"/>
        </w:rPr>
        <w:object>
          <v:shape id="_x0000_i1459" o:spt="75" type="#_x0000_t75" style="height:70.25pt;width:290.9pt;" o:ole="t" filled="f" o:preferrelative="t" stroked="f" coordsize="21600,21600">
            <v:path/>
            <v:fill on="f" focussize="0,0"/>
            <v:stroke on="f" joinstyle="miter"/>
            <v:imagedata r:id="rId865" o:title=""/>
            <o:lock v:ext="edit" aspectratio="t"/>
            <w10:wrap type="none"/>
            <w10:anchorlock/>
          </v:shape>
          <o:OLEObject Type="Embed" ProgID="Equation.DSMT4" ShapeID="_x0000_i1459" DrawAspect="Content" ObjectID="_1468076159" r:id="rId864">
            <o:LockedField>false</o:LockedField>
          </o:OLEObject>
        </w:object>
      </w:r>
      <w:r>
        <w:rPr>
          <w:rFonts w:hint="eastAsia" w:hAnsi="宋体" w:eastAsia="宋体" w:cs="宋体"/>
          <w:sz w:val="24"/>
          <w:szCs w:val="24"/>
        </w:rPr>
        <w:t xml:space="preserve">   </w:t>
      </w:r>
      <w:bookmarkStart w:id="212" w:name="OLE_LINK63"/>
      <w:r>
        <w:rPr>
          <w:rFonts w:hint="eastAsia" w:hAnsi="宋体" w:eastAsia="宋体" w:cs="宋体"/>
          <w:sz w:val="24"/>
          <w:szCs w:val="24"/>
        </w:rPr>
        <w:t>（3.2.1.15）</w:t>
      </w:r>
      <w:bookmarkEnd w:id="212"/>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12"/>
          <w:sz w:val="24"/>
          <w:szCs w:val="24"/>
        </w:rPr>
        <w:object>
          <v:shape id="_x0000_i1460" o:spt="75" type="#_x0000_t75" style="height:20.75pt;width:148.05pt;" o:ole="t" filled="f" o:preferrelative="t" stroked="f" coordsize="21600,21600">
            <v:path/>
            <v:fill on="f" focussize="0,0"/>
            <v:stroke on="f" joinstyle="miter"/>
            <v:imagedata r:id="rId867" o:title=""/>
            <o:lock v:ext="edit" aspectratio="t"/>
            <w10:wrap type="none"/>
            <w10:anchorlock/>
          </v:shape>
          <o:OLEObject Type="Embed" ProgID="Equation.DSMT4" ShapeID="_x0000_i1460" DrawAspect="Content" ObjectID="_1468076160" r:id="rId866">
            <o:LockedField>false</o:LockedField>
          </o:OLEObject>
        </w:objec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接下来根据以上物理量的预测值求出对应数值。对应的速度、格点位置、体积、密度、磁场、能量如（3.2.1.15）-（3.2.1.20）所示。</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30"/>
          <w:sz w:val="24"/>
          <w:szCs w:val="24"/>
        </w:rPr>
        <w:object>
          <v:shape id="_x0000_i1461" o:spt="75" type="#_x0000_t75" style="height:36.3pt;width:297.2pt;" o:ole="t" filled="f" o:preferrelative="t" stroked="f" coordsize="21600,21600">
            <v:path/>
            <v:fill on="f" focussize="0,0"/>
            <v:stroke on="f" joinstyle="miter"/>
            <v:imagedata r:id="rId869" o:title=""/>
            <o:lock v:ext="edit" aspectratio="t"/>
            <w10:wrap type="none"/>
            <w10:anchorlock/>
          </v:shape>
          <o:OLEObject Type="Embed" ProgID="Equation.DSMT4" ShapeID="_x0000_i1461" DrawAspect="Content" ObjectID="_1468076161" r:id="rId868">
            <o:LockedField>false</o:LockedField>
          </o:OLEObject>
        </w:object>
      </w:r>
      <w:r>
        <w:rPr>
          <w:rFonts w:hint="eastAsia" w:hAnsi="宋体" w:eastAsia="宋体" w:cs="宋体"/>
          <w:sz w:val="24"/>
          <w:szCs w:val="24"/>
        </w:rPr>
        <w:t xml:space="preserve"> （3.2.1.15）</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24"/>
          <w:sz w:val="24"/>
          <w:szCs w:val="24"/>
        </w:rPr>
        <w:object>
          <v:shape id="_x0000_i1462" o:spt="75" type="#_x0000_t75" style="height:31.1pt;width:118.1pt;" o:ole="t" filled="f" o:preferrelative="t" stroked="f" coordsize="21600,21600">
            <v:path/>
            <v:fill on="f" focussize="0,0"/>
            <v:stroke on="f" joinstyle="miter"/>
            <v:imagedata r:id="rId871" o:title=""/>
            <o:lock v:ext="edit" aspectratio="t"/>
            <w10:wrap type="none"/>
            <w10:anchorlock/>
          </v:shape>
          <o:OLEObject Type="Embed" ProgID="Equation.DSMT4" ShapeID="_x0000_i1462" DrawAspect="Content" ObjectID="_1468076162" r:id="rId870">
            <o:LockedField>false</o:LockedField>
          </o:OLEObject>
        </w:object>
      </w:r>
      <w:r>
        <w:rPr>
          <w:rFonts w:hint="eastAsia" w:hAnsi="宋体" w:eastAsia="宋体" w:cs="宋体"/>
          <w:sz w:val="24"/>
          <w:szCs w:val="24"/>
        </w:rPr>
        <w:t xml:space="preserve">                                （3.2.1.16）</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24"/>
          <w:sz w:val="24"/>
          <w:szCs w:val="24"/>
        </w:rPr>
        <w:object>
          <v:shape id="_x0000_i1463" o:spt="75" type="#_x0000_t75" style="height:32.85pt;width:111.75pt;" o:ole="t" filled="f" o:preferrelative="t" stroked="f" coordsize="21600,21600">
            <v:path/>
            <v:fill on="f" focussize="0,0"/>
            <v:stroke on="f" joinstyle="miter"/>
            <v:imagedata r:id="rId873" o:title=""/>
            <o:lock v:ext="edit" aspectratio="t"/>
            <w10:wrap type="none"/>
            <w10:anchorlock/>
          </v:shape>
          <o:OLEObject Type="Embed" ProgID="Equation.DSMT4" ShapeID="_x0000_i1463" DrawAspect="Content" ObjectID="_1468076163" r:id="rId872">
            <o:LockedField>false</o:LockedField>
          </o:OLEObject>
        </w:object>
      </w:r>
      <w:r>
        <w:rPr>
          <w:rFonts w:hint="eastAsia" w:hAnsi="宋体" w:eastAsia="宋体" w:cs="宋体"/>
          <w:sz w:val="24"/>
          <w:szCs w:val="24"/>
        </w:rPr>
        <w:t xml:space="preserve">                                 （3.2.1.17）</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12"/>
          <w:sz w:val="24"/>
          <w:szCs w:val="24"/>
        </w:rPr>
        <w:object>
          <v:shape id="_x0000_i1464" o:spt="75" type="#_x0000_t75" style="height:19pt;width:114.05pt;" o:ole="t" filled="f" o:preferrelative="t" stroked="f" coordsize="21600,21600">
            <v:path/>
            <v:fill on="f" focussize="0,0"/>
            <v:stroke on="f" joinstyle="miter"/>
            <v:imagedata r:id="rId875" o:title=""/>
            <o:lock v:ext="edit" aspectratio="t"/>
            <w10:wrap type="none"/>
            <w10:anchorlock/>
          </v:shape>
          <o:OLEObject Type="Embed" ProgID="Equation.DSMT4" ShapeID="_x0000_i1464" DrawAspect="Content" ObjectID="_1468076164" r:id="rId874">
            <o:LockedField>false</o:LockedField>
          </o:OLEObject>
        </w:object>
      </w:r>
      <w:r>
        <w:rPr>
          <w:rFonts w:hint="eastAsia" w:hAnsi="宋体" w:eastAsia="宋体" w:cs="宋体"/>
          <w:sz w:val="24"/>
          <w:szCs w:val="24"/>
        </w:rPr>
        <w:t xml:space="preserve">                                 （3.2.1.18）</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12"/>
          <w:sz w:val="24"/>
          <w:szCs w:val="24"/>
        </w:rPr>
        <w:object>
          <v:shape id="_x0000_i1465" o:spt="75" type="#_x0000_t75" style="height:19pt;width:85.8pt;" o:ole="t" filled="f" o:preferrelative="t" stroked="f" coordsize="21600,21600">
            <v:path/>
            <v:fill on="f" focussize="0,0"/>
            <v:stroke on="f" joinstyle="miter"/>
            <v:imagedata r:id="rId877" o:title=""/>
            <o:lock v:ext="edit" aspectratio="t"/>
            <w10:wrap type="none"/>
            <w10:anchorlock/>
          </v:shape>
          <o:OLEObject Type="Embed" ProgID="Equation.DSMT4" ShapeID="_x0000_i1465" DrawAspect="Content" ObjectID="_1468076165" r:id="rId876">
            <o:LockedField>false</o:LockedField>
          </o:OLEObject>
        </w:object>
      </w:r>
      <w:r>
        <w:rPr>
          <w:rFonts w:hint="eastAsia" w:hAnsi="宋体" w:eastAsia="宋体" w:cs="宋体"/>
          <w:sz w:val="24"/>
          <w:szCs w:val="24"/>
        </w:rPr>
        <w:t xml:space="preserve">                                      （3.2.1.19）</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48"/>
          <w:sz w:val="24"/>
          <w:szCs w:val="24"/>
        </w:rPr>
        <w:object>
          <v:shape id="_x0000_i1466" o:spt="75" type="#_x0000_t75" style="height:54.15pt;width:249.4pt;" o:ole="t" filled="f" o:preferrelative="t" stroked="f" coordsize="21600,21600">
            <v:path/>
            <v:fill on="f" focussize="0,0"/>
            <v:stroke on="f" joinstyle="miter"/>
            <v:imagedata r:id="rId879" o:title=""/>
            <o:lock v:ext="edit" aspectratio="t"/>
            <w10:wrap type="none"/>
            <w10:anchorlock/>
          </v:shape>
          <o:OLEObject Type="Embed" ProgID="Equation.DSMT4" ShapeID="_x0000_i1466" DrawAspect="Content" ObjectID="_1468076166" r:id="rId878">
            <o:LockedField>false</o:LockedField>
          </o:OLEObject>
        </w:object>
      </w:r>
      <w:r>
        <w:rPr>
          <w:rFonts w:hint="eastAsia" w:hAnsi="宋体" w:eastAsia="宋体" w:cs="宋体"/>
          <w:sz w:val="24"/>
          <w:szCs w:val="24"/>
        </w:rPr>
        <w:t xml:space="preserve">           </w:t>
      </w:r>
      <w:bookmarkStart w:id="213" w:name="OLE_LINK64"/>
      <w:r>
        <w:rPr>
          <w:rFonts w:hint="eastAsia" w:hAnsi="宋体" w:eastAsia="宋体" w:cs="宋体"/>
          <w:sz w:val="24"/>
          <w:szCs w:val="24"/>
        </w:rPr>
        <w:t>（3.2.1.20）</w:t>
      </w:r>
      <w:bookmarkEnd w:id="213"/>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其中</w:t>
      </w:r>
      <w:r>
        <w:rPr>
          <w:rFonts w:hint="eastAsia" w:hAnsi="宋体" w:eastAsia="宋体" w:cs="宋体"/>
          <w:position w:val="-30"/>
          <w:sz w:val="24"/>
          <w:szCs w:val="24"/>
        </w:rPr>
        <w:object>
          <v:shape id="_x0000_i1467" o:spt="75" type="#_x0000_t75" style="height:36.3pt;width:202.75pt;" o:ole="t" filled="f" o:preferrelative="t" stroked="f" coordsize="21600,21600">
            <v:path/>
            <v:fill on="f" focussize="0,0"/>
            <v:stroke on="f" joinstyle="miter"/>
            <v:imagedata r:id="rId881" o:title=""/>
            <o:lock v:ext="edit" aspectratio="t"/>
            <w10:wrap type="none"/>
            <w10:anchorlock/>
          </v:shape>
          <o:OLEObject Type="Embed" ProgID="Equation.DSMT4" ShapeID="_x0000_i1467" DrawAspect="Content" ObjectID="_1468076167" r:id="rId880">
            <o:LockedField>false</o:LockedField>
          </o:OLEObject>
        </w:object>
      </w:r>
      <w:r>
        <w:rPr>
          <w:rFonts w:hint="eastAsia" w:hAnsi="宋体" w:eastAsia="宋体" w:cs="宋体"/>
          <w:sz w:val="24"/>
          <w:szCs w:val="24"/>
        </w:rPr>
        <w:t>，时间步长取为</w:t>
      </w:r>
      <w:r>
        <w:rPr>
          <w:rFonts w:hint="eastAsia" w:hAnsi="宋体" w:eastAsia="宋体" w:cs="宋体"/>
          <w:position w:val="-42"/>
          <w:sz w:val="24"/>
          <w:szCs w:val="24"/>
        </w:rPr>
        <w:object>
          <v:shape id="_x0000_i1468" o:spt="75" type="#_x0000_t75" style="height:47.8pt;width:138.8pt;" o:ole="t" filled="f" o:preferrelative="t" stroked="f" coordsize="21600,21600">
            <v:path/>
            <v:fill on="f" focussize="0,0"/>
            <v:stroke on="f" joinstyle="miter"/>
            <v:imagedata r:id="rId883" o:title=""/>
            <o:lock v:ext="edit" aspectratio="t"/>
            <w10:wrap type="none"/>
            <w10:anchorlock/>
          </v:shape>
          <o:OLEObject Type="Embed" ProgID="Equation.DSMT4" ShapeID="_x0000_i1468" DrawAspect="Content" ObjectID="_1468076168" r:id="rId882">
            <o:LockedField>false</o:LockedField>
          </o:OLEObject>
        </w:object>
      </w:r>
      <w:r>
        <w:rPr>
          <w:rFonts w:hint="eastAsia" w:hAnsi="宋体" w:eastAsia="宋体" w:cs="宋体"/>
          <w:sz w:val="24"/>
          <w:szCs w:val="24"/>
        </w:rPr>
        <w:t xml:space="preserve"> ，</w:t>
      </w:r>
      <w:r>
        <w:rPr>
          <w:rFonts w:hint="eastAsia" w:hAnsi="宋体" w:eastAsia="宋体" w:cs="宋体"/>
          <w:sz w:val="24"/>
          <w:szCs w:val="24"/>
        </w:rPr>
        <w:object>
          <v:shape id="_x0000_i1469" o:spt="75" type="#_x0000_t75" style="height:10.95pt;width:12.1pt;" o:ole="t" filled="f" o:preferrelative="t" stroked="f" coordsize="21600,21600">
            <v:path/>
            <v:fill on="f" focussize="0,0"/>
            <v:stroke on="f" joinstyle="miter"/>
            <v:imagedata r:id="rId885" o:title=""/>
            <o:lock v:ext="edit" aspectratio="t"/>
            <w10:wrap type="none"/>
            <w10:anchorlock/>
          </v:shape>
          <o:OLEObject Type="Embed" ProgID="Equation.DSMT4" ShapeID="_x0000_i1469" DrawAspect="Content" ObjectID="_1468076169" r:id="rId884">
            <o:LockedField>false</o:LockedField>
          </o:OLEObject>
        </w:object>
      </w:r>
      <w:r>
        <w:rPr>
          <w:rFonts w:hint="eastAsia" w:hAnsi="宋体" w:eastAsia="宋体" w:cs="宋体"/>
          <w:sz w:val="24"/>
          <w:szCs w:val="24"/>
        </w:rPr>
        <w:t>为安全因子，一般取为0.6。</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固</w:t>
      </w:r>
      <w:bookmarkStart w:id="214" w:name="OLE_LINK66"/>
      <w:r>
        <w:rPr>
          <w:rFonts w:hint="eastAsia" w:hAnsi="宋体" w:eastAsia="宋体" w:cs="宋体"/>
          <w:sz w:val="24"/>
          <w:szCs w:val="24"/>
        </w:rPr>
        <w:t>体套筒</w:t>
      </w:r>
      <w:bookmarkEnd w:id="214"/>
      <w:r>
        <w:rPr>
          <w:rFonts w:hint="eastAsia" w:hAnsi="宋体" w:eastAsia="宋体" w:cs="宋体"/>
          <w:sz w:val="24"/>
          <w:szCs w:val="24"/>
        </w:rPr>
        <w:t>温度与压强的外边界条件和内边界压强分别为</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24"/>
          <w:sz w:val="24"/>
          <w:szCs w:val="24"/>
        </w:rPr>
        <w:object>
          <v:shape id="_x0000_i1470" o:spt="75" type="#_x0000_t75" style="height:31.1pt;width:44.95pt;" o:ole="t" filled="f" o:preferrelative="t" stroked="f" coordsize="21600,21600">
            <v:path/>
            <v:fill on="f" focussize="0,0"/>
            <v:stroke on="f" joinstyle="miter"/>
            <v:imagedata r:id="rId887" o:title=""/>
            <o:lock v:ext="edit" aspectratio="t"/>
            <w10:wrap type="none"/>
            <w10:anchorlock/>
          </v:shape>
          <o:OLEObject Type="Embed" ProgID="Equation.DSMT4" ShapeID="_x0000_i1470" DrawAspect="Content" ObjectID="_1468076170" r:id="rId886">
            <o:LockedField>false</o:LockedField>
          </o:OLEObject>
        </w:object>
      </w:r>
      <w:r>
        <w:rPr>
          <w:rFonts w:hint="eastAsia" w:hAnsi="宋体" w:eastAsia="宋体" w:cs="宋体"/>
          <w:sz w:val="24"/>
          <w:szCs w:val="24"/>
        </w:rPr>
        <w:t xml:space="preserve">, </w:t>
      </w:r>
      <w:r>
        <w:rPr>
          <w:rFonts w:hint="eastAsia" w:hAnsi="宋体" w:eastAsia="宋体" w:cs="宋体"/>
          <w:position w:val="-12"/>
          <w:sz w:val="24"/>
          <w:szCs w:val="24"/>
        </w:rPr>
        <w:object>
          <v:shape id="_x0000_i1471" o:spt="75" type="#_x0000_t75" style="height:17.85pt;width:87pt;" o:ole="t" filled="f" o:preferrelative="t" stroked="f" coordsize="21600,21600">
            <v:path/>
            <v:fill on="f" focussize="0,0"/>
            <v:stroke on="f" joinstyle="miter"/>
            <v:imagedata r:id="rId889" o:title=""/>
            <o:lock v:ext="edit" aspectratio="t"/>
            <w10:wrap type="none"/>
            <w10:anchorlock/>
          </v:shape>
          <o:OLEObject Type="Embed" ProgID="Equation.DSMT4" ShapeID="_x0000_i1471" DrawAspect="Content" ObjectID="_1468076171" r:id="rId888">
            <o:LockedField>false</o:LockedField>
          </o:OLEObject>
        </w:object>
      </w:r>
      <w:r>
        <w:rPr>
          <w:rFonts w:hint="eastAsia" w:hAnsi="宋体" w:eastAsia="宋体" w:cs="宋体"/>
          <w:sz w:val="24"/>
          <w:szCs w:val="24"/>
        </w:rPr>
        <w:t xml:space="preserve">, </w:t>
      </w:r>
      <w:r>
        <w:rPr>
          <w:rFonts w:hint="eastAsia" w:hAnsi="宋体" w:eastAsia="宋体" w:cs="宋体"/>
          <w:position w:val="-12"/>
          <w:sz w:val="24"/>
          <w:szCs w:val="24"/>
        </w:rPr>
        <w:object>
          <v:shape id="_x0000_i1472" o:spt="75" type="#_x0000_t75" style="height:17.85pt;width:80.05pt;" o:ole="t" filled="f" o:preferrelative="t" stroked="f" coordsize="21600,21600">
            <v:path/>
            <v:fill on="f" focussize="0,0"/>
            <v:stroke on="f" joinstyle="miter"/>
            <v:imagedata r:id="rId891" o:title=""/>
            <o:lock v:ext="edit" aspectratio="t"/>
            <w10:wrap type="none"/>
            <w10:anchorlock/>
          </v:shape>
          <o:OLEObject Type="Embed" ProgID="Equation.DSMT4" ShapeID="_x0000_i1472" DrawAspect="Content" ObjectID="_1468076172" r:id="rId890">
            <o:LockedField>false</o:LockedField>
          </o:OLEObject>
        </w:object>
      </w:r>
      <w:r>
        <w:rPr>
          <w:rFonts w:hint="eastAsia" w:hAnsi="宋体" w:eastAsia="宋体" w:cs="宋体"/>
          <w:sz w:val="24"/>
          <w:szCs w:val="24"/>
        </w:rPr>
        <w:t xml:space="preserve">             </w:t>
      </w:r>
      <w:bookmarkStart w:id="215" w:name="OLE_LINK65"/>
      <w:r>
        <w:rPr>
          <w:rFonts w:hint="eastAsia" w:hAnsi="宋体" w:eastAsia="宋体" w:cs="宋体"/>
          <w:sz w:val="24"/>
          <w:szCs w:val="24"/>
        </w:rPr>
        <w:t>（3.2.1.21a）</w:t>
      </w:r>
      <w:bookmarkEnd w:id="215"/>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24"/>
          <w:sz w:val="24"/>
          <w:szCs w:val="24"/>
        </w:rPr>
        <w:object>
          <v:shape id="_x0000_i1473" o:spt="75" type="#_x0000_t75" style="height:31.1pt;width:44.95pt;" o:ole="t" filled="f" o:preferrelative="t" stroked="f" coordsize="21600,21600">
            <v:path/>
            <v:fill on="f" focussize="0,0"/>
            <v:stroke on="f" joinstyle="miter"/>
            <v:imagedata r:id="rId893" o:title=""/>
            <o:lock v:ext="edit" aspectratio="t"/>
            <w10:wrap type="none"/>
            <w10:anchorlock/>
          </v:shape>
          <o:OLEObject Type="Embed" ProgID="Equation.DSMT4" ShapeID="_x0000_i1473" DrawAspect="Content" ObjectID="_1468076173" r:id="rId892">
            <o:LockedField>false</o:LockedField>
          </o:OLEObject>
        </w:object>
      </w:r>
      <w:r>
        <w:rPr>
          <w:rFonts w:hint="eastAsia" w:hAnsi="宋体" w:eastAsia="宋体" w:cs="宋体"/>
          <w:sz w:val="24"/>
          <w:szCs w:val="24"/>
        </w:rPr>
        <w:t xml:space="preserve">, </w:t>
      </w:r>
      <w:r>
        <w:rPr>
          <w:rFonts w:hint="eastAsia" w:hAnsi="宋体" w:eastAsia="宋体" w:cs="宋体"/>
          <w:position w:val="-12"/>
          <w:sz w:val="24"/>
          <w:szCs w:val="24"/>
        </w:rPr>
        <w:object>
          <v:shape id="_x0000_i1474" o:spt="75" type="#_x0000_t75" style="height:17.85pt;width:74.9pt;" o:ole="t" filled="f" o:preferrelative="t" stroked="f" coordsize="21600,21600">
            <v:path/>
            <v:fill on="f" focussize="0,0"/>
            <v:stroke on="f" joinstyle="miter"/>
            <v:imagedata r:id="rId895" o:title=""/>
            <o:lock v:ext="edit" aspectratio="t"/>
            <w10:wrap type="none"/>
            <w10:anchorlock/>
          </v:shape>
          <o:OLEObject Type="Embed" ProgID="Equation.DSMT4" ShapeID="_x0000_i1474" DrawAspect="Content" ObjectID="_1468076174" r:id="rId894">
            <o:LockedField>false</o:LockedField>
          </o:OLEObject>
        </w:object>
      </w:r>
      <w:r>
        <w:rPr>
          <w:rFonts w:hint="eastAsia" w:hAnsi="宋体" w:eastAsia="宋体" w:cs="宋体"/>
          <w:sz w:val="24"/>
          <w:szCs w:val="24"/>
        </w:rPr>
        <w:t xml:space="preserve">                              （3.2.1.21b）</w:t>
      </w:r>
    </w:p>
    <w:p>
      <w:pPr>
        <w:pageBreakBefore w:val="0"/>
        <w:kinsoku/>
        <w:wordWrap/>
        <w:overflowPunct/>
        <w:topLinePunct w:val="0"/>
        <w:bidi w:val="0"/>
        <w:spacing w:line="400" w:lineRule="atLeast"/>
        <w:textAlignment w:val="auto"/>
      </w:pPr>
    </w:p>
    <w:p>
      <w:pPr>
        <w:pStyle w:val="4"/>
        <w:pageBreakBefore w:val="0"/>
        <w:kinsoku/>
        <w:wordWrap/>
        <w:overflowPunct/>
        <w:topLinePunct w:val="0"/>
        <w:bidi w:val="0"/>
        <w:spacing w:before="0" w:after="0" w:line="400" w:lineRule="atLeast"/>
        <w:textAlignment w:val="auto"/>
        <w:rPr>
          <w:rFonts w:ascii="宋体" w:hAnsi="宋体" w:eastAsia="宋体" w:cs="宋体"/>
        </w:rPr>
      </w:pPr>
      <w:bookmarkStart w:id="216" w:name="_Toc6413"/>
      <w:bookmarkStart w:id="217" w:name="_Toc28589"/>
      <w:bookmarkStart w:id="218" w:name="_Toc22626"/>
      <w:bookmarkStart w:id="219" w:name="_Toc1338"/>
      <w:bookmarkStart w:id="220" w:name="_Toc27077"/>
      <w:r>
        <w:rPr>
          <w:rFonts w:hint="eastAsia"/>
        </w:rPr>
        <w:t>3.2.2 二维磁流体力学数值计算方法的简单介绍</w:t>
      </w:r>
      <w:bookmarkEnd w:id="216"/>
      <w:bookmarkEnd w:id="217"/>
      <w:bookmarkEnd w:id="218"/>
      <w:bookmarkEnd w:id="219"/>
      <w:bookmarkEnd w:id="220"/>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二维磁流体力学数值计算方法相对于一维磁流体数值算法，更加准确，描述的物理过程和细节更加精细，但计算量也更大，对运行计算机的性能要求也更高。</w:t>
      </w:r>
      <w:bookmarkStart w:id="221" w:name="OLE_LINK170"/>
      <w:r>
        <w:rPr>
          <w:rFonts w:hint="eastAsia" w:ascii="宋体" w:hAnsi="宋体" w:eastAsia="宋体" w:cs="宋体"/>
          <w:kern w:val="0"/>
          <w:sz w:val="24"/>
        </w:rPr>
        <w:t>中国工程物理研究院研制二维磁流体力学模拟程序MPF-2D，可用于反场构型靶的形成过程、碰撞融合过程等物理过程的模拟</w:t>
      </w:r>
      <w:bookmarkEnd w:id="221"/>
      <w:r>
        <w:rPr>
          <w:rFonts w:hint="eastAsia" w:ascii="宋体" w:hAnsi="宋体" w:eastAsia="宋体" w:cs="宋体"/>
          <w:kern w:val="0"/>
          <w:sz w:val="24"/>
          <w:vertAlign w:val="superscript"/>
        </w:rPr>
        <w:t>[28，39]</w:t>
      </w:r>
      <w:r>
        <w:rPr>
          <w:rFonts w:hint="eastAsia" w:ascii="宋体" w:hAnsi="宋体" w:eastAsia="宋体" w:cs="宋体"/>
          <w:kern w:val="0"/>
          <w:sz w:val="24"/>
        </w:rPr>
        <w:t>。该程序可以对中国工程物理研究院流体物理研究所“荧光-1”实验装置上实验结果进行评估，也可以用于</w:t>
      </w:r>
      <w:bookmarkStart w:id="222" w:name="OLE_LINK174"/>
      <w:r>
        <w:rPr>
          <w:rFonts w:hint="eastAsia" w:ascii="宋体" w:hAnsi="宋体" w:eastAsia="宋体" w:cs="宋体"/>
          <w:kern w:val="0"/>
          <w:sz w:val="24"/>
        </w:rPr>
        <w:t>磁化靶聚变反应堆的预先研究</w:t>
      </w:r>
      <w:bookmarkEnd w:id="222"/>
      <w:r>
        <w:rPr>
          <w:rFonts w:hint="eastAsia" w:ascii="宋体" w:hAnsi="宋体" w:eastAsia="宋体" w:cs="宋体"/>
          <w:kern w:val="0"/>
          <w:sz w:val="24"/>
        </w:rPr>
        <w:t>上</w:t>
      </w:r>
      <w:r>
        <w:rPr>
          <w:rFonts w:hint="eastAsia" w:ascii="宋体" w:hAnsi="宋体" w:eastAsia="宋体" w:cs="宋体"/>
          <w:kern w:val="0"/>
          <w:sz w:val="24"/>
          <w:vertAlign w:val="superscript"/>
        </w:rPr>
        <w:t>[28]</w:t>
      </w:r>
      <w:r>
        <w:rPr>
          <w:rFonts w:hint="eastAsia" w:ascii="宋体" w:hAnsi="宋体" w:eastAsia="宋体" w:cs="宋体"/>
          <w:kern w:val="0"/>
          <w:sz w:val="24"/>
        </w:rPr>
        <w:t>。基本的磁流体方程组如下所示</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position w:val="-24"/>
          <w:sz w:val="24"/>
          <w:szCs w:val="24"/>
        </w:rPr>
        <w:object>
          <v:shape id="_x0000_i1475" o:spt="75" type="#_x0000_t75" style="height:31.1pt;width:66.25pt;" o:ole="t" filled="f" o:preferrelative="t" stroked="f" coordsize="21600,21600">
            <v:path/>
            <v:fill on="f" focussize="0,0"/>
            <v:stroke on="f" joinstyle="miter"/>
            <v:imagedata r:id="rId897" o:title=""/>
            <o:lock v:ext="edit" aspectratio="t"/>
            <w10:wrap type="none"/>
            <w10:anchorlock/>
          </v:shape>
          <o:OLEObject Type="Embed" ProgID="Equation.3" ShapeID="_x0000_i1475" DrawAspect="Content" ObjectID="_1468076175" r:id="rId896">
            <o:LockedField>false</o:LockedField>
          </o:OLEObject>
        </w:object>
      </w:r>
      <w:r>
        <w:rPr>
          <w:rFonts w:hint="eastAsia" w:hAnsi="宋体" w:eastAsia="宋体" w:cs="宋体"/>
          <w:sz w:val="24"/>
          <w:szCs w:val="24"/>
        </w:rPr>
        <w:t xml:space="preserve">                                    </w:t>
      </w:r>
      <w:bookmarkStart w:id="223" w:name="OLE_LINK69"/>
      <w:r>
        <w:rPr>
          <w:rFonts w:hint="eastAsia" w:hAnsi="宋体" w:eastAsia="宋体" w:cs="宋体"/>
          <w:sz w:val="24"/>
          <w:szCs w:val="24"/>
        </w:rPr>
        <w:t xml:space="preserve"> （3.2.2.1）</w:t>
      </w:r>
      <w:bookmarkEnd w:id="223"/>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476" o:spt="75" type="#_x0000_t75" style="height:31.1pt;width:130.2pt;" o:ole="t" filled="f" o:preferrelative="t" stroked="f" coordsize="21600,21600">
            <v:path/>
            <v:fill on="f" focussize="0,0"/>
            <v:stroke on="f" joinstyle="miter"/>
            <v:imagedata r:id="rId899" o:title=""/>
            <o:lock v:ext="edit" aspectratio="t"/>
            <w10:wrap type="none"/>
            <w10:anchorlock/>
          </v:shape>
          <o:OLEObject Type="Embed" ProgID="Equation.3" ShapeID="_x0000_i1476" DrawAspect="Content" ObjectID="_1468076176" r:id="rId898">
            <o:LockedField>false</o:LockedField>
          </o:OLEObject>
        </w:object>
      </w:r>
      <w:r>
        <w:rPr>
          <w:rFonts w:hint="eastAsia" w:ascii="宋体" w:hAnsi="宋体" w:eastAsia="宋体" w:cs="宋体"/>
          <w:kern w:val="0"/>
          <w:sz w:val="24"/>
        </w:rPr>
        <w:t xml:space="preserve">                            （3.2.2.2）</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477" o:spt="75" type="#_x0000_t75" style="height:31.1pt;width:178pt;" o:ole="t" filled="f" o:preferrelative="t" stroked="f" coordsize="21600,21600">
            <v:path/>
            <v:fill on="f" focussize="0,0"/>
            <v:stroke on="f" joinstyle="miter"/>
            <v:imagedata r:id="rId901" o:title=""/>
            <o:lock v:ext="edit" aspectratio="t"/>
            <w10:wrap type="none"/>
            <w10:anchorlock/>
          </v:shape>
          <o:OLEObject Type="Embed" ProgID="Equation.3" ShapeID="_x0000_i1477" DrawAspect="Content" ObjectID="_1468076177" r:id="rId900">
            <o:LockedField>false</o:LockedField>
          </o:OLEObject>
        </w:object>
      </w:r>
      <w:r>
        <w:rPr>
          <w:rFonts w:hint="eastAsia" w:ascii="宋体" w:hAnsi="宋体" w:eastAsia="宋体" w:cs="宋体"/>
          <w:kern w:val="0"/>
          <w:sz w:val="24"/>
        </w:rPr>
        <w:t xml:space="preserve">                    （3.2.2.3）</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478" o:spt="75" type="#_x0000_t75" style="height:31.1pt;width:285.1pt;" o:ole="t" filled="f" o:preferrelative="t" stroked="f" coordsize="21600,21600">
            <v:path/>
            <v:fill on="f" focussize="0,0"/>
            <v:stroke on="f" joinstyle="miter"/>
            <v:imagedata r:id="rId903" o:title=""/>
            <o:lock v:ext="edit" aspectratio="t"/>
            <w10:wrap type="none"/>
            <w10:anchorlock/>
          </v:shape>
          <o:OLEObject Type="Embed" ProgID="Equation.3" ShapeID="_x0000_i1478" DrawAspect="Content" ObjectID="_1468076178" r:id="rId902">
            <o:LockedField>false</o:LockedField>
          </o:OLEObject>
        </w:object>
      </w:r>
      <w:r>
        <w:rPr>
          <w:rFonts w:hint="eastAsia" w:ascii="宋体" w:hAnsi="宋体" w:eastAsia="宋体" w:cs="宋体"/>
          <w:kern w:val="0"/>
          <w:sz w:val="24"/>
        </w:rPr>
        <w:t xml:space="preserve">  （3.2.2.4）</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479" o:spt="75" type="#_x0000_t75" style="height:31.1pt;width:293.75pt;" o:ole="t" filled="f" o:preferrelative="t" stroked="f" coordsize="21600,21600">
            <v:path/>
            <v:fill on="f" focussize="0,0"/>
            <v:stroke on="f" joinstyle="miter"/>
            <v:imagedata r:id="rId905" o:title=""/>
            <o:lock v:ext="edit" aspectratio="t"/>
            <w10:wrap type="none"/>
            <w10:anchorlock/>
          </v:shape>
          <o:OLEObject Type="Embed" ProgID="Equation.3" ShapeID="_x0000_i1479" DrawAspect="Content" ObjectID="_1468076179" r:id="rId904">
            <o:LockedField>false</o:LockedField>
          </o:OLEObject>
        </w:object>
      </w:r>
      <w:r>
        <w:rPr>
          <w:rFonts w:hint="eastAsia" w:ascii="宋体" w:hAnsi="宋体" w:eastAsia="宋体" w:cs="宋体"/>
          <w:kern w:val="0"/>
          <w:sz w:val="24"/>
        </w:rPr>
        <w:t xml:space="preserve"> （3.2.2.5）</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480" o:spt="75" type="#_x0000_t75" style="height:34pt;width:63.95pt;" o:ole="t" filled="f" o:preferrelative="t" stroked="f" coordsize="21600,21600">
            <v:path/>
            <v:fill on="f" focussize="0,0"/>
            <v:stroke on="f" joinstyle="miter"/>
            <v:imagedata r:id="rId907" o:title=""/>
            <o:lock v:ext="edit" aspectratio="t"/>
            <w10:wrap type="none"/>
            <w10:anchorlock/>
          </v:shape>
          <o:OLEObject Type="Embed" ProgID="Equation.3" ShapeID="_x0000_i1480" DrawAspect="Content" ObjectID="_1468076180" r:id="rId906">
            <o:LockedField>false</o:LockedField>
          </o:OLEObject>
        </w:object>
      </w:r>
      <w:r>
        <w:rPr>
          <w:rFonts w:hint="eastAsia" w:ascii="宋体" w:hAnsi="宋体" w:eastAsia="宋体" w:cs="宋体"/>
          <w:kern w:val="0"/>
          <w:sz w:val="24"/>
        </w:rPr>
        <w:t xml:space="preserve">                                        （3.2.2.6）</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其中，</w:t>
      </w:r>
      <w:r>
        <w:rPr>
          <w:rFonts w:hint="eastAsia" w:ascii="宋体" w:hAnsi="宋体" w:eastAsia="宋体" w:cs="宋体"/>
          <w:kern w:val="0"/>
          <w:position w:val="-12"/>
          <w:sz w:val="24"/>
        </w:rPr>
        <w:object>
          <v:shape id="_x0000_i1481" o:spt="75" type="#_x0000_t75" style="height:17.85pt;width:43.2pt;" o:ole="t" filled="f" o:preferrelative="t" stroked="f" coordsize="21600,21600">
            <v:path/>
            <v:fill on="f" focussize="0,0"/>
            <v:stroke on="f" joinstyle="miter"/>
            <v:imagedata r:id="rId909" o:title=""/>
            <o:lock v:ext="edit" aspectratio="t"/>
            <w10:wrap type="none"/>
            <w10:anchorlock/>
          </v:shape>
          <o:OLEObject Type="Embed" ProgID="Equation.3" ShapeID="_x0000_i1481" DrawAspect="Content" ObjectID="_1468076181" r:id="rId908">
            <o:LockedField>false</o:LockedField>
          </o:OLEObject>
        </w:object>
      </w:r>
      <w:r>
        <w:rPr>
          <w:rFonts w:hint="eastAsia" w:ascii="宋体" w:hAnsi="宋体" w:eastAsia="宋体" w:cs="宋体"/>
          <w:kern w:val="0"/>
          <w:sz w:val="24"/>
        </w:rPr>
        <w:t>分别代表电子、离子的密度和总密度，</w:t>
      </w:r>
      <w:r>
        <w:rPr>
          <w:rFonts w:hint="eastAsia" w:ascii="宋体" w:hAnsi="宋体" w:eastAsia="宋体" w:cs="宋体"/>
          <w:kern w:val="0"/>
          <w:position w:val="-12"/>
          <w:sz w:val="24"/>
        </w:rPr>
        <w:object>
          <v:shape id="_x0000_i1482" o:spt="75" type="#_x0000_t75" style="height:17.85pt;width:43.2pt;" o:ole="t" filled="f" o:preferrelative="t" stroked="f" coordsize="21600,21600">
            <v:path/>
            <v:fill on="f" focussize="0,0"/>
            <v:stroke on="f" joinstyle="miter"/>
            <v:imagedata r:id="rId911" o:title=""/>
            <o:lock v:ext="edit" aspectratio="t"/>
            <w10:wrap type="none"/>
            <w10:anchorlock/>
          </v:shape>
          <o:OLEObject Type="Embed" ProgID="Equation.3" ShapeID="_x0000_i1482" DrawAspect="Content" ObjectID="_1468076182" r:id="rId910">
            <o:LockedField>false</o:LockedField>
          </o:OLEObject>
        </w:object>
      </w:r>
      <w:r>
        <w:rPr>
          <w:rFonts w:hint="eastAsia" w:ascii="宋体" w:hAnsi="宋体" w:eastAsia="宋体" w:cs="宋体"/>
          <w:kern w:val="0"/>
          <w:sz w:val="24"/>
        </w:rPr>
        <w:t>分别表示电子、离子的压强及总压强，</w:t>
      </w:r>
      <w:r>
        <w:rPr>
          <w:rFonts w:hint="eastAsia" w:ascii="宋体" w:hAnsi="宋体" w:eastAsia="宋体" w:cs="宋体"/>
          <w:kern w:val="0"/>
          <w:position w:val="-12"/>
          <w:sz w:val="24"/>
        </w:rPr>
        <w:object>
          <v:shape id="_x0000_i1483" o:spt="75" type="#_x0000_t75" style="height:17.85pt;width:25.9pt;" o:ole="t" filled="f" o:preferrelative="t" stroked="f" coordsize="21600,21600">
            <v:path/>
            <v:fill on="f" focussize="0,0"/>
            <v:stroke on="f" joinstyle="miter"/>
            <v:imagedata r:id="rId913" o:title=""/>
            <o:lock v:ext="edit" aspectratio="t"/>
            <w10:wrap type="none"/>
            <w10:anchorlock/>
          </v:shape>
          <o:OLEObject Type="Embed" ProgID="Equation.3" ShapeID="_x0000_i1483" DrawAspect="Content" ObjectID="_1468076183" r:id="rId912">
            <o:LockedField>false</o:LockedField>
          </o:OLEObject>
        </w:object>
      </w:r>
      <w:r>
        <w:rPr>
          <w:rFonts w:hint="eastAsia" w:ascii="宋体" w:hAnsi="宋体" w:eastAsia="宋体" w:cs="宋体"/>
          <w:kern w:val="0"/>
          <w:sz w:val="24"/>
        </w:rPr>
        <w:t>分别表示单位质量的电子能量和离子能量，</w:t>
      </w:r>
      <w:r>
        <w:rPr>
          <w:rFonts w:hint="eastAsia" w:ascii="宋体" w:hAnsi="宋体" w:eastAsia="宋体" w:cs="宋体"/>
          <w:kern w:val="0"/>
          <w:position w:val="-12"/>
          <w:sz w:val="24"/>
        </w:rPr>
        <w:object>
          <v:shape id="_x0000_i1484" o:spt="75" type="#_x0000_t75" style="height:17.85pt;width:25.9pt;" o:ole="t" filled="f" o:preferrelative="t" stroked="f" coordsize="21600,21600">
            <v:path/>
            <v:fill on="f" focussize="0,0"/>
            <v:stroke on="f" joinstyle="miter"/>
            <v:imagedata r:id="rId915" o:title=""/>
            <o:lock v:ext="edit" aspectratio="t"/>
            <w10:wrap type="none"/>
            <w10:anchorlock/>
          </v:shape>
          <o:OLEObject Type="Embed" ProgID="Equation.3" ShapeID="_x0000_i1484" DrawAspect="Content" ObjectID="_1468076184" r:id="rId914">
            <o:LockedField>false</o:LockedField>
          </o:OLEObject>
        </w:object>
      </w:r>
      <w:r>
        <w:rPr>
          <w:rFonts w:hint="eastAsia" w:ascii="宋体" w:hAnsi="宋体" w:eastAsia="宋体" w:cs="宋体"/>
          <w:kern w:val="0"/>
          <w:sz w:val="24"/>
        </w:rPr>
        <w:t>分别为电子温度和离子温度，</w:t>
      </w:r>
      <w:r>
        <w:rPr>
          <w:rFonts w:hint="eastAsia" w:ascii="宋体" w:hAnsi="宋体" w:eastAsia="宋体" w:cs="宋体"/>
          <w:kern w:val="0"/>
          <w:position w:val="-12"/>
          <w:sz w:val="24"/>
        </w:rPr>
        <w:object>
          <v:shape id="_x0000_i1485" o:spt="75" type="#_x0000_t75" style="height:17.85pt;width:29.95pt;" o:ole="t" filled="f" o:preferrelative="t" stroked="f" coordsize="21600,21600">
            <v:path/>
            <v:fill on="f" focussize="0,0"/>
            <v:stroke on="f" joinstyle="miter"/>
            <v:imagedata r:id="rId917" o:title=""/>
            <o:lock v:ext="edit" aspectratio="t"/>
            <w10:wrap type="none"/>
            <w10:anchorlock/>
          </v:shape>
          <o:OLEObject Type="Embed" ProgID="Equation.3" ShapeID="_x0000_i1485" DrawAspect="Content" ObjectID="_1468076185" r:id="rId916">
            <o:LockedField>false</o:LockedField>
          </o:OLEObject>
        </w:object>
      </w:r>
      <w:r>
        <w:rPr>
          <w:rFonts w:hint="eastAsia" w:ascii="宋体" w:hAnsi="宋体" w:eastAsia="宋体" w:cs="宋体"/>
          <w:kern w:val="0"/>
          <w:sz w:val="24"/>
        </w:rPr>
        <w:t>分别为电子和离子焦耳热分配系数，</w:t>
      </w:r>
      <w:r>
        <w:rPr>
          <w:rFonts w:hint="eastAsia" w:ascii="宋体" w:hAnsi="宋体" w:eastAsia="宋体" w:cs="宋体"/>
          <w:kern w:val="0"/>
          <w:position w:val="-10"/>
          <w:sz w:val="24"/>
        </w:rPr>
        <w:object>
          <v:shape id="_x0000_i1486" o:spt="75" type="#_x0000_t75" style="height:16.15pt;width:32.85pt;" o:ole="t" filled="f" o:preferrelative="t" stroked="f" coordsize="21600,21600">
            <v:path/>
            <v:fill on="f" focussize="0,0"/>
            <v:stroke on="f" joinstyle="miter"/>
            <v:imagedata r:id="rId919" o:title=""/>
            <o:lock v:ext="edit" aspectratio="t"/>
            <w10:wrap type="none"/>
            <w10:anchorlock/>
          </v:shape>
          <o:OLEObject Type="Embed" ProgID="Equation.3" ShapeID="_x0000_i1486" DrawAspect="Content" ObjectID="_1468076186" r:id="rId918">
            <o:LockedField>false</o:LockedField>
          </o:OLEObject>
        </w:object>
      </w:r>
      <w:r>
        <w:rPr>
          <w:rFonts w:hint="eastAsia" w:ascii="宋体" w:hAnsi="宋体" w:eastAsia="宋体" w:cs="宋体"/>
          <w:kern w:val="0"/>
          <w:sz w:val="24"/>
        </w:rPr>
        <w:t>分别为流速、电流密度、磁感应强度，</w:t>
      </w:r>
      <w:r>
        <w:rPr>
          <w:rFonts w:hint="eastAsia" w:ascii="宋体" w:hAnsi="宋体" w:eastAsia="宋体" w:cs="宋体"/>
          <w:kern w:val="0"/>
          <w:position w:val="-4"/>
          <w:sz w:val="24"/>
        </w:rPr>
        <w:object>
          <v:shape id="_x0000_i1487" o:spt="75" type="#_x0000_t75" style="height:12.1pt;width:13.25pt;" o:ole="t" filled="f" o:preferrelative="t" stroked="f" coordsize="21600,21600">
            <v:path/>
            <v:fill on="f" focussize="0,0"/>
            <v:stroke on="f" joinstyle="miter"/>
            <v:imagedata r:id="rId921" o:title=""/>
            <o:lock v:ext="edit" aspectratio="t"/>
            <w10:wrap type="none"/>
            <w10:anchorlock/>
          </v:shape>
          <o:OLEObject Type="Embed" ProgID="Equation.3" ShapeID="_x0000_i1487" DrawAspect="Content" ObjectID="_1468076187" r:id="rId920">
            <o:LockedField>false</o:LockedField>
          </o:OLEObject>
        </w:object>
      </w:r>
      <w:r>
        <w:rPr>
          <w:rFonts w:hint="eastAsia" w:ascii="宋体" w:hAnsi="宋体" w:eastAsia="宋体" w:cs="宋体"/>
          <w:kern w:val="0"/>
          <w:sz w:val="24"/>
        </w:rPr>
        <w:t>表示与粘性相关的张量。此时，等离子热导率需要分为平行于磁场方向的等离子热导率</w:t>
      </w:r>
      <w:r>
        <w:rPr>
          <w:rFonts w:hint="eastAsia" w:ascii="宋体" w:hAnsi="宋体" w:eastAsia="宋体" w:cs="宋体"/>
          <w:kern w:val="0"/>
          <w:position w:val="-12"/>
          <w:sz w:val="24"/>
        </w:rPr>
        <w:object>
          <v:shape id="_x0000_i1488" o:spt="75" type="#_x0000_t75" style="height:17.85pt;width:17.85pt;" o:ole="t" filled="f" o:preferrelative="t" stroked="f" coordsize="21600,21600">
            <v:path/>
            <v:fill on="f" focussize="0,0"/>
            <v:stroke on="f" joinstyle="miter"/>
            <v:imagedata r:id="rId923" o:title=""/>
            <o:lock v:ext="edit" aspectratio="t"/>
            <w10:wrap type="none"/>
            <w10:anchorlock/>
          </v:shape>
          <o:OLEObject Type="Embed" ProgID="Equation.3" ShapeID="_x0000_i1488" DrawAspect="Content" ObjectID="_1468076188" r:id="rId922">
            <o:LockedField>false</o:LockedField>
          </o:OLEObject>
        </w:object>
      </w:r>
      <w:r>
        <w:rPr>
          <w:rFonts w:hint="eastAsia" w:ascii="宋体" w:hAnsi="宋体" w:eastAsia="宋体" w:cs="宋体"/>
          <w:kern w:val="0"/>
          <w:sz w:val="24"/>
        </w:rPr>
        <w:t>和垂直于磁场方向的等离子热传导率</w:t>
      </w:r>
      <w:r>
        <w:rPr>
          <w:rFonts w:hint="eastAsia" w:ascii="宋体" w:hAnsi="宋体" w:eastAsia="宋体" w:cs="宋体"/>
          <w:kern w:val="0"/>
          <w:position w:val="-10"/>
          <w:sz w:val="24"/>
        </w:rPr>
        <w:object>
          <v:shape id="_x0000_i1489" o:spt="75" type="#_x0000_t75" style="height:17.3pt;width:17.85pt;" o:ole="t" filled="f" o:preferrelative="t" stroked="f" coordsize="21600,21600">
            <v:path/>
            <v:fill on="f" focussize="0,0"/>
            <v:stroke on="f" joinstyle="miter"/>
            <v:imagedata r:id="rId925" o:title=""/>
            <o:lock v:ext="edit" aspectratio="t"/>
            <w10:wrap type="none"/>
            <w10:anchorlock/>
          </v:shape>
          <o:OLEObject Type="Embed" ProgID="Equation.3" ShapeID="_x0000_i1489" DrawAspect="Content" ObjectID="_1468076189" r:id="rId924">
            <o:LockedField>false</o:LockedField>
          </o:OLEObject>
        </w:object>
      </w:r>
      <w:r>
        <w:rPr>
          <w:rFonts w:hint="eastAsia" w:ascii="宋体" w:hAnsi="宋体" w:eastAsia="宋体" w:cs="宋体"/>
          <w:kern w:val="0"/>
          <w:sz w:val="24"/>
          <w:vertAlign w:val="superscript"/>
        </w:rPr>
        <w:t>[28]</w:t>
      </w:r>
      <w:r>
        <w:rPr>
          <w:rFonts w:hint="eastAsia" w:ascii="宋体" w:hAnsi="宋体" w:eastAsia="宋体" w:cs="宋体"/>
          <w:kern w:val="0"/>
          <w:sz w:val="24"/>
        </w:rPr>
        <w:t>。其他输运系数及具体算法计算步骤可以参考文献[28]。</w:t>
      </w:r>
    </w:p>
    <w:p>
      <w:pPr>
        <w:pStyle w:val="3"/>
        <w:pageBreakBefore w:val="0"/>
        <w:kinsoku/>
        <w:wordWrap/>
        <w:overflowPunct/>
        <w:topLinePunct w:val="0"/>
        <w:bidi w:val="0"/>
        <w:spacing w:before="0" w:after="0" w:line="400" w:lineRule="atLeast"/>
        <w:textAlignment w:val="auto"/>
        <w:rPr>
          <w:rFonts w:hint="eastAsia"/>
        </w:rPr>
      </w:pPr>
      <w:bookmarkStart w:id="224" w:name="_Toc25446"/>
      <w:bookmarkStart w:id="225" w:name="_Toc32630"/>
      <w:bookmarkStart w:id="226" w:name="_Toc6970"/>
      <w:bookmarkStart w:id="227" w:name="_Toc11441"/>
      <w:bookmarkStart w:id="228" w:name="_Toc3685"/>
      <w:r>
        <w:rPr>
          <w:rFonts w:hint="eastAsia"/>
        </w:rPr>
        <w:t>3.3本章小结</w:t>
      </w:r>
      <w:bookmarkEnd w:id="224"/>
      <w:bookmarkEnd w:id="225"/>
      <w:bookmarkEnd w:id="226"/>
      <w:bookmarkEnd w:id="227"/>
      <w:bookmarkEnd w:id="228"/>
    </w:p>
    <w:p>
      <w:pPr>
        <w:ind w:firstLine="420" w:firstLineChars="0"/>
        <w:rPr>
          <w:rFonts w:hint="eastAsia" w:ascii="宋体" w:hAnsi="宋体" w:eastAsia="宋体" w:cs="宋体"/>
          <w:kern w:val="0"/>
          <w:sz w:val="24"/>
          <w:lang w:eastAsia="zh-CN"/>
        </w:rPr>
      </w:pPr>
      <w:r>
        <w:rPr>
          <w:rFonts w:hint="eastAsia" w:ascii="宋体" w:hAnsi="宋体" w:eastAsia="宋体" w:cs="宋体"/>
          <w:kern w:val="0"/>
          <w:sz w:val="24"/>
          <w:lang w:eastAsia="zh-CN"/>
        </w:rPr>
        <w:t>本章主要介绍了</w:t>
      </w:r>
      <w:r>
        <w:rPr>
          <w:rFonts w:hint="eastAsia" w:ascii="宋体" w:hAnsi="宋体" w:eastAsia="宋体" w:cs="宋体"/>
          <w:kern w:val="0"/>
          <w:sz w:val="24"/>
        </w:rPr>
        <w:t>电磁脉冲驱动套筒内爆压缩</w:t>
      </w:r>
      <w:r>
        <w:rPr>
          <w:rFonts w:hint="eastAsia" w:ascii="宋体" w:hAnsi="宋体" w:eastAsia="宋体" w:cs="宋体"/>
          <w:kern w:val="0"/>
          <w:sz w:val="24"/>
          <w:lang w:eastAsia="zh-CN"/>
        </w:rPr>
        <w:t>磁化靶可以采用的一般数值模拟方法。着重介绍了一维三温的磁流体力学数值计算方法，包括拉氏坐标下的一维三温磁流体力学方程组，聚变反应会产生</w:t>
      </w:r>
      <w:r>
        <w:rPr>
          <w:rFonts w:hint="eastAsia" w:ascii="宋体" w:hAnsi="宋体" w:eastAsia="宋体" w:cs="宋体"/>
          <w:kern w:val="0"/>
          <w:position w:val="-6"/>
          <w:sz w:val="24"/>
          <w:lang w:eastAsia="zh-CN"/>
        </w:rPr>
        <w:object>
          <v:shape id="_x0000_i1490" o:spt="75" type="#_x0000_t75" style="height:10.95pt;width:12.1pt;" o:ole="t" filled="f" o:preferrelative="t" stroked="f" coordsize="21600,21600">
            <v:path/>
            <v:fill on="f" focussize="0,0"/>
            <v:stroke on="f"/>
            <v:imagedata r:id="rId927" o:title=""/>
            <o:lock v:ext="edit" aspectratio="t"/>
            <w10:wrap type="none"/>
            <w10:anchorlock/>
          </v:shape>
          <o:OLEObject Type="Embed" ProgID="Equation.3" ShapeID="_x0000_i1490" DrawAspect="Content" ObjectID="_1468076190" r:id="rId926">
            <o:LockedField>false</o:LockedField>
          </o:OLEObject>
        </w:object>
      </w:r>
      <w:r>
        <w:rPr>
          <w:rFonts w:hint="eastAsia" w:ascii="宋体" w:hAnsi="宋体" w:eastAsia="宋体" w:cs="宋体"/>
          <w:kern w:val="0"/>
          <w:sz w:val="24"/>
          <w:lang w:eastAsia="zh-CN"/>
        </w:rPr>
        <w:t>粒子、3MeV质子、14.7MeV质子三种带点产物对应的能量密度扩散方程，燃料的燃烧方程，边界条件，状态方程以及数值差分算法和程序流程等。这也是我们本文采用的数值算法。然后，我们对一维单温磁流体力学数值算法和二维磁流体力学也进行了简单的介绍。</w:t>
      </w:r>
      <w:r>
        <w:rPr>
          <w:rFonts w:hint="eastAsia" w:ascii="宋体" w:hAnsi="宋体" w:eastAsia="宋体" w:cs="宋体"/>
          <w:kern w:val="0"/>
          <w:sz w:val="24"/>
        </w:rPr>
        <w:t>中国工程物理研究院研制二维磁流体力学模拟程序MPF-2D，可用于反场构型靶的形成过程、碰撞融合过程等物理过程的模拟</w:t>
      </w:r>
      <w:r>
        <w:rPr>
          <w:rFonts w:hint="eastAsia" w:ascii="宋体" w:hAnsi="宋体" w:eastAsia="宋体" w:cs="宋体"/>
          <w:kern w:val="0"/>
          <w:sz w:val="24"/>
          <w:lang w:eastAsia="zh-CN"/>
        </w:rPr>
        <w:t>，可以用于相关实验的评估及</w:t>
      </w:r>
      <w:r>
        <w:rPr>
          <w:rFonts w:hint="eastAsia" w:ascii="宋体" w:hAnsi="宋体" w:eastAsia="宋体" w:cs="宋体"/>
          <w:kern w:val="0"/>
          <w:sz w:val="24"/>
        </w:rPr>
        <w:t>磁化靶聚变反应堆的预先研究</w:t>
      </w:r>
      <w:r>
        <w:rPr>
          <w:rFonts w:hint="eastAsia" w:ascii="宋体" w:hAnsi="宋体" w:eastAsia="宋体" w:cs="宋体"/>
          <w:kern w:val="0"/>
          <w:sz w:val="24"/>
          <w:lang w:eastAsia="zh-CN"/>
        </w:rPr>
        <w:t>。</w:t>
      </w:r>
    </w:p>
    <w:p>
      <w:pPr>
        <w:rPr>
          <w:rFonts w:hint="eastAsia" w:ascii="宋体" w:hAnsi="宋体" w:eastAsia="宋体" w:cs="宋体"/>
          <w:kern w:val="0"/>
          <w:sz w:val="24"/>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pageBreakBefore w:val="0"/>
        <w:numPr>
          <w:ilvl w:val="0"/>
          <w:numId w:val="1"/>
        </w:numPr>
        <w:kinsoku/>
        <w:wordWrap/>
        <w:overflowPunct/>
        <w:topLinePunct w:val="0"/>
        <w:bidi w:val="0"/>
        <w:spacing w:before="0" w:after="0" w:line="400" w:lineRule="atLeast"/>
        <w:jc w:val="center"/>
        <w:textAlignment w:val="auto"/>
      </w:pPr>
      <w:bookmarkStart w:id="229" w:name="_Toc3811"/>
      <w:bookmarkStart w:id="230" w:name="_Toc10756"/>
      <w:bookmarkStart w:id="231" w:name="_Toc29504"/>
      <w:bookmarkStart w:id="232" w:name="_Toc5973"/>
      <w:bookmarkStart w:id="233" w:name="_Toc7701"/>
      <w:r>
        <w:rPr>
          <w:rFonts w:hint="eastAsia"/>
        </w:rPr>
        <w:t>内嵌磁场及预加热温度等参数的优化</w:t>
      </w:r>
      <w:bookmarkEnd w:id="229"/>
      <w:bookmarkEnd w:id="230"/>
      <w:bookmarkEnd w:id="231"/>
      <w:bookmarkEnd w:id="232"/>
      <w:bookmarkEnd w:id="233"/>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我们现在使用两种内爆压缩模型（Ⅰ和Ⅱ），来模拟脉冲驱动下的磁化靶压缩过程，具体形式如图</w:t>
      </w:r>
      <w:r>
        <w:rPr>
          <w:rFonts w:hint="eastAsia" w:ascii="宋体" w:hAnsi="宋体" w:eastAsia="宋体" w:cs="宋体"/>
          <w:kern w:val="0"/>
          <w:sz w:val="24"/>
          <w:lang w:val="en-US" w:eastAsia="zh-CN"/>
        </w:rPr>
        <w:t>4.</w:t>
      </w:r>
      <w:r>
        <w:rPr>
          <w:rFonts w:hint="eastAsia" w:ascii="宋体" w:hAnsi="宋体" w:eastAsia="宋体" w:cs="宋体"/>
          <w:kern w:val="0"/>
          <w:sz w:val="24"/>
        </w:rPr>
        <w:t>1所示。</w:t>
      </w:r>
    </w:p>
    <w:p>
      <w:pPr>
        <w:pageBreakBefore w:val="0"/>
        <w:kinsoku/>
        <w:wordWrap/>
        <w:overflowPunct/>
        <w:topLinePunct w:val="0"/>
        <w:bidi w:val="0"/>
        <w:spacing w:line="400" w:lineRule="atLeast"/>
        <w:ind w:firstLine="420"/>
        <w:textAlignment w:val="auto"/>
        <w:rPr>
          <w:rFonts w:hint="eastAsia" w:ascii="宋体" w:hAnsi="宋体" w:eastAsia="宋体" w:cs="宋体"/>
          <w:kern w:val="0"/>
          <w:sz w:val="24"/>
          <w:lang w:eastAsia="zh-CN"/>
        </w:rPr>
      </w:pPr>
      <w:r>
        <w:rPr>
          <w:rFonts w:hint="eastAsia" w:ascii="宋体" w:hAnsi="宋体" w:eastAsia="宋体" w:cs="宋体"/>
          <w:kern w:val="0"/>
          <w:sz w:val="24"/>
        </w:rPr>
        <w:t>模型Ⅰ中，套筒内部</w:t>
      </w:r>
      <w:r>
        <w:rPr>
          <w:rFonts w:hint="eastAsia" w:ascii="宋体" w:hAnsi="宋体" w:eastAsia="宋体" w:cs="宋体"/>
          <w:kern w:val="0"/>
          <w:sz w:val="24"/>
          <w:lang w:eastAsia="zh-CN"/>
        </w:rPr>
        <w:t>的</w:t>
      </w:r>
      <w:r>
        <w:rPr>
          <w:rFonts w:hint="eastAsia" w:ascii="宋体" w:hAnsi="宋体" w:eastAsia="宋体" w:cs="宋体"/>
          <w:kern w:val="0"/>
          <w:sz w:val="24"/>
        </w:rPr>
        <w:t>初始磁场</w:t>
      </w:r>
      <w:r>
        <w:rPr>
          <w:rFonts w:hint="eastAsia" w:ascii="宋体" w:hAnsi="宋体" w:eastAsia="宋体" w:cs="宋体"/>
          <w:kern w:val="0"/>
          <w:sz w:val="24"/>
          <w:lang w:eastAsia="zh-CN"/>
        </w:rPr>
        <w:t>（轴向）</w:t>
      </w:r>
      <w:r>
        <w:rPr>
          <w:rFonts w:hint="eastAsia" w:ascii="宋体" w:hAnsi="宋体" w:eastAsia="宋体" w:cs="宋体"/>
          <w:kern w:val="0"/>
          <w:sz w:val="24"/>
        </w:rPr>
        <w:t>和</w:t>
      </w:r>
      <w:r>
        <w:rPr>
          <w:rFonts w:hint="eastAsia" w:ascii="宋体" w:hAnsi="宋体" w:eastAsia="宋体" w:cs="宋体"/>
          <w:kern w:val="0"/>
          <w:sz w:val="24"/>
          <w:lang w:eastAsia="zh-CN"/>
        </w:rPr>
        <w:t>等离子体</w:t>
      </w:r>
      <w:r>
        <w:rPr>
          <w:rFonts w:hint="eastAsia" w:ascii="宋体" w:hAnsi="宋体" w:eastAsia="宋体" w:cs="宋体"/>
          <w:kern w:val="0"/>
          <w:sz w:val="24"/>
        </w:rPr>
        <w:t>初始密度分布均匀。</w:t>
      </w:r>
      <w:r>
        <w:rPr>
          <w:rFonts w:hint="eastAsia" w:ascii="宋体" w:hAnsi="宋体" w:eastAsia="宋体" w:cs="宋体"/>
          <w:kern w:val="0"/>
          <w:sz w:val="24"/>
          <w:lang w:eastAsia="zh-CN"/>
        </w:rPr>
        <w:t>顺着轴向</w:t>
      </w:r>
      <w:r>
        <w:rPr>
          <w:rFonts w:hint="eastAsia" w:ascii="宋体" w:hAnsi="宋体" w:eastAsia="宋体" w:cs="宋体"/>
          <w:kern w:val="0"/>
          <w:sz w:val="24"/>
        </w:rPr>
        <w:t>流过金属套筒壁</w:t>
      </w:r>
      <w:r>
        <w:rPr>
          <w:rFonts w:hint="eastAsia" w:ascii="宋体" w:hAnsi="宋体" w:eastAsia="宋体" w:cs="宋体"/>
          <w:kern w:val="0"/>
          <w:sz w:val="24"/>
          <w:lang w:eastAsia="zh-CN"/>
        </w:rPr>
        <w:t>的脉冲电流</w:t>
      </w:r>
      <w:r>
        <w:rPr>
          <w:rFonts w:hint="eastAsia" w:ascii="宋体" w:hAnsi="宋体" w:eastAsia="宋体" w:cs="宋体"/>
          <w:kern w:val="0"/>
          <w:sz w:val="24"/>
        </w:rPr>
        <w:t>产生的安培力会直接压缩套筒</w:t>
      </w:r>
      <w:r>
        <w:rPr>
          <w:rFonts w:hint="eastAsia" w:ascii="宋体" w:hAnsi="宋体" w:eastAsia="宋体" w:cs="宋体"/>
          <w:kern w:val="0"/>
          <w:sz w:val="24"/>
          <w:lang w:eastAsia="zh-CN"/>
        </w:rPr>
        <w:t>，进而</w:t>
      </w:r>
      <w:r>
        <w:rPr>
          <w:rFonts w:hint="eastAsia" w:ascii="宋体" w:hAnsi="宋体" w:eastAsia="宋体" w:cs="宋体"/>
          <w:kern w:val="0"/>
          <w:sz w:val="24"/>
        </w:rPr>
        <w:t>压缩等离子体靶丸。</w:t>
      </w:r>
      <w:r>
        <w:rPr>
          <w:rFonts w:hint="eastAsia" w:ascii="宋体" w:hAnsi="宋体" w:eastAsia="宋体" w:cs="宋体"/>
          <w:kern w:val="0"/>
          <w:sz w:val="24"/>
          <w:lang w:eastAsia="zh-CN"/>
        </w:rPr>
        <w:t>这与</w:t>
      </w:r>
      <w:r>
        <w:rPr>
          <w:rFonts w:hint="eastAsia" w:ascii="宋体" w:hAnsi="宋体" w:eastAsia="宋体" w:cs="宋体"/>
          <w:kern w:val="0"/>
          <w:sz w:val="24"/>
        </w:rPr>
        <w:t>MagLIF</w:t>
      </w:r>
      <w:r>
        <w:rPr>
          <w:rFonts w:hint="eastAsia" w:ascii="宋体" w:hAnsi="宋体" w:eastAsia="宋体" w:cs="宋体"/>
          <w:kern w:val="0"/>
          <w:sz w:val="24"/>
          <w:lang w:eastAsia="zh-CN"/>
        </w:rPr>
        <w:t>的内爆方式相同（</w:t>
      </w:r>
      <w:r>
        <w:rPr>
          <w:rFonts w:hint="eastAsia" w:ascii="宋体" w:hAnsi="宋体" w:eastAsia="宋体" w:cs="宋体"/>
          <w:kern w:val="0"/>
          <w:sz w:val="24"/>
        </w:rPr>
        <w:t>Z-pinch</w:t>
      </w:r>
      <w:r>
        <w:rPr>
          <w:rFonts w:hint="eastAsia" w:ascii="宋体" w:hAnsi="宋体" w:eastAsia="宋体" w:cs="宋体"/>
          <w:kern w:val="0"/>
          <w:sz w:val="24"/>
          <w:lang w:eastAsia="zh-CN"/>
        </w:rPr>
        <w:t>）。</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模型Ⅱ中，套筒内部</w:t>
      </w:r>
      <w:r>
        <w:rPr>
          <w:rFonts w:hint="eastAsia" w:ascii="宋体" w:hAnsi="宋体" w:eastAsia="宋体" w:cs="宋体"/>
          <w:kern w:val="0"/>
          <w:sz w:val="24"/>
          <w:lang w:eastAsia="zh-CN"/>
        </w:rPr>
        <w:t>的</w:t>
      </w:r>
      <w:r>
        <w:rPr>
          <w:rFonts w:hint="eastAsia" w:ascii="宋体" w:hAnsi="宋体" w:eastAsia="宋体" w:cs="宋体"/>
          <w:kern w:val="0"/>
          <w:sz w:val="24"/>
        </w:rPr>
        <w:t>磁场和</w:t>
      </w:r>
      <w:r>
        <w:rPr>
          <w:rFonts w:hint="eastAsia" w:ascii="宋体" w:hAnsi="宋体" w:eastAsia="宋体" w:cs="宋体"/>
          <w:kern w:val="0"/>
          <w:sz w:val="24"/>
          <w:lang w:eastAsia="zh-CN"/>
        </w:rPr>
        <w:t>等离子体</w:t>
      </w:r>
      <w:r>
        <w:rPr>
          <w:rFonts w:hint="eastAsia" w:ascii="宋体" w:hAnsi="宋体" w:eastAsia="宋体" w:cs="宋体"/>
          <w:kern w:val="0"/>
          <w:sz w:val="24"/>
        </w:rPr>
        <w:t>密度分布</w:t>
      </w:r>
      <w:r>
        <w:rPr>
          <w:rFonts w:hint="eastAsia" w:ascii="宋体" w:hAnsi="宋体" w:eastAsia="宋体" w:cs="宋体"/>
          <w:kern w:val="0"/>
          <w:sz w:val="24"/>
          <w:lang w:eastAsia="zh-CN"/>
        </w:rPr>
        <w:t>是</w:t>
      </w:r>
      <w:r>
        <w:rPr>
          <w:rFonts w:hint="eastAsia" w:ascii="宋体" w:hAnsi="宋体" w:eastAsia="宋体" w:cs="宋体"/>
          <w:kern w:val="0"/>
          <w:sz w:val="24"/>
        </w:rPr>
        <w:t>不均匀</w:t>
      </w:r>
      <w:r>
        <w:rPr>
          <w:rFonts w:hint="eastAsia" w:ascii="宋体" w:hAnsi="宋体" w:eastAsia="宋体" w:cs="宋体"/>
          <w:kern w:val="0"/>
          <w:sz w:val="24"/>
          <w:lang w:eastAsia="zh-CN"/>
        </w:rPr>
        <w:t>的</w:t>
      </w:r>
      <w:r>
        <w:rPr>
          <w:rFonts w:hint="eastAsia" w:ascii="宋体" w:hAnsi="宋体" w:eastAsia="宋体" w:cs="宋体"/>
          <w:kern w:val="0"/>
          <w:sz w:val="24"/>
        </w:rPr>
        <w:t>。</w:t>
      </w:r>
      <w:r>
        <w:rPr>
          <w:rFonts w:hint="eastAsia" w:ascii="宋体" w:hAnsi="宋体" w:eastAsia="宋体" w:cs="宋体"/>
          <w:kern w:val="0"/>
          <w:sz w:val="24"/>
          <w:lang w:eastAsia="zh-CN"/>
        </w:rPr>
        <w:t>靠近套筒</w:t>
      </w:r>
      <w:r>
        <w:rPr>
          <w:rFonts w:hint="eastAsia" w:ascii="宋体" w:hAnsi="宋体" w:eastAsia="宋体" w:cs="宋体"/>
          <w:kern w:val="0"/>
          <w:sz w:val="24"/>
        </w:rPr>
        <w:t>的区域等离子体密度很低，磁场较强（图</w:t>
      </w:r>
      <w:r>
        <w:rPr>
          <w:rFonts w:hint="eastAsia" w:ascii="宋体" w:hAnsi="宋体" w:eastAsia="宋体" w:cs="宋体"/>
          <w:kern w:val="0"/>
          <w:sz w:val="24"/>
          <w:lang w:val="en-US" w:eastAsia="zh-CN"/>
        </w:rPr>
        <w:t>4.</w:t>
      </w:r>
      <w:r>
        <w:rPr>
          <w:rFonts w:hint="eastAsia" w:ascii="宋体" w:hAnsi="宋体" w:eastAsia="宋体" w:cs="宋体"/>
          <w:kern w:val="0"/>
          <w:sz w:val="24"/>
        </w:rPr>
        <w:t>1右图蓝色区域）；而内部等离子体密度较高，磁场较弱（图</w:t>
      </w:r>
      <w:r>
        <w:rPr>
          <w:rFonts w:hint="eastAsia" w:ascii="宋体" w:hAnsi="宋体" w:eastAsia="宋体" w:cs="宋体"/>
          <w:kern w:val="0"/>
          <w:sz w:val="24"/>
          <w:lang w:val="en-US" w:eastAsia="zh-CN"/>
        </w:rPr>
        <w:t>4.</w:t>
      </w:r>
      <w:r>
        <w:rPr>
          <w:rFonts w:hint="eastAsia" w:ascii="宋体" w:hAnsi="宋体" w:eastAsia="宋体" w:cs="宋体"/>
          <w:kern w:val="0"/>
          <w:sz w:val="24"/>
        </w:rPr>
        <w:t>1右图白色区域）</w:t>
      </w:r>
      <w:r>
        <w:rPr>
          <w:rFonts w:hint="eastAsia" w:ascii="宋体" w:hAnsi="宋体" w:eastAsia="宋体" w:cs="宋体"/>
          <w:kern w:val="0"/>
          <w:sz w:val="24"/>
          <w:vertAlign w:val="superscript"/>
          <w:lang w:val="en-US" w:eastAsia="zh-CN"/>
        </w:rPr>
        <w:t>[36]</w:t>
      </w:r>
      <w:r>
        <w:rPr>
          <w:rFonts w:hint="eastAsia" w:ascii="宋体" w:hAnsi="宋体" w:eastAsia="宋体" w:cs="宋体"/>
          <w:kern w:val="0"/>
          <w:sz w:val="24"/>
        </w:rPr>
        <w:t>。我们在模拟过程中只考虑了径向磁场非均匀分布的情况</w:t>
      </w:r>
      <w:r>
        <w:rPr>
          <w:rFonts w:hint="eastAsia" w:ascii="宋体" w:hAnsi="宋体" w:eastAsia="宋体" w:cs="宋体"/>
          <w:kern w:val="0"/>
          <w:sz w:val="24"/>
          <w:lang w:eastAsia="zh-CN"/>
        </w:rPr>
        <w:t>（考虑到弯曲的</w:t>
      </w:r>
      <w:r>
        <w:rPr>
          <w:rFonts w:hint="eastAsia" w:ascii="宋体" w:hAnsi="宋体" w:eastAsia="宋体" w:cs="宋体"/>
          <w:kern w:val="0"/>
          <w:sz w:val="24"/>
        </w:rPr>
        <w:t>磁力线无法采用一维柱对称描述</w:t>
      </w:r>
      <w:r>
        <w:rPr>
          <w:rFonts w:hint="eastAsia" w:ascii="宋体" w:hAnsi="宋体" w:eastAsia="宋体" w:cs="宋体"/>
          <w:kern w:val="0"/>
          <w:sz w:val="24"/>
          <w:lang w:eastAsia="zh-CN"/>
        </w:rPr>
        <w:t>）</w:t>
      </w:r>
      <w:r>
        <w:rPr>
          <w:rFonts w:hint="eastAsia" w:ascii="宋体" w:hAnsi="宋体" w:eastAsia="宋体" w:cs="宋体"/>
          <w:kern w:val="0"/>
          <w:sz w:val="24"/>
        </w:rPr>
        <w:t>，近似于一个场反位形（FRC）靶丸的径向磁场分布情况。这种位形下的等离子体中心区域磁力线是封闭的，而靠近套筒附近的磁力线开放。而开放磁力线区域的等离子体质量和能量会沿磁力线迅速损失，因此计算上将这部分区域的热传导系数设置为与真空区域一致</w:t>
      </w:r>
      <w:r>
        <w:rPr>
          <w:rFonts w:hint="eastAsia" w:ascii="宋体" w:hAnsi="宋体" w:eastAsia="宋体" w:cs="宋体"/>
          <w:kern w:val="0"/>
          <w:sz w:val="24"/>
          <w:vertAlign w:val="superscript"/>
          <w:lang w:val="en-US" w:eastAsia="zh-CN"/>
        </w:rPr>
        <w:t>[36]</w:t>
      </w:r>
      <w:r>
        <w:rPr>
          <w:rFonts w:hint="eastAsia" w:ascii="宋体" w:hAnsi="宋体" w:eastAsia="宋体" w:cs="宋体"/>
          <w:kern w:val="0"/>
          <w:sz w:val="24"/>
        </w:rPr>
        <w:t>。此时强脉冲电流沿角向流过外壁，但外壁被固定住。从而开放磁力线区（或者说近真空区）会产生磁场，这一磁场产生的磁压对封闭磁力线区等离子区产生压缩。这</w:t>
      </w:r>
      <w:r>
        <w:rPr>
          <w:rFonts w:hint="eastAsia" w:ascii="宋体" w:hAnsi="宋体" w:eastAsia="宋体" w:cs="宋体"/>
          <w:kern w:val="0"/>
          <w:sz w:val="24"/>
          <w:lang w:eastAsia="zh-CN"/>
        </w:rPr>
        <w:t>是一种</w:t>
      </w:r>
      <w:r>
        <w:rPr>
          <w:rFonts w:hint="eastAsia" w:ascii="宋体" w:hAnsi="宋体" w:eastAsia="宋体" w:cs="宋体"/>
          <w:kern w:val="0"/>
          <w:sz w:val="24"/>
        </w:rPr>
        <w:t>类似于</w:t>
      </w:r>
      <w:r>
        <w:rPr>
          <w:rFonts w:hint="eastAsia" w:ascii="宋体" w:hAnsi="宋体" w:eastAsia="宋体" w:cs="宋体"/>
          <w:kern w:val="0"/>
          <w:position w:val="-10"/>
          <w:sz w:val="24"/>
        </w:rPr>
        <w:object>
          <v:shape id="_x0000_i1491" o:spt="75" type="#_x0000_t75" style="height:16.15pt;width:44.95pt;" o:ole="t" filled="f" o:preferrelative="t" stroked="f" coordsize="21600,21600">
            <v:path/>
            <v:fill on="f" focussize="0,0"/>
            <v:stroke on="f"/>
            <v:imagedata r:id="rId929" o:title=""/>
            <o:lock v:ext="edit" aspectratio="t"/>
            <w10:wrap type="none"/>
            <w10:anchorlock/>
          </v:shape>
          <o:OLEObject Type="Embed" ProgID="Equation.3" ShapeID="_x0000_i1491" DrawAspect="Content" ObjectID="_1468076191" r:id="rId928">
            <o:LockedField>false</o:LockedField>
          </o:OLEObject>
        </w:object>
      </w:r>
      <w:r>
        <w:rPr>
          <w:rFonts w:hint="eastAsia" w:ascii="宋体" w:hAnsi="宋体" w:eastAsia="宋体" w:cs="宋体"/>
          <w:kern w:val="0"/>
          <w:sz w:val="24"/>
          <w:lang w:eastAsia="zh-CN"/>
        </w:rPr>
        <w:t>的内爆方式</w:t>
      </w:r>
      <w:r>
        <w:rPr>
          <w:rFonts w:hint="eastAsia" w:ascii="宋体" w:hAnsi="宋体" w:eastAsia="宋体" w:cs="宋体"/>
          <w:kern w:val="0"/>
          <w:sz w:val="24"/>
        </w:rPr>
        <w:t>。</w:t>
      </w:r>
      <w:r>
        <w:rPr>
          <w:rFonts w:hint="eastAsia" w:ascii="宋体" w:hAnsi="宋体" w:eastAsia="宋体" w:cs="宋体"/>
          <w:kern w:val="0"/>
          <w:sz w:val="24"/>
          <w:lang w:eastAsia="zh-CN"/>
        </w:rPr>
        <w:t>我们可以使用</w:t>
      </w:r>
      <w:r>
        <w:rPr>
          <w:rFonts w:hint="eastAsia" w:ascii="宋体" w:hAnsi="宋体" w:eastAsia="宋体" w:cs="宋体"/>
          <w:kern w:val="0"/>
          <w:sz w:val="24"/>
        </w:rPr>
        <w:t>模型Ⅰ</w:t>
      </w:r>
      <w:r>
        <w:rPr>
          <w:rFonts w:hint="eastAsia" w:ascii="宋体" w:hAnsi="宋体" w:eastAsia="宋体" w:cs="宋体"/>
          <w:kern w:val="0"/>
          <w:sz w:val="24"/>
          <w:lang w:eastAsia="zh-CN"/>
        </w:rPr>
        <w:t>描述</w:t>
      </w:r>
      <w:r>
        <w:rPr>
          <w:rFonts w:hint="eastAsia" w:ascii="宋体" w:hAnsi="宋体" w:eastAsia="宋体" w:cs="宋体"/>
          <w:kern w:val="0"/>
          <w:sz w:val="24"/>
        </w:rPr>
        <w:t>金属套筒内爆时套筒层</w:t>
      </w:r>
      <w:r>
        <w:rPr>
          <w:rFonts w:hint="eastAsia" w:ascii="宋体" w:hAnsi="宋体" w:eastAsia="宋体" w:cs="宋体"/>
          <w:kern w:val="0"/>
          <w:sz w:val="24"/>
          <w:lang w:eastAsia="zh-CN"/>
        </w:rPr>
        <w:t>过程</w:t>
      </w:r>
      <w:r>
        <w:rPr>
          <w:rFonts w:hint="eastAsia" w:ascii="宋体" w:hAnsi="宋体" w:eastAsia="宋体" w:cs="宋体"/>
          <w:kern w:val="0"/>
          <w:sz w:val="24"/>
        </w:rPr>
        <w:t>，但</w:t>
      </w:r>
      <w:r>
        <w:rPr>
          <w:rFonts w:hint="eastAsia" w:ascii="宋体" w:hAnsi="宋体" w:eastAsia="宋体" w:cs="宋体"/>
          <w:kern w:val="0"/>
          <w:sz w:val="24"/>
          <w:lang w:eastAsia="zh-CN"/>
        </w:rPr>
        <w:t>针对特殊磁场位型的磁化靶，我们使用</w:t>
      </w:r>
      <w:r>
        <w:rPr>
          <w:rFonts w:hint="eastAsia" w:ascii="宋体" w:hAnsi="宋体" w:eastAsia="宋体" w:cs="宋体"/>
          <w:kern w:val="0"/>
          <w:sz w:val="24"/>
        </w:rPr>
        <w:t>模型Ⅱ</w:t>
      </w:r>
      <w:r>
        <w:rPr>
          <w:rFonts w:hint="eastAsia" w:ascii="宋体" w:hAnsi="宋体" w:eastAsia="宋体" w:cs="宋体"/>
          <w:kern w:val="0"/>
          <w:sz w:val="24"/>
          <w:lang w:eastAsia="zh-CN"/>
        </w:rPr>
        <w:t>做一个近似描述</w:t>
      </w:r>
      <w:r>
        <w:rPr>
          <w:rFonts w:hint="eastAsia" w:ascii="宋体" w:hAnsi="宋体" w:eastAsia="宋体" w:cs="宋体"/>
          <w:kern w:val="0"/>
          <w:sz w:val="24"/>
          <w:vertAlign w:val="superscript"/>
          <w:lang w:val="en-US" w:eastAsia="zh-CN"/>
        </w:rPr>
        <w:t>[36]</w:t>
      </w:r>
      <w:r>
        <w:rPr>
          <w:rFonts w:hint="eastAsia" w:ascii="宋体" w:hAnsi="宋体" w:eastAsia="宋体" w:cs="宋体"/>
          <w:kern w:val="0"/>
          <w:sz w:val="24"/>
        </w:rPr>
        <w:t>。</w:t>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3048000" cy="2218690"/>
            <wp:effectExtent l="0" t="0" r="0" b="10160"/>
            <wp:docPr id="11" name="图片 591" descr="模型1和模型2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91" descr="模型1和模型2示意图"/>
                    <pic:cNvPicPr>
                      <a:picLocks noChangeAspect="1"/>
                    </pic:cNvPicPr>
                  </pic:nvPicPr>
                  <pic:blipFill>
                    <a:blip r:embed="rId930"/>
                    <a:stretch>
                      <a:fillRect/>
                    </a:stretch>
                  </pic:blipFill>
                  <pic:spPr>
                    <a:xfrm>
                      <a:off x="0" y="0"/>
                      <a:ext cx="3048000" cy="2218690"/>
                    </a:xfrm>
                    <a:prstGeom prst="rect">
                      <a:avLst/>
                    </a:prstGeom>
                    <a:noFill/>
                    <a:ln w="9525">
                      <a:noFill/>
                    </a:ln>
                  </pic:spPr>
                </pic:pic>
              </a:graphicData>
            </a:graphic>
          </wp:inline>
        </w:drawing>
      </w:r>
    </w:p>
    <w:p>
      <w:pPr>
        <w:spacing w:before="156" w:beforeLines="50"/>
        <w:ind w:firstLine="198" w:firstLineChars="94"/>
        <w:jc w:val="center"/>
        <w:rPr>
          <w:rFonts w:hint="eastAsia" w:ascii="宋体" w:hAnsi="宋体" w:cs="宋体"/>
          <w:kern w:val="0"/>
          <w:sz w:val="21"/>
          <w:szCs w:val="21"/>
        </w:rPr>
      </w:pPr>
      <w:r>
        <w:rPr>
          <w:rFonts w:hint="eastAsia" w:ascii="宋体" w:hAnsi="宋体" w:cs="宋体" w:eastAsiaTheme="minorEastAsia"/>
          <w:b/>
          <w:kern w:val="0"/>
          <w:sz w:val="21"/>
          <w:szCs w:val="21"/>
          <w:lang w:val="en-US" w:eastAsia="zh-CN" w:bidi="ar-SA"/>
        </w:rPr>
        <w:t xml:space="preserve">图4.1 </w:t>
      </w:r>
      <w:r>
        <w:rPr>
          <w:rFonts w:hint="eastAsia" w:ascii="宋体" w:hAnsi="宋体" w:cs="宋体"/>
          <w:kern w:val="0"/>
          <w:sz w:val="21"/>
          <w:szCs w:val="21"/>
        </w:rPr>
        <w:t>模型Ⅰ和模型Ⅱ</w:t>
      </w:r>
    </w:p>
    <w:p>
      <w:pPr>
        <w:pageBreakBefore w:val="0"/>
        <w:kinsoku/>
        <w:wordWrap/>
        <w:overflowPunct/>
        <w:topLinePunct w:val="0"/>
        <w:bidi w:val="0"/>
        <w:spacing w:line="400" w:lineRule="atLeast"/>
        <w:ind w:firstLine="420"/>
        <w:textAlignment w:val="auto"/>
        <w:rPr>
          <w:rFonts w:hint="eastAsia" w:ascii="宋体" w:hAnsi="宋体" w:eastAsia="宋体" w:cs="宋体"/>
          <w:kern w:val="0"/>
          <w:sz w:val="24"/>
        </w:rPr>
      </w:pPr>
      <w:r>
        <w:rPr>
          <w:rFonts w:hint="eastAsia" w:ascii="宋体" w:hAnsi="宋体" w:eastAsia="宋体" w:cs="宋体"/>
          <w:kern w:val="0"/>
          <w:sz w:val="24"/>
        </w:rPr>
        <w:t>下面</w:t>
      </w:r>
      <w:r>
        <w:rPr>
          <w:rFonts w:hint="eastAsia" w:ascii="宋体" w:hAnsi="宋体" w:eastAsia="宋体" w:cs="宋体"/>
          <w:kern w:val="0"/>
          <w:sz w:val="24"/>
          <w:lang w:eastAsia="zh-CN"/>
        </w:rPr>
        <w:t>是</w:t>
      </w:r>
      <w:r>
        <w:rPr>
          <w:rFonts w:hint="eastAsia" w:ascii="宋体" w:hAnsi="宋体" w:eastAsia="宋体" w:cs="宋体"/>
          <w:kern w:val="0"/>
          <w:sz w:val="24"/>
        </w:rPr>
        <w:t>一维三温磁流体力学数值计算方法模拟结果</w:t>
      </w:r>
      <w:r>
        <w:rPr>
          <w:rFonts w:hint="eastAsia" w:ascii="宋体" w:hAnsi="宋体" w:eastAsia="宋体" w:cs="宋体"/>
          <w:kern w:val="0"/>
          <w:sz w:val="24"/>
          <w:lang w:eastAsia="zh-CN"/>
        </w:rPr>
        <w:t>与对应</w:t>
      </w:r>
      <w:r>
        <w:rPr>
          <w:rFonts w:hint="eastAsia" w:ascii="宋体" w:hAnsi="宋体" w:eastAsia="宋体" w:cs="宋体"/>
          <w:kern w:val="0"/>
          <w:sz w:val="24"/>
        </w:rPr>
        <w:t>简单模型零维模型的解析结果</w:t>
      </w:r>
      <w:r>
        <w:rPr>
          <w:rFonts w:hint="eastAsia" w:ascii="宋体" w:hAnsi="宋体" w:eastAsia="宋体" w:cs="宋体"/>
          <w:kern w:val="0"/>
          <w:sz w:val="24"/>
          <w:lang w:eastAsia="zh-CN"/>
        </w:rPr>
        <w:t>的比较</w:t>
      </w:r>
      <w:r>
        <w:rPr>
          <w:rFonts w:hint="eastAsia" w:ascii="宋体" w:hAnsi="宋体" w:eastAsia="宋体" w:cs="宋体"/>
          <w:kern w:val="0"/>
          <w:sz w:val="24"/>
        </w:rPr>
        <w:t>。</w:t>
      </w:r>
    </w:p>
    <w:p>
      <w:pPr>
        <w:spacing w:before="156" w:beforeLines="50"/>
        <w:ind w:firstLine="198" w:firstLineChars="94"/>
        <w:jc w:val="center"/>
        <w:rPr>
          <w:rFonts w:hint="eastAsia" w:ascii="宋体" w:hAnsi="宋体" w:cs="宋体"/>
          <w:kern w:val="0"/>
          <w:sz w:val="21"/>
          <w:szCs w:val="21"/>
          <w:lang w:eastAsia="zh-CN"/>
        </w:rPr>
      </w:pPr>
      <w:r>
        <w:rPr>
          <w:rFonts w:hint="eastAsia" w:ascii="宋体" w:hAnsi="宋体" w:cs="宋体" w:eastAsiaTheme="minorEastAsia"/>
          <w:b/>
          <w:kern w:val="0"/>
          <w:sz w:val="21"/>
          <w:szCs w:val="21"/>
          <w:lang w:val="en-US" w:eastAsia="zh-CN" w:bidi="ar-SA"/>
        </w:rPr>
        <w:t xml:space="preserve">表4.1 </w:t>
      </w:r>
      <w:r>
        <w:rPr>
          <w:rFonts w:hint="eastAsia" w:ascii="宋体" w:hAnsi="宋体" w:cs="宋体"/>
          <w:kern w:val="0"/>
          <w:sz w:val="21"/>
          <w:szCs w:val="21"/>
          <w:lang w:val="en-US" w:eastAsia="zh-CN"/>
        </w:rPr>
        <w:t>相关参数</w:t>
      </w:r>
    </w:p>
    <w:tbl>
      <w:tblPr>
        <w:tblStyle w:val="24"/>
        <w:tblW w:w="48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1612"/>
        <w:gridCol w:w="2000"/>
        <w:gridCol w:w="1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66" w:hRule="atLeast"/>
          <w:jc w:val="center"/>
        </w:trPr>
        <w:tc>
          <w:tcPr>
            <w:tcW w:w="1612" w:type="dxa"/>
            <w:vMerge w:val="restart"/>
            <w:tcBorders>
              <w:top w:val="single" w:color="000000" w:sz="8" w:space="0"/>
              <w:left w:val="single" w:color="auto" w:sz="8" w:space="0"/>
              <w:bottom w:val="single" w:color="000000" w:sz="8" w:space="0"/>
              <w:right w:val="single" w:color="000000"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cs="Times New Roman"/>
                <w:b/>
                <w:bCs/>
                <w:color w:val="000000"/>
              </w:rPr>
            </w:pPr>
            <w:r>
              <w:rPr>
                <w:rFonts w:hint="eastAsia" w:cs="Times New Roman"/>
                <w:b/>
                <w:bCs/>
                <w:color w:val="000000"/>
              </w:rPr>
              <w:t>Liner</w:t>
            </w:r>
          </w:p>
        </w:tc>
        <w:tc>
          <w:tcPr>
            <w:tcW w:w="2000"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val="0"/>
                <w:bCs w:val="0"/>
                <w:color w:val="000000"/>
              </w:rPr>
            </w:pPr>
            <w:r>
              <w:rPr>
                <w:rFonts w:hint="eastAsia" w:cs="Times New Roman"/>
                <w:b w:val="0"/>
                <w:bCs w:val="0"/>
                <w:color w:val="000000"/>
                <w:lang w:val="en-US" w:eastAsia="zh-CN"/>
              </w:rPr>
              <w:t>r</w:t>
            </w:r>
            <w:r>
              <w:rPr>
                <w:rFonts w:hint="eastAsia" w:cs="Times New Roman"/>
                <w:b w:val="0"/>
                <w:bCs w:val="0"/>
                <w:color w:val="000000"/>
                <w:vertAlign w:val="subscript"/>
                <w:lang w:val="en-US" w:eastAsia="zh-CN"/>
              </w:rPr>
              <w:t>L</w:t>
            </w:r>
            <w:bookmarkStart w:id="234" w:name="OLE_LINK188"/>
            <w:r>
              <w:rPr>
                <w:rFonts w:hint="eastAsia" w:cs="Times New Roman"/>
                <w:b w:val="0"/>
                <w:bCs w:val="0"/>
                <w:color w:val="000000"/>
                <w:lang w:val="en-US" w:eastAsia="zh-CN"/>
              </w:rPr>
              <w:t xml:space="preserve"> (套筒外半径)</w:t>
            </w:r>
            <w:bookmarkEnd w:id="234"/>
          </w:p>
        </w:tc>
        <w:tc>
          <w:tcPr>
            <w:tcW w:w="126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val="0"/>
                <w:bCs w:val="0"/>
                <w:color w:val="000000"/>
              </w:rPr>
            </w:pPr>
            <w:r>
              <w:rPr>
                <w:rFonts w:hint="eastAsia" w:cs="Times New Roman"/>
                <w:b w:val="0"/>
                <w:bCs w:val="0"/>
                <w:color w:val="000000"/>
                <w:lang w:val="en-US" w:eastAsia="zh-CN"/>
              </w:rPr>
              <w:t>32</w:t>
            </w:r>
            <w:r>
              <w:rPr>
                <w:rFonts w:hint="eastAsia" w:cs="Times New Roman"/>
                <w:b w:val="0"/>
                <w:bCs w:val="0"/>
                <w:color w:val="000000"/>
              </w:rPr>
              <w:t>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77" w:hRule="atLeast"/>
          <w:jc w:val="center"/>
        </w:trPr>
        <w:tc>
          <w:tcPr>
            <w:tcW w:w="1612" w:type="dxa"/>
            <w:vMerge w:val="continue"/>
            <w:tcBorders>
              <w:top w:val="double" w:color="auto" w:sz="4" w:space="0"/>
              <w:left w:val="single" w:color="auto"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bCs/>
                <w:color w:val="000000"/>
              </w:rPr>
            </w:pPr>
          </w:p>
        </w:tc>
        <w:tc>
          <w:tcPr>
            <w:tcW w:w="2000"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val="0"/>
                <w:bCs w:val="0"/>
                <w:color w:val="000000"/>
              </w:rPr>
            </w:pPr>
            <w:r>
              <w:rPr>
                <w:rFonts w:hint="eastAsia" w:cs="Times New Roman"/>
                <w:b w:val="0"/>
                <w:bCs w:val="0"/>
                <w:color w:val="000000"/>
              </w:rPr>
              <w:t>L</w:t>
            </w:r>
            <w:r>
              <w:rPr>
                <w:rFonts w:hint="eastAsia" w:cs="Times New Roman"/>
                <w:b w:val="0"/>
                <w:bCs w:val="0"/>
                <w:color w:val="000000"/>
                <w:vertAlign w:val="subscript"/>
              </w:rPr>
              <w:t>t</w:t>
            </w:r>
            <w:r>
              <w:rPr>
                <w:rFonts w:hint="eastAsia" w:cs="Times New Roman"/>
                <w:b w:val="0"/>
                <w:bCs w:val="0"/>
                <w:color w:val="000000"/>
                <w:lang w:val="en-US" w:eastAsia="zh-CN"/>
              </w:rPr>
              <w:t xml:space="preserve"> </w:t>
            </w:r>
            <w:bookmarkStart w:id="235" w:name="OLE_LINK187"/>
            <w:r>
              <w:rPr>
                <w:rFonts w:hint="eastAsia" w:cs="Times New Roman"/>
                <w:b w:val="0"/>
                <w:bCs w:val="0"/>
                <w:color w:val="000000"/>
                <w:lang w:val="en-US" w:eastAsia="zh-CN"/>
              </w:rPr>
              <w:t>(套筒厚度)</w:t>
            </w:r>
            <w:bookmarkEnd w:id="235"/>
          </w:p>
        </w:tc>
        <w:tc>
          <w:tcPr>
            <w:tcW w:w="126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val="0"/>
                <w:bCs w:val="0"/>
                <w:color w:val="000000"/>
              </w:rPr>
            </w:pPr>
            <w:r>
              <w:rPr>
                <w:rFonts w:hint="eastAsia" w:cs="Times New Roman"/>
                <w:b w:val="0"/>
                <w:bCs w:val="0"/>
                <w:color w:val="000000"/>
                <w:lang w:val="en-US" w:eastAsia="zh-CN"/>
              </w:rPr>
              <w:t>2</w:t>
            </w:r>
            <w:r>
              <w:rPr>
                <w:rFonts w:hint="eastAsia" w:cs="Times New Roman"/>
                <w:b w:val="0"/>
                <w:bCs w:val="0"/>
                <w:color w:val="000000"/>
              </w:rPr>
              <w:t>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77" w:hRule="atLeast"/>
          <w:jc w:val="center"/>
        </w:trPr>
        <w:tc>
          <w:tcPr>
            <w:tcW w:w="1612" w:type="dxa"/>
            <w:vMerge w:val="continue"/>
            <w:tcBorders>
              <w:top w:val="double" w:color="auto" w:sz="4" w:space="0"/>
              <w:left w:val="single" w:color="auto"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bCs/>
                <w:color w:val="000000"/>
              </w:rPr>
            </w:pPr>
          </w:p>
        </w:tc>
        <w:tc>
          <w:tcPr>
            <w:tcW w:w="2000"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val="0"/>
                <w:bCs w:val="0"/>
                <w:color w:val="000000"/>
              </w:rPr>
            </w:pPr>
            <w:r>
              <w:rPr>
                <w:rFonts w:hint="eastAsia" w:cs="Times New Roman"/>
                <w:b w:val="0"/>
                <w:bCs w:val="0"/>
                <w:color w:val="000000"/>
              </w:rPr>
              <w:object>
                <v:shape id="_x0000_i1492" o:spt="75" type="#_x0000_t75" style="height:13.8pt;width:13.8pt;" o:ole="t" filled="f" o:preferrelative="t" stroked="f" coordsize="21600,21600">
                  <v:path/>
                  <v:fill on="f" focussize="0,0"/>
                  <v:stroke on="f" joinstyle="miter"/>
                  <v:imagedata r:id="rId932" o:title=""/>
                  <o:lock v:ext="edit" aspectratio="t"/>
                  <w10:wrap type="none"/>
                  <w10:anchorlock/>
                </v:shape>
                <o:OLEObject Type="Embed" ProgID="Equation.3" ShapeID="_x0000_i1492" DrawAspect="Content" ObjectID="_1468076192" r:id="rId931">
                  <o:LockedField>false</o:LockedField>
                </o:OLEObject>
              </w:object>
            </w:r>
            <w:r>
              <w:rPr>
                <w:rFonts w:hint="eastAsia" w:cs="Times New Roman"/>
                <w:b w:val="0"/>
                <w:bCs w:val="0"/>
                <w:color w:val="000000"/>
                <w:lang w:val="en-US" w:eastAsia="zh-CN"/>
              </w:rPr>
              <w:t xml:space="preserve"> </w:t>
            </w:r>
            <w:bookmarkStart w:id="236" w:name="OLE_LINK189"/>
            <w:r>
              <w:rPr>
                <w:rFonts w:hint="eastAsia" w:cs="Times New Roman"/>
                <w:b w:val="0"/>
                <w:bCs w:val="0"/>
                <w:color w:val="000000"/>
                <w:lang w:val="en-US" w:eastAsia="zh-CN"/>
              </w:rPr>
              <w:t>(套筒材料密度)</w:t>
            </w:r>
            <w:bookmarkEnd w:id="236"/>
          </w:p>
        </w:tc>
        <w:tc>
          <w:tcPr>
            <w:tcW w:w="126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val="0"/>
                <w:bCs w:val="0"/>
                <w:color w:val="000000"/>
              </w:rPr>
            </w:pPr>
            <w:r>
              <w:rPr>
                <w:rFonts w:hint="eastAsia" w:cs="Times New Roman"/>
                <w:b w:val="0"/>
                <w:bCs w:val="0"/>
                <w:color w:val="000000"/>
              </w:rPr>
              <w:t>8.73 g/cm3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77" w:hRule="atLeast"/>
          <w:jc w:val="center"/>
        </w:trPr>
        <w:tc>
          <w:tcPr>
            <w:tcW w:w="1612" w:type="dxa"/>
            <w:vMerge w:val="restart"/>
            <w:tcBorders>
              <w:top w:val="double" w:color="auto" w:sz="4" w:space="0"/>
              <w:left w:val="single" w:color="auto" w:sz="8" w:space="0"/>
              <w:bottom w:val="single" w:color="000000" w:sz="8" w:space="0"/>
              <w:right w:val="single" w:color="000000"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cs="Times New Roman"/>
                <w:b/>
                <w:bCs/>
                <w:color w:val="000000"/>
              </w:rPr>
            </w:pPr>
            <w:r>
              <w:rPr>
                <w:rFonts w:hint="eastAsia" w:cs="Times New Roman"/>
                <w:b/>
                <w:bCs/>
                <w:color w:val="000000"/>
              </w:rPr>
              <w:t>Pulse Current</w:t>
            </w:r>
          </w:p>
        </w:tc>
        <w:tc>
          <w:tcPr>
            <w:tcW w:w="2000"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val="0"/>
                <w:bCs w:val="0"/>
                <w:color w:val="000000"/>
              </w:rPr>
            </w:pPr>
            <w:r>
              <w:rPr>
                <w:rFonts w:hint="eastAsia" w:cs="Times New Roman"/>
                <w:b w:val="0"/>
                <w:bCs w:val="0"/>
                <w:color w:val="000000"/>
              </w:rPr>
              <w:t>I</w:t>
            </w:r>
            <w:r>
              <w:rPr>
                <w:rFonts w:hint="eastAsia" w:cs="Times New Roman"/>
                <w:b w:val="0"/>
                <w:bCs w:val="0"/>
                <w:color w:val="000000"/>
                <w:vertAlign w:val="subscript"/>
              </w:rPr>
              <w:t>max</w:t>
            </w:r>
            <w:r>
              <w:rPr>
                <w:rFonts w:hint="eastAsia" w:cs="Times New Roman"/>
                <w:b w:val="0"/>
                <w:bCs w:val="0"/>
                <w:color w:val="000000"/>
                <w:lang w:val="en-US" w:eastAsia="zh-CN"/>
              </w:rPr>
              <w:t xml:space="preserve"> </w:t>
            </w:r>
            <w:bookmarkStart w:id="237" w:name="OLE_LINK190"/>
            <w:r>
              <w:rPr>
                <w:rFonts w:hint="eastAsia" w:cs="Times New Roman"/>
                <w:b w:val="0"/>
                <w:bCs w:val="0"/>
                <w:color w:val="000000"/>
                <w:lang w:val="en-US" w:eastAsia="zh-CN"/>
              </w:rPr>
              <w:t>(脉冲电流幅值)</w:t>
            </w:r>
            <w:bookmarkEnd w:id="237"/>
          </w:p>
        </w:tc>
        <w:tc>
          <w:tcPr>
            <w:tcW w:w="1261"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val="0"/>
                <w:bCs w:val="0"/>
                <w:color w:val="000000"/>
              </w:rPr>
            </w:pPr>
            <w:r>
              <w:rPr>
                <w:rFonts w:hint="eastAsia" w:cs="Times New Roman"/>
                <w:b w:val="0"/>
                <w:bCs w:val="0"/>
                <w:color w:val="000000"/>
                <w:lang w:val="en-US" w:eastAsia="zh-CN"/>
              </w:rPr>
              <w:t>5.3</w:t>
            </w:r>
            <w:r>
              <w:rPr>
                <w:rFonts w:hint="eastAsia" w:cs="Times New Roman"/>
                <w:b w:val="0"/>
                <w:bCs w:val="0"/>
                <w:color w:val="000000"/>
              </w:rPr>
              <w:t>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88" w:hRule="atLeast"/>
          <w:jc w:val="center"/>
        </w:trPr>
        <w:tc>
          <w:tcPr>
            <w:tcW w:w="1612" w:type="dxa"/>
            <w:vMerge w:val="continue"/>
            <w:tcBorders>
              <w:top w:val="single" w:color="000000" w:sz="8" w:space="0"/>
              <w:left w:val="single" w:color="auto"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bCs/>
                <w:color w:val="000000"/>
              </w:rPr>
            </w:pPr>
          </w:p>
        </w:tc>
        <w:tc>
          <w:tcPr>
            <w:tcW w:w="2000"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val="0"/>
                <w:bCs w:val="0"/>
                <w:color w:val="000000"/>
              </w:rPr>
            </w:pPr>
            <w:r>
              <w:rPr>
                <w:rFonts w:hint="eastAsia" w:cs="Times New Roman"/>
                <w:b w:val="0"/>
                <w:bCs w:val="0"/>
                <w:color w:val="000000"/>
              </w:rPr>
              <w:t>T</w:t>
            </w:r>
            <w:bookmarkStart w:id="238" w:name="OLE_LINK191"/>
            <w:r>
              <w:rPr>
                <w:rFonts w:hint="eastAsia" w:cs="Times New Roman"/>
                <w:b w:val="0"/>
                <w:bCs w:val="0"/>
                <w:color w:val="000000"/>
                <w:lang w:val="en-US" w:eastAsia="zh-CN"/>
              </w:rPr>
              <w:t xml:space="preserve"> (脉冲电流周期)</w:t>
            </w:r>
            <w:bookmarkEnd w:id="238"/>
          </w:p>
        </w:tc>
        <w:tc>
          <w:tcPr>
            <w:tcW w:w="126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suppressLineNumbers w:val="0"/>
              <w:spacing w:before="0" w:beforeAutospacing="0" w:after="0" w:afterAutospacing="0"/>
              <w:ind w:left="0" w:right="0"/>
              <w:jc w:val="center"/>
              <w:rPr>
                <w:rFonts w:hint="eastAsia" w:cs="Times New Roman"/>
                <w:b w:val="0"/>
                <w:bCs w:val="0"/>
                <w:color w:val="000000"/>
              </w:rPr>
            </w:pPr>
            <w:r>
              <w:rPr>
                <w:rFonts w:hint="eastAsia" w:cs="Times New Roman"/>
                <w:b w:val="0"/>
                <w:bCs w:val="0"/>
                <w:color w:val="000000"/>
                <w:lang w:val="en-US" w:eastAsia="zh-CN"/>
              </w:rPr>
              <w:t>120</w:t>
            </w:r>
            <w:r>
              <w:rPr>
                <w:rFonts w:hint="eastAsia" w:cs="Times New Roman"/>
                <w:b w:val="0"/>
                <w:bCs w:val="0"/>
                <w:color w:val="000000"/>
              </w:rPr>
              <w:t>0ns</w:t>
            </w:r>
          </w:p>
        </w:tc>
      </w:tr>
    </w:tbl>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首先我们设置的参数</w:t>
      </w:r>
      <w:r>
        <w:rPr>
          <w:rFonts w:hint="eastAsia" w:ascii="宋体" w:hAnsi="宋体" w:eastAsia="宋体" w:cs="宋体"/>
          <w:kern w:val="0"/>
          <w:sz w:val="24"/>
          <w:lang w:eastAsia="zh-CN"/>
        </w:rPr>
        <w:t>如表</w:t>
      </w:r>
      <w:r>
        <w:rPr>
          <w:rFonts w:hint="eastAsia" w:ascii="宋体" w:hAnsi="宋体" w:eastAsia="宋体" w:cs="宋体"/>
          <w:kern w:val="0"/>
          <w:sz w:val="24"/>
          <w:lang w:val="en-US" w:eastAsia="zh-CN"/>
        </w:rPr>
        <w:t>4.1所示，脉冲形式这里取恒定值，加载时间四分之一</w:t>
      </w:r>
      <w:r>
        <w:rPr>
          <w:rFonts w:hint="eastAsia" w:ascii="宋体" w:hAnsi="宋体" w:eastAsia="宋体" w:cs="宋体"/>
          <w:kern w:val="0"/>
          <w:position w:val="-4"/>
          <w:sz w:val="24"/>
          <w:lang w:val="en-US" w:eastAsia="zh-CN"/>
        </w:rPr>
        <w:object>
          <v:shape id="_x0000_i1493" o:spt="75" type="#_x0000_t75" style="height:13pt;width:11pt;" o:ole="t" filled="f" o:preferrelative="t" stroked="f" coordsize="21600,21600">
            <v:path/>
            <v:fill on="f" focussize="0,0"/>
            <v:stroke on="f"/>
            <v:imagedata r:id="rId934" o:title=""/>
            <o:lock v:ext="edit" aspectratio="t"/>
            <w10:wrap type="none"/>
            <w10:anchorlock/>
          </v:shape>
          <o:OLEObject Type="Embed" ProgID="Equation.KSEE3" ShapeID="_x0000_i1493" DrawAspect="Content" ObjectID="_1468076193" r:id="rId933">
            <o:LockedField>false</o:LockedField>
          </o:OLEObject>
        </w:object>
      </w:r>
      <w:r>
        <w:rPr>
          <w:rFonts w:hint="eastAsia" w:ascii="宋体" w:hAnsi="宋体" w:eastAsia="宋体" w:cs="宋体"/>
          <w:kern w:val="0"/>
          <w:sz w:val="24"/>
        </w:rPr>
        <w:t>。</w:t>
      </w:r>
      <w:r>
        <w:rPr>
          <w:rFonts w:hint="eastAsia" w:ascii="宋体" w:hAnsi="宋体" w:eastAsia="宋体" w:cs="宋体"/>
          <w:kern w:val="0"/>
          <w:sz w:val="24"/>
          <w:lang w:eastAsia="zh-CN"/>
        </w:rPr>
        <w:t>根据</w:t>
      </w:r>
      <w:r>
        <w:rPr>
          <w:rFonts w:hint="eastAsia" w:ascii="宋体" w:hAnsi="宋体" w:eastAsia="宋体" w:cs="宋体"/>
          <w:kern w:val="0"/>
          <w:sz w:val="24"/>
        </w:rPr>
        <w:t>模型Ⅰ来模拟分析。图</w:t>
      </w:r>
      <w:r>
        <w:rPr>
          <w:rFonts w:hint="eastAsia" w:ascii="宋体" w:hAnsi="宋体" w:eastAsia="宋体" w:cs="宋体"/>
          <w:kern w:val="0"/>
          <w:sz w:val="24"/>
          <w:lang w:val="en-US" w:eastAsia="zh-CN"/>
        </w:rPr>
        <w:t>4.2</w:t>
      </w:r>
      <w:r>
        <w:rPr>
          <w:rFonts w:hint="eastAsia" w:ascii="宋体" w:hAnsi="宋体" w:eastAsia="宋体" w:cs="宋体"/>
          <w:kern w:val="0"/>
          <w:sz w:val="24"/>
        </w:rPr>
        <w:t>(a)可以看</w:t>
      </w:r>
      <w:r>
        <w:rPr>
          <w:rFonts w:hint="eastAsia" w:ascii="宋体" w:hAnsi="宋体" w:eastAsia="宋体" w:cs="宋体"/>
          <w:kern w:val="0"/>
          <w:sz w:val="24"/>
          <w:lang w:eastAsia="zh-CN"/>
        </w:rPr>
        <w:t>到套筒内外层格点在内爆过程中的运动轨迹，</w:t>
      </w:r>
      <w:r>
        <w:rPr>
          <w:rFonts w:hint="eastAsia" w:ascii="宋体" w:hAnsi="宋体" w:eastAsia="宋体" w:cs="宋体"/>
          <w:kern w:val="0"/>
          <w:sz w:val="24"/>
        </w:rPr>
        <w:t>图</w:t>
      </w:r>
      <w:r>
        <w:rPr>
          <w:rFonts w:hint="eastAsia" w:ascii="宋体" w:hAnsi="宋体" w:eastAsia="宋体" w:cs="宋体"/>
          <w:kern w:val="0"/>
          <w:sz w:val="24"/>
          <w:lang w:val="en-US" w:eastAsia="zh-CN"/>
        </w:rPr>
        <w:t>4.2</w:t>
      </w:r>
      <w:r>
        <w:rPr>
          <w:rFonts w:hint="eastAsia" w:ascii="宋体" w:hAnsi="宋体" w:eastAsia="宋体" w:cs="宋体"/>
          <w:kern w:val="0"/>
          <w:sz w:val="24"/>
        </w:rPr>
        <w:t>(b)</w:t>
      </w:r>
      <w:r>
        <w:rPr>
          <w:rFonts w:hint="eastAsia" w:ascii="宋体" w:hAnsi="宋体" w:eastAsia="宋体" w:cs="宋体"/>
          <w:kern w:val="0"/>
          <w:sz w:val="24"/>
          <w:lang w:eastAsia="zh-CN"/>
        </w:rPr>
        <w:t>可以看到各层网格格点的变化。</w:t>
      </w:r>
    </w:p>
    <w:p>
      <w:pPr>
        <w:pageBreakBefore w:val="0"/>
        <w:kinsoku/>
        <w:wordWrap/>
        <w:overflowPunct/>
        <w:topLinePunct w:val="0"/>
        <w:bidi w:val="0"/>
        <w:spacing w:line="400" w:lineRule="atLeast"/>
        <w:ind w:firstLine="420"/>
        <w:jc w:val="center"/>
        <w:textAlignment w:val="auto"/>
        <w:rPr>
          <w:rFonts w:hint="eastAsia" w:ascii="宋体" w:hAnsi="宋体" w:eastAsia="宋体" w:cs="宋体"/>
          <w:kern w:val="0"/>
          <w:sz w:val="24"/>
        </w:rPr>
      </w:pPr>
      <w:r>
        <w:rPr>
          <w:rFonts w:hint="eastAsia" w:ascii="宋体" w:hAnsi="宋体" w:eastAsia="宋体" w:cs="宋体"/>
          <w:kern w:val="0"/>
          <w:sz w:val="24"/>
        </w:rPr>
        <w:drawing>
          <wp:inline distT="0" distB="0" distL="114300" distR="114300">
            <wp:extent cx="2520315" cy="2059305"/>
            <wp:effectExtent l="0" t="0" r="13335" b="17145"/>
            <wp:docPr id="20" name="图片 598" descr="MTF_随时间的变化无等离子时半径R_两条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98" descr="MTF_随时间的变化无等离子时半径R_两条线"/>
                    <pic:cNvPicPr>
                      <a:picLocks noChangeAspect="1"/>
                    </pic:cNvPicPr>
                  </pic:nvPicPr>
                  <pic:blipFill>
                    <a:blip r:embed="rId935"/>
                    <a:stretch>
                      <a:fillRect/>
                    </a:stretch>
                  </pic:blipFill>
                  <pic:spPr>
                    <a:xfrm>
                      <a:off x="0" y="0"/>
                      <a:ext cx="2520315" cy="2059305"/>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jc w:val="center"/>
        <w:textAlignment w:val="auto"/>
        <w:rPr>
          <w:rFonts w:hint="eastAsia" w:ascii="宋体" w:hAnsi="宋体" w:eastAsia="宋体" w:cs="宋体"/>
          <w:kern w:val="0"/>
          <w:sz w:val="24"/>
          <w:lang w:eastAsia="zh-CN"/>
        </w:rPr>
      </w:pPr>
      <w:r>
        <w:rPr>
          <w:rFonts w:hint="eastAsia" w:ascii="宋体" w:hAnsi="宋体" w:eastAsia="宋体" w:cs="宋体"/>
          <w:kern w:val="0"/>
          <w:sz w:val="24"/>
          <w:lang w:eastAsia="zh-CN"/>
        </w:rPr>
        <w:t>（</w:t>
      </w:r>
      <w:r>
        <w:rPr>
          <w:rFonts w:hint="eastAsia" w:ascii="宋体" w:hAnsi="宋体" w:eastAsia="宋体" w:cs="宋体"/>
          <w:kern w:val="0"/>
          <w:sz w:val="24"/>
          <w:lang w:val="en-US" w:eastAsia="zh-CN"/>
        </w:rPr>
        <w:t>a</w:t>
      </w:r>
      <w:r>
        <w:rPr>
          <w:rFonts w:hint="eastAsia" w:ascii="宋体" w:hAnsi="宋体" w:eastAsia="宋体" w:cs="宋体"/>
          <w:kern w:val="0"/>
          <w:sz w:val="24"/>
          <w:lang w:eastAsia="zh-CN"/>
        </w:rPr>
        <w:t>）</w:t>
      </w:r>
    </w:p>
    <w:p>
      <w:pPr>
        <w:pageBreakBefore w:val="0"/>
        <w:kinsoku/>
        <w:wordWrap/>
        <w:overflowPunct/>
        <w:topLinePunct w:val="0"/>
        <w:bidi w:val="0"/>
        <w:spacing w:line="400" w:lineRule="atLeast"/>
        <w:ind w:firstLine="420"/>
        <w:jc w:val="center"/>
        <w:textAlignment w:val="auto"/>
        <w:rPr>
          <w:rFonts w:hint="eastAsia" w:ascii="宋体" w:hAnsi="宋体" w:eastAsia="宋体" w:cs="宋体"/>
          <w:kern w:val="0"/>
          <w:sz w:val="24"/>
        </w:rPr>
      </w:pPr>
    </w:p>
    <w:p>
      <w:pPr>
        <w:pageBreakBefore w:val="0"/>
        <w:kinsoku/>
        <w:wordWrap/>
        <w:overflowPunct/>
        <w:topLinePunct w:val="0"/>
        <w:bidi w:val="0"/>
        <w:spacing w:line="400" w:lineRule="atLeast"/>
        <w:ind w:firstLine="420"/>
        <w:jc w:val="center"/>
        <w:textAlignment w:val="auto"/>
        <w:rPr>
          <w:rFonts w:hint="eastAsia" w:ascii="宋体" w:hAnsi="宋体" w:eastAsia="宋体" w:cs="宋体"/>
          <w:kern w:val="0"/>
          <w:sz w:val="24"/>
        </w:rPr>
      </w:pPr>
    </w:p>
    <w:p>
      <w:pPr>
        <w:pageBreakBefore w:val="0"/>
        <w:kinsoku/>
        <w:wordWrap/>
        <w:overflowPunct/>
        <w:topLinePunct w:val="0"/>
        <w:bidi w:val="0"/>
        <w:spacing w:line="400" w:lineRule="atLeast"/>
        <w:jc w:val="both"/>
        <w:textAlignment w:val="auto"/>
        <w:rPr>
          <w:rFonts w:hint="eastAsia" w:ascii="宋体" w:hAnsi="宋体" w:eastAsia="宋体" w:cs="宋体"/>
          <w:kern w:val="0"/>
          <w:sz w:val="24"/>
        </w:rPr>
      </w:pPr>
    </w:p>
    <w:p>
      <w:pPr>
        <w:spacing w:before="156" w:beforeLines="50"/>
        <w:ind w:firstLine="198" w:firstLineChars="94"/>
        <w:jc w:val="center"/>
        <w:rPr>
          <w:rFonts w:hint="eastAsia" w:ascii="宋体" w:hAnsi="宋体" w:cs="宋体" w:eastAsiaTheme="minorEastAsia"/>
          <w:b/>
          <w:kern w:val="0"/>
          <w:sz w:val="21"/>
          <w:szCs w:val="21"/>
          <w:lang w:val="en-US" w:eastAsia="zh-CN" w:bidi="ar-SA"/>
        </w:rPr>
      </w:pPr>
      <w:r>
        <w:rPr>
          <w:rFonts w:hint="eastAsia" w:ascii="宋体" w:hAnsi="宋体" w:cs="宋体" w:eastAsiaTheme="minorEastAsia"/>
          <w:b/>
          <w:kern w:val="0"/>
          <w:sz w:val="21"/>
          <w:szCs w:val="21"/>
          <w:lang w:val="en-US" w:eastAsia="zh-CN" w:bidi="ar-SA"/>
        </w:rPr>
        <w:drawing>
          <wp:inline distT="0" distB="0" distL="114300" distR="114300">
            <wp:extent cx="2520315" cy="1972945"/>
            <wp:effectExtent l="0" t="0" r="13335" b="8255"/>
            <wp:docPr id="22" name="图片 599" descr="MTF_半径流线图_带激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99" descr="MTF_半径流线图_带激波"/>
                    <pic:cNvPicPr>
                      <a:picLocks noChangeAspect="1"/>
                    </pic:cNvPicPr>
                  </pic:nvPicPr>
                  <pic:blipFill>
                    <a:blip r:embed="rId936"/>
                    <a:stretch>
                      <a:fillRect/>
                    </a:stretch>
                  </pic:blipFill>
                  <pic:spPr>
                    <a:xfrm>
                      <a:off x="0" y="0"/>
                      <a:ext cx="2520315" cy="1972945"/>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jc w:val="center"/>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(b)</w:t>
      </w:r>
    </w:p>
    <w:p>
      <w:pPr>
        <w:pageBreakBefore w:val="0"/>
        <w:kinsoku/>
        <w:wordWrap/>
        <w:overflowPunct/>
        <w:topLinePunct w:val="0"/>
        <w:bidi w:val="0"/>
        <w:spacing w:line="400" w:lineRule="atLeast"/>
        <w:ind w:firstLine="420"/>
        <w:textAlignment w:val="auto"/>
        <w:rPr>
          <w:rFonts w:hint="eastAsia" w:ascii="宋体" w:hAnsi="宋体" w:cs="宋体"/>
          <w:kern w:val="0"/>
          <w:sz w:val="21"/>
          <w:szCs w:val="21"/>
          <w:lang w:eastAsia="zh-CN"/>
        </w:rPr>
      </w:pPr>
      <w:r>
        <w:rPr>
          <w:rFonts w:hint="eastAsia" w:ascii="宋体" w:hAnsi="宋体" w:eastAsia="宋体" w:cs="宋体"/>
          <w:kern w:val="0"/>
          <w:sz w:val="24"/>
        </w:rPr>
        <w:t xml:space="preserve"> </w:t>
      </w:r>
      <w:r>
        <w:rPr>
          <w:rFonts w:hint="eastAsia" w:ascii="宋体" w:hAnsi="宋体" w:cs="宋体" w:eastAsiaTheme="minorEastAsia"/>
          <w:b/>
          <w:kern w:val="0"/>
          <w:sz w:val="21"/>
          <w:szCs w:val="21"/>
          <w:lang w:val="en-US" w:eastAsia="zh-CN" w:bidi="ar-SA"/>
        </w:rPr>
        <w:t xml:space="preserve">图4.2 </w:t>
      </w:r>
      <w:r>
        <w:rPr>
          <w:rFonts w:hint="eastAsia" w:ascii="宋体" w:hAnsi="宋体" w:cs="宋体"/>
          <w:kern w:val="0"/>
          <w:sz w:val="21"/>
          <w:szCs w:val="21"/>
          <w:lang w:eastAsia="zh-CN"/>
        </w:rPr>
        <w:t>套筒内爆时内外半径Rin和Rout以及一些格点随时间的变化</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lang w:val="en-US" w:eastAsia="zh-CN"/>
        </w:rPr>
        <w:t>一维模拟的内爆时间与内爆速度分别为</w:t>
      </w:r>
      <w:r>
        <w:rPr>
          <w:rFonts w:hint="eastAsia" w:ascii="宋体" w:hAnsi="宋体" w:eastAsia="宋体" w:cs="宋体"/>
          <w:kern w:val="0"/>
          <w:sz w:val="24"/>
        </w:rPr>
        <w:t>57.8</w:t>
      </w:r>
      <w:r>
        <w:rPr>
          <w:rFonts w:hint="eastAsia" w:ascii="宋体" w:hAnsi="宋体" w:eastAsia="宋体" w:cs="宋体"/>
          <w:kern w:val="0"/>
          <w:position w:val="-6"/>
          <w:sz w:val="24"/>
        </w:rPr>
        <w:object>
          <v:shape id="_x0000_i1494" o:spt="75" type="#_x0000_t75" style="height:10.95pt;width:13.25pt;" o:ole="t" filled="f" o:preferrelative="t" stroked="f" coordsize="21600,21600">
            <v:path/>
            <v:fill on="f" focussize="0,0"/>
            <v:stroke on="f" joinstyle="miter"/>
            <v:imagedata r:id="rId938" o:title=""/>
            <o:lock v:ext="edit" aspectratio="t"/>
            <w10:wrap type="none"/>
            <w10:anchorlock/>
          </v:shape>
          <o:OLEObject Type="Embed" ProgID="Equation.3" ShapeID="_x0000_i1494" DrawAspect="Content" ObjectID="_1468076194" r:id="rId937">
            <o:LockedField>false</o:LockedField>
          </o:OLEObject>
        </w:object>
      </w:r>
      <w:r>
        <w:rPr>
          <w:rFonts w:hint="eastAsia" w:ascii="宋体" w:hAnsi="宋体" w:eastAsia="宋体" w:cs="宋体"/>
          <w:kern w:val="0"/>
          <w:sz w:val="24"/>
          <w:lang w:eastAsia="zh-CN"/>
        </w:rPr>
        <w:t>、</w:t>
      </w:r>
      <w:r>
        <w:rPr>
          <w:rFonts w:hint="eastAsia" w:ascii="宋体" w:hAnsi="宋体" w:eastAsia="宋体" w:cs="宋体"/>
          <w:kern w:val="0"/>
          <w:sz w:val="24"/>
        </w:rPr>
        <w:t>0.12cm/us</w:t>
      </w:r>
      <w:r>
        <w:rPr>
          <w:rFonts w:hint="eastAsia" w:ascii="宋体" w:hAnsi="宋体" w:eastAsia="宋体" w:cs="宋体"/>
          <w:kern w:val="0"/>
          <w:sz w:val="24"/>
          <w:lang w:eastAsia="zh-CN"/>
        </w:rPr>
        <w:t>，这与</w:t>
      </w:r>
      <w:bookmarkStart w:id="239" w:name="OLE_LINK72"/>
      <w:r>
        <w:rPr>
          <w:rFonts w:hint="eastAsia" w:ascii="宋体" w:hAnsi="宋体" w:eastAsia="宋体" w:cs="宋体"/>
          <w:kern w:val="0"/>
          <w:sz w:val="24"/>
        </w:rPr>
        <w:t>简单模型零维模型</w:t>
      </w:r>
      <w:bookmarkEnd w:id="239"/>
      <w:r>
        <w:rPr>
          <w:rFonts w:hint="eastAsia" w:ascii="宋体" w:hAnsi="宋体" w:eastAsia="宋体" w:cs="宋体"/>
          <w:kern w:val="0"/>
          <w:sz w:val="24"/>
          <w:vertAlign w:val="superscript"/>
        </w:rPr>
        <w:t>[40]</w:t>
      </w:r>
      <w:r>
        <w:rPr>
          <w:rFonts w:hint="eastAsia" w:ascii="宋体" w:hAnsi="宋体" w:eastAsia="宋体" w:cs="宋体"/>
          <w:kern w:val="0"/>
          <w:sz w:val="24"/>
          <w:lang w:eastAsia="zh-CN"/>
        </w:rPr>
        <w:t>（用来描述</w:t>
      </w:r>
      <w:r>
        <w:rPr>
          <w:rFonts w:hint="eastAsia" w:ascii="宋体" w:hAnsi="宋体" w:eastAsia="宋体" w:cs="宋体"/>
          <w:kern w:val="0"/>
          <w:sz w:val="24"/>
        </w:rPr>
        <w:t>金属套筒电磁内爆</w:t>
      </w:r>
      <w:r>
        <w:rPr>
          <w:rFonts w:hint="eastAsia" w:ascii="宋体" w:hAnsi="宋体" w:eastAsia="宋体" w:cs="宋体"/>
          <w:kern w:val="0"/>
          <w:sz w:val="24"/>
          <w:lang w:eastAsia="zh-CN"/>
        </w:rPr>
        <w:t>）的</w:t>
      </w:r>
      <w:r>
        <w:rPr>
          <w:rFonts w:hint="eastAsia" w:ascii="宋体" w:hAnsi="宋体" w:eastAsia="宋体" w:cs="宋体"/>
          <w:kern w:val="0"/>
          <w:sz w:val="24"/>
        </w:rPr>
        <w:t>内爆时间</w:t>
      </w:r>
      <w:r>
        <w:rPr>
          <w:rFonts w:hint="eastAsia" w:ascii="宋体" w:hAnsi="宋体" w:eastAsia="宋体" w:cs="宋体"/>
          <w:kern w:val="0"/>
          <w:position w:val="-14"/>
          <w:sz w:val="24"/>
        </w:rPr>
        <w:object>
          <v:shape id="_x0000_i1495" o:spt="75" type="#_x0000_t75" style="height:18.45pt;width:92.15pt;" o:ole="t" filled="f" o:preferrelative="t" stroked="f" coordsize="21600,21600">
            <v:path/>
            <v:fill on="f" focussize="0,0"/>
            <v:stroke on="f" joinstyle="miter"/>
            <v:imagedata r:id="rId940" o:title=""/>
            <o:lock v:ext="edit" aspectratio="t"/>
            <w10:wrap type="none"/>
            <w10:anchorlock/>
          </v:shape>
          <o:OLEObject Type="Embed" ProgID="Equation.DSMT4" ShapeID="_x0000_i1495" DrawAspect="Content" ObjectID="_1468076195" r:id="rId939">
            <o:LockedField>false</o:LockedField>
          </o:OLEObject>
        </w:object>
      </w:r>
      <w:r>
        <w:rPr>
          <w:rFonts w:hint="eastAsia" w:ascii="宋体" w:hAnsi="宋体" w:eastAsia="宋体" w:cs="宋体"/>
          <w:kern w:val="0"/>
          <w:sz w:val="24"/>
        </w:rPr>
        <w:t>，内爆速度</w:t>
      </w:r>
      <w:r>
        <w:rPr>
          <w:rFonts w:hint="eastAsia" w:ascii="宋体" w:hAnsi="宋体" w:eastAsia="宋体" w:cs="宋体"/>
          <w:kern w:val="0"/>
          <w:position w:val="-14"/>
          <w:sz w:val="24"/>
        </w:rPr>
        <w:object>
          <v:shape id="_x0000_i1496" o:spt="75" type="#_x0000_t75" style="height:19pt;width:138.8pt;" o:ole="t" filled="f" o:preferrelative="t" stroked="f" coordsize="21600,21600">
            <v:path/>
            <v:fill on="f" focussize="0,0"/>
            <v:stroke on="f" joinstyle="miter"/>
            <v:imagedata r:id="rId942" o:title=""/>
            <o:lock v:ext="edit" aspectratio="t"/>
            <w10:wrap type="none"/>
            <w10:anchorlock/>
          </v:shape>
          <o:OLEObject Type="Embed" ProgID="Equation.DSMT4" ShapeID="_x0000_i1496" DrawAspect="Content" ObjectID="_1468076196" r:id="rId941">
            <o:LockedField>false</o:LockedField>
          </o:OLEObject>
        </w:object>
      </w:r>
      <w:r>
        <w:rPr>
          <w:rFonts w:hint="eastAsia" w:ascii="宋体" w:hAnsi="宋体" w:eastAsia="宋体" w:cs="宋体"/>
          <w:kern w:val="0"/>
          <w:sz w:val="24"/>
        </w:rPr>
        <w:t>这两个参数基本吻合</w:t>
      </w:r>
      <w:r>
        <w:rPr>
          <w:rFonts w:hint="eastAsia" w:ascii="宋体" w:hAnsi="宋体" w:eastAsia="宋体" w:cs="宋体"/>
          <w:kern w:val="0"/>
          <w:sz w:val="24"/>
          <w:lang w:eastAsia="zh-CN"/>
        </w:rPr>
        <w:t>。</w:t>
      </w:r>
      <w:r>
        <w:rPr>
          <w:rFonts w:hint="eastAsia" w:ascii="宋体" w:hAnsi="宋体" w:eastAsia="宋体" w:cs="宋体"/>
          <w:kern w:val="0"/>
          <w:sz w:val="24"/>
        </w:rPr>
        <w:t>图</w:t>
      </w:r>
      <w:r>
        <w:rPr>
          <w:rFonts w:hint="eastAsia" w:ascii="宋体" w:hAnsi="宋体" w:eastAsia="宋体" w:cs="宋体"/>
          <w:kern w:val="0"/>
          <w:sz w:val="24"/>
          <w:lang w:val="en-US" w:eastAsia="zh-CN"/>
        </w:rPr>
        <w:t>4.3展示了磁场在内爆过程中的变化。根据</w:t>
      </w:r>
      <w:r>
        <w:rPr>
          <w:rFonts w:hint="eastAsia" w:ascii="宋体" w:hAnsi="宋体" w:eastAsia="宋体" w:cs="宋体"/>
          <w:kern w:val="0"/>
          <w:sz w:val="24"/>
        </w:rPr>
        <w:t>磁通量守恒</w:t>
      </w:r>
      <w:r>
        <w:rPr>
          <w:rFonts w:hint="eastAsia" w:ascii="宋体" w:hAnsi="宋体" w:eastAsia="宋体" w:cs="宋体"/>
          <w:kern w:val="0"/>
          <w:sz w:val="24"/>
          <w:lang w:eastAsia="zh-CN"/>
        </w:rPr>
        <w:t>原理</w:t>
      </w:r>
      <w:r>
        <w:rPr>
          <w:rFonts w:hint="eastAsia" w:ascii="宋体" w:hAnsi="宋体" w:eastAsia="宋体" w:cs="宋体"/>
          <w:kern w:val="0"/>
          <w:sz w:val="24"/>
        </w:rPr>
        <w:t>，</w:t>
      </w:r>
      <w:r>
        <w:rPr>
          <w:rFonts w:hint="eastAsia" w:ascii="宋体" w:hAnsi="宋体" w:eastAsia="宋体" w:cs="宋体"/>
          <w:kern w:val="0"/>
          <w:sz w:val="24"/>
          <w:lang w:eastAsia="zh-CN"/>
        </w:rPr>
        <w:t>内爆过程中</w:t>
      </w:r>
      <w:r>
        <w:rPr>
          <w:rFonts w:hint="eastAsia" w:ascii="宋体" w:hAnsi="宋体" w:eastAsia="宋体" w:cs="宋体"/>
          <w:kern w:val="0"/>
          <w:sz w:val="24"/>
        </w:rPr>
        <w:t>磁场</w:t>
      </w:r>
      <w:r>
        <w:rPr>
          <w:rFonts w:hint="eastAsia" w:ascii="宋体" w:hAnsi="宋体" w:eastAsia="宋体" w:cs="宋体"/>
          <w:kern w:val="0"/>
          <w:sz w:val="24"/>
          <w:lang w:eastAsia="zh-CN"/>
        </w:rPr>
        <w:t>应</w:t>
      </w:r>
      <w:r>
        <w:rPr>
          <w:rFonts w:hint="eastAsia" w:ascii="宋体" w:hAnsi="宋体" w:eastAsia="宋体" w:cs="宋体"/>
          <w:kern w:val="0"/>
          <w:sz w:val="24"/>
        </w:rPr>
        <w:t>增长100倍左右，</w:t>
      </w:r>
      <w:r>
        <w:rPr>
          <w:rFonts w:hint="eastAsia" w:ascii="宋体" w:hAnsi="宋体" w:eastAsia="宋体" w:cs="宋体"/>
          <w:kern w:val="0"/>
          <w:sz w:val="24"/>
          <w:lang w:eastAsia="zh-CN"/>
        </w:rPr>
        <w:t>由于</w:t>
      </w:r>
      <w:r>
        <w:rPr>
          <w:rFonts w:hint="eastAsia" w:ascii="宋体" w:hAnsi="宋体" w:eastAsia="宋体" w:cs="宋体"/>
          <w:kern w:val="0"/>
          <w:sz w:val="24"/>
        </w:rPr>
        <w:t>（3.1.1.6）</w:t>
      </w:r>
      <w:r>
        <w:rPr>
          <w:rFonts w:hint="eastAsia" w:ascii="宋体" w:hAnsi="宋体" w:eastAsia="宋体" w:cs="宋体"/>
          <w:kern w:val="0"/>
          <w:sz w:val="24"/>
          <w:lang w:eastAsia="zh-CN"/>
        </w:rPr>
        <w:t>中</w:t>
      </w:r>
      <w:r>
        <w:rPr>
          <w:rFonts w:hint="eastAsia" w:ascii="宋体" w:hAnsi="宋体" w:eastAsia="宋体" w:cs="宋体"/>
          <w:kern w:val="0"/>
          <w:sz w:val="24"/>
        </w:rPr>
        <w:t>限电导率导致的磁扩散造成的</w:t>
      </w:r>
      <w:r>
        <w:rPr>
          <w:rFonts w:hint="eastAsia" w:ascii="宋体" w:hAnsi="宋体" w:eastAsia="宋体" w:cs="宋体"/>
          <w:kern w:val="0"/>
          <w:sz w:val="24"/>
          <w:lang w:eastAsia="zh-CN"/>
        </w:rPr>
        <w:t>磁通损失，如</w:t>
      </w:r>
      <w:r>
        <w:rPr>
          <w:rFonts w:hint="eastAsia" w:ascii="宋体" w:hAnsi="宋体" w:eastAsia="宋体" w:cs="宋体"/>
          <w:kern w:val="0"/>
          <w:sz w:val="24"/>
        </w:rPr>
        <w:t>图</w:t>
      </w:r>
      <w:r>
        <w:rPr>
          <w:rFonts w:hint="eastAsia" w:ascii="宋体" w:hAnsi="宋体" w:eastAsia="宋体" w:cs="宋体"/>
          <w:kern w:val="0"/>
          <w:sz w:val="24"/>
          <w:lang w:val="en-US" w:eastAsia="zh-CN"/>
        </w:rPr>
        <w:t>4.3</w:t>
      </w:r>
      <w:r>
        <w:rPr>
          <w:rFonts w:hint="eastAsia" w:ascii="宋体" w:hAnsi="宋体" w:eastAsia="宋体" w:cs="宋体"/>
          <w:kern w:val="0"/>
          <w:sz w:val="24"/>
        </w:rPr>
        <w:t>磁场只增长了约90倍</w:t>
      </w:r>
      <w:r>
        <w:rPr>
          <w:rFonts w:hint="eastAsia" w:ascii="宋体" w:hAnsi="宋体" w:eastAsia="宋体" w:cs="宋体"/>
          <w:kern w:val="0"/>
          <w:sz w:val="24"/>
          <w:vertAlign w:val="superscript"/>
          <w:lang w:val="en-US" w:eastAsia="zh-CN"/>
        </w:rPr>
        <w:t>[36]</w:t>
      </w:r>
      <w:r>
        <w:rPr>
          <w:rFonts w:hint="eastAsia" w:ascii="宋体" w:hAnsi="宋体" w:eastAsia="宋体" w:cs="宋体"/>
          <w:kern w:val="0"/>
          <w:sz w:val="24"/>
        </w:rPr>
        <w:t>。</w:t>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2712720" cy="2135505"/>
            <wp:effectExtent l="0" t="0" r="11430" b="17145"/>
            <wp:docPr id="23" name="图片 604" descr="MTF_变化无等离子时磁感应强度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04" descr="MTF_变化无等离子时磁感应强度的"/>
                    <pic:cNvPicPr>
                      <a:picLocks noChangeAspect="1"/>
                    </pic:cNvPicPr>
                  </pic:nvPicPr>
                  <pic:blipFill>
                    <a:blip r:embed="rId943"/>
                    <a:stretch>
                      <a:fillRect/>
                    </a:stretch>
                  </pic:blipFill>
                  <pic:spPr>
                    <a:xfrm>
                      <a:off x="0" y="0"/>
                      <a:ext cx="2712720" cy="2135505"/>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jc w:val="center"/>
        <w:textAlignment w:val="auto"/>
        <w:rPr>
          <w:rFonts w:hint="eastAsia" w:ascii="宋体" w:hAnsi="宋体" w:cs="宋体"/>
          <w:kern w:val="0"/>
          <w:sz w:val="21"/>
          <w:szCs w:val="21"/>
          <w:lang w:eastAsia="zh-CN"/>
        </w:rPr>
      </w:pPr>
      <w:r>
        <w:rPr>
          <w:rFonts w:hint="eastAsia" w:ascii="宋体" w:hAnsi="宋体" w:cs="宋体" w:eastAsiaTheme="minorEastAsia"/>
          <w:b/>
          <w:kern w:val="0"/>
          <w:sz w:val="21"/>
          <w:szCs w:val="21"/>
          <w:lang w:val="en-US" w:eastAsia="zh-CN" w:bidi="ar-SA"/>
        </w:rPr>
        <w:t xml:space="preserve">图4.3 </w:t>
      </w:r>
      <w:r>
        <w:rPr>
          <w:rFonts w:hint="eastAsia" w:ascii="宋体" w:hAnsi="宋体" w:cs="宋体"/>
          <w:kern w:val="0"/>
          <w:sz w:val="21"/>
          <w:szCs w:val="21"/>
          <w:lang w:eastAsia="zh-CN"/>
        </w:rPr>
        <w:t>套筒内爆时产生的超强磁场随时间的变化</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Style w:val="3"/>
        <w:pageBreakBefore w:val="0"/>
        <w:kinsoku/>
        <w:wordWrap/>
        <w:overflowPunct/>
        <w:topLinePunct w:val="0"/>
        <w:bidi w:val="0"/>
        <w:spacing w:before="0" w:after="0" w:line="400" w:lineRule="atLeast"/>
        <w:textAlignment w:val="auto"/>
      </w:pPr>
      <w:bookmarkStart w:id="240" w:name="_Toc16864"/>
      <w:bookmarkStart w:id="241" w:name="_Toc24679"/>
      <w:bookmarkStart w:id="242" w:name="_Toc136"/>
      <w:bookmarkStart w:id="243" w:name="_Toc9014"/>
      <w:bookmarkStart w:id="244" w:name="_Toc4304"/>
      <w:r>
        <w:rPr>
          <w:rFonts w:hint="eastAsia"/>
        </w:rPr>
        <w:t>4.1 内嵌磁场对等离子体升温的影响及优化</w:t>
      </w:r>
      <w:bookmarkEnd w:id="240"/>
      <w:bookmarkEnd w:id="241"/>
      <w:bookmarkEnd w:id="242"/>
      <w:bookmarkEnd w:id="243"/>
      <w:bookmarkEnd w:id="244"/>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设置的参数为</w:t>
      </w:r>
      <w:r>
        <w:rPr>
          <w:rFonts w:hint="eastAsia" w:ascii="宋体" w:hAnsi="宋体" w:eastAsia="宋体" w:cs="宋体"/>
          <w:kern w:val="0"/>
          <w:sz w:val="24"/>
          <w:lang w:eastAsia="zh-CN"/>
        </w:rPr>
        <w:t>如表</w:t>
      </w:r>
      <w:r>
        <w:rPr>
          <w:rFonts w:hint="eastAsia" w:ascii="宋体" w:hAnsi="宋体" w:eastAsia="宋体" w:cs="宋体"/>
          <w:kern w:val="0"/>
          <w:sz w:val="24"/>
          <w:lang w:val="en-US" w:eastAsia="zh-CN"/>
        </w:rPr>
        <w:t>4.2所示。脉冲</w:t>
      </w:r>
      <w:r>
        <w:rPr>
          <w:rFonts w:hint="eastAsia" w:ascii="宋体" w:hAnsi="宋体" w:eastAsia="宋体" w:cs="宋体"/>
          <w:kern w:val="0"/>
          <w:sz w:val="24"/>
        </w:rPr>
        <w:t>加载时间为</w:t>
      </w:r>
      <w:r>
        <w:rPr>
          <w:rFonts w:hint="eastAsia" w:ascii="宋体" w:hAnsi="宋体" w:eastAsia="宋体" w:cs="宋体"/>
          <w:kern w:val="0"/>
          <w:sz w:val="24"/>
          <w:lang w:eastAsia="zh-CN"/>
        </w:rPr>
        <w:t>四分之一脉冲上升沿</w:t>
      </w:r>
      <w:r>
        <w:rPr>
          <w:rFonts w:hint="eastAsia" w:ascii="宋体" w:hAnsi="宋体" w:eastAsia="宋体" w:cs="宋体"/>
          <w:kern w:val="0"/>
          <w:sz w:val="24"/>
        </w:rPr>
        <w:t>。</w:t>
      </w:r>
    </w:p>
    <w:p>
      <w:pPr>
        <w:pageBreakBefore w:val="0"/>
        <w:kinsoku/>
        <w:wordWrap/>
        <w:overflowPunct/>
        <w:topLinePunct w:val="0"/>
        <w:bidi w:val="0"/>
        <w:spacing w:line="400" w:lineRule="atLeast"/>
        <w:ind w:firstLine="420"/>
        <w:jc w:val="center"/>
        <w:textAlignment w:val="auto"/>
        <w:rPr>
          <w:rFonts w:hint="eastAsia" w:ascii="宋体" w:hAnsi="宋体" w:cs="宋体"/>
          <w:kern w:val="0"/>
          <w:sz w:val="21"/>
          <w:szCs w:val="21"/>
          <w:lang w:eastAsia="zh-CN"/>
        </w:rPr>
      </w:pPr>
      <w:r>
        <w:rPr>
          <w:rFonts w:hint="eastAsia" w:ascii="宋体" w:hAnsi="宋体" w:cs="宋体" w:eastAsiaTheme="minorEastAsia"/>
          <w:b/>
          <w:kern w:val="0"/>
          <w:sz w:val="21"/>
          <w:szCs w:val="21"/>
          <w:lang w:val="en-US" w:eastAsia="zh-CN" w:bidi="ar-SA"/>
        </w:rPr>
        <w:t xml:space="preserve">表4.2 </w:t>
      </w:r>
      <w:r>
        <w:rPr>
          <w:rFonts w:hint="eastAsia" w:ascii="宋体" w:hAnsi="宋体" w:cs="宋体"/>
          <w:kern w:val="0"/>
          <w:sz w:val="21"/>
          <w:szCs w:val="21"/>
          <w:lang w:val="en-US" w:eastAsia="zh-CN"/>
        </w:rPr>
        <w:t>相关参数</w:t>
      </w:r>
    </w:p>
    <w:tbl>
      <w:tblPr>
        <w:tblStyle w:val="24"/>
        <w:tblW w:w="49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1598"/>
        <w:gridCol w:w="2062"/>
        <w:gridCol w:w="1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66" w:hRule="atLeast"/>
          <w:jc w:val="center"/>
        </w:trPr>
        <w:tc>
          <w:tcPr>
            <w:tcW w:w="1598" w:type="dxa"/>
            <w:vMerge w:val="restart"/>
            <w:tcBorders>
              <w:top w:val="single" w:color="000000" w:sz="8" w:space="0"/>
              <w:left w:val="single" w:color="auto"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b/>
                <w:bCs/>
                <w:color w:val="000000"/>
              </w:rPr>
              <w:t>L</w:t>
            </w:r>
            <w:r>
              <w:rPr>
                <w:rFonts w:cs="Times New Roman"/>
                <w:b/>
                <w:bCs/>
                <w:color w:val="000000"/>
              </w:rPr>
              <w:t>iner</w:t>
            </w:r>
          </w:p>
        </w:tc>
        <w:tc>
          <w:tcPr>
            <w:tcW w:w="206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cs="Times New Roman"/>
                <w:i/>
                <w:color w:val="000000"/>
              </w:rPr>
              <w:t>r</w:t>
            </w:r>
            <w:r>
              <w:rPr>
                <w:rFonts w:hint="eastAsia" w:cs="Times New Roman"/>
                <w:color w:val="000000"/>
                <w:vertAlign w:val="subscript"/>
              </w:rPr>
              <w:t>L</w:t>
            </w:r>
            <w:bookmarkStart w:id="245" w:name="OLE_LINK192"/>
            <w:r>
              <w:rPr>
                <w:rFonts w:hint="eastAsia" w:cs="Times New Roman"/>
                <w:b w:val="0"/>
                <w:bCs w:val="0"/>
                <w:color w:val="000000"/>
                <w:lang w:val="en-US" w:eastAsia="zh-CN"/>
              </w:rPr>
              <w:t xml:space="preserve"> (套筒外半径)</w:t>
            </w:r>
            <w:bookmarkEnd w:id="245"/>
          </w:p>
        </w:tc>
        <w:tc>
          <w:tcPr>
            <w:tcW w:w="130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lang w:val="en-US" w:eastAsia="zh-CN"/>
              </w:rPr>
              <w:t>1.8</w:t>
            </w:r>
            <w:r>
              <w:rPr>
                <w:rFonts w:hint="eastAsia" w:cs="Times New Roman"/>
                <w:color w:val="000000"/>
              </w:rPr>
              <w:t>m</w:t>
            </w:r>
            <w:r>
              <w:rPr>
                <w:rFonts w:cs="Times New Roman"/>
                <w:color w:val="000000"/>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77" w:hRule="atLeast"/>
          <w:jc w:val="center"/>
        </w:trPr>
        <w:tc>
          <w:tcPr>
            <w:tcW w:w="1598" w:type="dxa"/>
            <w:vMerge w:val="continue"/>
            <w:tcBorders>
              <w:top w:val="double" w:color="auto" w:sz="4" w:space="0"/>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206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cs="Times New Roman"/>
                <w:color w:val="000000"/>
              </w:rPr>
              <w:t>L</w:t>
            </w:r>
            <w:r>
              <w:rPr>
                <w:rFonts w:cs="Times New Roman"/>
                <w:color w:val="000000"/>
                <w:vertAlign w:val="subscript"/>
              </w:rPr>
              <w:t>t</w:t>
            </w:r>
            <w:r>
              <w:rPr>
                <w:rFonts w:hint="eastAsia" w:cs="Times New Roman"/>
                <w:b w:val="0"/>
                <w:bCs w:val="0"/>
                <w:color w:val="000000"/>
                <w:lang w:val="en-US" w:eastAsia="zh-CN"/>
              </w:rPr>
              <w:t>(套筒厚度)</w:t>
            </w:r>
          </w:p>
        </w:tc>
        <w:tc>
          <w:tcPr>
            <w:tcW w:w="130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0.</w:t>
            </w:r>
            <w:r>
              <w:rPr>
                <w:rFonts w:hint="eastAsia" w:cs="Times New Roman"/>
                <w:color w:val="000000"/>
                <w:lang w:val="en-US" w:eastAsia="zh-CN"/>
              </w:rPr>
              <w:t>1</w:t>
            </w:r>
            <w:r>
              <w:rPr>
                <w:rFonts w:hint="eastAsia" w:cs="Times New Roman"/>
                <w:color w:val="000000"/>
              </w:rPr>
              <w:t>5m</w:t>
            </w:r>
            <w:r>
              <w:rPr>
                <w:rFonts w:cs="Times New Roman"/>
                <w:color w:val="000000"/>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77" w:hRule="atLeast"/>
          <w:jc w:val="center"/>
        </w:trPr>
        <w:tc>
          <w:tcPr>
            <w:tcW w:w="1598" w:type="dxa"/>
            <w:vMerge w:val="continue"/>
            <w:tcBorders>
              <w:top w:val="double" w:color="auto" w:sz="4" w:space="0"/>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206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ascii="宋体" w:hAnsi="宋体" w:eastAsia="宋体" w:cs="宋体"/>
                <w:kern w:val="0"/>
                <w:position w:val="-12"/>
                <w:sz w:val="24"/>
              </w:rPr>
              <w:object>
                <v:shape id="_x0000_i1497" o:spt="75" type="#_x0000_t75" style="height:19pt;width:19pt;" o:ole="t" filled="f" o:preferrelative="t" stroked="f" coordsize="21600,21600">
                  <v:path/>
                  <v:fill on="f" focussize="0,0"/>
                  <v:stroke on="f" joinstyle="miter"/>
                  <v:imagedata r:id="rId945" o:title=""/>
                  <o:lock v:ext="edit" aspectratio="t"/>
                  <w10:wrap type="none"/>
                  <w10:anchorlock/>
                </v:shape>
                <o:OLEObject Type="Embed" ProgID="Equation.3" ShapeID="_x0000_i1497" DrawAspect="Content" ObjectID="_1468076197" r:id="rId944">
                  <o:LockedField>false</o:LockedField>
                </o:OLEObject>
              </w:object>
            </w:r>
            <w:r>
              <w:rPr>
                <w:rFonts w:hint="eastAsia" w:cs="Times New Roman"/>
                <w:b w:val="0"/>
                <w:bCs w:val="0"/>
                <w:color w:val="000000"/>
                <w:lang w:val="en-US" w:eastAsia="zh-CN"/>
              </w:rPr>
              <w:t>(套筒材料密度)</w:t>
            </w:r>
          </w:p>
        </w:tc>
        <w:tc>
          <w:tcPr>
            <w:tcW w:w="130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lang w:val="en-US" w:eastAsia="zh-CN"/>
              </w:rPr>
              <w:t>8.73</w:t>
            </w:r>
            <w:r>
              <w:rPr>
                <w:rFonts w:cs="Times New Roman"/>
                <w:color w:val="000000"/>
              </w:rPr>
              <w:t xml:space="preserve"> g/cm</w:t>
            </w:r>
            <w:r>
              <w:rPr>
                <w:rFonts w:cs="Times New Roman"/>
                <w:color w:val="000000"/>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77" w:hRule="atLeast"/>
          <w:jc w:val="center"/>
        </w:trPr>
        <w:tc>
          <w:tcPr>
            <w:tcW w:w="1598" w:type="dxa"/>
            <w:vMerge w:val="restart"/>
            <w:tcBorders>
              <w:top w:val="double" w:color="auto" w:sz="4" w:space="0"/>
              <w:left w:val="single" w:color="auto"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b/>
                <w:bCs/>
                <w:color w:val="000000"/>
              </w:rPr>
              <w:t>DT fuel</w:t>
            </w:r>
          </w:p>
        </w:tc>
        <w:tc>
          <w:tcPr>
            <w:tcW w:w="2062"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T</w:t>
            </w:r>
            <w:r>
              <w:rPr>
                <w:rFonts w:cs="Times New Roman"/>
                <w:color w:val="000000"/>
                <w:vertAlign w:val="subscript"/>
              </w:rPr>
              <w:t>e</w:t>
            </w:r>
            <w:r>
              <w:rPr>
                <w:rFonts w:cs="Times New Roman"/>
                <w:color w:val="000000"/>
              </w:rPr>
              <w:t>=T</w:t>
            </w:r>
            <w:r>
              <w:rPr>
                <w:rFonts w:cs="Times New Roman"/>
                <w:color w:val="000000"/>
                <w:vertAlign w:val="subscript"/>
              </w:rPr>
              <w:t>i</w:t>
            </w:r>
            <w:r>
              <w:rPr>
                <w:rFonts w:hint="eastAsia" w:cs="Times New Roman"/>
                <w:b w:val="0"/>
                <w:bCs w:val="0"/>
                <w:color w:val="000000"/>
                <w:lang w:val="en-US" w:eastAsia="zh-CN"/>
              </w:rPr>
              <w:t>(初始电子离子温度)</w:t>
            </w:r>
          </w:p>
        </w:tc>
        <w:tc>
          <w:tcPr>
            <w:tcW w:w="1302"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0.</w:t>
            </w:r>
            <w:r>
              <w:rPr>
                <w:rFonts w:hint="eastAsia" w:cs="Times New Roman"/>
                <w:color w:val="000000"/>
                <w:lang w:val="en-US" w:eastAsia="zh-CN"/>
              </w:rPr>
              <w:t>02</w:t>
            </w:r>
            <w:r>
              <w:rPr>
                <w:rFonts w:cs="Times New Roman"/>
                <w:color w:val="000000"/>
              </w:rPr>
              <w:t xml:space="preserve"> keV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66" w:hRule="atLeast"/>
          <w:jc w:val="center"/>
        </w:trPr>
        <w:tc>
          <w:tcPr>
            <w:tcW w:w="1598" w:type="dxa"/>
            <w:vMerge w:val="continue"/>
            <w:tcBorders>
              <w:left w:val="single" w:color="auto"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206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cs="Times New Roman"/>
                <w:i/>
                <w:color w:val="000000"/>
              </w:rPr>
              <w:t>ρ</w:t>
            </w:r>
            <w:r>
              <w:rPr>
                <w:rFonts w:hint="eastAsia" w:cs="Times New Roman"/>
                <w:b w:val="0"/>
                <w:bCs w:val="0"/>
                <w:color w:val="000000"/>
                <w:lang w:val="en-US" w:eastAsia="zh-CN"/>
              </w:rPr>
              <w:t>(燃料密度)</w:t>
            </w:r>
          </w:p>
        </w:tc>
        <w:tc>
          <w:tcPr>
            <w:tcW w:w="130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lang w:val="en-US" w:eastAsia="zh-CN"/>
              </w:rPr>
              <w:t>0.1</w:t>
            </w:r>
            <w:r>
              <w:rPr>
                <w:rFonts w:hint="eastAsia" w:cs="Times New Roman"/>
                <w:color w:val="000000"/>
              </w:rPr>
              <w:t xml:space="preserve"> m</w:t>
            </w:r>
            <w:r>
              <w:rPr>
                <w:rFonts w:cs="Times New Roman"/>
                <w:color w:val="000000"/>
              </w:rPr>
              <w:t>g/cm</w:t>
            </w:r>
            <w:r>
              <w:rPr>
                <w:rFonts w:cs="Times New Roman"/>
                <w:color w:val="000000"/>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66" w:hRule="atLeast"/>
          <w:jc w:val="center"/>
        </w:trPr>
        <w:tc>
          <w:tcPr>
            <w:tcW w:w="1598" w:type="dxa"/>
            <w:vMerge w:val="continue"/>
            <w:tcBorders>
              <w:left w:val="single" w:color="auto"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206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R</w:t>
            </w:r>
            <w:r>
              <w:rPr>
                <w:rFonts w:hint="eastAsia" w:cs="Times New Roman"/>
                <w:color w:val="000000"/>
              </w:rPr>
              <w:t xml:space="preserve">atio </w:t>
            </w:r>
            <w:r>
              <w:rPr>
                <w:rFonts w:cs="Times New Roman"/>
                <w:color w:val="000000"/>
              </w:rPr>
              <w:t>of D/T</w:t>
            </w:r>
          </w:p>
        </w:tc>
        <w:tc>
          <w:tcPr>
            <w:tcW w:w="130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66" w:hRule="atLeast"/>
          <w:jc w:val="center"/>
        </w:trPr>
        <w:tc>
          <w:tcPr>
            <w:tcW w:w="1598" w:type="dxa"/>
            <w:vMerge w:val="continue"/>
            <w:tcBorders>
              <w:left w:val="single" w:color="auto"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206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hint="eastAsia" w:cs="Times New Roman"/>
                <w:i/>
                <w:color w:val="000000"/>
              </w:rPr>
              <w:t>B</w:t>
            </w:r>
            <w:r>
              <w:rPr>
                <w:rFonts w:cs="Times New Roman"/>
                <w:color w:val="000000"/>
                <w:vertAlign w:val="subscript"/>
              </w:rPr>
              <w:t>e</w:t>
            </w:r>
            <w:r>
              <w:rPr>
                <w:rFonts w:hint="eastAsia" w:cs="Times New Roman"/>
                <w:b w:val="0"/>
                <w:bCs w:val="0"/>
                <w:color w:val="000000"/>
                <w:lang w:val="en-US" w:eastAsia="zh-CN"/>
              </w:rPr>
              <w:t>(初始内嵌磁场)</w:t>
            </w:r>
          </w:p>
        </w:tc>
        <w:tc>
          <w:tcPr>
            <w:tcW w:w="130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30</w:t>
            </w:r>
            <w:r>
              <w:rPr>
                <w:rFonts w:cs="Times New Roman"/>
                <w:color w:val="000000"/>
              </w:rPr>
              <w:t xml:space="preserve"> 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66" w:hRule="atLeast"/>
          <w:jc w:val="center"/>
        </w:trPr>
        <w:tc>
          <w:tcPr>
            <w:tcW w:w="1598" w:type="dxa"/>
            <w:vMerge w:val="continue"/>
            <w:tcBorders>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206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i/>
                <w:color w:val="000000"/>
                <w:vertAlign w:val="subscript"/>
              </w:rPr>
            </w:pPr>
            <w:r>
              <w:rPr>
                <w:rFonts w:hint="eastAsia" w:cs="Times New Roman"/>
                <w:i/>
                <w:color w:val="000000"/>
              </w:rPr>
              <w:t>R</w:t>
            </w:r>
            <w:r>
              <w:rPr>
                <w:rFonts w:hint="eastAsia" w:cs="Times New Roman"/>
                <w:i/>
                <w:color w:val="000000"/>
                <w:vertAlign w:val="subscript"/>
              </w:rPr>
              <w:t>f</w:t>
            </w:r>
            <w:r>
              <w:rPr>
                <w:rFonts w:hint="eastAsia" w:cs="Times New Roman"/>
                <w:b w:val="0"/>
                <w:bCs w:val="0"/>
                <w:color w:val="000000"/>
                <w:lang w:val="en-US" w:eastAsia="zh-CN"/>
              </w:rPr>
              <w:t>(燃料层半径)</w:t>
            </w:r>
          </w:p>
        </w:tc>
        <w:tc>
          <w:tcPr>
            <w:tcW w:w="130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hint="eastAsia" w:cs="Times New Roman" w:eastAsiaTheme="minorEastAsia"/>
                <w:color w:val="000000"/>
                <w:lang w:val="en-US" w:eastAsia="zh-CN"/>
              </w:rPr>
            </w:pPr>
            <w:r>
              <w:rPr>
                <w:rFonts w:hint="eastAsia" w:cs="Times New Roman"/>
                <w:color w:val="000000"/>
                <w:lang w:val="en-US" w:eastAsia="zh-CN"/>
              </w:rPr>
              <w:t>1.65mm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77" w:hRule="atLeast"/>
          <w:jc w:val="center"/>
        </w:trPr>
        <w:tc>
          <w:tcPr>
            <w:tcW w:w="1598" w:type="dxa"/>
            <w:vMerge w:val="restart"/>
            <w:tcBorders>
              <w:top w:val="double" w:color="auto" w:sz="4" w:space="0"/>
              <w:left w:val="single" w:color="auto"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b/>
                <w:bCs/>
                <w:color w:val="000000"/>
              </w:rPr>
              <w:t>P</w:t>
            </w:r>
            <w:r>
              <w:rPr>
                <w:rFonts w:cs="Times New Roman"/>
                <w:b/>
                <w:bCs/>
                <w:color w:val="000000"/>
              </w:rPr>
              <w:t>ulse Current</w:t>
            </w:r>
          </w:p>
        </w:tc>
        <w:tc>
          <w:tcPr>
            <w:tcW w:w="2062"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i/>
                <w:color w:val="000000"/>
              </w:rPr>
              <w:t>I</w:t>
            </w:r>
            <w:r>
              <w:rPr>
                <w:rFonts w:cs="Times New Roman"/>
                <w:color w:val="000000"/>
                <w:vertAlign w:val="subscript"/>
              </w:rPr>
              <w:t>max</w:t>
            </w:r>
            <w:r>
              <w:rPr>
                <w:rFonts w:hint="eastAsia" w:cs="Times New Roman"/>
                <w:b w:val="0"/>
                <w:bCs w:val="0"/>
                <w:color w:val="000000"/>
                <w:lang w:val="en-US" w:eastAsia="zh-CN"/>
              </w:rPr>
              <w:t>(脉冲电流幅值)</w:t>
            </w:r>
          </w:p>
        </w:tc>
        <w:tc>
          <w:tcPr>
            <w:tcW w:w="1302"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lang w:val="en-US" w:eastAsia="zh-CN"/>
              </w:rPr>
              <w:t>10</w:t>
            </w:r>
            <w:r>
              <w:rPr>
                <w:rFonts w:cs="Times New Roman"/>
                <w:color w:val="000000"/>
              </w:rPr>
              <w:t>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88" w:hRule="atLeast"/>
          <w:jc w:val="center"/>
        </w:trPr>
        <w:tc>
          <w:tcPr>
            <w:tcW w:w="1598" w:type="dxa"/>
            <w:vMerge w:val="continue"/>
            <w:tcBorders>
              <w:top w:val="single" w:color="000000" w:sz="8" w:space="0"/>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206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T</w:t>
            </w:r>
            <w:r>
              <w:rPr>
                <w:rFonts w:hint="eastAsia" w:cs="Times New Roman"/>
                <w:b w:val="0"/>
                <w:bCs w:val="0"/>
                <w:color w:val="000000"/>
                <w:lang w:val="en-US" w:eastAsia="zh-CN"/>
              </w:rPr>
              <w:t xml:space="preserve"> (脉冲电流周期)</w:t>
            </w:r>
          </w:p>
        </w:tc>
        <w:tc>
          <w:tcPr>
            <w:tcW w:w="1302"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600n</w:t>
            </w:r>
            <w:r>
              <w:rPr>
                <w:rFonts w:cs="Times New Roman"/>
                <w:color w:val="000000"/>
              </w:rPr>
              <w:t>s</w:t>
            </w:r>
          </w:p>
        </w:tc>
      </w:tr>
    </w:tbl>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rPr>
      </w:pP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采用模型Ⅰ来研究初始内嵌磁场对等离子体压缩升温的影响</w:t>
      </w:r>
      <w:r>
        <w:rPr>
          <w:rFonts w:hint="eastAsia" w:ascii="宋体" w:hAnsi="宋体" w:eastAsia="宋体" w:cs="宋体"/>
          <w:kern w:val="0"/>
          <w:sz w:val="24"/>
          <w:lang w:eastAsia="zh-CN"/>
        </w:rPr>
        <w:t>，</w:t>
      </w:r>
      <w:r>
        <w:rPr>
          <w:rFonts w:hint="eastAsia" w:ascii="宋体" w:hAnsi="宋体" w:eastAsia="宋体" w:cs="宋体"/>
          <w:kern w:val="0"/>
          <w:sz w:val="24"/>
        </w:rPr>
        <w:t>把内嵌磁场从0T，逐渐提高到30T，其他相关参数保持不变。内爆过程中相应的部分特征参数变化如表2，其中Cr为半径压缩比。我们从表</w:t>
      </w:r>
      <w:r>
        <w:rPr>
          <w:rFonts w:hint="eastAsia" w:ascii="宋体" w:hAnsi="宋体" w:eastAsia="宋体" w:cs="宋体"/>
          <w:kern w:val="0"/>
          <w:sz w:val="24"/>
          <w:lang w:val="en-US" w:eastAsia="zh-CN"/>
        </w:rPr>
        <w:t>4.3</w:t>
      </w:r>
      <w:r>
        <w:rPr>
          <w:rFonts w:hint="eastAsia" w:ascii="宋体" w:hAnsi="宋体" w:eastAsia="宋体" w:cs="宋体"/>
          <w:kern w:val="0"/>
          <w:sz w:val="24"/>
        </w:rPr>
        <w:t>中可以看到不同内嵌磁场对相关参数的影响。</w:t>
      </w:r>
    </w:p>
    <w:p>
      <w:pPr>
        <w:pageBreakBefore w:val="0"/>
        <w:kinsoku/>
        <w:wordWrap/>
        <w:overflowPunct/>
        <w:topLinePunct w:val="0"/>
        <w:bidi w:val="0"/>
        <w:spacing w:line="400" w:lineRule="atLeast"/>
        <w:ind w:firstLine="420"/>
        <w:jc w:val="center"/>
        <w:textAlignment w:val="auto"/>
        <w:rPr>
          <w:rFonts w:hint="eastAsia" w:ascii="宋体" w:hAnsi="宋体" w:cs="宋体"/>
          <w:kern w:val="0"/>
          <w:sz w:val="21"/>
          <w:szCs w:val="21"/>
          <w:lang w:eastAsia="zh-CN"/>
        </w:rPr>
      </w:pPr>
      <w:r>
        <w:rPr>
          <w:rFonts w:hint="eastAsia" w:ascii="宋体" w:hAnsi="宋体" w:cs="宋体" w:eastAsiaTheme="minorEastAsia"/>
          <w:b/>
          <w:kern w:val="0"/>
          <w:sz w:val="21"/>
          <w:szCs w:val="21"/>
          <w:lang w:val="en-GB" w:eastAsia="zh-CN" w:bidi="ar-SA"/>
        </w:rPr>
        <w:t>表</w:t>
      </w:r>
      <w:r>
        <w:rPr>
          <w:rFonts w:hint="eastAsia" w:ascii="宋体" w:hAnsi="宋体" w:cs="宋体" w:eastAsiaTheme="minorEastAsia"/>
          <w:b/>
          <w:kern w:val="0"/>
          <w:sz w:val="21"/>
          <w:szCs w:val="21"/>
          <w:lang w:val="en-US" w:eastAsia="zh-CN" w:bidi="ar-SA"/>
        </w:rPr>
        <w:t xml:space="preserve">4.3 </w:t>
      </w:r>
      <w:r>
        <w:rPr>
          <w:rFonts w:hint="eastAsia" w:ascii="宋体" w:hAnsi="宋体" w:cs="宋体"/>
          <w:kern w:val="0"/>
          <w:sz w:val="21"/>
          <w:szCs w:val="21"/>
          <w:lang w:eastAsia="zh-CN"/>
        </w:rPr>
        <w:t>不同内嵌磁场下的相关参数</w:t>
      </w:r>
    </w:p>
    <w:tbl>
      <w:tblPr>
        <w:tblStyle w:val="24"/>
        <w:tblW w:w="6556" w:type="dxa"/>
        <w:jc w:val="center"/>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133"/>
        <w:gridCol w:w="1545"/>
        <w:gridCol w:w="1335"/>
        <w:gridCol w:w="1216"/>
        <w:gridCol w:w="1327"/>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50"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Bz0</w:t>
            </w:r>
            <w:r>
              <w:rPr>
                <w:rFonts w:hint="eastAsia" w:ascii="宋体" w:hAnsi="宋体" w:eastAsia="宋体" w:cs="宋体"/>
                <w:kern w:val="0"/>
                <w:sz w:val="24"/>
              </w:rPr>
              <w:t>/</w:t>
            </w:r>
            <w:r>
              <w:rPr>
                <w:rFonts w:hint="eastAsia" w:ascii="宋体" w:hAnsi="宋体" w:eastAsia="宋体" w:cs="宋体"/>
                <w:kern w:val="0"/>
                <w:sz w:val="24"/>
                <w:lang w:val="en-GB"/>
              </w:rPr>
              <w:t>T</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Ti</w:t>
            </w:r>
            <w:r>
              <w:rPr>
                <w:rFonts w:hint="eastAsia" w:ascii="宋体" w:hAnsi="宋体" w:eastAsia="宋体" w:cs="宋体"/>
                <w:kern w:val="0"/>
                <w:sz w:val="24"/>
              </w:rPr>
              <w:t>/</w:t>
            </w:r>
            <w:r>
              <w:rPr>
                <w:rFonts w:hint="eastAsia" w:ascii="宋体" w:hAnsi="宋体" w:eastAsia="宋体" w:cs="宋体"/>
                <w:kern w:val="0"/>
                <w:sz w:val="24"/>
                <w:lang w:val="en-GB"/>
              </w:rPr>
              <w:t>keV</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Bzmax</w:t>
            </w:r>
            <w:r>
              <w:rPr>
                <w:rFonts w:hint="eastAsia" w:ascii="宋体" w:hAnsi="宋体" w:eastAsia="宋体" w:cs="宋体"/>
                <w:kern w:val="0"/>
                <w:sz w:val="24"/>
              </w:rPr>
              <w:t>/</w:t>
            </w:r>
            <w:r>
              <w:rPr>
                <w:rFonts w:hint="eastAsia" w:ascii="宋体" w:hAnsi="宋体" w:eastAsia="宋体" w:cs="宋体"/>
                <w:kern w:val="0"/>
                <w:sz w:val="24"/>
                <w:lang w:val="en-GB"/>
              </w:rPr>
              <w:object>
                <v:shape id="_x0000_i1498" o:spt="75" type="#_x0000_t75" style="height:10.95pt;width:12.65pt;" o:ole="t" filled="f" o:preferrelative="t" stroked="f" coordsize="21600,21600">
                  <v:path/>
                  <v:fill on="f" focussize="0,0"/>
                  <v:stroke on="f" joinstyle="miter"/>
                  <v:imagedata r:id="rId947" o:title=""/>
                  <o:lock v:ext="edit" aspectratio="t"/>
                  <w10:wrap type="none"/>
                  <w10:anchorlock/>
                </v:shape>
                <o:OLEObject Type="Embed" ProgID="Equation.3" ShapeID="_x0000_i1498" DrawAspect="Content" ObjectID="_1468076198" r:id="rId946">
                  <o:LockedField>false</o:LockedField>
                </o:OLEObject>
              </w:object>
            </w:r>
            <w:r>
              <w:rPr>
                <w:rFonts w:hint="eastAsia" w:ascii="宋体" w:hAnsi="宋体" w:eastAsia="宋体" w:cs="宋体"/>
                <w:kern w:val="0"/>
                <w:sz w:val="24"/>
                <w:lang w:val="en-GB"/>
              </w:rPr>
              <w:t>T</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Rmin</w:t>
            </w:r>
            <w:r>
              <w:rPr>
                <w:rFonts w:hint="eastAsia" w:ascii="宋体" w:hAnsi="宋体" w:eastAsia="宋体" w:cs="宋体"/>
                <w:kern w:val="0"/>
                <w:sz w:val="24"/>
              </w:rPr>
              <w:t>/</w:t>
            </w:r>
            <w:r>
              <w:rPr>
                <w:rFonts w:hint="eastAsia" w:ascii="宋体" w:hAnsi="宋体" w:eastAsia="宋体" w:cs="宋体"/>
                <w:kern w:val="0"/>
                <w:sz w:val="24"/>
                <w:lang w:val="en-GB"/>
              </w:rPr>
              <w:t>mm</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Cr</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158"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0.835</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4.2</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0.0</w:t>
            </w:r>
            <w:r>
              <w:rPr>
                <w:rFonts w:hint="eastAsia" w:ascii="宋体" w:hAnsi="宋体" w:eastAsia="宋体" w:cs="宋体"/>
                <w:kern w:val="0"/>
                <w:sz w:val="24"/>
              </w:rPr>
              <w:t>87</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18.97</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158"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1.062</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5.6</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0.089</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18.54</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37"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1.522</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9.6</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0.092</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17.93</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29"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5</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1.810</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13.5</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0.0</w:t>
            </w:r>
            <w:r>
              <w:rPr>
                <w:rFonts w:hint="eastAsia" w:ascii="宋体" w:hAnsi="宋体" w:eastAsia="宋体" w:cs="宋体"/>
                <w:kern w:val="0"/>
                <w:sz w:val="24"/>
              </w:rPr>
              <w:t>95</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17.32</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29"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7</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1.667</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12.0</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0.102</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16.18</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29"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9</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1.462</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10.9</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0.112</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14.73</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98"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10</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1.390</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10.6</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0.115</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14.39</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317"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15</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1.100</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10.2</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w:t>
            </w:r>
            <w:r>
              <w:rPr>
                <w:rFonts w:hint="eastAsia" w:ascii="宋体" w:hAnsi="宋体" w:eastAsia="宋体" w:cs="宋体"/>
                <w:kern w:val="0"/>
                <w:sz w:val="24"/>
              </w:rPr>
              <w:t>130</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12.49</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90"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20</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0.955</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9.84</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w:t>
            </w:r>
            <w:r>
              <w:rPr>
                <w:rFonts w:hint="eastAsia" w:ascii="宋体" w:hAnsi="宋体" w:eastAsia="宋体" w:cs="宋体"/>
                <w:kern w:val="0"/>
                <w:sz w:val="24"/>
              </w:rPr>
              <w:t>165</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9.98</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78"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2</w:t>
            </w:r>
            <w:r>
              <w:rPr>
                <w:rFonts w:hint="eastAsia" w:ascii="宋体" w:hAnsi="宋体" w:eastAsia="宋体" w:cs="宋体"/>
                <w:kern w:val="0"/>
                <w:sz w:val="24"/>
              </w:rPr>
              <w:t>4</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0.899</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9.64</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0.199</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8.31</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78" w:hRule="atLeast"/>
          <w:jc w:val="center"/>
        </w:trPr>
        <w:tc>
          <w:tcPr>
            <w:tcW w:w="1133"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30</w:t>
            </w:r>
          </w:p>
        </w:tc>
        <w:tc>
          <w:tcPr>
            <w:tcW w:w="154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0.730</w:t>
            </w:r>
          </w:p>
        </w:tc>
        <w:tc>
          <w:tcPr>
            <w:tcW w:w="133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9.30</w:t>
            </w:r>
          </w:p>
        </w:tc>
        <w:tc>
          <w:tcPr>
            <w:tcW w:w="12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0.241</w:t>
            </w:r>
          </w:p>
        </w:tc>
        <w:tc>
          <w:tcPr>
            <w:tcW w:w="132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6.84</w:t>
            </w:r>
          </w:p>
        </w:tc>
      </w:tr>
    </w:tbl>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上表只是一部分数据。我们考察内嵌磁场与离子升温的关系，如图</w:t>
      </w:r>
      <w:r>
        <w:rPr>
          <w:rFonts w:hint="eastAsia" w:ascii="宋体" w:hAnsi="宋体" w:eastAsia="宋体" w:cs="宋体"/>
          <w:kern w:val="0"/>
          <w:sz w:val="24"/>
          <w:lang w:val="en-US" w:eastAsia="zh-CN"/>
        </w:rPr>
        <w:t>4.4</w:t>
      </w:r>
      <w:r>
        <w:rPr>
          <w:rFonts w:hint="eastAsia" w:ascii="宋体" w:hAnsi="宋体" w:eastAsia="宋体" w:cs="宋体"/>
          <w:kern w:val="0"/>
          <w:sz w:val="24"/>
        </w:rPr>
        <w:t>所示。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2616200" cy="1969770"/>
            <wp:effectExtent l="0" t="0" r="12700" b="11430"/>
            <wp:docPr id="24" name="图片 611" descr="MTF-内嵌磁场-离子升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11" descr="MTF-内嵌磁场-离子升温"/>
                    <pic:cNvPicPr>
                      <a:picLocks noChangeAspect="1"/>
                    </pic:cNvPicPr>
                  </pic:nvPicPr>
                  <pic:blipFill>
                    <a:blip r:embed="rId948"/>
                    <a:srcRect l="3528" t="6203" r="8995"/>
                    <a:stretch>
                      <a:fillRect/>
                    </a:stretch>
                  </pic:blipFill>
                  <pic:spPr>
                    <a:xfrm>
                      <a:off x="0" y="0"/>
                      <a:ext cx="2616200" cy="1969770"/>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jc w:val="center"/>
        <w:textAlignment w:val="auto"/>
        <w:rPr>
          <w:rFonts w:hint="eastAsia" w:ascii="宋体" w:hAnsi="宋体" w:cs="宋体"/>
          <w:kern w:val="0"/>
          <w:sz w:val="21"/>
          <w:szCs w:val="21"/>
          <w:lang w:val="en-GB" w:eastAsia="zh-CN"/>
        </w:rPr>
      </w:pPr>
      <w:r>
        <w:rPr>
          <w:rFonts w:hint="eastAsia" w:ascii="宋体" w:hAnsi="宋体" w:cs="宋体" w:eastAsiaTheme="minorEastAsia"/>
          <w:b/>
          <w:kern w:val="0"/>
          <w:sz w:val="21"/>
          <w:szCs w:val="21"/>
          <w:lang w:val="en-GB" w:eastAsia="zh-CN" w:bidi="ar-SA"/>
        </w:rPr>
        <w:t>图</w:t>
      </w:r>
      <w:r>
        <w:rPr>
          <w:rFonts w:hint="eastAsia" w:ascii="宋体" w:hAnsi="宋体" w:cs="宋体" w:eastAsiaTheme="minorEastAsia"/>
          <w:b/>
          <w:kern w:val="0"/>
          <w:sz w:val="21"/>
          <w:szCs w:val="21"/>
          <w:lang w:val="en-US" w:eastAsia="zh-CN" w:bidi="ar-SA"/>
        </w:rPr>
        <w:t>4.4</w:t>
      </w:r>
      <w:r>
        <w:rPr>
          <w:rFonts w:hint="eastAsia" w:ascii="宋体" w:hAnsi="宋体" w:cs="宋体" w:eastAsiaTheme="minorEastAsia"/>
          <w:b/>
          <w:kern w:val="0"/>
          <w:sz w:val="21"/>
          <w:szCs w:val="21"/>
          <w:lang w:val="en-GB" w:eastAsia="zh-CN" w:bidi="ar-SA"/>
        </w:rPr>
        <w:t xml:space="preserve"> </w:t>
      </w:r>
      <w:r>
        <w:rPr>
          <w:rFonts w:hint="eastAsia" w:ascii="宋体" w:hAnsi="宋体" w:cs="宋体"/>
          <w:kern w:val="0"/>
          <w:sz w:val="21"/>
          <w:szCs w:val="21"/>
          <w:lang w:val="en-GB" w:eastAsia="zh-CN"/>
        </w:rPr>
        <w:t>内嵌磁场和离子升温的关系</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bCs/>
          <w:sz w:val="24"/>
        </w:rPr>
      </w:pPr>
      <w:r>
        <w:rPr>
          <w:rFonts w:hint="eastAsia" w:ascii="宋体" w:hAnsi="宋体" w:eastAsia="宋体" w:cs="宋体"/>
          <w:kern w:val="0"/>
          <w:sz w:val="24"/>
        </w:rPr>
        <w:t xml:space="preserve"> 内嵌磁场对内爆升温过程的影响</w:t>
      </w:r>
      <w:r>
        <w:rPr>
          <w:rFonts w:hint="eastAsia" w:ascii="宋体" w:hAnsi="宋体" w:eastAsia="宋体" w:cs="宋体"/>
          <w:kern w:val="0"/>
          <w:sz w:val="24"/>
          <w:lang w:eastAsia="zh-CN"/>
        </w:rPr>
        <w:t>可以分为两个方面来看，</w:t>
      </w:r>
      <w:r>
        <w:rPr>
          <w:rFonts w:hint="eastAsia" w:ascii="宋体" w:hAnsi="宋体" w:eastAsia="宋体" w:cs="宋体"/>
          <w:kern w:val="0"/>
          <w:sz w:val="24"/>
        </w:rPr>
        <w:t>初始强种子磁场提</w:t>
      </w:r>
      <w:r>
        <w:rPr>
          <w:rFonts w:hint="eastAsia" w:ascii="宋体" w:hAnsi="宋体" w:eastAsia="宋体" w:cs="宋体"/>
          <w:kern w:val="0"/>
          <w:sz w:val="24"/>
          <w:lang w:eastAsia="zh-CN"/>
        </w:rPr>
        <w:t>升</w:t>
      </w:r>
      <w:r>
        <w:rPr>
          <w:rFonts w:hint="eastAsia" w:ascii="宋体" w:hAnsi="宋体" w:eastAsia="宋体" w:cs="宋体"/>
          <w:kern w:val="0"/>
          <w:sz w:val="24"/>
        </w:rPr>
        <w:t>热约束效率，另一方面，种子磁场产生的磁压对内爆产生阻碍，延长了内爆时间</w:t>
      </w:r>
      <w:r>
        <w:rPr>
          <w:rFonts w:hint="eastAsia" w:ascii="宋体" w:hAnsi="宋体" w:eastAsia="宋体" w:cs="宋体"/>
          <w:kern w:val="0"/>
          <w:sz w:val="24"/>
          <w:lang w:val="en-US" w:eastAsia="zh-CN"/>
        </w:rPr>
        <w:t>[36]</w:t>
      </w:r>
      <w:r>
        <w:rPr>
          <w:rFonts w:hint="eastAsia" w:ascii="宋体" w:hAnsi="宋体" w:eastAsia="宋体" w:cs="宋体"/>
          <w:kern w:val="0"/>
          <w:sz w:val="24"/>
        </w:rPr>
        <w:t>。图</w:t>
      </w:r>
      <w:r>
        <w:rPr>
          <w:rFonts w:hint="eastAsia" w:ascii="宋体" w:hAnsi="宋体" w:eastAsia="宋体" w:cs="宋体"/>
          <w:kern w:val="0"/>
          <w:sz w:val="24"/>
          <w:lang w:val="en-US" w:eastAsia="zh-CN"/>
        </w:rPr>
        <w:t>4.4显示</w:t>
      </w:r>
      <w:r>
        <w:rPr>
          <w:rFonts w:hint="eastAsia" w:ascii="宋体" w:hAnsi="宋体" w:eastAsia="宋体" w:cs="宋体"/>
          <w:kern w:val="0"/>
          <w:sz w:val="24"/>
        </w:rPr>
        <w:t>当内嵌磁场在5T左右时取得最大的升温效果，且相对应的压缩比也较大。</w:t>
      </w:r>
    </w:p>
    <w:p>
      <w:pPr>
        <w:pStyle w:val="3"/>
        <w:pageBreakBefore w:val="0"/>
        <w:kinsoku/>
        <w:wordWrap/>
        <w:overflowPunct/>
        <w:topLinePunct w:val="0"/>
        <w:bidi w:val="0"/>
        <w:spacing w:before="0" w:after="0" w:line="400" w:lineRule="atLeast"/>
        <w:textAlignment w:val="auto"/>
      </w:pPr>
      <w:bookmarkStart w:id="246" w:name="_Toc16173"/>
      <w:bookmarkStart w:id="247" w:name="_Toc19677"/>
      <w:bookmarkStart w:id="248" w:name="_Toc27027"/>
      <w:bookmarkStart w:id="249" w:name="_Toc28824"/>
      <w:bookmarkStart w:id="250" w:name="_Toc14830"/>
      <w:r>
        <w:rPr>
          <w:rFonts w:hint="eastAsia"/>
        </w:rPr>
        <w:t>4.2 预加热温度对等离子体升温的影响及优化</w:t>
      </w:r>
      <w:bookmarkEnd w:id="246"/>
      <w:bookmarkEnd w:id="247"/>
      <w:bookmarkEnd w:id="248"/>
      <w:bookmarkEnd w:id="249"/>
      <w:bookmarkEnd w:id="250"/>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我们内嵌磁场设置为5T，预加热温度从0到250eV变化，其他参数不变。我们采用模型Ⅰ来研究预加热温度对等离子体压缩升温的影响。内爆过程中部分特征参数的变化如表</w:t>
      </w:r>
      <w:r>
        <w:rPr>
          <w:rFonts w:hint="eastAsia" w:ascii="宋体" w:hAnsi="宋体" w:eastAsia="宋体" w:cs="宋体"/>
          <w:kern w:val="0"/>
          <w:sz w:val="24"/>
          <w:lang w:val="en-US" w:eastAsia="zh-CN"/>
        </w:rPr>
        <w:t>4.4</w:t>
      </w:r>
      <w:r>
        <w:rPr>
          <w:rFonts w:hint="eastAsia" w:ascii="宋体" w:hAnsi="宋体" w:eastAsia="宋体" w:cs="宋体"/>
          <w:kern w:val="0"/>
          <w:sz w:val="24"/>
        </w:rPr>
        <w:t>所示。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cs="宋体" w:eastAsiaTheme="minorEastAsia"/>
          <w:b/>
          <w:kern w:val="0"/>
          <w:sz w:val="21"/>
          <w:szCs w:val="21"/>
          <w:lang w:val="en-GB" w:eastAsia="zh-CN" w:bidi="ar-SA"/>
        </w:rPr>
        <w:t>表</w:t>
      </w:r>
      <w:r>
        <w:rPr>
          <w:rFonts w:hint="eastAsia" w:ascii="宋体" w:hAnsi="宋体" w:cs="宋体" w:eastAsiaTheme="minorEastAsia"/>
          <w:b/>
          <w:kern w:val="0"/>
          <w:sz w:val="21"/>
          <w:szCs w:val="21"/>
          <w:lang w:val="en-US" w:eastAsia="zh-CN" w:bidi="ar-SA"/>
        </w:rPr>
        <w:t>4.4</w:t>
      </w:r>
      <w:r>
        <w:rPr>
          <w:rFonts w:hint="eastAsia" w:ascii="宋体" w:hAnsi="宋体" w:cs="宋体" w:eastAsiaTheme="minorEastAsia"/>
          <w:b/>
          <w:kern w:val="0"/>
          <w:sz w:val="21"/>
          <w:szCs w:val="21"/>
          <w:lang w:val="en-GB" w:eastAsia="zh-CN" w:bidi="ar-SA"/>
        </w:rPr>
        <w:t xml:space="preserve"> </w:t>
      </w:r>
      <w:r>
        <w:rPr>
          <w:rFonts w:hint="eastAsia" w:ascii="宋体" w:hAnsi="宋体" w:cs="宋体"/>
          <w:kern w:val="0"/>
          <w:sz w:val="21"/>
          <w:szCs w:val="21"/>
          <w:lang w:val="en-GB" w:eastAsia="zh-CN"/>
        </w:rPr>
        <w:t>不同预加热温度下的相关参数</w:t>
      </w:r>
    </w:p>
    <w:tbl>
      <w:tblPr>
        <w:tblStyle w:val="24"/>
        <w:tblW w:w="6741" w:type="dxa"/>
        <w:jc w:val="center"/>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364"/>
        <w:gridCol w:w="1488"/>
        <w:gridCol w:w="1408"/>
        <w:gridCol w:w="1166"/>
        <w:gridCol w:w="1315"/>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65" w:hRule="atLeast"/>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T0</w:t>
            </w:r>
            <w:r>
              <w:rPr>
                <w:rFonts w:hint="eastAsia" w:ascii="宋体" w:hAnsi="宋体" w:eastAsia="宋体" w:cs="宋体"/>
                <w:kern w:val="0"/>
                <w:sz w:val="24"/>
              </w:rPr>
              <w:t>/</w:t>
            </w:r>
            <w:r>
              <w:rPr>
                <w:rFonts w:hint="eastAsia" w:ascii="宋体" w:hAnsi="宋体" w:eastAsia="宋体" w:cs="宋体"/>
                <w:kern w:val="0"/>
                <w:sz w:val="24"/>
                <w:lang w:val="en-GB"/>
              </w:rPr>
              <w:t>eV</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T</w:t>
            </w:r>
            <w:r>
              <w:rPr>
                <w:rFonts w:hint="eastAsia" w:ascii="宋体" w:hAnsi="宋体" w:eastAsia="宋体" w:cs="宋体"/>
                <w:kern w:val="0"/>
                <w:sz w:val="24"/>
              </w:rPr>
              <w:t>i/</w:t>
            </w:r>
            <w:r>
              <w:rPr>
                <w:rFonts w:hint="eastAsia" w:ascii="宋体" w:hAnsi="宋体" w:eastAsia="宋体" w:cs="宋体"/>
                <w:kern w:val="0"/>
                <w:sz w:val="24"/>
                <w:lang w:val="en-GB"/>
              </w:rPr>
              <w:t>keV</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Bzmax</w:t>
            </w:r>
            <w:r>
              <w:rPr>
                <w:rFonts w:hint="eastAsia" w:ascii="宋体" w:hAnsi="宋体" w:eastAsia="宋体" w:cs="宋体"/>
                <w:kern w:val="0"/>
                <w:sz w:val="24"/>
              </w:rPr>
              <w:t>/</w:t>
            </w:r>
            <w:r>
              <w:rPr>
                <w:rFonts w:hint="eastAsia" w:ascii="宋体" w:hAnsi="宋体" w:eastAsia="宋体" w:cs="宋体"/>
                <w:kern w:val="0"/>
                <w:sz w:val="24"/>
                <w:lang w:val="en-GB"/>
              </w:rPr>
              <w:object>
                <v:shape id="_x0000_i1499" o:spt="75" type="#_x0000_t75" style="height:10.35pt;width:11.5pt;" o:ole="t" filled="f" o:preferrelative="t" stroked="f" coordsize="21600,21600">
                  <v:path/>
                  <v:fill on="f" focussize="0,0"/>
                  <v:stroke on="f" joinstyle="miter"/>
                  <v:imagedata r:id="rId950" o:title=""/>
                  <o:lock v:ext="edit" aspectratio="t"/>
                  <w10:wrap type="none"/>
                  <w10:anchorlock/>
                </v:shape>
                <o:OLEObject Type="Embed" ProgID="Equation.3" ShapeID="_x0000_i1499" DrawAspect="Content" ObjectID="_1468076199" r:id="rId949">
                  <o:LockedField>false</o:LockedField>
                </o:OLEObject>
              </w:object>
            </w:r>
            <w:r>
              <w:rPr>
                <w:rFonts w:hint="eastAsia" w:ascii="宋体" w:hAnsi="宋体" w:eastAsia="宋体" w:cs="宋体"/>
                <w:kern w:val="0"/>
                <w:sz w:val="24"/>
                <w:lang w:val="en-GB"/>
              </w:rPr>
              <w:t>T</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Rmin</w:t>
            </w:r>
            <w:r>
              <w:rPr>
                <w:rFonts w:hint="eastAsia" w:ascii="宋体" w:hAnsi="宋体" w:eastAsia="宋体" w:cs="宋体"/>
                <w:kern w:val="0"/>
                <w:sz w:val="24"/>
              </w:rPr>
              <w:t>/</w:t>
            </w:r>
            <w:r>
              <w:rPr>
                <w:rFonts w:hint="eastAsia" w:ascii="宋体" w:hAnsi="宋体" w:eastAsia="宋体" w:cs="宋体"/>
                <w:kern w:val="0"/>
                <w:sz w:val="24"/>
                <w:lang w:val="en-GB"/>
              </w:rPr>
              <w:t>mm</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Cr</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166" w:hRule="atLeast"/>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20</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0.95</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9.84</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0.165</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9.98</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30</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1.42</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9.54</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w:t>
            </w:r>
            <w:r>
              <w:rPr>
                <w:rFonts w:hint="eastAsia" w:ascii="宋体" w:hAnsi="宋体" w:eastAsia="宋体" w:cs="宋体"/>
                <w:kern w:val="0"/>
                <w:sz w:val="24"/>
              </w:rPr>
              <w:t>172</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9.57</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40</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1.85</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9.30</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w:t>
            </w:r>
            <w:r>
              <w:rPr>
                <w:rFonts w:hint="eastAsia" w:ascii="宋体" w:hAnsi="宋体" w:eastAsia="宋体" w:cs="宋体"/>
                <w:kern w:val="0"/>
                <w:sz w:val="24"/>
              </w:rPr>
              <w:t>177</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9.31</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32" w:hRule="atLeast"/>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50</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2.</w:t>
            </w:r>
            <w:r>
              <w:rPr>
                <w:rFonts w:hint="eastAsia" w:ascii="宋体" w:hAnsi="宋体" w:eastAsia="宋体" w:cs="宋体"/>
                <w:kern w:val="0"/>
                <w:sz w:val="24"/>
              </w:rPr>
              <w:t>28</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9.09</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0.1</w:t>
            </w:r>
            <w:r>
              <w:rPr>
                <w:rFonts w:hint="eastAsia" w:ascii="宋体" w:hAnsi="宋体" w:eastAsia="宋体" w:cs="宋体"/>
                <w:kern w:val="0"/>
                <w:sz w:val="24"/>
              </w:rPr>
              <w:t>81</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9.12</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60</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2.60</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8.90</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w:t>
            </w:r>
            <w:r>
              <w:rPr>
                <w:rFonts w:hint="eastAsia" w:ascii="宋体" w:hAnsi="宋体" w:eastAsia="宋体" w:cs="宋体"/>
                <w:kern w:val="0"/>
                <w:sz w:val="24"/>
              </w:rPr>
              <w:t>186</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8.98</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70</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2.88</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8.70</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w:t>
            </w:r>
            <w:r>
              <w:rPr>
                <w:rFonts w:hint="eastAsia" w:ascii="宋体" w:hAnsi="宋体" w:eastAsia="宋体" w:cs="宋体"/>
                <w:kern w:val="0"/>
                <w:sz w:val="24"/>
              </w:rPr>
              <w:t>188</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8.79</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80</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3.</w:t>
            </w:r>
            <w:r>
              <w:rPr>
                <w:rFonts w:hint="eastAsia" w:ascii="宋体" w:hAnsi="宋体" w:eastAsia="宋体" w:cs="宋体"/>
                <w:kern w:val="0"/>
                <w:sz w:val="24"/>
              </w:rPr>
              <w:t>12</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8.47</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w:t>
            </w:r>
            <w:r>
              <w:rPr>
                <w:rFonts w:hint="eastAsia" w:ascii="宋体" w:hAnsi="宋体" w:eastAsia="宋体" w:cs="宋体"/>
                <w:kern w:val="0"/>
                <w:sz w:val="24"/>
              </w:rPr>
              <w:t>191</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8.66</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100</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3.</w:t>
            </w:r>
            <w:r>
              <w:rPr>
                <w:rFonts w:hint="eastAsia" w:ascii="宋体" w:hAnsi="宋体" w:eastAsia="宋体" w:cs="宋体"/>
                <w:kern w:val="0"/>
                <w:sz w:val="24"/>
              </w:rPr>
              <w:t>52</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8.16</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w:t>
            </w:r>
            <w:r>
              <w:rPr>
                <w:rFonts w:hint="eastAsia" w:ascii="宋体" w:hAnsi="宋体" w:eastAsia="宋体" w:cs="宋体"/>
                <w:kern w:val="0"/>
                <w:sz w:val="24"/>
              </w:rPr>
              <w:t>200</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8.23</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150</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3.88</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7.74</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w:t>
            </w:r>
            <w:r>
              <w:rPr>
                <w:rFonts w:hint="eastAsia" w:ascii="宋体" w:hAnsi="宋体" w:eastAsia="宋体" w:cs="宋体"/>
                <w:kern w:val="0"/>
                <w:sz w:val="24"/>
              </w:rPr>
              <w:t>232</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7.11</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200</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4.</w:t>
            </w:r>
            <w:r>
              <w:rPr>
                <w:rFonts w:hint="eastAsia" w:ascii="宋体" w:hAnsi="宋体" w:eastAsia="宋体" w:cs="宋体"/>
                <w:kern w:val="0"/>
                <w:sz w:val="24"/>
              </w:rPr>
              <w:t>12</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7.31</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lang w:val="en-GB"/>
              </w:rPr>
            </w:pPr>
            <w:r>
              <w:rPr>
                <w:rFonts w:hint="eastAsia" w:ascii="宋体" w:hAnsi="宋体" w:eastAsia="宋体" w:cs="宋体"/>
                <w:kern w:val="0"/>
                <w:sz w:val="24"/>
                <w:lang w:val="en-GB"/>
              </w:rPr>
              <w:t>0.</w:t>
            </w:r>
            <w:r>
              <w:rPr>
                <w:rFonts w:hint="eastAsia" w:ascii="宋体" w:hAnsi="宋体" w:eastAsia="宋体" w:cs="宋体"/>
                <w:kern w:val="0"/>
                <w:sz w:val="24"/>
              </w:rPr>
              <w:t>253</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6.52</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08" w:hRule="atLeast"/>
          <w:jc w:val="center"/>
        </w:trPr>
        <w:tc>
          <w:tcPr>
            <w:tcW w:w="13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250</w:t>
            </w:r>
          </w:p>
        </w:tc>
        <w:tc>
          <w:tcPr>
            <w:tcW w:w="148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4.38</w:t>
            </w:r>
          </w:p>
        </w:tc>
        <w:tc>
          <w:tcPr>
            <w:tcW w:w="1408"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6.98</w:t>
            </w:r>
          </w:p>
        </w:tc>
        <w:tc>
          <w:tcPr>
            <w:tcW w:w="116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0.270</w:t>
            </w:r>
          </w:p>
        </w:tc>
        <w:tc>
          <w:tcPr>
            <w:tcW w:w="131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6.12</w:t>
            </w:r>
          </w:p>
        </w:tc>
      </w:tr>
    </w:tbl>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lang w:val="en-GB"/>
        </w:rPr>
      </w:pP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上表只是一部分数据。预加热温度和离子升温的关系曲线，如图</w:t>
      </w:r>
      <w:r>
        <w:rPr>
          <w:rFonts w:hint="eastAsia" w:ascii="宋体" w:hAnsi="宋体" w:eastAsia="宋体" w:cs="宋体"/>
          <w:kern w:val="0"/>
          <w:sz w:val="24"/>
          <w:lang w:val="en-US" w:eastAsia="zh-CN"/>
        </w:rPr>
        <w:t>4.5</w:t>
      </w:r>
      <w:r>
        <w:rPr>
          <w:rFonts w:hint="eastAsia" w:ascii="宋体" w:hAnsi="宋体" w:eastAsia="宋体" w:cs="宋体"/>
          <w:kern w:val="0"/>
          <w:sz w:val="24"/>
        </w:rPr>
        <w:t>所示。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2520315" cy="1915160"/>
            <wp:effectExtent l="0" t="0" r="13335" b="8890"/>
            <wp:docPr id="25" name="图片 618" descr="MTF-预加热温度-离子升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18" descr="MTF-预加热温度-离子升温"/>
                    <pic:cNvPicPr>
                      <a:picLocks noChangeAspect="1"/>
                    </pic:cNvPicPr>
                  </pic:nvPicPr>
                  <pic:blipFill>
                    <a:blip r:embed="rId951"/>
                    <a:srcRect l="3780" t="7924" r="11061"/>
                    <a:stretch>
                      <a:fillRect/>
                    </a:stretch>
                  </pic:blipFill>
                  <pic:spPr>
                    <a:xfrm>
                      <a:off x="0" y="0"/>
                      <a:ext cx="2520315" cy="1915160"/>
                    </a:xfrm>
                    <a:prstGeom prst="rect">
                      <a:avLst/>
                    </a:prstGeom>
                    <a:noFill/>
                    <a:ln w="9525">
                      <a:noFill/>
                    </a:ln>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cs="宋体"/>
          <w:kern w:val="0"/>
          <w:sz w:val="21"/>
          <w:szCs w:val="21"/>
          <w:lang w:val="en-GB" w:eastAsia="zh-CN"/>
        </w:rPr>
      </w:pPr>
      <w:r>
        <w:rPr>
          <w:rFonts w:hint="eastAsia" w:ascii="宋体" w:hAnsi="宋体" w:cs="宋体" w:eastAsiaTheme="minorEastAsia"/>
          <w:b/>
          <w:kern w:val="0"/>
          <w:sz w:val="21"/>
          <w:szCs w:val="21"/>
          <w:lang w:val="en-GB" w:eastAsia="zh-CN" w:bidi="ar-SA"/>
        </w:rPr>
        <w:t>图</w:t>
      </w:r>
      <w:r>
        <w:rPr>
          <w:rFonts w:hint="eastAsia" w:ascii="宋体" w:hAnsi="宋体" w:cs="宋体" w:eastAsiaTheme="minorEastAsia"/>
          <w:b/>
          <w:kern w:val="0"/>
          <w:sz w:val="21"/>
          <w:szCs w:val="21"/>
          <w:lang w:val="en-US" w:eastAsia="zh-CN" w:bidi="ar-SA"/>
        </w:rPr>
        <w:t>4.5</w:t>
      </w:r>
      <w:r>
        <w:rPr>
          <w:rFonts w:hint="eastAsia" w:ascii="宋体" w:hAnsi="宋体" w:cs="宋体" w:eastAsiaTheme="minorEastAsia"/>
          <w:b/>
          <w:kern w:val="0"/>
          <w:sz w:val="21"/>
          <w:szCs w:val="21"/>
          <w:lang w:val="en-GB" w:eastAsia="zh-CN" w:bidi="ar-SA"/>
        </w:rPr>
        <w:t xml:space="preserve"> </w:t>
      </w:r>
      <w:r>
        <w:rPr>
          <w:rFonts w:hint="eastAsia" w:ascii="宋体" w:hAnsi="宋体" w:cs="宋体"/>
          <w:kern w:val="0"/>
          <w:sz w:val="21"/>
          <w:szCs w:val="21"/>
          <w:lang w:val="en-GB" w:eastAsia="zh-CN"/>
        </w:rPr>
        <w:t>预加热温度和离子升温的关系</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如图</w:t>
      </w:r>
      <w:r>
        <w:rPr>
          <w:rFonts w:hint="eastAsia" w:ascii="宋体" w:hAnsi="宋体" w:eastAsia="宋体" w:cs="宋体"/>
          <w:kern w:val="0"/>
          <w:sz w:val="24"/>
          <w:lang w:val="en-US" w:eastAsia="zh-CN"/>
        </w:rPr>
        <w:t>4.5</w:t>
      </w:r>
      <w:r>
        <w:rPr>
          <w:rFonts w:hint="eastAsia" w:ascii="宋体" w:hAnsi="宋体" w:eastAsia="宋体" w:cs="宋体"/>
          <w:kern w:val="0"/>
          <w:sz w:val="24"/>
        </w:rPr>
        <w:t>所示，</w:t>
      </w:r>
      <w:r>
        <w:rPr>
          <w:rFonts w:hint="eastAsia" w:ascii="宋体" w:hAnsi="宋体" w:eastAsia="宋体" w:cs="宋体"/>
          <w:kern w:val="0"/>
          <w:sz w:val="24"/>
          <w:lang w:eastAsia="zh-CN"/>
        </w:rPr>
        <w:t>由于</w:t>
      </w:r>
      <w:r>
        <w:rPr>
          <w:rFonts w:hint="eastAsia" w:ascii="宋体" w:hAnsi="宋体" w:eastAsia="宋体" w:cs="宋体"/>
          <w:kern w:val="0"/>
          <w:sz w:val="24"/>
        </w:rPr>
        <w:t>预加热</w:t>
      </w:r>
      <w:r>
        <w:rPr>
          <w:rFonts w:hint="eastAsia" w:ascii="宋体" w:hAnsi="宋体" w:eastAsia="宋体" w:cs="宋体"/>
          <w:kern w:val="0"/>
          <w:sz w:val="24"/>
          <w:lang w:eastAsia="zh-CN"/>
        </w:rPr>
        <w:t>相对</w:t>
      </w:r>
      <w:r>
        <w:rPr>
          <w:rFonts w:hint="eastAsia" w:ascii="宋体" w:hAnsi="宋体" w:eastAsia="宋体" w:cs="宋体"/>
          <w:kern w:val="0"/>
          <w:sz w:val="24"/>
        </w:rPr>
        <w:t>增加</w:t>
      </w:r>
      <w:r>
        <w:rPr>
          <w:rFonts w:hint="eastAsia" w:ascii="宋体" w:hAnsi="宋体" w:eastAsia="宋体" w:cs="宋体"/>
          <w:kern w:val="0"/>
          <w:sz w:val="24"/>
          <w:lang w:eastAsia="zh-CN"/>
        </w:rPr>
        <w:t>了</w:t>
      </w:r>
      <w:r>
        <w:rPr>
          <w:rFonts w:hint="eastAsia" w:ascii="宋体" w:hAnsi="宋体" w:eastAsia="宋体" w:cs="宋体"/>
          <w:kern w:val="0"/>
          <w:sz w:val="24"/>
        </w:rPr>
        <w:t>等离子体的能量，</w:t>
      </w:r>
      <w:r>
        <w:rPr>
          <w:rFonts w:hint="eastAsia" w:ascii="宋体" w:hAnsi="宋体" w:eastAsia="宋体" w:cs="宋体"/>
          <w:kern w:val="0"/>
          <w:sz w:val="24"/>
          <w:lang w:eastAsia="zh-CN"/>
        </w:rPr>
        <w:t>因此</w:t>
      </w:r>
      <w:r>
        <w:rPr>
          <w:rFonts w:hint="eastAsia" w:ascii="宋体" w:hAnsi="宋体" w:eastAsia="宋体" w:cs="宋体"/>
          <w:kern w:val="0"/>
          <w:sz w:val="24"/>
        </w:rPr>
        <w:t>增加预加热温度对等离子体内爆升温有一定的帮助。预加热温度从20eV增加到250eV的同时，离子升温也不断增加，但此时压缩效率</w:t>
      </w:r>
      <w:r>
        <w:rPr>
          <w:rFonts w:hint="eastAsia" w:ascii="宋体" w:hAnsi="宋体" w:eastAsia="宋体" w:cs="宋体"/>
          <w:kern w:val="0"/>
          <w:sz w:val="24"/>
          <w:lang w:eastAsia="zh-CN"/>
        </w:rPr>
        <w:t>（</w:t>
      </w:r>
      <w:r>
        <w:rPr>
          <w:rFonts w:hint="eastAsia" w:ascii="宋体" w:hAnsi="宋体" w:eastAsia="宋体" w:cs="宋体"/>
          <w:kern w:val="0"/>
          <w:sz w:val="24"/>
        </w:rPr>
        <w:t>压缩比</w:t>
      </w:r>
      <w:r>
        <w:rPr>
          <w:rFonts w:hint="eastAsia" w:ascii="宋体" w:hAnsi="宋体" w:eastAsia="宋体" w:cs="宋体"/>
          <w:kern w:val="0"/>
          <w:sz w:val="24"/>
          <w:lang w:eastAsia="zh-CN"/>
        </w:rPr>
        <w:t>）</w:t>
      </w:r>
      <w:r>
        <w:rPr>
          <w:rFonts w:hint="eastAsia" w:ascii="宋体" w:hAnsi="宋体" w:eastAsia="宋体" w:cs="宋体"/>
          <w:kern w:val="0"/>
          <w:sz w:val="24"/>
        </w:rPr>
        <w:t>会降低。在压缩功率不变的情况下，预加热温度越高，压缩率会相应的降低。所以</w:t>
      </w:r>
      <w:r>
        <w:rPr>
          <w:rFonts w:hint="eastAsia" w:ascii="宋体" w:hAnsi="宋体" w:eastAsia="宋体" w:cs="宋体"/>
          <w:kern w:val="0"/>
          <w:sz w:val="24"/>
          <w:lang w:eastAsia="zh-CN"/>
        </w:rPr>
        <w:t>为了</w:t>
      </w:r>
      <w:r>
        <w:rPr>
          <w:rFonts w:hint="eastAsia" w:ascii="宋体" w:hAnsi="宋体" w:eastAsia="宋体" w:cs="宋体"/>
          <w:kern w:val="0"/>
          <w:sz w:val="24"/>
        </w:rPr>
        <w:t>时获得超过4keV的升温</w:t>
      </w:r>
      <w:r>
        <w:rPr>
          <w:rFonts w:hint="eastAsia" w:ascii="宋体" w:hAnsi="宋体" w:eastAsia="宋体" w:cs="宋体"/>
          <w:kern w:val="0"/>
          <w:sz w:val="24"/>
          <w:lang w:eastAsia="zh-CN"/>
        </w:rPr>
        <w:t>，</w:t>
      </w:r>
      <w:r>
        <w:rPr>
          <w:rFonts w:hint="eastAsia" w:ascii="宋体" w:hAnsi="宋体" w:eastAsia="宋体" w:cs="宋体"/>
          <w:kern w:val="0"/>
          <w:sz w:val="24"/>
        </w:rPr>
        <w:t>内嵌磁场</w:t>
      </w:r>
      <w:r>
        <w:rPr>
          <w:rFonts w:hint="eastAsia" w:ascii="宋体" w:hAnsi="宋体" w:eastAsia="宋体" w:cs="宋体"/>
          <w:kern w:val="0"/>
          <w:sz w:val="24"/>
          <w:lang w:eastAsia="zh-CN"/>
        </w:rPr>
        <w:t>和</w:t>
      </w:r>
      <w:r>
        <w:rPr>
          <w:rFonts w:hint="eastAsia" w:ascii="宋体" w:hAnsi="宋体" w:eastAsia="宋体" w:cs="宋体"/>
          <w:kern w:val="0"/>
          <w:sz w:val="24"/>
        </w:rPr>
        <w:t>预加热温度</w:t>
      </w:r>
      <w:r>
        <w:rPr>
          <w:rFonts w:hint="eastAsia" w:ascii="宋体" w:hAnsi="宋体" w:eastAsia="宋体" w:cs="宋体"/>
          <w:kern w:val="0"/>
          <w:sz w:val="24"/>
          <w:lang w:eastAsia="zh-CN"/>
        </w:rPr>
        <w:t>可以分别</w:t>
      </w:r>
      <w:r>
        <w:rPr>
          <w:rFonts w:hint="eastAsia" w:ascii="宋体" w:hAnsi="宋体" w:eastAsia="宋体" w:cs="宋体"/>
          <w:kern w:val="0"/>
          <w:sz w:val="24"/>
        </w:rPr>
        <w:t>取为5T</w:t>
      </w:r>
      <w:r>
        <w:rPr>
          <w:rFonts w:hint="eastAsia" w:ascii="宋体" w:hAnsi="宋体" w:eastAsia="宋体" w:cs="宋体"/>
          <w:kern w:val="0"/>
          <w:sz w:val="24"/>
          <w:lang w:eastAsia="zh-CN"/>
        </w:rPr>
        <w:t>、</w:t>
      </w:r>
      <w:r>
        <w:rPr>
          <w:rFonts w:hint="eastAsia" w:ascii="宋体" w:hAnsi="宋体" w:eastAsia="宋体" w:cs="宋体"/>
          <w:kern w:val="0"/>
          <w:sz w:val="24"/>
        </w:rPr>
        <w:t>250eV。</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我们设置内嵌磁场为5T，燃料初始温度T0=250eV</w:t>
      </w:r>
      <w:r>
        <w:rPr>
          <w:rFonts w:hint="eastAsia" w:ascii="宋体" w:hAnsi="宋体" w:eastAsia="宋体" w:cs="宋体"/>
          <w:kern w:val="0"/>
          <w:sz w:val="24"/>
          <w:lang w:eastAsia="zh-CN"/>
        </w:rPr>
        <w:t>，</w:t>
      </w:r>
      <w:r>
        <w:rPr>
          <w:rFonts w:hint="eastAsia" w:ascii="宋体" w:hAnsi="宋体" w:eastAsia="宋体" w:cs="宋体"/>
          <w:kern w:val="0"/>
          <w:sz w:val="24"/>
        </w:rPr>
        <w:t xml:space="preserve"> 其他参数为</w:t>
      </w:r>
      <w:r>
        <w:rPr>
          <w:rFonts w:hint="eastAsia" w:ascii="宋体" w:hAnsi="宋体" w:eastAsia="宋体" w:cs="宋体"/>
          <w:kern w:val="0"/>
          <w:sz w:val="24"/>
          <w:lang w:eastAsia="zh-CN"/>
        </w:rPr>
        <w:t>不变。</w:t>
      </w:r>
      <w:r>
        <w:rPr>
          <w:rFonts w:hint="eastAsia" w:ascii="宋体" w:hAnsi="宋体" w:eastAsia="宋体" w:cs="宋体"/>
          <w:kern w:val="0"/>
          <w:sz w:val="24"/>
        </w:rPr>
        <w:t>我们提高脉冲电流的幅值</w:t>
      </w:r>
      <w:r>
        <w:rPr>
          <w:rFonts w:hint="eastAsia" w:ascii="宋体" w:hAnsi="宋体" w:eastAsia="宋体" w:cs="宋体"/>
          <w:kern w:val="0"/>
          <w:sz w:val="24"/>
          <w:lang w:eastAsia="zh-CN"/>
        </w:rPr>
        <w:t>，</w:t>
      </w:r>
      <w:r>
        <w:rPr>
          <w:rFonts w:hint="eastAsia" w:ascii="宋体" w:hAnsi="宋体" w:eastAsia="宋体" w:cs="宋体"/>
          <w:kern w:val="0"/>
          <w:sz w:val="24"/>
        </w:rPr>
        <w:t>在数值模拟的过程中，内层燃料区我们划分为60个格点，外层套筒层划分为30个格点，则我们考察的第1格点、第15格点、第30格点、第60格点、第90格点对应于燃料层中心、燃料层中间区域、燃料层和套筒层的交界区域、套筒层中间区域、套筒层最外层区域</w:t>
      </w:r>
      <w:r>
        <w:rPr>
          <w:rFonts w:hint="eastAsia" w:ascii="宋体" w:hAnsi="宋体" w:eastAsia="宋体" w:cs="宋体"/>
          <w:kern w:val="0"/>
          <w:sz w:val="24"/>
          <w:vertAlign w:val="superscript"/>
          <w:lang w:val="en-US" w:eastAsia="zh-CN"/>
        </w:rPr>
        <w:t>[36]</w:t>
      </w:r>
      <w:r>
        <w:rPr>
          <w:rFonts w:hint="eastAsia" w:ascii="宋体" w:hAnsi="宋体" w:eastAsia="宋体" w:cs="宋体"/>
          <w:kern w:val="0"/>
          <w:sz w:val="24"/>
        </w:rPr>
        <w:t>。它们对应的内爆速度如图</w:t>
      </w:r>
      <w:r>
        <w:rPr>
          <w:rFonts w:hint="eastAsia" w:ascii="宋体" w:hAnsi="宋体" w:eastAsia="宋体" w:cs="宋体"/>
          <w:kern w:val="0"/>
          <w:sz w:val="24"/>
          <w:lang w:val="en-US" w:eastAsia="zh-CN"/>
        </w:rPr>
        <w:t>4.6</w:t>
      </w:r>
      <w:r>
        <w:rPr>
          <w:rFonts w:hint="eastAsia" w:ascii="宋体" w:hAnsi="宋体" w:eastAsia="宋体" w:cs="宋体"/>
          <w:kern w:val="0"/>
          <w:sz w:val="24"/>
        </w:rPr>
        <w:t>所示。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2520315" cy="1925955"/>
            <wp:effectExtent l="0" t="0" r="13335" b="17145"/>
            <wp:docPr id="26" name="图片 623" descr="MTF_五个格点速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23" descr="MTF_五个格点速度"/>
                    <pic:cNvPicPr>
                      <a:picLocks noChangeAspect="1"/>
                    </pic:cNvPicPr>
                  </pic:nvPicPr>
                  <pic:blipFill>
                    <a:blip r:embed="rId952"/>
                    <a:srcRect l="6645" r="49162"/>
                    <a:stretch>
                      <a:fillRect/>
                    </a:stretch>
                  </pic:blipFill>
                  <pic:spPr>
                    <a:xfrm>
                      <a:off x="0" y="0"/>
                      <a:ext cx="2520315" cy="1925955"/>
                    </a:xfrm>
                    <a:prstGeom prst="rect">
                      <a:avLst/>
                    </a:prstGeom>
                    <a:noFill/>
                    <a:ln w="9525">
                      <a:noFill/>
                    </a:ln>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cs="宋体"/>
          <w:kern w:val="0"/>
          <w:sz w:val="21"/>
          <w:szCs w:val="21"/>
          <w:lang w:val="en-GB" w:eastAsia="zh-CN"/>
        </w:rPr>
      </w:pPr>
      <w:r>
        <w:rPr>
          <w:rFonts w:hint="eastAsia" w:ascii="宋体" w:hAnsi="宋体" w:cs="宋体" w:eastAsiaTheme="minorEastAsia"/>
          <w:b/>
          <w:kern w:val="0"/>
          <w:sz w:val="21"/>
          <w:szCs w:val="21"/>
          <w:lang w:val="en-GB" w:eastAsia="zh-CN" w:bidi="ar-SA"/>
        </w:rPr>
        <w:t>图</w:t>
      </w:r>
      <w:r>
        <w:rPr>
          <w:rFonts w:hint="eastAsia" w:ascii="宋体" w:hAnsi="宋体" w:cs="宋体" w:eastAsiaTheme="minorEastAsia"/>
          <w:b/>
          <w:kern w:val="0"/>
          <w:sz w:val="21"/>
          <w:szCs w:val="21"/>
          <w:lang w:val="en-US" w:eastAsia="zh-CN" w:bidi="ar-SA"/>
        </w:rPr>
        <w:t>4.6</w:t>
      </w:r>
      <w:r>
        <w:rPr>
          <w:rFonts w:hint="eastAsia" w:ascii="宋体" w:hAnsi="宋体" w:cs="宋体" w:eastAsiaTheme="minorEastAsia"/>
          <w:b/>
          <w:kern w:val="0"/>
          <w:sz w:val="21"/>
          <w:szCs w:val="21"/>
          <w:lang w:val="en-GB" w:eastAsia="zh-CN" w:bidi="ar-SA"/>
        </w:rPr>
        <w:t xml:space="preserve"> </w:t>
      </w:r>
      <w:r>
        <w:rPr>
          <w:rFonts w:hint="eastAsia" w:ascii="宋体" w:hAnsi="宋体" w:cs="宋体"/>
          <w:kern w:val="0"/>
          <w:sz w:val="21"/>
          <w:szCs w:val="21"/>
          <w:lang w:val="en-GB" w:eastAsia="zh-CN"/>
        </w:rPr>
        <w:t>内爆速度</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从图</w:t>
      </w:r>
      <w:r>
        <w:rPr>
          <w:rFonts w:hint="eastAsia" w:ascii="宋体" w:hAnsi="宋体" w:eastAsia="宋体" w:cs="宋体"/>
          <w:kern w:val="0"/>
          <w:sz w:val="24"/>
          <w:lang w:val="en-US" w:eastAsia="zh-CN"/>
        </w:rPr>
        <w:t>4.6</w:t>
      </w:r>
      <w:r>
        <w:rPr>
          <w:rFonts w:hint="eastAsia" w:ascii="宋体" w:hAnsi="宋体" w:eastAsia="宋体" w:cs="宋体"/>
          <w:kern w:val="0"/>
          <w:sz w:val="24"/>
        </w:rPr>
        <w:t>中我们可以看到，内爆开始，中心格点速度基本上为零，其他格点速度逐渐增加，100ns之后反向。随着内爆过程，套筒和燃料逐渐被压缩，最后热膨胀，格点都向外飞散。内爆过程中磁场的演化如图</w:t>
      </w:r>
      <w:r>
        <w:rPr>
          <w:rFonts w:hint="eastAsia" w:ascii="宋体" w:hAnsi="宋体" w:eastAsia="宋体" w:cs="宋体"/>
          <w:kern w:val="0"/>
          <w:sz w:val="24"/>
          <w:lang w:val="en-US" w:eastAsia="zh-CN"/>
        </w:rPr>
        <w:t>4.7</w:t>
      </w:r>
      <w:r>
        <w:rPr>
          <w:rFonts w:hint="eastAsia" w:ascii="宋体" w:hAnsi="宋体" w:eastAsia="宋体" w:cs="宋体"/>
          <w:kern w:val="0"/>
          <w:sz w:val="24"/>
        </w:rPr>
        <w:t>所示，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3684905" cy="2085975"/>
            <wp:effectExtent l="0" t="0" r="10795" b="9525"/>
            <wp:docPr id="27" name="图片 624" descr="磁场的径向演化_最终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24" descr="磁场的径向演化_最终版"/>
                    <pic:cNvPicPr>
                      <a:picLocks noChangeAspect="1"/>
                    </pic:cNvPicPr>
                  </pic:nvPicPr>
                  <pic:blipFill>
                    <a:blip r:embed="rId953"/>
                    <a:srcRect l="6938" t="1852" r="34457"/>
                    <a:stretch>
                      <a:fillRect/>
                    </a:stretch>
                  </pic:blipFill>
                  <pic:spPr>
                    <a:xfrm>
                      <a:off x="0" y="0"/>
                      <a:ext cx="3684905" cy="2085975"/>
                    </a:xfrm>
                    <a:prstGeom prst="rect">
                      <a:avLst/>
                    </a:prstGeom>
                    <a:noFill/>
                    <a:ln w="9525">
                      <a:noFill/>
                    </a:ln>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cs="宋体"/>
          <w:kern w:val="0"/>
          <w:sz w:val="21"/>
          <w:szCs w:val="21"/>
          <w:lang w:val="en-GB" w:eastAsia="zh-CN"/>
        </w:rPr>
      </w:pPr>
      <w:r>
        <w:rPr>
          <w:rFonts w:hint="eastAsia" w:ascii="宋体" w:hAnsi="宋体" w:cs="宋体" w:eastAsiaTheme="minorEastAsia"/>
          <w:b/>
          <w:kern w:val="0"/>
          <w:sz w:val="21"/>
          <w:szCs w:val="21"/>
          <w:lang w:val="en-GB" w:eastAsia="zh-CN" w:bidi="ar-SA"/>
        </w:rPr>
        <w:t>图</w:t>
      </w:r>
      <w:r>
        <w:rPr>
          <w:rFonts w:hint="eastAsia" w:ascii="宋体" w:hAnsi="宋体" w:cs="宋体" w:eastAsiaTheme="minorEastAsia"/>
          <w:b/>
          <w:kern w:val="0"/>
          <w:sz w:val="21"/>
          <w:szCs w:val="21"/>
          <w:lang w:val="en-US" w:eastAsia="zh-CN" w:bidi="ar-SA"/>
        </w:rPr>
        <w:t>4.7</w:t>
      </w:r>
      <w:r>
        <w:rPr>
          <w:rFonts w:hint="eastAsia" w:ascii="宋体" w:hAnsi="宋体" w:cs="宋体" w:eastAsiaTheme="minorEastAsia"/>
          <w:b/>
          <w:kern w:val="0"/>
          <w:sz w:val="21"/>
          <w:szCs w:val="21"/>
          <w:lang w:val="en-GB" w:eastAsia="zh-CN" w:bidi="ar-SA"/>
        </w:rPr>
        <w:t xml:space="preserve"> </w:t>
      </w:r>
      <w:r>
        <w:rPr>
          <w:rFonts w:hint="eastAsia" w:ascii="宋体" w:hAnsi="宋体" w:cs="宋体"/>
          <w:kern w:val="0"/>
          <w:sz w:val="21"/>
          <w:szCs w:val="21"/>
          <w:lang w:val="en-GB" w:eastAsia="zh-CN"/>
        </w:rPr>
        <w:t>磁场的演化</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图</w:t>
      </w:r>
      <w:r>
        <w:rPr>
          <w:rFonts w:hint="eastAsia" w:ascii="宋体" w:hAnsi="宋体" w:eastAsia="宋体" w:cs="宋体"/>
          <w:kern w:val="0"/>
          <w:sz w:val="24"/>
          <w:lang w:val="en-US" w:eastAsia="zh-CN"/>
        </w:rPr>
        <w:t>4.7</w:t>
      </w:r>
      <w:r>
        <w:rPr>
          <w:rFonts w:hint="eastAsia" w:ascii="宋体" w:hAnsi="宋体" w:eastAsia="宋体" w:cs="宋体"/>
          <w:kern w:val="0"/>
          <w:sz w:val="24"/>
        </w:rPr>
        <w:t>展示了磁场不同时刻，不同格点区段内磁场的分布情况。表4</w:t>
      </w:r>
      <w:r>
        <w:rPr>
          <w:rFonts w:hint="eastAsia" w:ascii="宋体" w:hAnsi="宋体" w:eastAsia="宋体" w:cs="宋体"/>
          <w:kern w:val="0"/>
          <w:sz w:val="24"/>
          <w:lang w:val="en-US" w:eastAsia="zh-CN"/>
        </w:rPr>
        <w:t>.5</w:t>
      </w:r>
      <w:r>
        <w:rPr>
          <w:rFonts w:hint="eastAsia" w:ascii="宋体" w:hAnsi="宋体" w:eastAsia="宋体" w:cs="宋体"/>
          <w:kern w:val="0"/>
          <w:sz w:val="24"/>
        </w:rPr>
        <w:t>是对应的一些模拟结果，包括燃料氘氚的质量，</w:t>
      </w:r>
      <w:r>
        <w:rPr>
          <w:rFonts w:hint="eastAsia" w:ascii="宋体" w:hAnsi="宋体" w:eastAsia="宋体" w:cs="宋体"/>
          <w:kern w:val="0"/>
          <w:position w:val="-10"/>
          <w:sz w:val="24"/>
        </w:rPr>
        <w:object>
          <v:shape id="_x0000_i1500" o:spt="75" type="#_x0000_t75" style="height:16.15pt;width:17.85pt;" o:ole="t" filled="f" o:preferrelative="t" stroked="f" coordsize="21600,21600">
            <v:path/>
            <v:fill on="f" focussize="0,0"/>
            <v:stroke on="f" joinstyle="miter"/>
            <v:imagedata r:id="rId955" o:title=""/>
            <o:lock v:ext="edit" aspectratio="t"/>
            <w10:wrap type="none"/>
            <w10:anchorlock/>
          </v:shape>
          <o:OLEObject Type="Embed" ProgID="Equation.3" ShapeID="_x0000_i1500" DrawAspect="Content" ObjectID="_1468076200" r:id="rId954">
            <o:LockedField>false</o:LockedField>
          </o:OLEObject>
        </w:object>
      </w:r>
      <w:r>
        <w:rPr>
          <w:rFonts w:hint="eastAsia" w:ascii="宋体" w:hAnsi="宋体" w:eastAsia="宋体" w:cs="宋体"/>
          <w:kern w:val="0"/>
          <w:sz w:val="24"/>
        </w:rPr>
        <w:t>值，及总的能量（电子能量和离子能量之和）。可以看到在100-110</w:t>
      </w:r>
      <w:r>
        <w:rPr>
          <w:rFonts w:hint="eastAsia" w:ascii="宋体" w:hAnsi="宋体" w:eastAsia="宋体" w:cs="宋体"/>
          <w:kern w:val="0"/>
          <w:position w:val="-6"/>
          <w:sz w:val="24"/>
        </w:rPr>
        <w:object>
          <v:shape id="_x0000_i1501" o:spt="75" type="#_x0000_t75" style="height:10.95pt;width:15pt;" o:ole="t" filled="f" o:preferrelative="t" stroked="f" coordsize="21600,21600">
            <v:path/>
            <v:fill on="f" focussize="0,0"/>
            <v:stroke on="f" joinstyle="miter"/>
            <v:imagedata r:id="rId957" o:title=""/>
            <o:lock v:ext="edit" aspectratio="t"/>
            <w10:wrap type="none"/>
            <w10:anchorlock/>
          </v:shape>
          <o:OLEObject Type="Embed" ProgID="Equation.3" ShapeID="_x0000_i1501" DrawAspect="Content" ObjectID="_1468076201" r:id="rId956">
            <o:LockedField>false</o:LockedField>
          </o:OLEObject>
        </w:object>
      </w:r>
      <w:r>
        <w:rPr>
          <w:rFonts w:hint="eastAsia" w:ascii="宋体" w:hAnsi="宋体" w:eastAsia="宋体" w:cs="宋体"/>
          <w:kern w:val="0"/>
          <w:sz w:val="24"/>
        </w:rPr>
        <w:t>间点火成功，燃料有了燃烧损耗。</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cs="宋体"/>
          <w:kern w:val="0"/>
          <w:sz w:val="21"/>
          <w:szCs w:val="21"/>
          <w:lang w:val="en-GB" w:eastAsia="zh-CN"/>
        </w:rPr>
      </w:pPr>
      <w:bookmarkStart w:id="251" w:name="OLE_LINK73"/>
      <w:r>
        <w:rPr>
          <w:rFonts w:hint="eastAsia" w:ascii="宋体" w:hAnsi="宋体" w:cs="宋体" w:eastAsiaTheme="minorEastAsia"/>
          <w:b/>
          <w:kern w:val="0"/>
          <w:sz w:val="21"/>
          <w:szCs w:val="21"/>
          <w:lang w:val="en-GB" w:eastAsia="zh-CN" w:bidi="ar-SA"/>
        </w:rPr>
        <w:t>表4</w:t>
      </w:r>
      <w:r>
        <w:rPr>
          <w:rFonts w:hint="eastAsia" w:ascii="宋体" w:hAnsi="宋体" w:cs="宋体" w:eastAsiaTheme="minorEastAsia"/>
          <w:b/>
          <w:kern w:val="0"/>
          <w:sz w:val="21"/>
          <w:szCs w:val="21"/>
          <w:lang w:val="en-US" w:eastAsia="zh-CN" w:bidi="ar-SA"/>
        </w:rPr>
        <w:t>.5</w:t>
      </w:r>
      <w:r>
        <w:rPr>
          <w:rFonts w:hint="eastAsia" w:ascii="宋体" w:hAnsi="宋体" w:cs="宋体" w:eastAsiaTheme="minorEastAsia"/>
          <w:b/>
          <w:kern w:val="0"/>
          <w:sz w:val="21"/>
          <w:szCs w:val="21"/>
          <w:lang w:val="en-GB" w:eastAsia="zh-CN" w:bidi="ar-SA"/>
        </w:rPr>
        <w:t xml:space="preserve"> </w:t>
      </w:r>
      <w:r>
        <w:rPr>
          <w:rFonts w:hint="eastAsia" w:ascii="宋体" w:hAnsi="宋体" w:cs="宋体"/>
          <w:kern w:val="0"/>
          <w:sz w:val="21"/>
          <w:szCs w:val="21"/>
          <w:lang w:val="en-GB" w:eastAsia="zh-CN"/>
        </w:rPr>
        <w:t>点火过程中相关参数的变化</w:t>
      </w:r>
    </w:p>
    <w:bookmarkEnd w:id="251"/>
    <w:tbl>
      <w:tblPr>
        <w:tblStyle w:val="24"/>
        <w:tblW w:w="813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6"/>
        <w:gridCol w:w="1472"/>
        <w:gridCol w:w="1540"/>
        <w:gridCol w:w="1961"/>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Time/ns</w:t>
            </w:r>
          </w:p>
        </w:tc>
        <w:tc>
          <w:tcPr>
            <w:tcW w:w="1472"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D Mass/(mg/mm)</w:t>
            </w:r>
          </w:p>
        </w:tc>
        <w:tc>
          <w:tcPr>
            <w:tcW w:w="1540"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T  Mass/(mg/mm)</w:t>
            </w:r>
          </w:p>
        </w:tc>
        <w:tc>
          <w:tcPr>
            <w:tcW w:w="1961"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 xml:space="preserve"> </w:t>
            </w:r>
            <w:r>
              <w:rPr>
                <w:rFonts w:hint="eastAsia" w:ascii="宋体" w:hAnsi="宋体" w:eastAsia="宋体" w:cs="宋体"/>
                <w:kern w:val="0"/>
                <w:sz w:val="24"/>
              </w:rPr>
              <w:object>
                <v:shape id="_x0000_i1502" o:spt="75" type="#_x0000_t75" style="height:10.95pt;width:12.1pt;" o:ole="t" filled="f" o:preferrelative="t" stroked="f" coordsize="21600,21600">
                  <v:path/>
                  <v:fill on="f" focussize="0,0"/>
                  <v:stroke on="f" joinstyle="miter"/>
                  <v:imagedata r:id="rId959" o:title=""/>
                  <o:lock v:ext="edit" aspectratio="t"/>
                  <w10:wrap type="none"/>
                  <w10:anchorlock/>
                </v:shape>
                <o:OLEObject Type="Embed" ProgID="Equation.3" ShapeID="_x0000_i1502" DrawAspect="Content" ObjectID="_1468076202" r:id="rId958">
                  <o:LockedField>false</o:LockedField>
                </o:OLEObject>
              </w:object>
            </w:r>
            <w:r>
              <w:rPr>
                <w:rFonts w:hint="eastAsia" w:ascii="宋体" w:hAnsi="宋体" w:eastAsia="宋体" w:cs="宋体"/>
                <w:kern w:val="0"/>
                <w:sz w:val="24"/>
              </w:rPr>
              <w:t>/(</w:t>
            </w:r>
            <w:r>
              <w:rPr>
                <w:rFonts w:hint="eastAsia" w:ascii="宋体" w:hAnsi="宋体" w:eastAsia="宋体" w:cs="宋体"/>
                <w:kern w:val="0"/>
                <w:sz w:val="24"/>
              </w:rPr>
              <w:object>
                <v:shape id="_x0000_i1503" o:spt="75" type="#_x0000_t75" style="height:14.4pt;width:48.95pt;" o:ole="t" filled="f" o:preferrelative="t" stroked="f" coordsize="21600,21600">
                  <v:path/>
                  <v:fill on="f" focussize="0,0"/>
                  <v:stroke on="f" joinstyle="miter"/>
                  <v:imagedata r:id="rId961" o:title=""/>
                  <o:lock v:ext="edit" aspectratio="t"/>
                  <w10:wrap type="none"/>
                  <w10:anchorlock/>
                </v:shape>
                <o:OLEObject Type="Embed" ProgID="Equation.3" ShapeID="_x0000_i1503" DrawAspect="Content" ObjectID="_1468076203" r:id="rId960">
                  <o:LockedField>false</o:LockedField>
                </o:OLEObject>
              </w:object>
            </w:r>
            <w:r>
              <w:rPr>
                <w:rFonts w:hint="eastAsia" w:ascii="宋体" w:hAnsi="宋体" w:eastAsia="宋体" w:cs="宋体"/>
                <w:kern w:val="0"/>
                <w:sz w:val="24"/>
              </w:rPr>
              <w:t>)</w:t>
            </w:r>
          </w:p>
        </w:tc>
        <w:tc>
          <w:tcPr>
            <w:tcW w:w="20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Total energy/(10KJ/mm)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w:t>
            </w:r>
          </w:p>
        </w:tc>
        <w:tc>
          <w:tcPr>
            <w:tcW w:w="1472"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3.401E-03</w:t>
            </w:r>
          </w:p>
        </w:tc>
        <w:tc>
          <w:tcPr>
            <w:tcW w:w="1540"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 xml:space="preserve">5.101E-03 </w:t>
            </w:r>
          </w:p>
        </w:tc>
        <w:tc>
          <w:tcPr>
            <w:tcW w:w="1961"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1.311E+00</w:t>
            </w:r>
          </w:p>
        </w:tc>
        <w:tc>
          <w:tcPr>
            <w:tcW w:w="20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3.3797E-02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90</w:t>
            </w:r>
          </w:p>
        </w:tc>
        <w:tc>
          <w:tcPr>
            <w:tcW w:w="1472"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3.401E-03</w:t>
            </w:r>
          </w:p>
        </w:tc>
        <w:tc>
          <w:tcPr>
            <w:tcW w:w="1540"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 xml:space="preserve">5.101E-03 </w:t>
            </w:r>
          </w:p>
        </w:tc>
        <w:tc>
          <w:tcPr>
            <w:tcW w:w="1961"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2.494E+00</w:t>
            </w:r>
          </w:p>
        </w:tc>
        <w:tc>
          <w:tcPr>
            <w:tcW w:w="20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1.2653E+00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100</w:t>
            </w:r>
          </w:p>
        </w:tc>
        <w:tc>
          <w:tcPr>
            <w:tcW w:w="1472"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3.401E-03</w:t>
            </w:r>
          </w:p>
        </w:tc>
        <w:tc>
          <w:tcPr>
            <w:tcW w:w="1540"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 xml:space="preserve">5.101E-03 </w:t>
            </w:r>
          </w:p>
        </w:tc>
        <w:tc>
          <w:tcPr>
            <w:tcW w:w="1961"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5.751E+00</w:t>
            </w:r>
          </w:p>
        </w:tc>
        <w:tc>
          <w:tcPr>
            <w:tcW w:w="20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3.3560E+00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109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110</w:t>
            </w:r>
          </w:p>
        </w:tc>
        <w:tc>
          <w:tcPr>
            <w:tcW w:w="1472"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3.353E-03</w:t>
            </w:r>
          </w:p>
        </w:tc>
        <w:tc>
          <w:tcPr>
            <w:tcW w:w="1540"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 xml:space="preserve">5.030E-03 </w:t>
            </w:r>
          </w:p>
        </w:tc>
        <w:tc>
          <w:tcPr>
            <w:tcW w:w="1961"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4.517E+00</w:t>
            </w:r>
          </w:p>
        </w:tc>
        <w:tc>
          <w:tcPr>
            <w:tcW w:w="206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6.4672E+00</w:t>
            </w:r>
          </w:p>
        </w:tc>
      </w:tr>
    </w:tbl>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当采用MagLIF的参数时，即套筒内外半径分别为2.9mm、3.48mm，预加热温度为250eV，初始内嵌磁场为30T，峰值电流为27MA，脉冲电流周期为600</w:t>
      </w:r>
      <w:r>
        <w:rPr>
          <w:rFonts w:hint="eastAsia" w:ascii="宋体" w:hAnsi="宋体" w:eastAsia="宋体" w:cs="宋体"/>
          <w:kern w:val="0"/>
          <w:position w:val="-6"/>
          <w:sz w:val="24"/>
        </w:rPr>
        <w:object>
          <v:shape id="_x0000_i1504" o:spt="75" type="#_x0000_t75" style="height:10.95pt;width:15pt;" o:ole="t" filled="f" o:preferrelative="t" stroked="f" coordsize="21600,21600">
            <v:path/>
            <v:fill on="f" focussize="0,0"/>
            <v:stroke on="f" joinstyle="miter"/>
            <v:imagedata r:id="rId963" o:title=""/>
            <o:lock v:ext="edit" aspectratio="t"/>
            <w10:wrap type="none"/>
            <w10:anchorlock/>
          </v:shape>
          <o:OLEObject Type="Embed" ProgID="Equation.3" ShapeID="_x0000_i1504" DrawAspect="Content" ObjectID="_1468076204" r:id="rId962">
            <o:LockedField>false</o:LockedField>
          </o:OLEObject>
        </w:object>
      </w:r>
      <w:r>
        <w:rPr>
          <w:rFonts w:hint="eastAsia" w:ascii="宋体" w:hAnsi="宋体" w:eastAsia="宋体" w:cs="宋体"/>
          <w:kern w:val="0"/>
          <w:sz w:val="24"/>
        </w:rPr>
        <w:t>，加载在套筒上的时间为150ns,燃料密度为</w:t>
      </w:r>
      <w:r>
        <w:rPr>
          <w:rFonts w:hint="eastAsia" w:ascii="宋体" w:hAnsi="宋体" w:eastAsia="宋体" w:cs="宋体"/>
          <w:kern w:val="0"/>
          <w:position w:val="-10"/>
          <w:sz w:val="24"/>
        </w:rPr>
        <w:object>
          <v:shape id="_x0000_i1505" o:spt="75" type="#_x0000_t75" style="height:16.15pt;width:61.65pt;" o:ole="t" filled="f" o:preferrelative="t" stroked="f" coordsize="21600,21600">
            <v:path/>
            <v:fill on="f" focussize="0,0"/>
            <v:stroke on="f" joinstyle="miter"/>
            <v:imagedata r:id="rId965" o:title=""/>
            <o:lock v:ext="edit" aspectratio="t"/>
            <w10:wrap type="none"/>
            <w10:anchorlock/>
          </v:shape>
          <o:OLEObject Type="Embed" ProgID="Equation.3" ShapeID="_x0000_i1505" DrawAspect="Content" ObjectID="_1468076205" r:id="rId964">
            <o:LockedField>false</o:LockedField>
          </o:OLEObject>
        </w:object>
      </w:r>
      <w:r>
        <w:rPr>
          <w:rFonts w:hint="eastAsia" w:ascii="宋体" w:hAnsi="宋体" w:eastAsia="宋体" w:cs="宋体"/>
          <w:kern w:val="0"/>
          <w:sz w:val="24"/>
        </w:rPr>
        <w:t>，套筒材料为铝。加载时间150</w:t>
      </w:r>
      <w:r>
        <w:rPr>
          <w:rFonts w:hint="eastAsia" w:ascii="宋体" w:hAnsi="宋体" w:eastAsia="宋体" w:cs="宋体"/>
          <w:kern w:val="0"/>
          <w:position w:val="-6"/>
          <w:sz w:val="24"/>
        </w:rPr>
        <w:object>
          <v:shape id="_x0000_i1506" o:spt="75" type="#_x0000_t75" style="height:10.95pt;width:15pt;" o:ole="t" filled="f" o:preferrelative="t" stroked="f" coordsize="21600,21600">
            <v:path/>
            <v:fill on="f" focussize="0,0"/>
            <v:stroke on="f" joinstyle="miter"/>
            <v:imagedata r:id="rId967" o:title=""/>
            <o:lock v:ext="edit" aspectratio="t"/>
            <w10:wrap type="none"/>
            <w10:anchorlock/>
          </v:shape>
          <o:OLEObject Type="Embed" ProgID="Equation.3" ShapeID="_x0000_i1506" DrawAspect="Content" ObjectID="_1468076206" r:id="rId966">
            <o:LockedField>false</o:LockedField>
          </o:OLEObject>
        </w:object>
      </w:r>
      <w:r>
        <w:rPr>
          <w:rFonts w:hint="eastAsia" w:ascii="宋体" w:hAnsi="宋体" w:eastAsia="宋体" w:cs="宋体"/>
          <w:kern w:val="0"/>
          <w:sz w:val="24"/>
        </w:rPr>
        <w:t>。模拟结果如表</w:t>
      </w:r>
      <w:r>
        <w:rPr>
          <w:rFonts w:hint="eastAsia" w:ascii="宋体" w:hAnsi="宋体" w:eastAsia="宋体" w:cs="宋体"/>
          <w:kern w:val="0"/>
          <w:sz w:val="24"/>
          <w:lang w:val="en-US" w:eastAsia="zh-CN"/>
        </w:rPr>
        <w:t>4.6</w:t>
      </w:r>
      <w:r>
        <w:rPr>
          <w:rFonts w:hint="eastAsia" w:ascii="宋体" w:hAnsi="宋体" w:eastAsia="宋体" w:cs="宋体"/>
          <w:kern w:val="0"/>
          <w:sz w:val="24"/>
        </w:rPr>
        <w:t>所示。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ascii="宋体" w:hAnsi="宋体" w:eastAsia="宋体" w:cs="宋体"/>
          <w:kern w:val="0"/>
          <w:sz w:val="24"/>
        </w:rPr>
      </w:pPr>
      <w:r>
        <w:rPr>
          <w:rFonts w:hint="eastAsia" w:ascii="宋体" w:hAnsi="宋体" w:eastAsia="宋体" w:cs="宋体"/>
          <w:kern w:val="0"/>
          <w:sz w:val="24"/>
        </w:rPr>
        <w:tab/>
      </w:r>
      <w:r>
        <w:rPr>
          <w:rFonts w:hint="eastAsia" w:ascii="宋体" w:hAnsi="宋体" w:cs="宋体" w:eastAsiaTheme="minorEastAsia"/>
          <w:b/>
          <w:kern w:val="0"/>
          <w:sz w:val="21"/>
          <w:szCs w:val="21"/>
          <w:lang w:val="en-GB" w:eastAsia="zh-CN" w:bidi="ar-SA"/>
        </w:rPr>
        <w:t>表</w:t>
      </w:r>
      <w:r>
        <w:rPr>
          <w:rFonts w:hint="eastAsia" w:ascii="宋体" w:hAnsi="宋体" w:cs="宋体" w:eastAsiaTheme="minorEastAsia"/>
          <w:b/>
          <w:kern w:val="0"/>
          <w:sz w:val="21"/>
          <w:szCs w:val="21"/>
          <w:lang w:val="en-US" w:eastAsia="zh-CN" w:bidi="ar-SA"/>
        </w:rPr>
        <w:t>4.6</w:t>
      </w:r>
      <w:r>
        <w:rPr>
          <w:rFonts w:hint="eastAsia" w:ascii="宋体" w:hAnsi="宋体" w:cs="宋体" w:eastAsiaTheme="minorEastAsia"/>
          <w:b/>
          <w:kern w:val="0"/>
          <w:sz w:val="21"/>
          <w:szCs w:val="21"/>
          <w:lang w:val="en-GB" w:eastAsia="zh-CN" w:bidi="ar-SA"/>
        </w:rPr>
        <w:t xml:space="preserve"> </w:t>
      </w:r>
      <w:r>
        <w:rPr>
          <w:rFonts w:hint="eastAsia" w:ascii="宋体" w:hAnsi="宋体" w:cs="宋体"/>
          <w:kern w:val="0"/>
          <w:sz w:val="21"/>
          <w:szCs w:val="21"/>
          <w:lang w:val="en-GB" w:eastAsia="zh-CN"/>
        </w:rPr>
        <w:t>点火过程中相关参数的变化</w:t>
      </w:r>
    </w:p>
    <w:tbl>
      <w:tblPr>
        <w:tblStyle w:val="24"/>
        <w:tblW w:w="84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0"/>
        <w:gridCol w:w="1485"/>
        <w:gridCol w:w="1516"/>
        <w:gridCol w:w="2204"/>
        <w:gridCol w:w="1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0"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Time/ns</w:t>
            </w:r>
          </w:p>
        </w:tc>
        <w:tc>
          <w:tcPr>
            <w:tcW w:w="148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D Mass/(mg/mm)</w:t>
            </w:r>
          </w:p>
        </w:tc>
        <w:tc>
          <w:tcPr>
            <w:tcW w:w="15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T  Mass/(mg/mm)</w:t>
            </w:r>
          </w:p>
        </w:tc>
        <w:tc>
          <w:tcPr>
            <w:tcW w:w="220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object>
                <v:shape id="_x0000_i1507" o:spt="75" type="#_x0000_t75" style="height:12.1pt;width:13.8pt;" o:ole="t" filled="f" o:preferrelative="t" stroked="f" coordsize="21600,21600">
                  <v:path/>
                  <v:fill on="f" focussize="0,0"/>
                  <v:stroke on="f" joinstyle="miter"/>
                  <v:imagedata r:id="rId969" o:title=""/>
                  <o:lock v:ext="edit" aspectratio="t"/>
                  <w10:wrap type="none"/>
                  <w10:anchorlock/>
                </v:shape>
                <o:OLEObject Type="Embed" ProgID="Equation.3" ShapeID="_x0000_i1507" DrawAspect="Content" ObjectID="_1468076207" r:id="rId968">
                  <o:LockedField>false</o:LockedField>
                </o:OLEObject>
              </w:object>
            </w:r>
            <w:r>
              <w:rPr>
                <w:rFonts w:hint="eastAsia" w:ascii="宋体" w:hAnsi="宋体" w:eastAsia="宋体" w:cs="宋体"/>
                <w:kern w:val="0"/>
                <w:sz w:val="24"/>
              </w:rPr>
              <w:t xml:space="preserve">/( </w:t>
            </w:r>
            <w:r>
              <w:rPr>
                <w:rFonts w:hint="eastAsia" w:ascii="宋体" w:hAnsi="宋体" w:eastAsia="宋体" w:cs="宋体"/>
                <w:kern w:val="0"/>
                <w:sz w:val="24"/>
              </w:rPr>
              <w:object>
                <v:shape id="_x0000_i1508" o:spt="75" type="#_x0000_t75" style="height:15.55pt;width:51.85pt;" o:ole="t" filled="f" o:preferrelative="t" stroked="f" coordsize="21600,21600">
                  <v:path/>
                  <v:fill on="f" focussize="0,0"/>
                  <v:stroke on="f" joinstyle="miter"/>
                  <v:imagedata r:id="rId971" o:title=""/>
                  <o:lock v:ext="edit" aspectratio="t"/>
                  <w10:wrap type="none"/>
                  <w10:anchorlock/>
                </v:shape>
                <o:OLEObject Type="Embed" ProgID="Equation.3" ShapeID="_x0000_i1508" DrawAspect="Content" ObjectID="_1468076208" r:id="rId970">
                  <o:LockedField>false</o:LockedField>
                </o:OLEObject>
              </w:object>
            </w:r>
            <w:r>
              <w:rPr>
                <w:rFonts w:hint="eastAsia" w:ascii="宋体" w:hAnsi="宋体" w:eastAsia="宋体" w:cs="宋体"/>
                <w:kern w:val="0"/>
                <w:sz w:val="24"/>
              </w:rPr>
              <w:t>)</w:t>
            </w:r>
          </w:p>
        </w:tc>
        <w:tc>
          <w:tcPr>
            <w:tcW w:w="190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Total energy/(10KJ/mm)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0"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0</w:t>
            </w:r>
          </w:p>
        </w:tc>
        <w:tc>
          <w:tcPr>
            <w:tcW w:w="148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3.151E-02</w:t>
            </w:r>
          </w:p>
        </w:tc>
        <w:tc>
          <w:tcPr>
            <w:tcW w:w="15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4.727E-02</w:t>
            </w:r>
          </w:p>
        </w:tc>
        <w:tc>
          <w:tcPr>
            <w:tcW w:w="220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1.575E+00</w:t>
            </w:r>
          </w:p>
        </w:tc>
        <w:tc>
          <w:tcPr>
            <w:tcW w:w="190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3.5453E-01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0"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150</w:t>
            </w:r>
          </w:p>
        </w:tc>
        <w:tc>
          <w:tcPr>
            <w:tcW w:w="148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3.151E-02</w:t>
            </w:r>
          </w:p>
        </w:tc>
        <w:tc>
          <w:tcPr>
            <w:tcW w:w="15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4.727E-02</w:t>
            </w:r>
          </w:p>
        </w:tc>
        <w:tc>
          <w:tcPr>
            <w:tcW w:w="220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3.832E+00</w:t>
            </w:r>
          </w:p>
        </w:tc>
        <w:tc>
          <w:tcPr>
            <w:tcW w:w="190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5.8525E+00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0"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160</w:t>
            </w:r>
          </w:p>
        </w:tc>
        <w:tc>
          <w:tcPr>
            <w:tcW w:w="148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3.151E-02</w:t>
            </w:r>
          </w:p>
        </w:tc>
        <w:tc>
          <w:tcPr>
            <w:tcW w:w="15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4.727E-02</w:t>
            </w:r>
          </w:p>
        </w:tc>
        <w:tc>
          <w:tcPr>
            <w:tcW w:w="220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7.094E+00</w:t>
            </w:r>
          </w:p>
        </w:tc>
        <w:tc>
          <w:tcPr>
            <w:tcW w:w="190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9.4579E+00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0"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170</w:t>
            </w:r>
          </w:p>
        </w:tc>
        <w:tc>
          <w:tcPr>
            <w:tcW w:w="148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3.085E-02</w:t>
            </w:r>
          </w:p>
        </w:tc>
        <w:tc>
          <w:tcPr>
            <w:tcW w:w="15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4.629E-02</w:t>
            </w:r>
          </w:p>
        </w:tc>
        <w:tc>
          <w:tcPr>
            <w:tcW w:w="220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1.307E+01</w:t>
            </w:r>
          </w:p>
        </w:tc>
        <w:tc>
          <w:tcPr>
            <w:tcW w:w="190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6.9589E+01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360"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200</w:t>
            </w:r>
          </w:p>
        </w:tc>
        <w:tc>
          <w:tcPr>
            <w:tcW w:w="1485"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3.058E-02</w:t>
            </w:r>
          </w:p>
        </w:tc>
        <w:tc>
          <w:tcPr>
            <w:tcW w:w="1516"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4.590E-02</w:t>
            </w:r>
          </w:p>
        </w:tc>
        <w:tc>
          <w:tcPr>
            <w:tcW w:w="2204"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7.795E-01</w:t>
            </w:r>
          </w:p>
        </w:tc>
        <w:tc>
          <w:tcPr>
            <w:tcW w:w="1907" w:type="dxa"/>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ascii="宋体" w:hAnsi="宋体" w:eastAsia="宋体" w:cs="宋体"/>
                <w:kern w:val="0"/>
                <w:sz w:val="24"/>
              </w:rPr>
            </w:pPr>
            <w:r>
              <w:rPr>
                <w:rFonts w:hint="eastAsia" w:ascii="宋体" w:hAnsi="宋体" w:eastAsia="宋体" w:cs="宋体"/>
                <w:kern w:val="0"/>
                <w:sz w:val="24"/>
              </w:rPr>
              <w:t>7.5028E+01</w:t>
            </w:r>
          </w:p>
        </w:tc>
      </w:tr>
    </w:tbl>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从表</w:t>
      </w:r>
      <w:r>
        <w:rPr>
          <w:rFonts w:hint="eastAsia" w:ascii="宋体" w:hAnsi="宋体" w:eastAsia="宋体" w:cs="宋体"/>
          <w:kern w:val="0"/>
          <w:sz w:val="24"/>
          <w:lang w:val="en-US" w:eastAsia="zh-CN"/>
        </w:rPr>
        <w:t>4.6</w:t>
      </w:r>
      <w:r>
        <w:rPr>
          <w:rFonts w:hint="eastAsia" w:ascii="宋体" w:hAnsi="宋体" w:eastAsia="宋体" w:cs="宋体"/>
          <w:kern w:val="0"/>
          <w:sz w:val="24"/>
        </w:rPr>
        <w:t>可以看出0到150ns，还没有发生点火，这时的总能量包括两部分，一部分来自电磁内爆时的压缩做功，即来自脉冲电流，另一部分来自燃料的初始能量，即0ns时的能量，而这一部分能量主要是预加热（预加热的方法很多，包括激光预加热、微波预加热、中子束预加热等）提供的，对于整个系统的能量输入有</w:t>
      </w:r>
      <w:r>
        <w:rPr>
          <w:rFonts w:hint="eastAsia" w:ascii="宋体" w:hAnsi="宋体" w:eastAsia="宋体" w:cs="宋体"/>
          <w:kern w:val="0"/>
          <w:position w:val="-14"/>
          <w:sz w:val="24"/>
        </w:rPr>
        <w:object>
          <v:shape id="_x0000_i1509" o:spt="75" type="#_x0000_t75" style="height:17.3pt;width:100.2pt;" o:ole="t" filled="f" o:preferrelative="t" stroked="f" coordsize="21600,21600">
            <v:path/>
            <v:fill on="f" focussize="0,0"/>
            <v:stroke on="f" joinstyle="miter"/>
            <v:imagedata r:id="rId973" o:title=""/>
            <o:lock v:ext="edit" aspectratio="t"/>
            <w10:wrap type="none"/>
            <w10:anchorlock/>
          </v:shape>
          <o:OLEObject Type="Embed" ProgID="Equation.3" ShapeID="_x0000_i1509" DrawAspect="Content" ObjectID="_1468076209" r:id="rId972">
            <o:LockedField>false</o:LockedField>
          </o:OLEObject>
        </w:object>
      </w:r>
      <w:r>
        <w:rPr>
          <w:rFonts w:hint="eastAsia" w:ascii="宋体" w:hAnsi="宋体" w:eastAsia="宋体" w:cs="宋体"/>
          <w:kern w:val="0"/>
          <w:sz w:val="24"/>
        </w:rPr>
        <w:t>。170</w:t>
      </w:r>
      <w:r>
        <w:rPr>
          <w:rFonts w:hint="eastAsia" w:ascii="宋体" w:hAnsi="宋体" w:eastAsia="宋体" w:cs="宋体"/>
          <w:kern w:val="0"/>
          <w:position w:val="-6"/>
          <w:sz w:val="24"/>
        </w:rPr>
        <w:object>
          <v:shape id="_x0000_i1510" o:spt="75" type="#_x0000_t75" style="height:10.95pt;width:14.4pt;" o:ole="t" filled="f" o:preferrelative="t" stroked="f" coordsize="21600,21600">
            <v:path/>
            <v:fill on="f" focussize="0,0"/>
            <v:stroke on="f" joinstyle="miter"/>
            <v:imagedata r:id="rId975" o:title=""/>
            <o:lock v:ext="edit" aspectratio="t"/>
            <w10:wrap type="none"/>
            <w10:anchorlock/>
          </v:shape>
          <o:OLEObject Type="Embed" ProgID="Equation.3" ShapeID="_x0000_i1510" DrawAspect="Content" ObjectID="_1468076210" r:id="rId974">
            <o:LockedField>false</o:LockedField>
          </o:OLEObject>
        </w:object>
      </w:r>
      <w:r>
        <w:rPr>
          <w:rFonts w:hint="eastAsia" w:ascii="宋体" w:hAnsi="宋体" w:eastAsia="宋体" w:cs="宋体"/>
          <w:kern w:val="0"/>
          <w:sz w:val="24"/>
        </w:rPr>
        <w:t>左右时，压缩比达到最大，之后燃料由于剧烈的反应飞散，所以对于整个系统的能量输出约为170ns时的总能量减去150ns时的总能量，即</w:t>
      </w:r>
      <w:r>
        <w:rPr>
          <w:rFonts w:hint="eastAsia" w:ascii="宋体" w:hAnsi="宋体" w:eastAsia="宋体" w:cs="宋体"/>
          <w:kern w:val="0"/>
          <w:position w:val="-14"/>
          <w:sz w:val="24"/>
        </w:rPr>
        <w:object>
          <v:shape id="_x0000_i1511" o:spt="75" type="#_x0000_t75" style="height:17.3pt;width:107.7pt;" o:ole="t" filled="f" o:preferrelative="t" stroked="f" coordsize="21600,21600">
            <v:path/>
            <v:fill on="f" focussize="0,0"/>
            <v:stroke on="f" joinstyle="miter"/>
            <v:imagedata r:id="rId977" o:title=""/>
            <o:lock v:ext="edit" aspectratio="t"/>
            <w10:wrap type="none"/>
            <w10:anchorlock/>
          </v:shape>
          <o:OLEObject Type="Embed" ProgID="Equation.3" ShapeID="_x0000_i1511" DrawAspect="Content" ObjectID="_1468076211" r:id="rId976">
            <o:LockedField>false</o:LockedField>
          </o:OLEObject>
        </w:object>
      </w:r>
      <w:r>
        <w:rPr>
          <w:rFonts w:hint="eastAsia" w:ascii="宋体" w:hAnsi="宋体" w:eastAsia="宋体" w:cs="宋体"/>
          <w:kern w:val="0"/>
          <w:sz w:val="24"/>
        </w:rPr>
        <w:t>，此时输入输出能量增益超过10，这与圣地亚国家实验室(Sandia National Laboratory, SNL)的磁化套筒惯性聚变方案(MagLIF)的模拟数据中的能量增益结果是基本吻合的，这也验证了我们数值算法模拟结果的正确性性。</w:t>
      </w:r>
    </w:p>
    <w:p>
      <w:pPr>
        <w:pStyle w:val="3"/>
        <w:pageBreakBefore w:val="0"/>
        <w:kinsoku/>
        <w:wordWrap/>
        <w:overflowPunct/>
        <w:topLinePunct w:val="0"/>
        <w:bidi w:val="0"/>
        <w:spacing w:before="0" w:after="0" w:line="400" w:lineRule="atLeast"/>
        <w:textAlignment w:val="auto"/>
      </w:pPr>
      <w:bookmarkStart w:id="252" w:name="_Toc13918"/>
      <w:bookmarkStart w:id="253" w:name="_Toc8471"/>
      <w:bookmarkStart w:id="254" w:name="_Toc18578"/>
      <w:bookmarkStart w:id="255" w:name="_Toc28157"/>
      <w:bookmarkStart w:id="256" w:name="_Toc7577"/>
      <w:r>
        <w:rPr>
          <w:rFonts w:hint="eastAsia"/>
        </w:rPr>
        <w:t>4.3 驱动源形式对等离子体升温的影响及电子离子弛豫过程</w:t>
      </w:r>
      <w:bookmarkEnd w:id="252"/>
      <w:bookmarkEnd w:id="253"/>
      <w:bookmarkEnd w:id="254"/>
      <w:bookmarkEnd w:id="255"/>
      <w:bookmarkEnd w:id="256"/>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rPr>
        <w:t>我们考虑三种驱动源的形式，包括恒流驱动源、线性驱动源和脉冲驱动源（正弦函数形式）。令三种驱动形式的功率相同，则它们的形式如下所示：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position w:val="-12"/>
          <w:sz w:val="24"/>
        </w:rPr>
        <w:object>
          <v:shape id="_x0000_i1512" o:spt="75" type="#_x0000_t75" style="height:17.85pt;width:60.5pt;" o:ole="t" filled="f" o:preferrelative="t" stroked="f" coordsize="21600,21600">
            <v:path/>
            <v:fill on="f" focussize="0,0"/>
            <v:stroke on="f" joinstyle="miter"/>
            <v:imagedata r:id="rId979" o:title=""/>
            <o:lock v:ext="edit" aspectratio="t"/>
            <w10:wrap type="none"/>
            <w10:anchorlock/>
          </v:shape>
          <o:OLEObject Type="Embed" ProgID="Equation.3" ShapeID="_x0000_i1512" DrawAspect="Content" ObjectID="_1468076212" r:id="rId978">
            <o:LockedField>false</o:LockedField>
          </o:OLEObject>
        </w:object>
      </w:r>
      <w:r>
        <w:rPr>
          <w:rFonts w:hint="eastAsia" w:ascii="宋体" w:hAnsi="宋体" w:eastAsia="宋体" w:cs="宋体"/>
          <w:kern w:val="0"/>
          <w:sz w:val="24"/>
        </w:rPr>
        <w:t xml:space="preserve">                                              （4.3.1a）                                                            </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position w:val="-12"/>
          <w:sz w:val="24"/>
        </w:rPr>
        <w:object>
          <v:shape id="_x0000_i1513" o:spt="75" type="#_x0000_t75" style="height:20.15pt;width:91pt;" o:ole="t" filled="f" o:preferrelative="t" stroked="f" coordsize="21600,21600">
            <v:path/>
            <v:fill on="f" focussize="0,0"/>
            <v:stroke on="f" joinstyle="miter"/>
            <v:imagedata r:id="rId981" o:title=""/>
            <o:lock v:ext="edit" aspectratio="t"/>
            <w10:wrap type="none"/>
            <w10:anchorlock/>
          </v:shape>
          <o:OLEObject Type="Embed" ProgID="Equation.3" ShapeID="_x0000_i1513" DrawAspect="Content" ObjectID="_1468076213" r:id="rId980">
            <o:LockedField>false</o:LockedField>
          </o:OLEObject>
        </w:object>
      </w:r>
      <w:r>
        <w:rPr>
          <w:rFonts w:hint="eastAsia" w:ascii="宋体" w:hAnsi="宋体" w:eastAsia="宋体" w:cs="宋体"/>
          <w:kern w:val="0"/>
          <w:sz w:val="24"/>
        </w:rPr>
        <w:t xml:space="preserve">                                         </w:t>
      </w:r>
      <w:bookmarkStart w:id="257" w:name="OLE_LINK75"/>
      <w:r>
        <w:rPr>
          <w:rFonts w:hint="eastAsia" w:ascii="宋体" w:hAnsi="宋体" w:eastAsia="宋体" w:cs="宋体"/>
          <w:kern w:val="0"/>
          <w:sz w:val="24"/>
        </w:rPr>
        <w:t>（4.3.1b）</w:t>
      </w:r>
      <w:bookmarkEnd w:id="257"/>
      <w:r>
        <w:rPr>
          <w:rFonts w:hint="eastAsia" w:ascii="宋体" w:hAnsi="宋体" w:eastAsia="宋体" w:cs="宋体"/>
          <w:kern w:val="0"/>
          <w:sz w:val="24"/>
        </w:rPr>
        <w:t xml:space="preserve">                                                    </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position w:val="-32"/>
          <w:sz w:val="24"/>
        </w:rPr>
        <w:object>
          <v:shape id="_x0000_i1514" o:spt="75" type="#_x0000_t75" style="height:35.15pt;width:161.85pt;" o:ole="t" filled="f" o:preferrelative="t" stroked="f" coordsize="21600,21600">
            <v:path/>
            <v:fill on="f" focussize="0,0"/>
            <v:stroke on="f" joinstyle="miter"/>
            <v:imagedata r:id="rId983" o:title=""/>
            <o:lock v:ext="edit" aspectratio="t"/>
            <w10:wrap type="none"/>
            <w10:anchorlock/>
          </v:shape>
          <o:OLEObject Type="Embed" ProgID="Equation.3" ShapeID="_x0000_i1514" DrawAspect="Content" ObjectID="_1468076214" r:id="rId982">
            <o:LockedField>false</o:LockedField>
          </o:OLEObject>
        </w:object>
      </w:r>
      <w:r>
        <w:rPr>
          <w:rFonts w:hint="eastAsia" w:ascii="宋体" w:hAnsi="宋体" w:eastAsia="宋体" w:cs="宋体"/>
          <w:kern w:val="0"/>
          <w:sz w:val="24"/>
        </w:rPr>
        <w:t xml:space="preserve">                             （4.3.1c）                      </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其中，</w:t>
      </w:r>
      <w:r>
        <w:rPr>
          <w:rFonts w:hint="eastAsia" w:ascii="宋体" w:hAnsi="宋体" w:eastAsia="宋体" w:cs="宋体"/>
          <w:kern w:val="0"/>
          <w:position w:val="-12"/>
          <w:sz w:val="24"/>
        </w:rPr>
        <w:object>
          <v:shape id="_x0000_i1515" o:spt="75" type="#_x0000_t75" style="height:20.15pt;width:58.2pt;" o:ole="t" filled="f" o:preferrelative="t" stroked="f" coordsize="21600,21600">
            <v:path/>
            <v:fill on="f" focussize="0,0"/>
            <v:stroke on="f" joinstyle="miter"/>
            <v:imagedata r:id="rId985" o:title=""/>
            <o:lock v:ext="edit" aspectratio="t"/>
            <w10:wrap type="none"/>
            <w10:anchorlock/>
          </v:shape>
          <o:OLEObject Type="Embed" ProgID="Equation.3" ShapeID="_x0000_i1515" DrawAspect="Content" ObjectID="_1468076215" r:id="rId984">
            <o:LockedField>false</o:LockedField>
          </o:OLEObject>
        </w:object>
      </w:r>
      <w:r>
        <w:rPr>
          <w:rFonts w:hint="eastAsia" w:ascii="宋体" w:hAnsi="宋体" w:eastAsia="宋体" w:cs="宋体"/>
          <w:kern w:val="0"/>
          <w:sz w:val="24"/>
        </w:rPr>
        <w:t>。我们取</w:t>
      </w:r>
      <w:r>
        <w:rPr>
          <w:rFonts w:hint="eastAsia" w:ascii="宋体" w:hAnsi="宋体" w:eastAsia="宋体" w:cs="宋体"/>
          <w:kern w:val="0"/>
          <w:position w:val="-12"/>
          <w:sz w:val="24"/>
        </w:rPr>
        <w:object>
          <v:shape id="_x0000_i1516" o:spt="75" type="#_x0000_t75" style="height:17.85pt;width:53.55pt;" o:ole="t" filled="f" o:preferrelative="t" stroked="f" coordsize="21600,21600">
            <v:path/>
            <v:fill on="f" focussize="0,0"/>
            <v:stroke on="f" joinstyle="miter"/>
            <v:imagedata r:id="rId987" o:title=""/>
            <o:lock v:ext="edit" aspectratio="t"/>
            <w10:wrap type="none"/>
            <w10:anchorlock/>
          </v:shape>
          <o:OLEObject Type="Embed" ProgID="Equation.3" ShapeID="_x0000_i1516" DrawAspect="Content" ObjectID="_1468076216" r:id="rId986">
            <o:LockedField>false</o:LockedField>
          </o:OLEObject>
        </w:object>
      </w:r>
      <w:r>
        <w:rPr>
          <w:rFonts w:hint="eastAsia" w:ascii="宋体" w:hAnsi="宋体" w:eastAsia="宋体" w:cs="宋体"/>
          <w:kern w:val="0"/>
          <w:sz w:val="24"/>
        </w:rPr>
        <w:t>，</w:t>
      </w:r>
      <w:r>
        <w:rPr>
          <w:rFonts w:hint="eastAsia" w:ascii="宋体" w:hAnsi="宋体" w:eastAsia="宋体" w:cs="宋体"/>
          <w:kern w:val="0"/>
          <w:position w:val="-24"/>
          <w:sz w:val="24"/>
        </w:rPr>
        <w:object>
          <v:shape id="_x0000_i1517" o:spt="75" type="#_x0000_t75" style="height:31.1pt;width:70.25pt;" o:ole="t" filled="f" o:preferrelative="t" stroked="f" coordsize="21600,21600">
            <v:path/>
            <v:fill on="f" focussize="0,0"/>
            <v:stroke on="f" joinstyle="miter"/>
            <v:imagedata r:id="rId989" o:title=""/>
            <o:lock v:ext="edit" aspectratio="t"/>
            <w10:wrap type="none"/>
            <w10:anchorlock/>
          </v:shape>
          <o:OLEObject Type="Embed" ProgID="Equation.3" ShapeID="_x0000_i1517" DrawAspect="Content" ObjectID="_1468076217" r:id="rId988">
            <o:LockedField>false</o:LockedField>
          </o:OLEObject>
        </w:object>
      </w:r>
      <w:r>
        <w:rPr>
          <w:rFonts w:hint="eastAsia" w:ascii="宋体" w:hAnsi="宋体" w:eastAsia="宋体" w:cs="宋体"/>
          <w:kern w:val="0"/>
          <w:sz w:val="24"/>
        </w:rPr>
        <w:t>即一个脉冲的正半周期时间，并采用模型Ⅱ分析这三种不同的驱动形式驱动金属套筒内爆压缩磁化等离子体的升温过程。初始的参数为：内层半径为50mm，密度为10-8 g/cm-3（粒子数密度~</w:t>
      </w:r>
      <w:r>
        <w:rPr>
          <w:rFonts w:hint="eastAsia" w:ascii="宋体" w:hAnsi="宋体" w:eastAsia="宋体" w:cs="宋体"/>
          <w:kern w:val="0"/>
          <w:position w:val="-6"/>
          <w:sz w:val="24"/>
        </w:rPr>
        <w:object>
          <v:shape id="_x0000_i1518" o:spt="75" type="#_x0000_t75" style="height:16.1pt;width:43.7pt;" o:ole="t" filled="f" o:preferrelative="t" stroked="f" coordsize="21600,21600">
            <v:path/>
            <v:fill on="f" focussize="0,0"/>
            <v:stroke on="f"/>
            <v:imagedata r:id="rId991" o:title=""/>
            <o:lock v:ext="edit" aspectratio="t"/>
            <w10:wrap type="none"/>
            <w10:anchorlock/>
          </v:shape>
          <o:OLEObject Type="Embed" ProgID="Equation.3" ShapeID="_x0000_i1518" DrawAspect="Content" ObjectID="_1468076218" r:id="rId990">
            <o:LockedField>false</o:LockedField>
          </o:OLEObject>
        </w:object>
      </w:r>
      <w:r>
        <w:rPr>
          <w:rFonts w:hint="eastAsia" w:ascii="宋体" w:hAnsi="宋体" w:eastAsia="宋体" w:cs="宋体"/>
          <w:kern w:val="0"/>
          <w:sz w:val="24"/>
        </w:rPr>
        <w:t>）；外层半径为12mm，密度为10-10 g/cm-3（很稀薄，近似真空）；初始磁场0.7T，磁场分布拟合成二次函数的分布（磁化靶中心处磁场为-0.3T，外侧为0.5T）。磁化靶的离子升温如图</w:t>
      </w:r>
      <w:r>
        <w:rPr>
          <w:rFonts w:hint="eastAsia" w:ascii="宋体" w:hAnsi="宋体" w:eastAsia="宋体" w:cs="宋体"/>
          <w:kern w:val="0"/>
          <w:sz w:val="24"/>
          <w:lang w:val="en-US" w:eastAsia="zh-CN"/>
        </w:rPr>
        <w:t>4.8</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2770505" cy="2141220"/>
            <wp:effectExtent l="0" t="0" r="10795" b="11430"/>
            <wp:docPr id="28" name="图片 645" descr="恒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45" descr="恒温"/>
                    <pic:cNvPicPr>
                      <a:picLocks noChangeAspect="1"/>
                    </pic:cNvPicPr>
                  </pic:nvPicPr>
                  <pic:blipFill>
                    <a:blip r:embed="rId992"/>
                    <a:stretch>
                      <a:fillRect/>
                    </a:stretch>
                  </pic:blipFill>
                  <pic:spPr>
                    <a:xfrm>
                      <a:off x="0" y="0"/>
                      <a:ext cx="2770505" cy="2141220"/>
                    </a:xfrm>
                    <a:prstGeom prst="rect">
                      <a:avLst/>
                    </a:prstGeom>
                    <a:noFill/>
                    <a:ln w="9525">
                      <a:noFill/>
                    </a:ln>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cs="宋体"/>
          <w:kern w:val="0"/>
          <w:sz w:val="21"/>
          <w:szCs w:val="21"/>
          <w:lang w:val="en-GB" w:eastAsia="zh-CN"/>
        </w:rPr>
      </w:pPr>
      <w:r>
        <w:rPr>
          <w:rFonts w:hint="eastAsia" w:ascii="宋体" w:hAnsi="宋体" w:cs="宋体" w:eastAsiaTheme="minorEastAsia"/>
          <w:b/>
          <w:kern w:val="0"/>
          <w:sz w:val="21"/>
          <w:szCs w:val="21"/>
          <w:lang w:val="en-GB" w:eastAsia="zh-CN" w:bidi="ar-SA"/>
        </w:rPr>
        <w:t>图</w:t>
      </w:r>
      <w:r>
        <w:rPr>
          <w:rFonts w:hint="eastAsia" w:ascii="宋体" w:hAnsi="宋体" w:cs="宋体" w:eastAsiaTheme="minorEastAsia"/>
          <w:b/>
          <w:kern w:val="0"/>
          <w:sz w:val="21"/>
          <w:szCs w:val="21"/>
          <w:lang w:val="en-US" w:eastAsia="zh-CN" w:bidi="ar-SA"/>
        </w:rPr>
        <w:t>4.8</w:t>
      </w:r>
      <w:r>
        <w:rPr>
          <w:rFonts w:hint="eastAsia" w:ascii="宋体" w:hAnsi="宋体" w:cs="宋体" w:eastAsiaTheme="minorEastAsia"/>
          <w:b/>
          <w:kern w:val="0"/>
          <w:sz w:val="21"/>
          <w:szCs w:val="21"/>
          <w:lang w:val="en-GB" w:eastAsia="zh-CN" w:bidi="ar-SA"/>
        </w:rPr>
        <w:t xml:space="preserve"> </w:t>
      </w:r>
      <w:r>
        <w:rPr>
          <w:rFonts w:hint="eastAsia" w:ascii="宋体" w:hAnsi="宋体" w:cs="宋体"/>
          <w:kern w:val="0"/>
          <w:sz w:val="21"/>
          <w:szCs w:val="21"/>
          <w:lang w:val="en-GB" w:eastAsia="zh-CN"/>
        </w:rPr>
        <w:t>三种形式的驱动对离子升温的影响</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模拟结果显示脉冲驱动时时变的磁场产生的感应电流可达MA级别，且强于其他两种情况，这对离子的升温产生了很强的影响。我们考虑用Braginskii方程</w:t>
      </w:r>
      <w:r>
        <w:rPr>
          <w:rFonts w:hint="eastAsia" w:ascii="宋体" w:hAnsi="宋体" w:eastAsia="宋体" w:cs="宋体"/>
          <w:kern w:val="0"/>
          <w:sz w:val="24"/>
          <w:vertAlign w:val="superscript"/>
        </w:rPr>
        <w:t>[20]</w:t>
      </w:r>
      <w:r>
        <w:rPr>
          <w:rFonts w:hint="eastAsia" w:ascii="宋体" w:hAnsi="宋体" w:eastAsia="宋体" w:cs="宋体"/>
          <w:kern w:val="0"/>
          <w:sz w:val="24"/>
        </w:rPr>
        <w:t>估算离子升温，方程如下：</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position w:val="-30"/>
          <w:sz w:val="24"/>
        </w:rPr>
        <w:object>
          <v:shape id="_x0000_i1519" o:spt="75" type="#_x0000_t75" style="height:34pt;width:273pt;" o:ole="t" filled="f" o:preferrelative="t" stroked="f" coordsize="21600,21600">
            <v:path/>
            <v:fill on="f" focussize="0,0"/>
            <v:stroke on="f" joinstyle="miter"/>
            <v:imagedata r:id="rId994" o:title=""/>
            <o:lock v:ext="edit" aspectratio="t"/>
            <w10:wrap type="none"/>
            <w10:anchorlock/>
          </v:shape>
          <o:OLEObject Type="Embed" ProgID="Equation.3" ShapeID="_x0000_i1519" DrawAspect="Content" ObjectID="_1468076219" r:id="rId993">
            <o:LockedField>false</o:LockedField>
          </o:OLEObject>
        </w:object>
      </w:r>
      <w:r>
        <w:rPr>
          <w:rFonts w:hint="eastAsia" w:ascii="宋体" w:hAnsi="宋体" w:eastAsia="宋体" w:cs="宋体"/>
          <w:kern w:val="0"/>
          <w:sz w:val="24"/>
        </w:rPr>
        <w:t xml:space="preserve">            (4.3.2)</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方程左边通过随体导数的转化，可得</w:t>
      </w:r>
      <w:r>
        <w:rPr>
          <w:rFonts w:hint="eastAsia" w:ascii="宋体" w:hAnsi="宋体" w:eastAsia="宋体" w:cs="宋体"/>
          <w:kern w:val="0"/>
          <w:position w:val="-24"/>
          <w:sz w:val="24"/>
        </w:rPr>
        <w:object>
          <v:shape id="_x0000_i1520" o:spt="75" type="#_x0000_t75" style="height:30.55pt;width:93.3pt;" o:ole="t" filled="f" o:preferrelative="t" stroked="f" coordsize="21600,21600">
            <v:path/>
            <v:fill on="f" focussize="0,0"/>
            <v:stroke on="f" joinstyle="miter"/>
            <v:imagedata r:id="rId996" o:title=""/>
            <o:lock v:ext="edit" aspectratio="t"/>
            <w10:wrap type="none"/>
            <w10:anchorlock/>
          </v:shape>
          <o:OLEObject Type="Embed" ProgID="Equation.3" ShapeID="_x0000_i1520" DrawAspect="Content" ObjectID="_1468076220" r:id="rId995">
            <o:LockedField>false</o:LockedField>
          </o:OLEObject>
        </w:object>
      </w:r>
      <w:r>
        <w:rPr>
          <w:rFonts w:hint="eastAsia" w:ascii="宋体" w:hAnsi="宋体" w:eastAsia="宋体" w:cs="宋体"/>
          <w:kern w:val="0"/>
          <w:sz w:val="24"/>
        </w:rPr>
        <w:t>，方程右边依次是做功项、粒子热流、粘滞项、不同粒子碰撞获得的能量和欧姆加热能量。考虑我们的等离子体平衡时近似为静止的，忽略粒子热流和粘滞项，我们可以得到：</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position w:val="-24"/>
          <w:sz w:val="24"/>
        </w:rPr>
        <w:object>
          <v:shape id="_x0000_i1521" o:spt="75" type="#_x0000_t75" style="height:31.1pt;width:175.1pt;" o:ole="t" filled="f" o:preferrelative="t" stroked="f" coordsize="21600,21600">
            <v:path/>
            <v:fill on="f" focussize="0,0"/>
            <v:stroke on="f" joinstyle="miter"/>
            <v:imagedata r:id="rId998" o:title=""/>
            <o:lock v:ext="edit" aspectratio="t"/>
            <w10:wrap type="none"/>
            <w10:anchorlock/>
          </v:shape>
          <o:OLEObject Type="Embed" ProgID="Equation.3" ShapeID="_x0000_i1521" DrawAspect="Content" ObjectID="_1468076221" r:id="rId997">
            <o:LockedField>false</o:LockedField>
          </o:OLEObject>
        </w:object>
      </w:r>
      <w:r>
        <w:rPr>
          <w:rFonts w:hint="eastAsia" w:ascii="宋体" w:hAnsi="宋体" w:eastAsia="宋体" w:cs="宋体"/>
          <w:kern w:val="0"/>
          <w:sz w:val="24"/>
        </w:rPr>
        <w:t xml:space="preserve">                               (4.3.3)                            </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方程两边同时积分得：</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object>
          <v:shape id="_x0000_i1522" o:spt="75" type="#_x0000_t75" style="height:34pt;width:187.8pt;" o:ole="t" filled="f" o:preferrelative="t" stroked="f" coordsize="21600,21600">
            <v:path/>
            <v:fill on="f" focussize="0,0"/>
            <v:stroke on="f" joinstyle="miter"/>
            <v:imagedata r:id="rId1000" o:title=""/>
            <o:lock v:ext="edit" aspectratio="t"/>
            <w10:wrap type="none"/>
            <w10:anchorlock/>
          </v:shape>
          <o:OLEObject Type="Embed" ProgID="Equation.3" ShapeID="_x0000_i1522" DrawAspect="Content" ObjectID="_1468076222" r:id="rId999">
            <o:LockedField>false</o:LockedField>
          </o:OLEObject>
        </w:object>
      </w:r>
      <w:r>
        <w:rPr>
          <w:rFonts w:hint="eastAsia" w:ascii="宋体" w:hAnsi="宋体" w:eastAsia="宋体" w:cs="宋体"/>
          <w:kern w:val="0"/>
          <w:sz w:val="24"/>
        </w:rPr>
        <w:t xml:space="preserve">                             (4.3.4)</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bCs/>
          <w:sz w:val="24"/>
        </w:rPr>
      </w:pPr>
      <w:r>
        <w:rPr>
          <w:rFonts w:hint="eastAsia" w:ascii="宋体" w:hAnsi="宋体" w:eastAsia="宋体" w:cs="宋体"/>
          <w:kern w:val="0"/>
          <w:sz w:val="24"/>
        </w:rPr>
        <w:t>其中&lt; &gt;表示取平均。这里</w:t>
      </w:r>
      <w:r>
        <w:rPr>
          <w:rFonts w:hint="eastAsia" w:ascii="宋体" w:hAnsi="宋体" w:eastAsia="宋体" w:cs="宋体"/>
          <w:kern w:val="0"/>
          <w:position w:val="-30"/>
          <w:sz w:val="24"/>
        </w:rPr>
        <w:object>
          <v:shape id="_x0000_i1523" o:spt="75" type="#_x0000_t75" style="height:36.85pt;width:129pt;" o:ole="t" filled="f" o:preferrelative="t" stroked="f" coordsize="21600,21600">
            <v:path/>
            <v:fill on="f" focussize="0,0"/>
            <v:stroke on="f" joinstyle="miter"/>
            <v:imagedata r:id="rId1002" o:title=""/>
            <o:lock v:ext="edit" aspectratio="t"/>
            <w10:wrap type="none"/>
            <w10:anchorlock/>
          </v:shape>
          <o:OLEObject Type="Embed" ProgID="Equation.3" ShapeID="_x0000_i1523" DrawAspect="Content" ObjectID="_1468076223" r:id="rId1001">
            <o:LockedField>false</o:LockedField>
          </o:OLEObject>
        </w:object>
      </w:r>
      <w:r>
        <w:rPr>
          <w:rFonts w:hint="eastAsia" w:ascii="宋体" w:hAnsi="宋体" w:eastAsia="宋体" w:cs="宋体"/>
          <w:kern w:val="0"/>
          <w:sz w:val="24"/>
        </w:rPr>
        <w:t>，根据我们的初始参数，</w:t>
      </w:r>
      <w:r>
        <w:rPr>
          <w:rFonts w:hint="eastAsia" w:ascii="宋体" w:hAnsi="宋体" w:eastAsia="宋体" w:cs="宋体"/>
          <w:kern w:val="0"/>
          <w:position w:val="-6"/>
          <w:sz w:val="24"/>
        </w:rPr>
        <w:object>
          <v:shape id="_x0000_i1524" o:spt="75" type="#_x0000_t75" style="height:13.8pt;width:46.65pt;" o:ole="t" filled="f" o:preferrelative="t" stroked="f" coordsize="21600,21600">
            <v:path/>
            <v:fill on="f" focussize="0,0"/>
            <v:stroke on="f" joinstyle="miter"/>
            <v:imagedata r:id="rId1004" o:title=""/>
            <o:lock v:ext="edit" aspectratio="t"/>
            <w10:wrap type="none"/>
            <w10:anchorlock/>
          </v:shape>
          <o:OLEObject Type="Embed" ProgID="Equation.3" ShapeID="_x0000_i1524" DrawAspect="Content" ObjectID="_1468076224" r:id="rId1003">
            <o:LockedField>false</o:LockedField>
          </o:OLEObject>
        </w:object>
      </w:r>
      <w:r>
        <w:rPr>
          <w:rFonts w:hint="eastAsia" w:ascii="宋体" w:hAnsi="宋体" w:eastAsia="宋体" w:cs="宋体"/>
          <w:kern w:val="0"/>
          <w:sz w:val="24"/>
        </w:rPr>
        <w:t>。这里</w:t>
      </w:r>
      <w:r>
        <w:rPr>
          <w:rFonts w:hint="eastAsia" w:ascii="宋体" w:hAnsi="宋体" w:eastAsia="宋体" w:cs="宋体"/>
          <w:kern w:val="0"/>
          <w:position w:val="-12"/>
          <w:sz w:val="24"/>
        </w:rPr>
        <w:object>
          <v:shape id="_x0000_i1525" o:spt="75" type="#_x0000_t75" style="height:17.85pt;width:41.45pt;" o:ole="t" filled="f" o:preferrelative="t" stroked="f" coordsize="21600,21600">
            <v:path/>
            <v:fill on="f" focussize="0,0"/>
            <v:stroke on="f" joinstyle="miter"/>
            <v:imagedata r:id="rId1006" o:title=""/>
            <o:lock v:ext="edit" aspectratio="t"/>
            <w10:wrap type="none"/>
            <w10:anchorlock/>
          </v:shape>
          <o:OLEObject Type="Embed" ProgID="Equation.3" ShapeID="_x0000_i1525" DrawAspect="Content" ObjectID="_1468076225" r:id="rId1005">
            <o:LockedField>false</o:LockedField>
          </o:OLEObject>
        </w:object>
      </w:r>
      <w:r>
        <w:rPr>
          <w:rFonts w:hint="eastAsia" w:ascii="宋体" w:hAnsi="宋体" w:eastAsia="宋体" w:cs="宋体"/>
          <w:kern w:val="0"/>
          <w:position w:val="-6"/>
          <w:sz w:val="24"/>
        </w:rPr>
        <w:object>
          <v:shape id="_x0000_i1526" o:spt="75" type="#_x0000_t75" style="height:16.15pt;width:43.8pt;" o:ole="t" filled="f" o:preferrelative="t" stroked="f" coordsize="21600,21600">
            <v:path/>
            <v:fill on="f" focussize="0,0"/>
            <v:stroke on="f" joinstyle="miter"/>
            <v:imagedata r:id="rId1008" o:title=""/>
            <o:lock v:ext="edit" aspectratio="t"/>
            <w10:wrap type="none"/>
            <w10:anchorlock/>
          </v:shape>
          <o:OLEObject Type="Embed" ProgID="Equation.3" ShapeID="_x0000_i1526" DrawAspect="Content" ObjectID="_1468076226" r:id="rId1007">
            <o:LockedField>false</o:LockedField>
          </o:OLEObject>
        </w:object>
      </w:r>
      <w:r>
        <w:rPr>
          <w:rFonts w:hint="eastAsia" w:ascii="宋体" w:hAnsi="宋体" w:eastAsia="宋体" w:cs="宋体"/>
          <w:kern w:val="0"/>
          <w:sz w:val="24"/>
        </w:rPr>
        <w:t>，在1</w:t>
      </w:r>
      <w:r>
        <w:rPr>
          <w:rFonts w:hint="eastAsia" w:ascii="宋体" w:hAnsi="宋体" w:eastAsia="宋体" w:cs="宋体"/>
          <w:kern w:val="0"/>
          <w:position w:val="-10"/>
          <w:sz w:val="24"/>
        </w:rPr>
        <w:object>
          <v:shape id="_x0000_i1527" o:spt="75" type="#_x0000_t75" style="height:12.65pt;width:15.55pt;" o:ole="t" filled="f" o:preferrelative="t" stroked="f" coordsize="21600,21600">
            <v:path/>
            <v:fill on="f" focussize="0,0"/>
            <v:stroke on="f" joinstyle="miter"/>
            <v:imagedata r:id="rId1010" o:title=""/>
            <o:lock v:ext="edit" aspectratio="t"/>
            <w10:wrap type="none"/>
            <w10:anchorlock/>
          </v:shape>
          <o:OLEObject Type="Embed" ProgID="Equation.3" ShapeID="_x0000_i1527" DrawAspect="Content" ObjectID="_1468076227" r:id="rId1009">
            <o:LockedField>false</o:LockedField>
          </o:OLEObject>
        </w:object>
      </w:r>
      <w:r>
        <w:rPr>
          <w:rFonts w:hint="eastAsia" w:ascii="宋体" w:hAnsi="宋体" w:eastAsia="宋体" w:cs="宋体"/>
          <w:kern w:val="0"/>
          <w:sz w:val="24"/>
        </w:rPr>
        <w:t>的时间范围内做功项由我们的数值模拟结果给出</w:t>
      </w:r>
      <w:r>
        <w:rPr>
          <w:rFonts w:hint="eastAsia" w:ascii="宋体" w:hAnsi="宋体" w:eastAsia="宋体" w:cs="宋体"/>
          <w:kern w:val="0"/>
          <w:position w:val="-6"/>
          <w:sz w:val="24"/>
        </w:rPr>
        <w:object>
          <v:shape id="_x0000_i1528" o:spt="75" type="#_x0000_t75" style="height:13.8pt;width:66.8pt;" o:ole="t" filled="f" o:preferrelative="t" stroked="f" coordsize="21600,21600">
            <v:path/>
            <v:fill on="f" focussize="0,0"/>
            <v:stroke on="f" joinstyle="miter"/>
            <v:imagedata r:id="rId1012" o:title=""/>
            <o:lock v:ext="edit" aspectratio="t"/>
            <w10:wrap type="none"/>
            <w10:anchorlock/>
          </v:shape>
          <o:OLEObject Type="Embed" ProgID="Equation.3" ShapeID="_x0000_i1528" DrawAspect="Content" ObjectID="_1468076228" r:id="rId1011">
            <o:LockedField>false</o:LockedField>
          </o:OLEObject>
        </w:object>
      </w:r>
      <w:r>
        <w:rPr>
          <w:rFonts w:hint="eastAsia" w:ascii="宋体" w:hAnsi="宋体" w:eastAsia="宋体" w:cs="宋体"/>
          <w:kern w:val="0"/>
          <w:sz w:val="24"/>
        </w:rPr>
        <w:t>,电子温度</w:t>
      </w:r>
      <w:bookmarkStart w:id="258" w:name="OLE_LINK76"/>
      <w:r>
        <w:rPr>
          <w:rFonts w:hint="eastAsia" w:ascii="宋体" w:hAnsi="宋体" w:eastAsia="宋体" w:cs="宋体"/>
          <w:kern w:val="0"/>
          <w:position w:val="-6"/>
          <w:sz w:val="24"/>
        </w:rPr>
        <w:object>
          <v:shape id="_x0000_i1529" o:spt="75" type="#_x0000_t75" style="height:13.8pt;width:36.85pt;" o:ole="t" filled="f" o:preferrelative="t" stroked="f" coordsize="21600,21600">
            <v:path/>
            <v:fill on="f" focussize="0,0"/>
            <v:stroke on="f" joinstyle="miter"/>
            <v:imagedata r:id="rId1014" o:title=""/>
            <o:lock v:ext="edit" aspectratio="t"/>
            <w10:wrap type="none"/>
            <w10:anchorlock/>
          </v:shape>
          <o:OLEObject Type="Embed" ProgID="Equation.3" ShapeID="_x0000_i1529" DrawAspect="Content" ObjectID="_1468076229" r:id="rId1013">
            <o:LockedField>false</o:LockedField>
          </o:OLEObject>
        </w:object>
      </w:r>
      <w:bookmarkEnd w:id="258"/>
      <w:r>
        <w:rPr>
          <w:rFonts w:hint="eastAsia" w:ascii="宋体" w:hAnsi="宋体" w:eastAsia="宋体" w:cs="宋体"/>
          <w:kern w:val="0"/>
          <w:sz w:val="24"/>
        </w:rPr>
        <w:t>,把这些参数带入到方程（4.3.4）中，电子温度比离子温度相差1个数量级，也就是说我们的结果离子温度</w:t>
      </w:r>
      <w:r>
        <w:rPr>
          <w:rFonts w:hint="eastAsia" w:ascii="宋体" w:hAnsi="宋体" w:eastAsia="宋体" w:cs="宋体"/>
          <w:kern w:val="0"/>
          <w:position w:val="-6"/>
          <w:sz w:val="24"/>
        </w:rPr>
        <w:object>
          <v:shape id="_x0000_i1530" o:spt="75" type="#_x0000_t75" style="height:13.8pt;width:43.8pt;" o:ole="t" filled="f" o:preferrelative="t" stroked="f" coordsize="21600,21600">
            <v:path/>
            <v:fill on="f" focussize="0,0"/>
            <v:stroke on="f" joinstyle="miter"/>
            <v:imagedata r:id="rId1016" o:title=""/>
            <o:lock v:ext="edit" aspectratio="t"/>
            <w10:wrap type="none"/>
            <w10:anchorlock/>
          </v:shape>
          <o:OLEObject Type="Embed" ProgID="Equation.3" ShapeID="_x0000_i1530" DrawAspect="Content" ObjectID="_1468076230" r:id="rId1015">
            <o:LockedField>false</o:LockedField>
          </o:OLEObject>
        </w:object>
      </w:r>
      <w:r>
        <w:rPr>
          <w:rFonts w:hint="eastAsia" w:ascii="宋体" w:hAnsi="宋体" w:eastAsia="宋体" w:cs="宋体"/>
          <w:kern w:val="0"/>
          <w:sz w:val="24"/>
        </w:rPr>
        <w:t>是合理的。产生高温的原因是由于这里我们设定的磁化靶的初始密度较低（接近早期场反构型等离子体的初始密度），磁压压缩升温相对容易，若采用较高初密度靶丸时，由</w:t>
      </w:r>
      <w:r>
        <w:rPr>
          <w:rFonts w:hint="eastAsia" w:ascii="宋体" w:hAnsi="宋体" w:eastAsia="宋体" w:cs="宋体"/>
          <w:kern w:val="0"/>
          <w:position w:val="-6"/>
          <w:sz w:val="24"/>
        </w:rPr>
        <w:object>
          <v:shape id="_x0000_i1531" o:spt="75" type="#_x0000_t75" style="height:13.8pt;width:42.6pt;" o:ole="t" filled="f" o:preferrelative="t" stroked="f" coordsize="21600,21600">
            <v:path/>
            <v:fill on="f" focussize="0,0"/>
            <v:stroke on="f" joinstyle="miter"/>
            <v:imagedata r:id="rId1018" o:title=""/>
            <o:lock v:ext="edit" aspectratio="t"/>
            <w10:wrap type="none"/>
            <w10:anchorlock/>
          </v:shape>
          <o:OLEObject Type="Embed" ProgID="Equation.3" ShapeID="_x0000_i1531" DrawAspect="Content" ObjectID="_1468076231" r:id="rId1017">
            <o:LockedField>false</o:LockedField>
          </o:OLEObject>
        </w:object>
      </w:r>
      <w:r>
        <w:rPr>
          <w:rFonts w:hint="eastAsia" w:ascii="宋体" w:hAnsi="宋体" w:eastAsia="宋体" w:cs="宋体"/>
          <w:kern w:val="0"/>
          <w:sz w:val="24"/>
        </w:rPr>
        <w:t>可知相应的热压也会增强，压缩加热会比较困难，压缩升温的程度会相应下降。另一方面，相应的电子离子弛豫时间会缩短，从而二者温度会很快弛豫，接近相等。</w:t>
      </w:r>
    </w:p>
    <w:p>
      <w:pPr>
        <w:pStyle w:val="3"/>
        <w:pageBreakBefore w:val="0"/>
        <w:kinsoku/>
        <w:wordWrap/>
        <w:overflowPunct/>
        <w:topLinePunct w:val="0"/>
        <w:bidi w:val="0"/>
        <w:spacing w:before="0" w:after="0" w:line="400" w:lineRule="atLeast"/>
        <w:textAlignment w:val="auto"/>
      </w:pPr>
      <w:bookmarkStart w:id="259" w:name="_Toc30897"/>
      <w:bookmarkStart w:id="260" w:name="_Toc31365"/>
      <w:bookmarkStart w:id="261" w:name="_Toc3732"/>
      <w:bookmarkStart w:id="262" w:name="_Toc6785"/>
      <w:bookmarkStart w:id="263" w:name="_Toc20127"/>
      <w:r>
        <w:rPr>
          <w:rFonts w:hint="eastAsia"/>
        </w:rPr>
        <w:t>4.4 本章小结</w:t>
      </w:r>
      <w:bookmarkEnd w:id="259"/>
      <w:bookmarkEnd w:id="260"/>
      <w:bookmarkEnd w:id="261"/>
      <w:bookmarkEnd w:id="262"/>
      <w:bookmarkEnd w:id="263"/>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rPr>
      </w:pP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针对惯性约束聚变中等离子体带电粒子缺少约束引起的强热耗散，我们在燃料中内嵌入磁场，以抑制带电粒子的能量损失，增加沉积在靶中的能量。与此同时，我们以</w:t>
      </w:r>
      <w:r>
        <w:rPr>
          <w:rFonts w:hint="eastAsia" w:ascii="宋体" w:hAnsi="宋体" w:eastAsia="宋体" w:cs="宋体"/>
          <w:kern w:val="0"/>
          <w:sz w:val="24"/>
          <w:lang w:val="en-US" w:eastAsia="zh-CN"/>
        </w:rPr>
        <w:t>MagLIF</w:t>
      </w:r>
      <w:r>
        <w:rPr>
          <w:rFonts w:hint="eastAsia" w:ascii="宋体" w:hAnsi="宋体" w:eastAsia="宋体" w:cs="宋体"/>
          <w:kern w:val="0"/>
          <w:sz w:val="24"/>
        </w:rPr>
        <w:t>方案为例，研究内爆、升温、点火等一系列物理问题。为此，我们建立了分析金属套筒内爆压缩磁化等离子体的两种模型，并采用了一维三温磁流体力学和建立的相关代码数值模拟分析了脉冲驱动的金属套筒电磁内爆的过程，</w:t>
      </w:r>
      <w:r>
        <w:rPr>
          <w:rFonts w:hint="eastAsia" w:ascii="宋体" w:hAnsi="宋体" w:eastAsia="宋体" w:cs="宋体"/>
          <w:kern w:val="0"/>
          <w:sz w:val="24"/>
          <w:lang w:eastAsia="zh-CN"/>
        </w:rPr>
        <w:t>并根据结果对</w:t>
      </w:r>
      <w:r>
        <w:rPr>
          <w:rFonts w:hint="eastAsia" w:ascii="宋体" w:hAnsi="宋体" w:eastAsia="宋体" w:cs="宋体"/>
          <w:kern w:val="0"/>
          <w:sz w:val="24"/>
        </w:rPr>
        <w:t>内嵌磁场和预加热温度</w:t>
      </w:r>
      <w:r>
        <w:rPr>
          <w:rFonts w:hint="eastAsia" w:ascii="宋体" w:hAnsi="宋体" w:eastAsia="宋体" w:cs="宋体"/>
          <w:kern w:val="0"/>
          <w:sz w:val="24"/>
          <w:lang w:eastAsia="zh-CN"/>
        </w:rPr>
        <w:t>进行了优化</w:t>
      </w:r>
      <w:r>
        <w:rPr>
          <w:rFonts w:hint="eastAsia" w:ascii="宋体" w:hAnsi="宋体" w:eastAsia="宋体" w:cs="宋体"/>
          <w:kern w:val="0"/>
          <w:sz w:val="24"/>
        </w:rPr>
        <w:t>。结果显示，我们模拟的金属套筒内爆时间及内爆速度与一些简单的模型（如零维模型）相吻合。</w:t>
      </w:r>
      <w:r>
        <w:rPr>
          <w:rFonts w:hint="eastAsia" w:ascii="宋体" w:hAnsi="宋体" w:eastAsia="宋体" w:cs="宋体"/>
          <w:kern w:val="0"/>
          <w:sz w:val="24"/>
          <w:lang w:eastAsia="zh-CN"/>
        </w:rPr>
        <w:t>当采用</w:t>
      </w:r>
      <w:r>
        <w:rPr>
          <w:rFonts w:hint="eastAsia" w:ascii="宋体" w:hAnsi="宋体" w:eastAsia="宋体" w:cs="宋体"/>
          <w:kern w:val="0"/>
          <w:sz w:val="24"/>
          <w:lang w:val="en-US" w:eastAsia="zh-CN"/>
        </w:rPr>
        <w:t>MagLIF初始参数，</w:t>
      </w:r>
      <w:r>
        <w:rPr>
          <w:rFonts w:hint="eastAsia" w:ascii="宋体" w:hAnsi="宋体" w:eastAsia="宋体" w:cs="宋体"/>
          <w:kern w:val="0"/>
          <w:sz w:val="24"/>
        </w:rPr>
        <w:t>套筒材料为铝时，输入能量</w:t>
      </w:r>
      <w:r>
        <w:rPr>
          <w:rFonts w:hint="eastAsia" w:ascii="宋体" w:hAnsi="宋体" w:eastAsia="宋体" w:cs="宋体"/>
          <w:kern w:val="0"/>
          <w:position w:val="-14"/>
          <w:sz w:val="24"/>
        </w:rPr>
        <w:object>
          <v:shape id="_x0000_i1532" o:spt="75" type="#_x0000_t75" style="height:17.3pt;width:100.2pt;" o:ole="t" filled="f" o:preferrelative="t" stroked="f" coordsize="21600,21600">
            <v:path/>
            <v:fill on="f" focussize="0,0"/>
            <v:stroke on="f" joinstyle="miter"/>
            <v:imagedata r:id="rId1020" o:title=""/>
            <o:lock v:ext="edit" aspectratio="t"/>
            <w10:wrap type="none"/>
            <w10:anchorlock/>
          </v:shape>
          <o:OLEObject Type="Embed" ProgID="Equation.3" ShapeID="_x0000_i1532" DrawAspect="Content" ObjectID="_1468076232" r:id="rId1019">
            <o:LockedField>false</o:LockedField>
          </o:OLEObject>
        </w:object>
      </w:r>
      <w:r>
        <w:rPr>
          <w:rFonts w:hint="eastAsia" w:ascii="宋体" w:hAnsi="宋体" w:eastAsia="宋体" w:cs="宋体"/>
          <w:kern w:val="0"/>
          <w:sz w:val="24"/>
        </w:rPr>
        <w:t>，可以获得</w:t>
      </w:r>
      <w:r>
        <w:rPr>
          <w:rFonts w:hint="eastAsia" w:ascii="宋体" w:hAnsi="宋体" w:eastAsia="宋体" w:cs="宋体"/>
          <w:kern w:val="0"/>
          <w:position w:val="-14"/>
          <w:sz w:val="24"/>
        </w:rPr>
        <w:object>
          <v:shape id="_x0000_i1533" o:spt="75" type="#_x0000_t75" style="height:17.3pt;width:107.7pt;" o:ole="t" filled="f" o:preferrelative="t" stroked="f" coordsize="21600,21600">
            <v:path/>
            <v:fill on="f" focussize="0,0"/>
            <v:stroke on="f" joinstyle="miter"/>
            <v:imagedata r:id="rId1022" o:title=""/>
            <o:lock v:ext="edit" aspectratio="t"/>
            <w10:wrap type="none"/>
            <w10:anchorlock/>
          </v:shape>
          <o:OLEObject Type="Embed" ProgID="Equation.3" ShapeID="_x0000_i1533" DrawAspect="Content" ObjectID="_1468076233" r:id="rId1021">
            <o:LockedField>false</o:LockedField>
          </o:OLEObject>
        </w:object>
      </w:r>
      <w:r>
        <w:rPr>
          <w:rFonts w:hint="eastAsia" w:ascii="宋体" w:hAnsi="宋体" w:eastAsia="宋体" w:cs="宋体"/>
          <w:kern w:val="0"/>
          <w:sz w:val="24"/>
        </w:rPr>
        <w:t>的能量增益。我们也分析比较了恒流源、线性源及脉冲源驱动磁化等离子体升温的效率。</w:t>
      </w:r>
    </w:p>
    <w:p>
      <w:pPr>
        <w:rPr>
          <w:rFonts w:hint="eastAsia"/>
        </w:rPr>
      </w:pPr>
      <w:bookmarkStart w:id="264" w:name="_Toc8868"/>
      <w:bookmarkStart w:id="265" w:name="_Toc24937"/>
      <w:bookmarkStart w:id="266" w:name="_Toc1744"/>
    </w:p>
    <w:p>
      <w:pPr>
        <w:pStyle w:val="2"/>
        <w:pageBreakBefore w:val="0"/>
        <w:kinsoku/>
        <w:wordWrap/>
        <w:overflowPunct/>
        <w:topLinePunct w:val="0"/>
        <w:bidi w:val="0"/>
        <w:spacing w:before="0" w:after="0" w:line="400" w:lineRule="atLeast"/>
        <w:jc w:val="center"/>
        <w:textAlignment w:val="auto"/>
      </w:pPr>
      <w:bookmarkStart w:id="267" w:name="_Toc24125"/>
      <w:bookmarkStart w:id="268" w:name="_Toc5851"/>
      <w:r>
        <w:rPr>
          <w:rFonts w:hint="eastAsia"/>
        </w:rPr>
        <w:t>第 5章 内爆过程及各粒子能量项的分析</w:t>
      </w:r>
      <w:bookmarkEnd w:id="264"/>
      <w:bookmarkEnd w:id="265"/>
      <w:bookmarkEnd w:id="266"/>
      <w:bookmarkEnd w:id="267"/>
      <w:bookmarkEnd w:id="268"/>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电磁脉冲驱动套筒内爆压缩磁化靶过程本质上是Z箍缩过程，但这与通常丝阵负载Z箍缩和动态黑腔内爆过程</w:t>
      </w:r>
      <w:r>
        <w:rPr>
          <w:rFonts w:hint="eastAsia" w:hAnsi="宋体" w:eastAsia="宋体" w:cs="宋体"/>
          <w:sz w:val="24"/>
          <w:szCs w:val="24"/>
          <w:vertAlign w:val="superscript"/>
        </w:rPr>
        <w:t>[6]</w:t>
      </w:r>
      <w:r>
        <w:rPr>
          <w:rFonts w:hint="eastAsia" w:hAnsi="宋体" w:eastAsia="宋体" w:cs="宋体"/>
          <w:sz w:val="24"/>
          <w:szCs w:val="24"/>
        </w:rPr>
        <w:t>是不同的，它主要想依靠套筒的惯性进行直接驱动。我们事先将磁场嵌入燃料的内部，在内爆压缩之前形成预加热的等离子体，以便使等离子体向套筒壁的热传导受到很大的抑制；当等离子体膨胀时，使用固体物质壁（惯性）来约束受到加热的磁化靶等离子体，确保在内爆压缩过程中，将套筒的动能高效地转化为预加热磁化靶等离子体的内能，最终达到自持点火燃烧。这里我们研究较为简化的模型，即考虑固体套筒内部为均匀Z向常磁场，燃料初始密度和初始温度分布均匀，通过外部加压（爆轰或强电流）对套筒及磁化靶进行压缩。</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我们采用燃料等压拼装，拼装示意图如图</w:t>
      </w:r>
      <w:r>
        <w:rPr>
          <w:rFonts w:hint="eastAsia" w:hAnsi="宋体" w:eastAsia="宋体" w:cs="宋体"/>
          <w:sz w:val="24"/>
          <w:szCs w:val="24"/>
          <w:lang w:val="en-US" w:eastAsia="zh-CN"/>
        </w:rPr>
        <w:t>5.1</w:t>
      </w:r>
      <w:r>
        <w:rPr>
          <w:rFonts w:hint="eastAsia" w:hAnsi="宋体" w:eastAsia="宋体" w:cs="宋体"/>
          <w:sz w:val="24"/>
          <w:szCs w:val="24"/>
        </w:rPr>
        <w:t>所示，内层为等摩尔DT燃料层，外层为套筒层。套筒材料很多，一般选用为铍，铝，铜，金等金属材料。金属材料方便加载脉冲电流，且具有较大的惯性。金属套筒在Z向加载电流以Z-箍缩的方式内爆压缩磁化靶。</w:t>
      </w:r>
    </w:p>
    <w:p>
      <w:pPr>
        <w:pageBreakBefore w:val="0"/>
        <w:kinsoku/>
        <w:wordWrap/>
        <w:overflowPunct/>
        <w:topLinePunct w:val="0"/>
        <w:bidi w:val="0"/>
        <w:spacing w:line="400" w:lineRule="atLeast"/>
        <w:ind w:firstLine="480" w:firstLineChars="200"/>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2852420" cy="2205990"/>
            <wp:effectExtent l="0" t="0" r="5080" b="3810"/>
            <wp:docPr id="29" name="图片 661" descr="等压拼接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61" descr="等压拼接示意图"/>
                    <pic:cNvPicPr>
                      <a:picLocks noChangeAspect="1"/>
                    </pic:cNvPicPr>
                  </pic:nvPicPr>
                  <pic:blipFill>
                    <a:blip r:embed="rId1023"/>
                    <a:stretch>
                      <a:fillRect/>
                    </a:stretch>
                  </pic:blipFill>
                  <pic:spPr>
                    <a:xfrm>
                      <a:off x="0" y="0"/>
                      <a:ext cx="2852420" cy="2205990"/>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2" w:firstLineChars="200"/>
        <w:jc w:val="center"/>
        <w:textAlignment w:val="auto"/>
        <w:rPr>
          <w:rFonts w:ascii="宋体" w:hAnsi="宋体" w:eastAsia="宋体" w:cs="宋体"/>
          <w:kern w:val="0"/>
          <w:sz w:val="24"/>
        </w:rPr>
      </w:pPr>
      <w:r>
        <w:rPr>
          <w:rFonts w:hint="eastAsia" w:ascii="宋体" w:hAnsi="宋体" w:cs="宋体" w:eastAsiaTheme="minorEastAsia"/>
          <w:b/>
          <w:kern w:val="0"/>
          <w:sz w:val="21"/>
          <w:szCs w:val="21"/>
          <w:lang w:val="en-GB" w:eastAsia="zh-CN" w:bidi="ar-SA"/>
        </w:rPr>
        <w:t>图</w:t>
      </w:r>
      <w:r>
        <w:rPr>
          <w:rFonts w:hint="eastAsia" w:ascii="宋体" w:hAnsi="宋体" w:cs="宋体" w:eastAsiaTheme="minorEastAsia"/>
          <w:b/>
          <w:kern w:val="0"/>
          <w:sz w:val="21"/>
          <w:szCs w:val="21"/>
          <w:lang w:val="en-US" w:eastAsia="zh-CN" w:bidi="ar-SA"/>
        </w:rPr>
        <w:t>5.1</w:t>
      </w:r>
      <w:r>
        <w:rPr>
          <w:rFonts w:hint="eastAsia" w:ascii="宋体" w:hAnsi="宋体" w:cs="宋体"/>
          <w:kern w:val="0"/>
          <w:sz w:val="21"/>
          <w:szCs w:val="21"/>
          <w:lang w:val="en-GB" w:eastAsia="zh-CN"/>
        </w:rPr>
        <w:t xml:space="preserve"> 燃料等压拼装图</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对于上述拼装方法，燃料层压强和套筒层压强满足下面关系式</w:t>
      </w:r>
    </w:p>
    <w:p>
      <w:pPr>
        <w:pStyle w:val="26"/>
        <w:pageBreakBefore w:val="0"/>
        <w:kinsoku/>
        <w:wordWrap/>
        <w:overflowPunct/>
        <w:topLinePunct w:val="0"/>
        <w:bidi w:val="0"/>
        <w:spacing w:line="400" w:lineRule="atLeast"/>
        <w:ind w:firstLine="420"/>
        <w:textAlignment w:val="auto"/>
        <w:rPr>
          <w:rFonts w:hAnsi="宋体" w:eastAsia="宋体" w:cs="宋体"/>
          <w:sz w:val="24"/>
          <w:szCs w:val="24"/>
        </w:rPr>
      </w:pPr>
      <w:r>
        <w:rPr>
          <w:rFonts w:hint="eastAsia" w:hAnsi="宋体" w:eastAsia="宋体" w:cs="宋体"/>
          <w:sz w:val="24"/>
          <w:szCs w:val="24"/>
        </w:rPr>
        <w:t xml:space="preserve"> </w:t>
      </w:r>
      <w:r>
        <w:rPr>
          <w:rFonts w:hint="eastAsia" w:hAnsi="宋体" w:eastAsia="宋体" w:cs="宋体"/>
          <w:position w:val="-32"/>
          <w:sz w:val="24"/>
          <w:szCs w:val="24"/>
        </w:rPr>
        <w:object>
          <v:shape id="_x0000_i1534" o:spt="75" type="#_x0000_t75" style="height:38pt;width:180.3pt;" o:ole="t" filled="f" o:preferrelative="t" stroked="f" coordsize="21600,21600">
            <v:path/>
            <v:fill on="f" focussize="0,0"/>
            <v:stroke on="f" joinstyle="miter"/>
            <v:imagedata r:id="rId1025" o:title=""/>
            <o:lock v:ext="edit" aspectratio="t"/>
            <w10:wrap type="none"/>
            <w10:anchorlock/>
          </v:shape>
          <o:OLEObject Type="Embed" ProgID="Equation.3" ShapeID="_x0000_i1534" DrawAspect="Content" ObjectID="_1468076234" r:id="rId1024">
            <o:LockedField>false</o:LockedField>
          </o:OLEObject>
        </w:object>
      </w:r>
      <w:r>
        <w:rPr>
          <w:rFonts w:hint="eastAsia" w:hAnsi="宋体" w:eastAsia="宋体" w:cs="宋体"/>
          <w:sz w:val="24"/>
          <w:szCs w:val="24"/>
        </w:rPr>
        <w:t xml:space="preserve">           </w:t>
      </w:r>
      <w:r>
        <w:rPr>
          <w:rFonts w:hint="eastAsia" w:hAnsi="宋体" w:eastAsia="宋体" w:cs="宋体"/>
          <w:sz w:val="24"/>
          <w:szCs w:val="24"/>
        </w:rPr>
        <w:tab/>
      </w:r>
      <w:r>
        <w:rPr>
          <w:rFonts w:hint="eastAsia" w:hAnsi="宋体" w:eastAsia="宋体" w:cs="宋体"/>
          <w:sz w:val="24"/>
          <w:szCs w:val="24"/>
        </w:rPr>
        <w:t xml:space="preserve">          (5.1)</w:t>
      </w:r>
    </w:p>
    <w:p>
      <w:pPr>
        <w:pStyle w:val="26"/>
        <w:pageBreakBefore w:val="0"/>
        <w:kinsoku/>
        <w:wordWrap/>
        <w:overflowPunct/>
        <w:topLinePunct w:val="0"/>
        <w:bidi w:val="0"/>
        <w:spacing w:line="400" w:lineRule="atLeast"/>
        <w:ind w:firstLine="491" w:firstLineChars="205"/>
        <w:textAlignment w:val="auto"/>
        <w:rPr>
          <w:rFonts w:hAnsi="宋体" w:eastAsia="宋体" w:cs="宋体"/>
          <w:sz w:val="24"/>
          <w:szCs w:val="24"/>
        </w:rPr>
      </w:pPr>
      <w:r>
        <w:rPr>
          <w:rFonts w:hint="eastAsia" w:hAnsi="宋体" w:eastAsia="宋体" w:cs="宋体"/>
          <w:sz w:val="24"/>
          <w:szCs w:val="24"/>
        </w:rPr>
        <w:t>实际上描述套筒状态连续变化过程非常困难，所以我们采用上面关系式中显示的近似描述方式，将套筒层的状态划分为常温区和热区两个部分</w:t>
      </w:r>
      <w:r>
        <w:rPr>
          <w:rFonts w:hint="eastAsia" w:hAnsi="宋体" w:eastAsia="宋体" w:cs="宋体"/>
          <w:sz w:val="24"/>
          <w:szCs w:val="24"/>
          <w:vertAlign w:val="superscript"/>
        </w:rPr>
        <w:t>[19]</w:t>
      </w:r>
      <w:r>
        <w:rPr>
          <w:rFonts w:hint="eastAsia" w:hAnsi="宋体" w:eastAsia="宋体" w:cs="宋体"/>
          <w:sz w:val="24"/>
          <w:szCs w:val="24"/>
        </w:rPr>
        <w:t>。我们采用的DT燃料是低Z物质，一般是光性薄的，忽略辐射项，则</w:t>
      </w:r>
      <w:r>
        <w:rPr>
          <w:rFonts w:hint="eastAsia" w:hAnsi="宋体" w:eastAsia="宋体" w:cs="宋体"/>
          <w:position w:val="-12"/>
          <w:sz w:val="24"/>
          <w:szCs w:val="24"/>
        </w:rPr>
        <w:object>
          <v:shape id="_x0000_i1535" o:spt="75" type="#_x0000_t75" style="height:17.85pt;width:79.5pt;" o:ole="t" filled="f" o:preferrelative="t" stroked="f" coordsize="21600,21600">
            <v:path/>
            <v:fill on="f" focussize="0,0"/>
            <v:stroke on="f" joinstyle="miter"/>
            <v:imagedata r:id="rId1027" o:title=""/>
            <o:lock v:ext="edit" aspectratio="t"/>
            <w10:wrap type="none"/>
            <w10:anchorlock/>
          </v:shape>
          <o:OLEObject Type="Embed" ProgID="Equation.3" ShapeID="_x0000_i1535" DrawAspect="Content" ObjectID="_1468076235" r:id="rId1026">
            <o:LockedField>false</o:LockedField>
          </o:OLEObject>
        </w:object>
      </w:r>
      <w:r>
        <w:rPr>
          <w:rFonts w:hint="eastAsia" w:hAnsi="宋体" w:eastAsia="宋体" w:cs="宋体"/>
          <w:sz w:val="24"/>
          <w:szCs w:val="24"/>
        </w:rPr>
        <w:t>。对应的套筒层声速如下</w:t>
      </w:r>
    </w:p>
    <w:p>
      <w:pPr>
        <w:pStyle w:val="26"/>
        <w:pageBreakBefore w:val="0"/>
        <w:kinsoku/>
        <w:wordWrap/>
        <w:overflowPunct/>
        <w:topLinePunct w:val="0"/>
        <w:bidi w:val="0"/>
        <w:spacing w:line="400" w:lineRule="atLeast"/>
        <w:ind w:firstLine="0"/>
        <w:textAlignment w:val="auto"/>
        <w:rPr>
          <w:rFonts w:hAnsi="宋体" w:eastAsia="宋体" w:cs="宋体"/>
          <w:sz w:val="24"/>
          <w:szCs w:val="24"/>
        </w:rPr>
      </w:pPr>
      <w:r>
        <w:rPr>
          <w:rFonts w:hint="eastAsia" w:hAnsi="宋体" w:eastAsia="宋体" w:cs="宋体"/>
          <w:sz w:val="24"/>
          <w:szCs w:val="24"/>
        </w:rPr>
        <w:t xml:space="preserve">   </w:t>
      </w:r>
      <w:r>
        <w:rPr>
          <w:rFonts w:hint="eastAsia" w:hAnsi="宋体" w:eastAsia="宋体" w:cs="宋体"/>
          <w:position w:val="-32"/>
          <w:sz w:val="24"/>
          <w:szCs w:val="24"/>
        </w:rPr>
        <w:object>
          <v:shape id="_x0000_i1536" o:spt="75" type="#_x0000_t75" style="height:39.75pt;width:166.45pt;" o:ole="t" filled="f" o:preferrelative="t" stroked="f" coordsize="21600,21600">
            <v:path/>
            <v:fill on="f" focussize="0,0"/>
            <v:stroke on="f" joinstyle="miter"/>
            <v:imagedata r:id="rId1029" o:title=""/>
            <o:lock v:ext="edit" aspectratio="t"/>
            <w10:wrap type="none"/>
            <w10:anchorlock/>
          </v:shape>
          <o:OLEObject Type="Embed" ProgID="Equation.3" ShapeID="_x0000_i1536" DrawAspect="Content" ObjectID="_1468076236" r:id="rId1028">
            <o:LockedField>false</o:LockedField>
          </o:OLEObject>
        </w:object>
      </w:r>
      <w:r>
        <w:rPr>
          <w:rFonts w:hint="eastAsia" w:hAnsi="宋体" w:eastAsia="宋体" w:cs="宋体"/>
          <w:sz w:val="24"/>
          <w:szCs w:val="24"/>
        </w:rPr>
        <w:tab/>
      </w:r>
      <w:r>
        <w:rPr>
          <w:rFonts w:hint="eastAsia" w:hAnsi="宋体" w:eastAsia="宋体" w:cs="宋体"/>
          <w:sz w:val="24"/>
          <w:szCs w:val="24"/>
        </w:rPr>
        <w:tab/>
      </w:r>
      <w:r>
        <w:rPr>
          <w:rFonts w:hint="eastAsia" w:hAnsi="宋体" w:eastAsia="宋体" w:cs="宋体"/>
          <w:sz w:val="24"/>
          <w:szCs w:val="24"/>
        </w:rPr>
        <w:tab/>
      </w:r>
      <w:r>
        <w:rPr>
          <w:rFonts w:hint="eastAsia" w:hAnsi="宋体" w:eastAsia="宋体" w:cs="宋体"/>
          <w:sz w:val="24"/>
          <w:szCs w:val="24"/>
        </w:rPr>
        <w:tab/>
      </w:r>
      <w:r>
        <w:rPr>
          <w:rFonts w:hint="eastAsia" w:hAnsi="宋体" w:eastAsia="宋体" w:cs="宋体"/>
          <w:sz w:val="24"/>
          <w:szCs w:val="24"/>
        </w:rPr>
        <w:tab/>
      </w:r>
      <w:r>
        <w:rPr>
          <w:rFonts w:hint="eastAsia" w:hAnsi="宋体" w:eastAsia="宋体" w:cs="宋体"/>
          <w:sz w:val="24"/>
          <w:szCs w:val="24"/>
        </w:rPr>
        <w:t xml:space="preserve">              （5.2）</w:t>
      </w:r>
    </w:p>
    <w:p>
      <w:pPr>
        <w:pStyle w:val="26"/>
        <w:pageBreakBefore w:val="0"/>
        <w:kinsoku/>
        <w:wordWrap/>
        <w:overflowPunct/>
        <w:topLinePunct w:val="0"/>
        <w:bidi w:val="0"/>
        <w:spacing w:line="400" w:lineRule="atLeast"/>
        <w:ind w:firstLine="491" w:firstLineChars="205"/>
        <w:textAlignment w:val="auto"/>
        <w:rPr>
          <w:rFonts w:hAnsi="宋体" w:eastAsia="宋体" w:cs="宋体"/>
          <w:bCs/>
          <w:sz w:val="24"/>
        </w:rPr>
      </w:pPr>
      <w:r>
        <w:rPr>
          <w:rFonts w:hint="eastAsia" w:hAnsi="宋体" w:eastAsia="宋体" w:cs="宋体"/>
          <w:sz w:val="24"/>
          <w:szCs w:val="24"/>
        </w:rPr>
        <w:t>在某某小节具体的分析中我们可以看到，该声速对等离子体的约束时间，磁化靶聚变的点火条件有很重要的影响。</w:t>
      </w:r>
    </w:p>
    <w:p>
      <w:pPr>
        <w:pStyle w:val="3"/>
        <w:pageBreakBefore w:val="0"/>
        <w:kinsoku/>
        <w:wordWrap/>
        <w:overflowPunct/>
        <w:topLinePunct w:val="0"/>
        <w:bidi w:val="0"/>
        <w:spacing w:before="0" w:after="0" w:line="400" w:lineRule="atLeast"/>
        <w:textAlignment w:val="auto"/>
        <w:rPr>
          <w:rFonts w:ascii="宋体" w:hAnsi="宋体" w:eastAsia="宋体" w:cs="宋体"/>
          <w:bCs/>
          <w:kern w:val="0"/>
        </w:rPr>
      </w:pPr>
      <w:bookmarkStart w:id="269" w:name="_Toc10453"/>
      <w:bookmarkStart w:id="270" w:name="_Toc25167"/>
      <w:bookmarkStart w:id="271" w:name="_Toc20686"/>
      <w:bookmarkStart w:id="272" w:name="_Toc13949"/>
      <w:bookmarkStart w:id="273" w:name="_Toc3340"/>
      <w:r>
        <w:rPr>
          <w:rFonts w:hint="eastAsia"/>
        </w:rPr>
        <w:t>5.1内爆过程及套筒材料对内爆影响</w:t>
      </w:r>
      <w:bookmarkEnd w:id="269"/>
      <w:bookmarkEnd w:id="270"/>
      <w:bookmarkEnd w:id="271"/>
      <w:bookmarkEnd w:id="272"/>
      <w:bookmarkEnd w:id="273"/>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这里，我们考虑套筒材料为金属材料，粗略的认为所采用的金属材料都是良导体，不考虑脉冲驱动时，欧姆电导率细微的差别。套筒的状态按照2.1中（1）和（2）式描述。套筒内外半径分别为2.9mm、3.48mm，预加热温度为250eV，初始内嵌磁场为30T，脉冲形式取正弦函数，峰值电流为27MA，脉冲电流周期为600ns，加载在套筒上的时间为150ns，燃料密度为</w:t>
      </w:r>
      <w:r>
        <w:rPr>
          <w:rFonts w:hint="eastAsia" w:ascii="宋体" w:hAnsi="宋体" w:eastAsia="宋体" w:cs="宋体"/>
          <w:kern w:val="0"/>
          <w:position w:val="-10"/>
          <w:sz w:val="24"/>
        </w:rPr>
        <w:object>
          <v:shape id="_x0000_i1537" o:spt="75" type="#_x0000_t75" style="height:16.7pt;width:63.95pt;" o:ole="t" filled="f" o:preferrelative="t" stroked="f" coordsize="21600,21600">
            <v:path/>
            <v:fill on="f" focussize="0,0"/>
            <v:stroke on="f" joinstyle="miter"/>
            <v:imagedata r:id="rId1031" o:title=""/>
            <o:lock v:ext="edit" aspectratio="t"/>
            <w10:wrap type="none"/>
            <w10:anchorlock/>
          </v:shape>
          <o:OLEObject Type="Embed" ProgID="Equation.3" ShapeID="_x0000_i1537" DrawAspect="Content" ObjectID="_1468076237" r:id="rId1030">
            <o:LockedField>false</o:LockedField>
          </o:OLEObject>
        </w:object>
      </w:r>
      <w:r>
        <w:rPr>
          <w:rFonts w:hint="eastAsia" w:ascii="宋体" w:hAnsi="宋体" w:eastAsia="宋体" w:cs="宋体"/>
          <w:kern w:val="0"/>
          <w:sz w:val="24"/>
        </w:rPr>
        <w:t>。当套筒材料分别铝和铜时，模拟结果显示各个格点随压缩过程的变化如图</w:t>
      </w:r>
      <w:r>
        <w:rPr>
          <w:rFonts w:hint="eastAsia" w:ascii="宋体" w:hAnsi="宋体" w:eastAsia="宋体" w:cs="宋体"/>
          <w:kern w:val="0"/>
          <w:sz w:val="24"/>
          <w:lang w:val="en-US" w:eastAsia="zh-CN"/>
        </w:rPr>
        <w:t>5.2</w:t>
      </w:r>
      <w:r>
        <w:rPr>
          <w:rFonts w:hint="eastAsia" w:ascii="宋体" w:hAnsi="宋体" w:eastAsia="宋体" w:cs="宋体"/>
          <w:kern w:val="0"/>
          <w:sz w:val="24"/>
        </w:rPr>
        <w:t>中a和b所示</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2378075" cy="1784985"/>
            <wp:effectExtent l="0" t="0" r="3175" b="5715"/>
            <wp:docPr id="30" name="图片 515" descr="磁化靶的半径流线图_27MA_5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15" descr="磁化靶的半径流线图_27MA_5T"/>
                    <pic:cNvPicPr>
                      <a:picLocks noChangeAspect="1"/>
                    </pic:cNvPicPr>
                  </pic:nvPicPr>
                  <pic:blipFill>
                    <a:blip r:embed="rId1032"/>
                    <a:srcRect l="6856" r="48116"/>
                    <a:stretch>
                      <a:fillRect/>
                    </a:stretch>
                  </pic:blipFill>
                  <pic:spPr>
                    <a:xfrm>
                      <a:off x="0" y="0"/>
                      <a:ext cx="2378075" cy="1784985"/>
                    </a:xfrm>
                    <a:prstGeom prst="rect">
                      <a:avLst/>
                    </a:prstGeom>
                    <a:noFill/>
                    <a:ln w="9525">
                      <a:noFill/>
                    </a:ln>
                  </pic:spPr>
                </pic:pic>
              </a:graphicData>
            </a:graphic>
          </wp:inline>
        </w:drawing>
      </w:r>
      <w:r>
        <w:rPr>
          <w:rFonts w:hint="eastAsia" w:ascii="宋体" w:hAnsi="宋体" w:eastAsia="宋体" w:cs="宋体"/>
          <w:kern w:val="0"/>
          <w:sz w:val="24"/>
        </w:rPr>
        <w:drawing>
          <wp:inline distT="0" distB="0" distL="114300" distR="114300">
            <wp:extent cx="2426970" cy="1774825"/>
            <wp:effectExtent l="0" t="0" r="11430" b="15875"/>
            <wp:docPr id="4" name="图片 516" descr="半径流线图_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16" descr="半径流线图_铜"/>
                    <pic:cNvPicPr>
                      <a:picLocks noChangeAspect="1"/>
                    </pic:cNvPicPr>
                  </pic:nvPicPr>
                  <pic:blipFill>
                    <a:blip r:embed="rId1033"/>
                    <a:srcRect l="6992" r="46791"/>
                    <a:stretch>
                      <a:fillRect/>
                    </a:stretch>
                  </pic:blipFill>
                  <pic:spPr>
                    <a:xfrm>
                      <a:off x="0" y="0"/>
                      <a:ext cx="2426970" cy="1774825"/>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 xml:space="preserve">    （a）套筒材料为铝       </w: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(b)套筒材料为铜</w:t>
      </w:r>
    </w:p>
    <w:p>
      <w:pPr>
        <w:spacing w:before="156" w:beforeLines="50"/>
        <w:ind w:firstLine="0" w:firstLineChars="0"/>
        <w:jc w:val="center"/>
        <w:rPr>
          <w:rFonts w:hint="eastAsia" w:ascii="宋体" w:hAnsi="宋体" w:cs="宋体"/>
          <w:kern w:val="0"/>
          <w:sz w:val="21"/>
          <w:szCs w:val="21"/>
        </w:rPr>
      </w:pPr>
      <w:r>
        <w:rPr>
          <w:rFonts w:hint="eastAsia" w:ascii="宋体" w:hAnsi="宋体" w:cs="宋体"/>
          <w:b/>
          <w:bCs/>
          <w:kern w:val="0"/>
          <w:sz w:val="21"/>
          <w:szCs w:val="21"/>
        </w:rPr>
        <w:t>图</w:t>
      </w:r>
      <w:r>
        <w:rPr>
          <w:rFonts w:hint="eastAsia" w:ascii="宋体" w:hAnsi="宋体" w:cs="宋体"/>
          <w:b/>
          <w:bCs/>
          <w:kern w:val="0"/>
          <w:sz w:val="21"/>
          <w:szCs w:val="21"/>
          <w:lang w:val="en-US" w:eastAsia="zh-CN"/>
        </w:rPr>
        <w:t>5.2</w:t>
      </w:r>
      <w:r>
        <w:rPr>
          <w:rFonts w:hint="eastAsia" w:ascii="宋体" w:hAnsi="宋体" w:cs="宋体"/>
          <w:kern w:val="0"/>
          <w:sz w:val="21"/>
          <w:szCs w:val="21"/>
        </w:rPr>
        <w:t xml:space="preserve"> 半径流线图</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从图3中a和b可以看出，套筒材料对内爆压缩时间有影响。简单结构（准均匀的DT套筒）的总能量（每单位长度）可以写成</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538" o:spt="75" type="#_x0000_t75" style="height:31.1pt;width:110.6pt;" o:ole="t" filled="f" o:preferrelative="t" stroked="f" coordsize="21600,21600">
            <v:path/>
            <v:fill on="f" focussize="0,0"/>
            <v:stroke on="f" joinstyle="miter"/>
            <v:imagedata r:id="rId1035" o:title=""/>
            <o:lock v:ext="edit" aspectratio="t"/>
            <w10:wrap type="none"/>
            <w10:anchorlock/>
          </v:shape>
          <o:OLEObject Type="Embed" ProgID="Equation.3" ShapeID="_x0000_i1538" DrawAspect="Content" ObjectID="_1468076238" r:id="rId1034">
            <o:LockedField>false</o:LockedField>
          </o:OLEObject>
        </w:object>
      </w:r>
      <w:r>
        <w:rPr>
          <w:rFonts w:hint="eastAsia" w:ascii="宋体" w:hAnsi="宋体" w:eastAsia="宋体" w:cs="宋体"/>
          <w:kern w:val="0"/>
          <w:sz w:val="24"/>
        </w:rPr>
        <w:tab/>
      </w:r>
      <w:r>
        <w:rPr>
          <w:rFonts w:hint="eastAsia" w:ascii="宋体" w:hAnsi="宋体" w:eastAsia="宋体" w:cs="宋体"/>
          <w:kern w:val="0"/>
          <w:sz w:val="24"/>
        </w:rPr>
        <w:t xml:space="preserve">                </w: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w:t>
      </w:r>
      <w:bookmarkStart w:id="274" w:name="OLE_LINK78"/>
      <w:r>
        <w:rPr>
          <w:rFonts w:hint="eastAsia" w:ascii="宋体" w:hAnsi="宋体" w:eastAsia="宋体" w:cs="宋体"/>
          <w:kern w:val="0"/>
          <w:sz w:val="24"/>
        </w:rPr>
        <w:t>(5.1.1)</w:t>
      </w:r>
    </w:p>
    <w:bookmarkEnd w:id="274"/>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一大块套筒质量为</w:t>
      </w:r>
      <w:r>
        <w:rPr>
          <w:rFonts w:hint="eastAsia" w:ascii="宋体" w:hAnsi="宋体" w:eastAsia="宋体" w:cs="宋体"/>
          <w:kern w:val="0"/>
          <w:position w:val="-12"/>
          <w:sz w:val="24"/>
        </w:rPr>
        <w:object>
          <v:shape id="_x0000_i1539" o:spt="75" type="#_x0000_t75" style="height:17.85pt;width:55.85pt;" o:ole="t" filled="f" o:preferrelative="t" stroked="f" coordsize="21600,21600">
            <v:path/>
            <v:fill on="f" focussize="0,0"/>
            <v:stroke on="f" joinstyle="miter"/>
            <v:imagedata r:id="rId1037" o:title=""/>
            <o:lock v:ext="edit" aspectratio="t"/>
            <w10:wrap type="none"/>
            <w10:anchorlock/>
          </v:shape>
          <o:OLEObject Type="Embed" ProgID="Equation.3" ShapeID="_x0000_i1539" DrawAspect="Content" ObjectID="_1468076239" r:id="rId1036">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2"/>
          <w:sz w:val="24"/>
        </w:rPr>
        <w:object>
          <v:shape id="_x0000_i1540" o:spt="75" type="#_x0000_t75" style="height:17.85pt;width:16.7pt;" o:ole="t" filled="f" o:preferrelative="t" stroked="f" coordsize="21600,21600">
            <v:path/>
            <v:fill on="f" focussize="0,0"/>
            <v:stroke on="f" joinstyle="miter"/>
            <v:imagedata r:id="rId1039" o:title=""/>
            <o:lock v:ext="edit" aspectratio="t"/>
            <w10:wrap type="none"/>
            <w10:anchorlock/>
          </v:shape>
          <o:OLEObject Type="Embed" ProgID="Equation.3" ShapeID="_x0000_i1540" DrawAspect="Content" ObjectID="_1468076240" r:id="rId1038">
            <o:LockedField>false</o:LockedField>
          </o:OLEObject>
        </w:object>
      </w:r>
      <w:r>
        <w:rPr>
          <w:rFonts w:hint="eastAsia" w:ascii="宋体" w:hAnsi="宋体" w:eastAsia="宋体" w:cs="宋体"/>
          <w:kern w:val="0"/>
          <w:sz w:val="24"/>
        </w:rPr>
        <w:t>是内爆速度，R和P分别是燃料的半径和阻滞压力。由（5.1.1）我们可以得出惯性约束时间</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541" o:spt="75" type="#_x0000_t75" style="height:34pt;width:117.5pt;" o:ole="t" filled="f" o:preferrelative="t" stroked="f" coordsize="21600,21600">
            <v:path/>
            <v:fill on="f" focussize="0,0"/>
            <v:stroke on="f" joinstyle="miter"/>
            <v:imagedata r:id="rId1041" o:title=""/>
            <o:lock v:ext="edit" aspectratio="t"/>
            <w10:wrap type="none"/>
            <w10:anchorlock/>
          </v:shape>
          <o:OLEObject Type="Embed" ProgID="Equation.3" ShapeID="_x0000_i1541" DrawAspect="Content" ObjectID="_1468076241" r:id="rId1040">
            <o:LockedField>false</o:LockedField>
          </o:OLEObject>
        </w:objec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w:t>
      </w:r>
      <w:bookmarkStart w:id="275" w:name="OLE_LINK79"/>
      <w:bookmarkStart w:id="276" w:name="OLE_LINK86"/>
      <w:r>
        <w:rPr>
          <w:rFonts w:hint="eastAsia" w:ascii="宋体" w:hAnsi="宋体" w:eastAsia="宋体" w:cs="宋体"/>
          <w:kern w:val="0"/>
          <w:sz w:val="24"/>
        </w:rPr>
        <w:t>(5.1.2)</w:t>
      </w:r>
      <w:bookmarkEnd w:id="275"/>
    </w:p>
    <w:bookmarkEnd w:id="276"/>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其中内爆时间</w:t>
      </w:r>
      <w:r>
        <w:rPr>
          <w:rFonts w:hint="eastAsia" w:ascii="宋体" w:hAnsi="宋体" w:eastAsia="宋体" w:cs="宋体"/>
          <w:kern w:val="0"/>
          <w:position w:val="-12"/>
          <w:sz w:val="24"/>
        </w:rPr>
        <w:object>
          <v:shape id="_x0000_i1542" o:spt="75" type="#_x0000_t75" style="height:17.85pt;width:59.9pt;" o:ole="t" filled="f" o:preferrelative="t" stroked="f" coordsize="21600,21600">
            <v:path/>
            <v:fill on="f" focussize="0,0"/>
            <v:stroke on="f" joinstyle="miter"/>
            <v:imagedata r:id="rId1043" o:title=""/>
            <o:lock v:ext="edit" aspectratio="t"/>
            <w10:wrap type="none"/>
            <w10:anchorlock/>
          </v:shape>
          <o:OLEObject Type="Embed" ProgID="Equation.3" ShapeID="_x0000_i1542" DrawAspect="Content" ObjectID="_1468076242" r:id="rId1042">
            <o:LockedField>false</o:LockedField>
          </o:OLEObject>
        </w:object>
      </w:r>
      <w:r>
        <w:rPr>
          <w:rFonts w:hint="eastAsia" w:ascii="宋体" w:hAnsi="宋体" w:eastAsia="宋体" w:cs="宋体"/>
          <w:kern w:val="0"/>
          <w:sz w:val="24"/>
        </w:rPr>
        <w:t>，</w:t>
      </w:r>
      <w:r>
        <w:rPr>
          <w:rFonts w:hint="eastAsia" w:ascii="宋体" w:hAnsi="宋体" w:eastAsia="宋体" w:cs="宋体"/>
          <w:kern w:val="0"/>
          <w:position w:val="-12"/>
          <w:sz w:val="24"/>
        </w:rPr>
        <w:object>
          <v:shape id="_x0000_i1543" o:spt="75" type="#_x0000_t75" style="height:17.85pt;width:15pt;" o:ole="t" filled="f" o:preferrelative="t" stroked="f" coordsize="21600,21600">
            <v:path/>
            <v:fill on="f" focussize="0,0"/>
            <v:stroke on="f" joinstyle="miter"/>
            <v:imagedata r:id="rId1045" o:title=""/>
            <o:lock v:ext="edit" aspectratio="t"/>
            <w10:wrap type="none"/>
            <w10:anchorlock/>
          </v:shape>
          <o:OLEObject Type="Embed" ProgID="Equation.3" ShapeID="_x0000_i1543" DrawAspect="Content" ObjectID="_1468076243" r:id="rId1044">
            <o:LockedField>false</o:LockedField>
          </o:OLEObject>
        </w:object>
      </w:r>
      <w:r>
        <w:rPr>
          <w:rFonts w:hint="eastAsia" w:ascii="宋体" w:hAnsi="宋体" w:eastAsia="宋体" w:cs="宋体"/>
          <w:kern w:val="0"/>
          <w:sz w:val="24"/>
        </w:rPr>
        <w:t>是初始半径，</w:t>
      </w:r>
      <w:r>
        <w:rPr>
          <w:rFonts w:hint="eastAsia" w:ascii="宋体" w:hAnsi="宋体" w:eastAsia="宋体" w:cs="宋体"/>
          <w:kern w:val="0"/>
          <w:position w:val="-12"/>
          <w:sz w:val="24"/>
        </w:rPr>
        <w:object>
          <v:shape id="_x0000_i1544" o:spt="75" type="#_x0000_t75" style="height:17.85pt;width:55.85pt;" o:ole="t" filled="f" o:preferrelative="t" stroked="f" coordsize="21600,21600">
            <v:path/>
            <v:fill on="f" focussize="0,0"/>
            <v:stroke on="f" joinstyle="miter"/>
            <v:imagedata r:id="rId1047" o:title=""/>
            <o:lock v:ext="edit" aspectratio="t"/>
            <w10:wrap type="none"/>
            <w10:anchorlock/>
          </v:shape>
          <o:OLEObject Type="Embed" ProgID="Equation.3" ShapeID="_x0000_i1544" DrawAspect="Content" ObjectID="_1468076244" r:id="rId1046">
            <o:LockedField>false</o:LockedField>
          </o:OLEObject>
        </w:object>
      </w:r>
      <w:r>
        <w:rPr>
          <w:rFonts w:hint="eastAsia" w:ascii="宋体" w:hAnsi="宋体" w:eastAsia="宋体" w:cs="宋体"/>
          <w:kern w:val="0"/>
          <w:sz w:val="24"/>
        </w:rPr>
        <w:t>为半径压缩比。</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这样我们可以把内爆压缩时间和惯性聚变约束时间联系起来，因此套筒材料对惯性聚变约束时间有直接的影响。相同驱动条件下，不同的套筒材料惯性不同，惯性大的套筒内爆速度小，而惯性小的套筒内爆速度大，所以对应的约束时间也就不同。对于激光驱动的惯性聚变，除了等离子体自身的惯性，没有其他物理机制约束等离子体，而对于脉冲驱动的磁化靶聚变，除了等离子体自身的惯性约束和磁场对带电粒子的约束，还有套筒本身的惯性约束。不考虑套筒层，只考虑等离子燃料层的情况下，聚变反应时间和约束时间分别有如下关系</w:t>
      </w:r>
      <w:r>
        <w:rPr>
          <w:rFonts w:hint="eastAsia" w:ascii="宋体" w:hAnsi="宋体" w:eastAsia="宋体" w:cs="宋体"/>
          <w:kern w:val="0"/>
          <w:sz w:val="24"/>
          <w:vertAlign w:val="superscript"/>
        </w:rPr>
        <w:t>[30]</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545" o:spt="75" type="#_x0000_t75" style="height:35.7pt;width:89.85pt;" o:ole="t" filled="f" o:preferrelative="t" stroked="f" coordsize="21600,21600">
            <v:path/>
            <v:fill on="f" focussize="0,0"/>
            <v:stroke on="f" joinstyle="miter"/>
            <v:imagedata r:id="rId1049" o:title=""/>
            <o:lock v:ext="edit" aspectratio="t"/>
            <w10:wrap type="none"/>
            <w10:anchorlock/>
          </v:shape>
          <o:OLEObject Type="Embed" ProgID="Equation.3" ShapeID="_x0000_i1545" DrawAspect="Content" ObjectID="_1468076245" r:id="rId1048">
            <o:LockedField>false</o:LockedField>
          </o:OLEObject>
        </w:objec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w: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(5.1.3)</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由（5.1.3）中上下两式相除得</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546" o:spt="75" type="#_x0000_t75" style="height:34pt;width:103.7pt;" o:ole="t" filled="f" o:preferrelative="t" stroked="f" coordsize="21600,21600">
            <v:path/>
            <v:fill on="f" focussize="0,0"/>
            <v:stroke on="f" joinstyle="miter"/>
            <v:imagedata r:id="rId1051" o:title=""/>
            <o:lock v:ext="edit" aspectratio="t"/>
            <w10:wrap type="none"/>
            <w10:anchorlock/>
          </v:shape>
          <o:OLEObject Type="Embed" ProgID="Equation.3" ShapeID="_x0000_i1546" DrawAspect="Content" ObjectID="_1468076246" r:id="rId1050">
            <o:LockedField>false</o:LockedField>
          </o:OLEObject>
        </w:objec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w: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（5.1.4）</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对于等摩尔的DT等离子体</w:t>
      </w:r>
      <w:r>
        <w:rPr>
          <w:rFonts w:hint="eastAsia" w:ascii="宋体" w:hAnsi="宋体" w:eastAsia="宋体" w:cs="宋体"/>
          <w:kern w:val="0"/>
          <w:position w:val="-14"/>
          <w:sz w:val="24"/>
        </w:rPr>
        <w:object>
          <v:shape id="_x0000_i1547" o:spt="75" type="#_x0000_t75" style="height:19pt;width:77.75pt;" o:ole="t" filled="f" o:preferrelative="t" stroked="f" coordsize="21600,21600">
            <v:path/>
            <v:fill on="f" focussize="0,0"/>
            <v:stroke on="f" joinstyle="miter"/>
            <v:imagedata r:id="rId1053" o:title=""/>
            <o:lock v:ext="edit" aspectratio="t"/>
            <w10:wrap type="none"/>
            <w10:anchorlock/>
          </v:shape>
          <o:OLEObject Type="Embed" ProgID="Equation.3" ShapeID="_x0000_i1547" DrawAspect="Content" ObjectID="_1468076247" r:id="rId1052">
            <o:LockedField>false</o:LockedField>
          </o:OLEObject>
        </w:object>
      </w:r>
      <w:r>
        <w:rPr>
          <w:rFonts w:hint="eastAsia" w:ascii="宋体" w:hAnsi="宋体" w:eastAsia="宋体" w:cs="宋体"/>
          <w:kern w:val="0"/>
          <w:sz w:val="24"/>
        </w:rPr>
        <w:t>为质子质量，所以</w:t>
      </w:r>
      <w:r>
        <w:rPr>
          <w:rFonts w:hint="eastAsia" w:ascii="宋体" w:hAnsi="宋体" w:eastAsia="宋体" w:cs="宋体"/>
          <w:kern w:val="0"/>
          <w:position w:val="-32"/>
          <w:sz w:val="24"/>
        </w:rPr>
        <w:object>
          <v:shape id="_x0000_i1548" o:spt="75" type="#_x0000_t75" style="height:35.15pt;width:38.6pt;" o:ole="t" filled="f" o:preferrelative="t" stroked="f" coordsize="21600,21600">
            <v:path/>
            <v:fill on="f" focussize="0,0"/>
            <v:stroke on="f" joinstyle="miter"/>
            <v:imagedata r:id="rId1055" o:title=""/>
            <o:lock v:ext="edit" aspectratio="t"/>
            <w10:wrap type="none"/>
            <w10:anchorlock/>
          </v:shape>
          <o:OLEObject Type="Embed" ProgID="Equation.3" ShapeID="_x0000_i1548" DrawAspect="Content" ObjectID="_1468076248" r:id="rId1054">
            <o:LockedField>false</o:LockedField>
          </o:OLEObject>
        </w:object>
      </w:r>
      <w:r>
        <w:rPr>
          <w:rFonts w:hint="eastAsia" w:ascii="宋体" w:hAnsi="宋体" w:eastAsia="宋体" w:cs="宋体"/>
          <w:kern w:val="0"/>
          <w:sz w:val="24"/>
        </w:rPr>
        <w:t>，将其带入上式可得</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2"/>
          <w:sz w:val="24"/>
        </w:rPr>
        <w:object>
          <v:shape id="_x0000_i1549" o:spt="75" type="#_x0000_t75" style="height:35.15pt;width:72pt;" o:ole="t" filled="f" o:preferrelative="t" stroked="f" coordsize="21600,21600">
            <v:path/>
            <v:fill on="f" focussize="0,0"/>
            <v:stroke on="f" joinstyle="miter"/>
            <v:imagedata r:id="rId1057" o:title=""/>
            <o:lock v:ext="edit" aspectratio="t"/>
            <w10:wrap type="none"/>
            <w10:anchorlock/>
          </v:shape>
          <o:OLEObject Type="Embed" ProgID="Equation.3" ShapeID="_x0000_i1549" DrawAspect="Content" ObjectID="_1468076249" r:id="rId1056">
            <o:LockedField>false</o:LockedField>
          </o:OLEObject>
        </w:objec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w: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w:t>
      </w:r>
      <w:bookmarkStart w:id="277" w:name="OLE_LINK80"/>
      <w:r>
        <w:rPr>
          <w:rFonts w:hint="eastAsia" w:ascii="宋体" w:hAnsi="宋体" w:eastAsia="宋体" w:cs="宋体"/>
          <w:kern w:val="0"/>
          <w:sz w:val="24"/>
        </w:rPr>
        <w:t>（5.1.5）</w:t>
      </w:r>
      <w:bookmarkEnd w:id="277"/>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实际上（13）式是</w:t>
      </w:r>
      <w:r>
        <w:rPr>
          <w:rFonts w:hint="eastAsia" w:ascii="宋体" w:hAnsi="宋体" w:eastAsia="宋体" w:cs="宋体"/>
          <w:kern w:val="0"/>
          <w:sz w:val="24"/>
        </w:rPr>
        <w:object>
          <v:shape id="_x0000_i1550" o:spt="75" type="#_x0000_t75" style="height:10.95pt;width:16.7pt;" o:ole="t" filled="f" o:preferrelative="t" stroked="f" coordsize="21600,21600">
            <v:path/>
            <v:fill on="f" focussize="0,0"/>
            <v:stroke on="f" joinstyle="miter"/>
            <v:imagedata r:id="rId1059" o:title=""/>
            <o:lock v:ext="edit" aspectratio="t"/>
            <w10:wrap type="none"/>
            <w10:anchorlock/>
          </v:shape>
          <o:OLEObject Type="Embed" ProgID="Equation.3" ShapeID="_x0000_i1550" DrawAspect="Content" ObjectID="_1468076250" r:id="rId1058">
            <o:LockedField>false</o:LockedField>
          </o:OLEObject>
        </w:object>
      </w:r>
      <w:r>
        <w:rPr>
          <w:rFonts w:hint="eastAsia" w:ascii="宋体" w:hAnsi="宋体" w:eastAsia="宋体" w:cs="宋体"/>
          <w:kern w:val="0"/>
          <w:sz w:val="24"/>
        </w:rPr>
        <w:t>型劳逊判据与</w:t>
      </w:r>
      <w:r>
        <w:rPr>
          <w:rFonts w:hint="eastAsia" w:ascii="宋体" w:hAnsi="宋体" w:eastAsia="宋体" w:cs="宋体"/>
          <w:kern w:val="0"/>
          <w:position w:val="-10"/>
          <w:sz w:val="24"/>
        </w:rPr>
        <w:object>
          <v:shape id="_x0000_i1551" o:spt="75" type="#_x0000_t75" style="height:16.15pt;width:17.85pt;" o:ole="t" filled="f" o:preferrelative="t" stroked="f" coordsize="21600,21600">
            <v:path/>
            <v:fill on="f" focussize="0,0"/>
            <v:stroke on="f" joinstyle="miter"/>
            <v:imagedata r:id="rId1061" o:title=""/>
            <o:lock v:ext="edit" aspectratio="t"/>
            <w10:wrap type="none"/>
            <w10:anchorlock/>
          </v:shape>
          <o:OLEObject Type="Embed" ProgID="Equation.3" ShapeID="_x0000_i1551" DrawAspect="Content" ObjectID="_1468076251" r:id="rId1060">
            <o:LockedField>false</o:LockedField>
          </o:OLEObject>
        </w:object>
      </w:r>
      <w:r>
        <w:rPr>
          <w:rFonts w:hint="eastAsia" w:ascii="宋体" w:hAnsi="宋体" w:eastAsia="宋体" w:cs="宋体"/>
          <w:kern w:val="0"/>
          <w:sz w:val="24"/>
        </w:rPr>
        <w:t>型劳逊判据的转化关系</w:t>
      </w:r>
      <w:r>
        <w:rPr>
          <w:rFonts w:hint="eastAsia" w:ascii="宋体" w:hAnsi="宋体" w:eastAsia="宋体" w:cs="宋体"/>
          <w:kern w:val="0"/>
          <w:sz w:val="24"/>
          <w:vertAlign w:val="superscript"/>
        </w:rPr>
        <w:t>[30]</w:t>
      </w:r>
      <w:r>
        <w:rPr>
          <w:rFonts w:hint="eastAsia" w:ascii="宋体" w:hAnsi="宋体" w:eastAsia="宋体" w:cs="宋体"/>
          <w:kern w:val="0"/>
          <w:sz w:val="24"/>
        </w:rPr>
        <w:t>。考虑套筒时，（13）式中的</w:t>
      </w:r>
      <w:r>
        <w:rPr>
          <w:rFonts w:hint="eastAsia" w:ascii="宋体" w:hAnsi="宋体" w:eastAsia="宋体" w:cs="宋体"/>
          <w:kern w:val="0"/>
          <w:position w:val="-12"/>
          <w:sz w:val="24"/>
        </w:rPr>
        <w:object>
          <v:shape id="_x0000_i1552" o:spt="75" type="#_x0000_t75" style="height:17.85pt;width:9.8pt;" o:ole="t" filled="f" o:preferrelative="t" stroked="f" coordsize="21600,21600">
            <v:path/>
            <v:fill on="f" focussize="0,0"/>
            <v:stroke on="f" joinstyle="miter"/>
            <v:imagedata r:id="rId1063" o:title=""/>
            <o:lock v:ext="edit" aspectratio="t"/>
            <w10:wrap type="none"/>
            <w10:anchorlock/>
          </v:shape>
          <o:OLEObject Type="Embed" ProgID="Equation.3" ShapeID="_x0000_i1552" DrawAspect="Content" ObjectID="_1468076252" r:id="rId1062">
            <o:LockedField>false</o:LockedField>
          </o:OLEObject>
        </w:object>
      </w:r>
      <w:r>
        <w:rPr>
          <w:rFonts w:hint="eastAsia" w:ascii="宋体" w:hAnsi="宋体" w:eastAsia="宋体" w:cs="宋体"/>
          <w:kern w:val="0"/>
          <w:sz w:val="24"/>
        </w:rPr>
        <w:t>必须用（10）式修正，所以套筒的材料对惯性约束时间，对点火条件有重要的影响。套筒层的厚度可由比率</w:t>
      </w:r>
      <w:r>
        <w:rPr>
          <w:rFonts w:hint="eastAsia" w:ascii="宋体" w:hAnsi="宋体" w:eastAsia="宋体" w:cs="宋体"/>
          <w:kern w:val="0"/>
          <w:position w:val="-12"/>
          <w:sz w:val="24"/>
        </w:rPr>
        <w:object>
          <v:shape id="_x0000_i1553" o:spt="75" type="#_x0000_t75" style="height:17.85pt;width:12.1pt;" o:ole="t" filled="f" o:preferrelative="t" stroked="f" coordsize="21600,21600">
            <v:path/>
            <v:fill on="f" focussize="0,0"/>
            <v:stroke on="f" joinstyle="miter"/>
            <v:imagedata r:id="rId1065" o:title=""/>
            <o:lock v:ext="edit" aspectratio="t"/>
            <w10:wrap type="none"/>
            <w10:anchorlock/>
          </v:shape>
          <o:OLEObject Type="Embed" ProgID="Equation.3" ShapeID="_x0000_i1553" DrawAspect="Content" ObjectID="_1468076253" r:id="rId1064">
            <o:LockedField>false</o:LockedField>
          </o:OLEObject>
        </w:object>
      </w:r>
      <w:r>
        <w:rPr>
          <w:rFonts w:hint="eastAsia" w:ascii="宋体" w:hAnsi="宋体" w:eastAsia="宋体" w:cs="宋体"/>
          <w:kern w:val="0"/>
          <w:sz w:val="24"/>
        </w:rPr>
        <w:t>表征。实际上从文献</w:t>
      </w:r>
      <w:r>
        <w:rPr>
          <w:rFonts w:hint="eastAsia" w:ascii="宋体" w:hAnsi="宋体" w:eastAsia="宋体" w:cs="宋体"/>
          <w:kern w:val="0"/>
          <w:sz w:val="24"/>
          <w:vertAlign w:val="superscript"/>
        </w:rPr>
        <w:t>[35]</w:t>
      </w:r>
      <w:r>
        <w:rPr>
          <w:rFonts w:hint="eastAsia" w:ascii="宋体" w:hAnsi="宋体" w:eastAsia="宋体" w:cs="宋体"/>
          <w:kern w:val="0"/>
          <w:sz w:val="24"/>
        </w:rPr>
        <w:t>我们可以看到套筒厚度的表征参数对等离子体的燃烧率有很重要的影响。我们将燃料层从内到外划分为80个网格格点，套筒层划分为60个网格格点。燃料层第40格点处电子与离子升温如图</w:t>
      </w:r>
      <w:r>
        <w:rPr>
          <w:rFonts w:hint="eastAsia" w:ascii="宋体" w:hAnsi="宋体" w:eastAsia="宋体" w:cs="宋体"/>
          <w:kern w:val="0"/>
          <w:sz w:val="24"/>
          <w:lang w:val="en-US" w:eastAsia="zh-CN"/>
        </w:rPr>
        <w:t>5.3</w:t>
      </w:r>
      <w:r>
        <w:rPr>
          <w:rFonts w:hint="eastAsia" w:ascii="宋体" w:hAnsi="宋体" w:eastAsia="宋体" w:cs="宋体"/>
          <w:kern w:val="0"/>
          <w:sz w:val="24"/>
        </w:rPr>
        <w:t>所示。</w:t>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3157220" cy="2357120"/>
            <wp:effectExtent l="0" t="0" r="5080" b="5080"/>
            <wp:docPr id="5" name="图片 533" descr="电子和离子温度变化图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33" descr="电子和离子温度变化图_40"/>
                    <pic:cNvPicPr>
                      <a:picLocks noChangeAspect="1"/>
                    </pic:cNvPicPr>
                  </pic:nvPicPr>
                  <pic:blipFill>
                    <a:blip r:embed="rId1066"/>
                    <a:srcRect l="2658" r="3189"/>
                    <a:stretch>
                      <a:fillRect/>
                    </a:stretch>
                  </pic:blipFill>
                  <pic:spPr>
                    <a:xfrm>
                      <a:off x="0" y="0"/>
                      <a:ext cx="3157220" cy="2357120"/>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1"/>
          <w:szCs w:val="21"/>
        </w:rPr>
      </w:pPr>
      <w:r>
        <w:rPr>
          <w:rFonts w:hint="eastAsia" w:ascii="宋体" w:hAnsi="宋体" w:eastAsia="宋体" w:cs="宋体"/>
          <w:b/>
          <w:bCs/>
          <w:kern w:val="0"/>
          <w:sz w:val="21"/>
          <w:szCs w:val="21"/>
        </w:rPr>
        <w:t>图</w:t>
      </w:r>
      <w:r>
        <w:rPr>
          <w:rFonts w:hint="eastAsia" w:ascii="宋体" w:hAnsi="宋体" w:eastAsia="宋体" w:cs="宋体"/>
          <w:b/>
          <w:bCs/>
          <w:kern w:val="0"/>
          <w:sz w:val="21"/>
          <w:szCs w:val="21"/>
          <w:lang w:val="en-US" w:eastAsia="zh-CN"/>
        </w:rPr>
        <w:t>5.3</w:t>
      </w:r>
      <w:r>
        <w:rPr>
          <w:rFonts w:hint="eastAsia" w:ascii="宋体" w:hAnsi="宋体" w:eastAsia="宋体" w:cs="宋体"/>
          <w:kern w:val="0"/>
          <w:sz w:val="21"/>
          <w:szCs w:val="21"/>
        </w:rPr>
        <w:t xml:space="preserve"> 电子离子升温图</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可以看到，内爆压缩过程中，电子离子温度可上升到50keV左右。等离子燃料密度和压强的变化如图</w:t>
      </w:r>
      <w:r>
        <w:rPr>
          <w:rFonts w:hint="eastAsia" w:ascii="宋体" w:hAnsi="宋体" w:eastAsia="宋体" w:cs="宋体"/>
          <w:kern w:val="0"/>
          <w:sz w:val="24"/>
          <w:lang w:val="en-US" w:eastAsia="zh-CN"/>
        </w:rPr>
        <w:t>5.2</w:t>
      </w:r>
      <w:r>
        <w:rPr>
          <w:rFonts w:hint="eastAsia" w:ascii="宋体" w:hAnsi="宋体" w:eastAsia="宋体" w:cs="宋体"/>
          <w:kern w:val="0"/>
          <w:sz w:val="24"/>
        </w:rPr>
        <w:t>中a和b所示，等离子密度和和压强满足关系</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0"/>
          <w:sz w:val="24"/>
        </w:rPr>
        <w:object>
          <v:shape id="_x0000_i1554" o:spt="75" type="#_x0000_t75" style="height:16.15pt;width:39.75pt;" o:ole="t" filled="f" o:preferrelative="t" stroked="f" coordsize="21600,21600">
            <v:path/>
            <v:fill on="f" focussize="0,0"/>
            <v:stroke on="f" joinstyle="miter"/>
            <v:imagedata r:id="rId1068" o:title=""/>
            <o:lock v:ext="edit" aspectratio="t"/>
            <w10:wrap type="none"/>
            <w10:anchorlock/>
          </v:shape>
          <o:OLEObject Type="Embed" ProgID="Equation.3" ShapeID="_x0000_i1554" DrawAspect="Content" ObjectID="_1468076254" r:id="rId1067">
            <o:LockedField>false</o:LockedField>
          </o:OLEObject>
        </w:objec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w: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（5.1.5）</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我们分别考察燃料层的第1，第20，第40，第60个网格格点燃料密度和压强的变化，如图</w:t>
      </w:r>
      <w:r>
        <w:rPr>
          <w:rFonts w:hint="eastAsia" w:ascii="宋体" w:hAnsi="宋体" w:eastAsia="宋体" w:cs="宋体"/>
          <w:kern w:val="0"/>
          <w:sz w:val="24"/>
          <w:lang w:val="en-US" w:eastAsia="zh-CN"/>
        </w:rPr>
        <w:t>5.4</w:t>
      </w:r>
      <w:r>
        <w:rPr>
          <w:rFonts w:hint="eastAsia" w:ascii="宋体" w:hAnsi="宋体" w:eastAsia="宋体" w:cs="宋体"/>
          <w:kern w:val="0"/>
          <w:sz w:val="24"/>
        </w:rPr>
        <w:t>中a和b所示。</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2415540" cy="1783080"/>
            <wp:effectExtent l="0" t="0" r="3810" b="7620"/>
            <wp:docPr id="9" name="图片 535" descr="密度变化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35" descr="密度变化曲线"/>
                    <pic:cNvPicPr>
                      <a:picLocks noChangeAspect="1"/>
                    </pic:cNvPicPr>
                  </pic:nvPicPr>
                  <pic:blipFill>
                    <a:blip r:embed="rId1069"/>
                    <a:srcRect l="6335" r="47850"/>
                    <a:stretch>
                      <a:fillRect/>
                    </a:stretch>
                  </pic:blipFill>
                  <pic:spPr>
                    <a:xfrm>
                      <a:off x="0" y="0"/>
                      <a:ext cx="2415540" cy="1783080"/>
                    </a:xfrm>
                    <a:prstGeom prst="rect">
                      <a:avLst/>
                    </a:prstGeom>
                    <a:noFill/>
                    <a:ln w="9525">
                      <a:noFill/>
                    </a:ln>
                  </pic:spPr>
                </pic:pic>
              </a:graphicData>
            </a:graphic>
          </wp:inline>
        </w:drawing>
      </w:r>
      <w:r>
        <w:rPr>
          <w:rFonts w:hint="eastAsia" w:ascii="宋体" w:hAnsi="宋体" w:eastAsia="宋体" w:cs="宋体"/>
          <w:kern w:val="0"/>
          <w:sz w:val="24"/>
        </w:rPr>
        <w:drawing>
          <wp:inline distT="0" distB="0" distL="114300" distR="114300">
            <wp:extent cx="2354580" cy="1772285"/>
            <wp:effectExtent l="0" t="0" r="7620" b="18415"/>
            <wp:docPr id="18" name="图片 536" descr="压强变化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36" descr="压强变化曲线"/>
                    <pic:cNvPicPr>
                      <a:picLocks noChangeAspect="1"/>
                    </pic:cNvPicPr>
                  </pic:nvPicPr>
                  <pic:blipFill>
                    <a:blip r:embed="rId1070"/>
                    <a:srcRect l="6503" r="48598"/>
                    <a:stretch>
                      <a:fillRect/>
                    </a:stretch>
                  </pic:blipFill>
                  <pic:spPr>
                    <a:xfrm>
                      <a:off x="0" y="0"/>
                      <a:ext cx="2354580" cy="1772285"/>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textAlignment w:val="auto"/>
        <w:rPr>
          <w:rFonts w:ascii="宋体" w:hAnsi="宋体" w:eastAsia="宋体" w:cs="宋体"/>
          <w:kern w:val="0"/>
          <w:sz w:val="21"/>
          <w:szCs w:val="21"/>
        </w:rPr>
      </w:pPr>
      <w:r>
        <w:rPr>
          <w:rFonts w:hint="eastAsia" w:ascii="宋体" w:hAnsi="宋体" w:eastAsia="宋体" w:cs="宋体"/>
          <w:kern w:val="0"/>
          <w:sz w:val="24"/>
        </w:rPr>
        <w:t xml:space="preserve">      </w:t>
      </w:r>
      <w:r>
        <w:rPr>
          <w:rFonts w:hint="eastAsia" w:ascii="宋体" w:hAnsi="宋体" w:eastAsia="宋体" w:cs="宋体"/>
          <w:kern w:val="0"/>
          <w:sz w:val="21"/>
          <w:szCs w:val="21"/>
        </w:rPr>
        <w:t xml:space="preserve"> (a)燃料密度变化图              (b)燃料压强变化图</w:t>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1"/>
          <w:szCs w:val="21"/>
        </w:rPr>
      </w:pPr>
      <w:r>
        <w:rPr>
          <w:rFonts w:hint="eastAsia" w:ascii="宋体" w:hAnsi="宋体" w:eastAsia="宋体" w:cs="宋体"/>
          <w:b/>
          <w:bCs/>
          <w:kern w:val="0"/>
          <w:sz w:val="21"/>
          <w:szCs w:val="21"/>
        </w:rPr>
        <w:t>图</w:t>
      </w:r>
      <w:r>
        <w:rPr>
          <w:rFonts w:hint="eastAsia" w:ascii="宋体" w:hAnsi="宋体" w:eastAsia="宋体" w:cs="宋体"/>
          <w:b/>
          <w:bCs/>
          <w:kern w:val="0"/>
          <w:sz w:val="21"/>
          <w:szCs w:val="21"/>
          <w:lang w:val="en-US" w:eastAsia="zh-CN"/>
        </w:rPr>
        <w:t>5.4</w:t>
      </w:r>
      <w:r>
        <w:rPr>
          <w:rFonts w:hint="eastAsia" w:ascii="宋体" w:hAnsi="宋体" w:eastAsia="宋体" w:cs="宋体"/>
          <w:b/>
          <w:bCs/>
          <w:kern w:val="0"/>
          <w:sz w:val="21"/>
          <w:szCs w:val="21"/>
        </w:rPr>
        <w:t xml:space="preserve"> </w:t>
      </w:r>
      <w:r>
        <w:rPr>
          <w:rFonts w:hint="eastAsia" w:ascii="宋体" w:hAnsi="宋体" w:eastAsia="宋体" w:cs="宋体"/>
          <w:kern w:val="0"/>
          <w:sz w:val="21"/>
          <w:szCs w:val="21"/>
        </w:rPr>
        <w:t>燃料密度和压强变化图</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从图</w:t>
      </w:r>
      <w:r>
        <w:rPr>
          <w:rFonts w:hint="eastAsia" w:ascii="宋体" w:hAnsi="宋体" w:eastAsia="宋体" w:cs="宋体"/>
          <w:kern w:val="0"/>
          <w:sz w:val="24"/>
          <w:lang w:val="en-US" w:eastAsia="zh-CN"/>
        </w:rPr>
        <w:t>5.4</w:t>
      </w:r>
      <w:r>
        <w:rPr>
          <w:rFonts w:hint="eastAsia" w:ascii="宋体" w:hAnsi="宋体" w:eastAsia="宋体" w:cs="宋体"/>
          <w:kern w:val="0"/>
          <w:sz w:val="24"/>
        </w:rPr>
        <w:t>中a和b可以看出从外层格点到内层格点，燃料密度和压强都是外层先增大，内层后增大，这与图</w:t>
      </w:r>
      <w:r>
        <w:rPr>
          <w:rFonts w:hint="eastAsia" w:ascii="宋体" w:hAnsi="宋体" w:eastAsia="宋体" w:cs="宋体"/>
          <w:kern w:val="0"/>
          <w:sz w:val="24"/>
          <w:lang w:val="en-US" w:eastAsia="zh-CN"/>
        </w:rPr>
        <w:t>5.2</w:t>
      </w:r>
      <w:r>
        <w:rPr>
          <w:rFonts w:hint="eastAsia" w:ascii="宋体" w:hAnsi="宋体" w:eastAsia="宋体" w:cs="宋体"/>
          <w:kern w:val="0"/>
          <w:sz w:val="24"/>
        </w:rPr>
        <w:t>中a显示的外部格点先被压缩，内部格点后被压缩的趋势相吻合。</w:t>
      </w:r>
    </w:p>
    <w:p>
      <w:pPr>
        <w:pageBreakBefore w:val="0"/>
        <w:kinsoku/>
        <w:wordWrap/>
        <w:overflowPunct/>
        <w:topLinePunct w:val="0"/>
        <w:bidi w:val="0"/>
        <w:spacing w:line="400" w:lineRule="atLeast"/>
        <w:ind w:firstLine="420"/>
        <w:textAlignment w:val="auto"/>
        <w:rPr>
          <w:rFonts w:ascii="宋体" w:hAnsi="宋体" w:eastAsia="宋体" w:cs="宋体"/>
          <w:bCs/>
          <w:kern w:val="0"/>
          <w:sz w:val="24"/>
        </w:rPr>
      </w:pPr>
    </w:p>
    <w:p>
      <w:pPr>
        <w:pStyle w:val="3"/>
        <w:pageBreakBefore w:val="0"/>
        <w:kinsoku/>
        <w:wordWrap/>
        <w:overflowPunct/>
        <w:topLinePunct w:val="0"/>
        <w:bidi w:val="0"/>
        <w:spacing w:before="0" w:after="0" w:line="400" w:lineRule="atLeast"/>
        <w:textAlignment w:val="auto"/>
      </w:pPr>
      <w:bookmarkStart w:id="278" w:name="_Toc28368"/>
      <w:bookmarkStart w:id="279" w:name="_Toc6186"/>
      <w:bookmarkStart w:id="280" w:name="_Toc13512"/>
      <w:bookmarkStart w:id="281" w:name="_Toc9098"/>
      <w:bookmarkStart w:id="282" w:name="_Toc32616"/>
      <w:r>
        <w:rPr>
          <w:rFonts w:hint="eastAsia"/>
        </w:rPr>
        <w:t>5.2 内爆过程中电子离子热传导效应分析</w:t>
      </w:r>
      <w:bookmarkEnd w:id="278"/>
      <w:bookmarkEnd w:id="279"/>
      <w:bookmarkEnd w:id="280"/>
      <w:bookmarkEnd w:id="281"/>
      <w:bookmarkEnd w:id="282"/>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电子热传导的能量损失为</w:t>
      </w:r>
      <w:r>
        <w:rPr>
          <w:rFonts w:hint="eastAsia" w:ascii="宋体" w:hAnsi="宋体" w:eastAsia="宋体" w:cs="宋体"/>
          <w:bCs/>
          <w:position w:val="-12"/>
          <w:sz w:val="24"/>
        </w:rPr>
        <w:object>
          <v:shape id="_x0000_i1555" o:spt="75" type="#_x0000_t75" style="height:17.85pt;width:134.8pt;" o:ole="t" filled="f" o:preferrelative="t" stroked="f" coordsize="21600,21600">
            <v:path/>
            <v:fill on="f" focussize="0,0"/>
            <v:stroke on="f" joinstyle="miter"/>
            <v:imagedata r:id="rId1072" o:title=""/>
            <o:lock v:ext="edit" aspectratio="t"/>
            <w10:wrap type="none"/>
            <w10:anchorlock/>
          </v:shape>
          <o:OLEObject Type="Embed" ProgID="Equation.3" ShapeID="_x0000_i1555" DrawAspect="Content" ObjectID="_1468076255" r:id="rId1071">
            <o:LockedField>false</o:LockedField>
          </o:OLEObject>
        </w:object>
      </w:r>
      <w:r>
        <w:rPr>
          <w:rFonts w:hint="eastAsia" w:ascii="宋体" w:hAnsi="宋体" w:eastAsia="宋体" w:cs="宋体"/>
          <w:bCs/>
          <w:sz w:val="24"/>
        </w:rPr>
        <w:t>,</w:t>
      </w:r>
      <w:r>
        <w:rPr>
          <w:rFonts w:hint="eastAsia" w:ascii="宋体" w:hAnsi="宋体" w:eastAsia="宋体" w:cs="宋体"/>
          <w:bCs/>
          <w:position w:val="-12"/>
          <w:sz w:val="24"/>
        </w:rPr>
        <w:object>
          <v:shape id="_x0000_i1556" o:spt="75" type="#_x0000_t75" style="height:17.85pt;width:15.55pt;" o:ole="t" filled="f" o:preferrelative="t" stroked="f" coordsize="21600,21600">
            <v:path/>
            <v:fill on="f" focussize="0,0"/>
            <v:stroke on="f" joinstyle="miter"/>
            <v:imagedata r:id="rId1074" o:title=""/>
            <o:lock v:ext="edit" aspectratio="t"/>
            <w10:wrap type="none"/>
            <w10:anchorlock/>
          </v:shape>
          <o:OLEObject Type="Embed" ProgID="Equation.3" ShapeID="_x0000_i1556" DrawAspect="Content" ObjectID="_1468076256" r:id="rId1073">
            <o:LockedField>false</o:LockedField>
          </o:OLEObject>
        </w:object>
      </w:r>
      <w:r>
        <w:rPr>
          <w:rFonts w:hint="eastAsia" w:ascii="宋体" w:hAnsi="宋体" w:eastAsia="宋体" w:cs="宋体"/>
          <w:bCs/>
          <w:sz w:val="24"/>
        </w:rPr>
        <w:t>是传导系数，假定</w:t>
      </w:r>
      <w:r>
        <w:rPr>
          <w:rFonts w:hint="eastAsia" w:ascii="宋体" w:hAnsi="宋体" w:eastAsia="宋体" w:cs="宋体"/>
          <w:bCs/>
          <w:position w:val="-6"/>
          <w:sz w:val="24"/>
        </w:rPr>
        <w:object>
          <v:shape id="_x0000_i1557" o:spt="75" type="#_x0000_t75" style="height:13.8pt;width:63.95pt;" o:ole="t" filled="f" o:preferrelative="t" stroked="f" coordsize="21600,21600">
            <v:path/>
            <v:fill on="f" focussize="0,0"/>
            <v:stroke on="f" joinstyle="miter"/>
            <v:imagedata r:id="rId1076" o:title=""/>
            <o:lock v:ext="edit" aspectratio="t"/>
            <w10:wrap type="none"/>
            <w10:anchorlock/>
          </v:shape>
          <o:OLEObject Type="Embed" ProgID="Equation.3" ShapeID="_x0000_i1557" DrawAspect="Content" ObjectID="_1468076257" r:id="rId1075">
            <o:LockedField>false</o:LockedField>
          </o:OLEObject>
        </w:object>
      </w:r>
      <w:r>
        <w:rPr>
          <w:rFonts w:hint="eastAsia" w:ascii="宋体" w:hAnsi="宋体" w:eastAsia="宋体" w:cs="宋体"/>
          <w:bCs/>
          <w:sz w:val="24"/>
        </w:rPr>
        <w:t>。由于电子的低质量和随后的高速率，电子热传导很有效，在ICF等离子传导中占支配地位。由 (2.1.2.3a) (2.1.2.3b)式我们知道电子热传导系数由粒子数密度</w:t>
      </w:r>
      <w:r>
        <w:rPr>
          <w:rFonts w:hint="eastAsia" w:ascii="宋体" w:hAnsi="宋体" w:eastAsia="宋体" w:cs="宋体"/>
          <w:bCs/>
          <w:position w:val="-6"/>
          <w:sz w:val="24"/>
        </w:rPr>
        <w:object>
          <v:shape id="_x0000_i1558" o:spt="75" type="#_x0000_t75" style="height:10.95pt;width:9.8pt;" o:ole="t" filled="f" o:preferrelative="t" stroked="f" coordsize="21600,21600">
            <v:path/>
            <v:fill on="f" focussize="0,0"/>
            <v:stroke on="f" joinstyle="miter"/>
            <v:imagedata r:id="rId1078" o:title=""/>
            <o:lock v:ext="edit" aspectratio="t"/>
            <w10:wrap type="none"/>
            <w10:anchorlock/>
          </v:shape>
          <o:OLEObject Type="Embed" ProgID="Equation.3" ShapeID="_x0000_i1558" DrawAspect="Content" ObjectID="_1468076258" r:id="rId1077">
            <o:LockedField>false</o:LockedField>
          </o:OLEObject>
        </w:object>
      </w:r>
      <w:r>
        <w:rPr>
          <w:rFonts w:hint="eastAsia" w:ascii="宋体" w:hAnsi="宋体" w:eastAsia="宋体" w:cs="宋体"/>
          <w:bCs/>
          <w:sz w:val="24"/>
        </w:rPr>
        <w:t>,等离子体温度</w:t>
      </w:r>
      <w:r>
        <w:rPr>
          <w:rFonts w:hint="eastAsia" w:ascii="宋体" w:hAnsi="宋体" w:eastAsia="宋体" w:cs="宋体"/>
          <w:bCs/>
          <w:position w:val="-4"/>
          <w:sz w:val="24"/>
        </w:rPr>
        <w:object>
          <v:shape id="_x0000_i1559" o:spt="75" type="#_x0000_t75" style="height:12.65pt;width:10.95pt;" o:ole="t" filled="f" o:preferrelative="t" stroked="f" coordsize="21600,21600">
            <v:path/>
            <v:fill on="f" focussize="0,0"/>
            <v:stroke on="f" joinstyle="miter"/>
            <v:imagedata r:id="rId1080" o:title=""/>
            <o:lock v:ext="edit" aspectratio="t"/>
            <w10:wrap type="none"/>
            <w10:anchorlock/>
          </v:shape>
          <o:OLEObject Type="Embed" ProgID="Equation.3" ShapeID="_x0000_i1559" DrawAspect="Content" ObjectID="_1468076259" r:id="rId1079">
            <o:LockedField>false</o:LockedField>
          </o:OLEObject>
        </w:object>
      </w:r>
      <w:r>
        <w:rPr>
          <w:rFonts w:hint="eastAsia" w:ascii="宋体" w:hAnsi="宋体" w:eastAsia="宋体" w:cs="宋体"/>
          <w:bCs/>
          <w:sz w:val="24"/>
        </w:rPr>
        <w:t>，电子和离子碰撞的平均时间</w:t>
      </w:r>
      <w:r>
        <w:rPr>
          <w:rFonts w:hint="eastAsia" w:ascii="宋体" w:hAnsi="宋体" w:eastAsia="宋体" w:cs="宋体"/>
          <w:bCs/>
          <w:position w:val="-12"/>
          <w:sz w:val="24"/>
        </w:rPr>
        <w:object>
          <v:shape id="_x0000_i1560" o:spt="75" type="#_x0000_t75" style="height:17.85pt;width:12.1pt;" o:ole="t" filled="f" o:preferrelative="t" stroked="f" coordsize="21600,21600">
            <v:path/>
            <v:fill on="f" focussize="0,0"/>
            <v:stroke on="f" joinstyle="miter"/>
            <v:imagedata r:id="rId1082" o:title=""/>
            <o:lock v:ext="edit" aspectratio="t"/>
            <w10:wrap type="none"/>
            <w10:anchorlock/>
          </v:shape>
          <o:OLEObject Type="Embed" ProgID="Equation.3" ShapeID="_x0000_i1560" DrawAspect="Content" ObjectID="_1468076260" r:id="rId1081">
            <o:LockedField>false</o:LockedField>
          </o:OLEObject>
        </w:object>
      </w:r>
      <w:r>
        <w:rPr>
          <w:rFonts w:hint="eastAsia" w:ascii="宋体" w:hAnsi="宋体" w:eastAsia="宋体" w:cs="宋体"/>
          <w:bCs/>
          <w:sz w:val="24"/>
        </w:rPr>
        <w:t>以及磁场B共同决定，形式较为复杂。我们的初始参数设置为，套筒内外半径分别为2.9mm、3.48mm，预加热温度为250eV，脉冲形式取正弦函数，峰值电流为27MA，脉冲电流周期为600ns，加载在套筒上的时间为150ns，燃料密度为</w:t>
      </w:r>
      <w:r>
        <w:rPr>
          <w:rFonts w:hint="eastAsia" w:ascii="宋体" w:hAnsi="宋体" w:eastAsia="宋体" w:cs="宋体"/>
          <w:bCs/>
          <w:position w:val="-10"/>
          <w:sz w:val="24"/>
        </w:rPr>
        <w:object>
          <v:shape id="_x0000_i1561" o:spt="75" type="#_x0000_t75" style="height:16.7pt;width:63.95pt;" o:ole="t" filled="f" o:preferrelative="t" stroked="f" coordsize="21600,21600">
            <v:path/>
            <v:fill on="f" focussize="0,0"/>
            <v:stroke on="f" joinstyle="miter"/>
            <v:imagedata r:id="rId1084" o:title=""/>
            <o:lock v:ext="edit" aspectratio="t"/>
            <w10:wrap type="none"/>
            <w10:anchorlock/>
          </v:shape>
          <o:OLEObject Type="Embed" ProgID="Equation.3" ShapeID="_x0000_i1561" DrawAspect="Content" ObjectID="_1468076261" r:id="rId1083">
            <o:LockedField>false</o:LockedField>
          </o:OLEObject>
        </w:object>
      </w:r>
      <w:r>
        <w:rPr>
          <w:rFonts w:hint="eastAsia" w:ascii="宋体" w:hAnsi="宋体" w:eastAsia="宋体" w:cs="宋体"/>
          <w:bCs/>
          <w:sz w:val="24"/>
        </w:rPr>
        <w:t>。初始内嵌磁场为分别为0T，1T，5T，10T，20T，30T时五种情况。网格格点划分不变。当内嵌磁场分别为0T，1T，5T，10T，20T，30T时，考察第40个格点处的电子热传导系数，模拟结果如图</w:t>
      </w:r>
      <w:r>
        <w:rPr>
          <w:rFonts w:hint="eastAsia" w:ascii="宋体" w:hAnsi="宋体" w:eastAsia="宋体" w:cs="宋体"/>
          <w:bCs/>
          <w:sz w:val="24"/>
          <w:lang w:val="en-US" w:eastAsia="zh-CN"/>
        </w:rPr>
        <w:t>5.5</w:t>
      </w:r>
      <w:r>
        <w:rPr>
          <w:rFonts w:hint="eastAsia" w:ascii="宋体" w:hAnsi="宋体" w:eastAsia="宋体" w:cs="宋体"/>
          <w:bCs/>
          <w:sz w:val="24"/>
        </w:rPr>
        <w:t>所示</w:t>
      </w:r>
    </w:p>
    <w:p>
      <w:pPr>
        <w:pageBreakBefore w:val="0"/>
        <w:kinsoku/>
        <w:wordWrap/>
        <w:overflowPunct/>
        <w:topLinePunct w:val="0"/>
        <w:bidi w:val="0"/>
        <w:spacing w:line="400" w:lineRule="atLeast"/>
        <w:ind w:firstLine="420"/>
        <w:jc w:val="center"/>
        <w:textAlignment w:val="auto"/>
        <w:rPr>
          <w:rFonts w:ascii="宋体" w:hAnsi="宋体" w:eastAsia="宋体" w:cs="宋体"/>
          <w:bCs/>
          <w:sz w:val="24"/>
        </w:rPr>
      </w:pPr>
      <w:r>
        <w:rPr>
          <w:rFonts w:hint="eastAsia" w:ascii="宋体" w:hAnsi="宋体" w:eastAsia="宋体" w:cs="宋体"/>
          <w:bCs/>
          <w:sz w:val="24"/>
        </w:rPr>
        <w:drawing>
          <wp:inline distT="0" distB="0" distL="114300" distR="114300">
            <wp:extent cx="3297555" cy="2339340"/>
            <wp:effectExtent l="0" t="0" r="17145" b="3810"/>
            <wp:docPr id="32" name="图片 533" descr="磁场对电子热传导的抑制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33" descr="磁场对电子热传导的抑制_40"/>
                    <pic:cNvPicPr>
                      <a:picLocks noChangeAspect="1"/>
                    </pic:cNvPicPr>
                  </pic:nvPicPr>
                  <pic:blipFill>
                    <a:blip r:embed="rId1085"/>
                    <a:srcRect l="3206" t="6084" r="6564" b="2824"/>
                    <a:stretch>
                      <a:fillRect/>
                    </a:stretch>
                  </pic:blipFill>
                  <pic:spPr>
                    <a:xfrm>
                      <a:off x="0" y="0"/>
                      <a:ext cx="3297555" cy="2339340"/>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jc w:val="center"/>
        <w:textAlignment w:val="auto"/>
        <w:rPr>
          <w:rFonts w:ascii="宋体" w:hAnsi="宋体" w:eastAsia="宋体" w:cs="宋体"/>
          <w:bCs/>
          <w:sz w:val="21"/>
          <w:szCs w:val="21"/>
        </w:rPr>
      </w:pPr>
      <w:r>
        <w:rPr>
          <w:rFonts w:hint="eastAsia" w:ascii="宋体" w:hAnsi="宋体" w:eastAsia="宋体" w:cs="宋体"/>
          <w:b/>
          <w:bCs w:val="0"/>
          <w:sz w:val="21"/>
          <w:szCs w:val="21"/>
        </w:rPr>
        <w:t>图</w:t>
      </w:r>
      <w:r>
        <w:rPr>
          <w:rFonts w:hint="eastAsia" w:ascii="宋体" w:hAnsi="宋体" w:eastAsia="宋体" w:cs="宋体"/>
          <w:b/>
          <w:bCs w:val="0"/>
          <w:sz w:val="21"/>
          <w:szCs w:val="21"/>
          <w:lang w:val="en-US" w:eastAsia="zh-CN"/>
        </w:rPr>
        <w:t>5.5</w:t>
      </w:r>
      <w:r>
        <w:rPr>
          <w:rFonts w:hint="eastAsia" w:ascii="宋体" w:hAnsi="宋体" w:eastAsia="宋体" w:cs="宋体"/>
          <w:bCs/>
          <w:sz w:val="21"/>
          <w:szCs w:val="21"/>
        </w:rPr>
        <w:t>磁场对电子热传导系数的影响（</w:t>
      </w:r>
      <w:r>
        <w:rPr>
          <w:rFonts w:hint="default" w:ascii="Times New Roman" w:hAnsi="Times New Roman" w:eastAsia="宋体" w:cs="Times New Roman"/>
          <w:bCs/>
          <w:sz w:val="21"/>
          <w:szCs w:val="21"/>
        </w:rPr>
        <w:t>EHCC，electron heat conduction coefficient</w:t>
      </w:r>
      <w:r>
        <w:rPr>
          <w:rFonts w:hint="eastAsia" w:ascii="宋体" w:hAnsi="宋体" w:eastAsia="宋体" w:cs="宋体"/>
          <w:bCs/>
          <w:sz w:val="21"/>
          <w:szCs w:val="21"/>
        </w:rPr>
        <w:t>的缩写）</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从图</w:t>
      </w:r>
      <w:r>
        <w:rPr>
          <w:rFonts w:hint="eastAsia" w:ascii="宋体" w:hAnsi="宋体" w:eastAsia="宋体" w:cs="宋体"/>
          <w:bCs/>
          <w:sz w:val="24"/>
          <w:lang w:val="en-US" w:eastAsia="zh-CN"/>
        </w:rPr>
        <w:t>5.6</w:t>
      </w:r>
      <w:r>
        <w:rPr>
          <w:rFonts w:hint="eastAsia" w:ascii="宋体" w:hAnsi="宋体" w:eastAsia="宋体" w:cs="宋体"/>
          <w:bCs/>
          <w:sz w:val="24"/>
        </w:rPr>
        <w:t>可以看出，磁场的增加有效的减小了电子热传导系数，抑制了电子热传导。当磁场大于5T时电子热传导系数比无磁场时减小了超过100倍，当磁场为30T时电子热传导系数比无磁场时减小了1000倍以上。这说明磁场对于抑制电子热传导是非常重要的。</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下面，我们考察内嵌磁场分别为0T，1T，5T，10T，20T，30T时，离子热传导系数的变化情况，结果如图</w:t>
      </w:r>
      <w:r>
        <w:rPr>
          <w:rFonts w:hint="eastAsia" w:ascii="宋体" w:hAnsi="宋体" w:eastAsia="宋体" w:cs="宋体"/>
          <w:bCs/>
          <w:sz w:val="24"/>
          <w:lang w:val="en-US" w:eastAsia="zh-CN"/>
        </w:rPr>
        <w:t>5.6</w:t>
      </w:r>
      <w:r>
        <w:rPr>
          <w:rFonts w:hint="eastAsia" w:ascii="宋体" w:hAnsi="宋体" w:eastAsia="宋体" w:cs="宋体"/>
          <w:bCs/>
          <w:sz w:val="24"/>
        </w:rPr>
        <w:t>所示</w:t>
      </w:r>
    </w:p>
    <w:p>
      <w:pPr>
        <w:pageBreakBefore w:val="0"/>
        <w:kinsoku/>
        <w:wordWrap/>
        <w:overflowPunct/>
        <w:topLinePunct w:val="0"/>
        <w:bidi w:val="0"/>
        <w:spacing w:line="400" w:lineRule="atLeast"/>
        <w:ind w:firstLine="420"/>
        <w:jc w:val="center"/>
        <w:textAlignment w:val="auto"/>
        <w:rPr>
          <w:rFonts w:ascii="宋体" w:hAnsi="宋体" w:eastAsia="宋体" w:cs="宋体"/>
          <w:bCs/>
          <w:sz w:val="24"/>
        </w:rPr>
      </w:pPr>
      <w:r>
        <w:rPr>
          <w:rFonts w:hint="eastAsia" w:ascii="宋体" w:hAnsi="宋体" w:eastAsia="宋体" w:cs="宋体"/>
          <w:bCs/>
          <w:sz w:val="24"/>
        </w:rPr>
        <w:drawing>
          <wp:inline distT="0" distB="0" distL="114300" distR="114300">
            <wp:extent cx="3340100" cy="2341880"/>
            <wp:effectExtent l="0" t="0" r="12700" b="1270"/>
            <wp:docPr id="31" name="图片 534" descr="离子热传导系数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34" descr="离子热传导系数_40"/>
                    <pic:cNvPicPr>
                      <a:picLocks noChangeAspect="1"/>
                    </pic:cNvPicPr>
                  </pic:nvPicPr>
                  <pic:blipFill>
                    <a:blip r:embed="rId1086"/>
                    <a:srcRect l="2907" t="7353" r="6297" b="2068"/>
                    <a:stretch>
                      <a:fillRect/>
                    </a:stretch>
                  </pic:blipFill>
                  <pic:spPr>
                    <a:xfrm>
                      <a:off x="0" y="0"/>
                      <a:ext cx="3340100" cy="2341880"/>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jc w:val="center"/>
        <w:textAlignment w:val="auto"/>
        <w:rPr>
          <w:rFonts w:ascii="宋体" w:hAnsi="宋体" w:eastAsia="宋体" w:cs="宋体"/>
          <w:bCs/>
          <w:sz w:val="24"/>
        </w:rPr>
      </w:pPr>
      <w:r>
        <w:rPr>
          <w:rFonts w:hint="eastAsia" w:ascii="宋体" w:hAnsi="宋体" w:eastAsia="宋体" w:cs="宋体"/>
          <w:b/>
          <w:bCs w:val="0"/>
          <w:sz w:val="21"/>
          <w:szCs w:val="21"/>
        </w:rPr>
        <w:t>图</w:t>
      </w:r>
      <w:r>
        <w:rPr>
          <w:rFonts w:hint="eastAsia" w:ascii="宋体" w:hAnsi="宋体" w:eastAsia="宋体" w:cs="宋体"/>
          <w:b/>
          <w:bCs w:val="0"/>
          <w:sz w:val="21"/>
          <w:szCs w:val="21"/>
          <w:lang w:val="en-US" w:eastAsia="zh-CN"/>
        </w:rPr>
        <w:t>5.6</w:t>
      </w:r>
      <w:r>
        <w:rPr>
          <w:rFonts w:hint="eastAsia" w:ascii="宋体" w:hAnsi="宋体" w:eastAsia="宋体" w:cs="宋体"/>
          <w:bCs/>
          <w:sz w:val="21"/>
          <w:szCs w:val="21"/>
        </w:rPr>
        <w:t xml:space="preserve"> 磁场对离子热传导系数的影响（</w:t>
      </w:r>
      <w:r>
        <w:rPr>
          <w:rFonts w:hint="default" w:ascii="Times New Roman" w:hAnsi="Times New Roman" w:eastAsia="宋体" w:cs="Times New Roman"/>
          <w:bCs/>
          <w:sz w:val="21"/>
          <w:szCs w:val="21"/>
        </w:rPr>
        <w:t>IHCC，ion heat conduction coefficient</w:t>
      </w:r>
      <w:r>
        <w:rPr>
          <w:rFonts w:hint="eastAsia" w:ascii="宋体" w:hAnsi="宋体" w:eastAsia="宋体" w:cs="宋体"/>
          <w:bCs/>
          <w:sz w:val="21"/>
          <w:szCs w:val="21"/>
        </w:rPr>
        <w:t>的缩写）</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对比图</w:t>
      </w:r>
      <w:r>
        <w:rPr>
          <w:rFonts w:hint="eastAsia" w:ascii="宋体" w:hAnsi="宋体" w:eastAsia="宋体" w:cs="宋体"/>
          <w:bCs/>
          <w:sz w:val="24"/>
          <w:lang w:val="en-US" w:eastAsia="zh-CN"/>
        </w:rPr>
        <w:t>5.6</w:t>
      </w:r>
      <w:r>
        <w:rPr>
          <w:rFonts w:hint="eastAsia" w:ascii="宋体" w:hAnsi="宋体" w:eastAsia="宋体" w:cs="宋体"/>
          <w:bCs/>
          <w:sz w:val="24"/>
        </w:rPr>
        <w:t>和图</w:t>
      </w:r>
      <w:r>
        <w:rPr>
          <w:rFonts w:hint="eastAsia" w:ascii="宋体" w:hAnsi="宋体" w:eastAsia="宋体" w:cs="宋体"/>
          <w:bCs/>
          <w:sz w:val="24"/>
          <w:lang w:val="en-US" w:eastAsia="zh-CN"/>
        </w:rPr>
        <w:t>5.5</w:t>
      </w:r>
      <w:r>
        <w:rPr>
          <w:rFonts w:hint="eastAsia" w:ascii="宋体" w:hAnsi="宋体" w:eastAsia="宋体" w:cs="宋体"/>
          <w:bCs/>
          <w:sz w:val="24"/>
        </w:rPr>
        <w:t>，离子热传导系数比电子热传导系数小超过1个数量级，这也符合物理实际。由于电子的低质量，高速率性质，电子热传导显然要比离子热传导强的多。由于离子的高质量，约束离子所需的磁场也就要比电子强，当磁场为30T时，离子热传导系数下降明显，相比于其他情况，离子热传导系数下降了超过10倍。</w:t>
      </w:r>
    </w:p>
    <w:p>
      <w:pPr>
        <w:pageBreakBefore w:val="0"/>
        <w:kinsoku/>
        <w:wordWrap/>
        <w:overflowPunct/>
        <w:topLinePunct w:val="0"/>
        <w:bidi w:val="0"/>
        <w:spacing w:line="400" w:lineRule="atLeast"/>
        <w:ind w:firstLine="420"/>
        <w:textAlignment w:val="auto"/>
        <w:rPr>
          <w:rFonts w:ascii="宋体" w:hAnsi="宋体" w:eastAsia="宋体" w:cs="宋体"/>
          <w:bCs/>
          <w:sz w:val="24"/>
        </w:rPr>
      </w:pPr>
    </w:p>
    <w:p>
      <w:pPr>
        <w:pStyle w:val="3"/>
        <w:pageBreakBefore w:val="0"/>
        <w:kinsoku/>
        <w:wordWrap/>
        <w:overflowPunct/>
        <w:topLinePunct w:val="0"/>
        <w:bidi w:val="0"/>
        <w:spacing w:before="0" w:after="0" w:line="400" w:lineRule="atLeast"/>
        <w:textAlignment w:val="auto"/>
      </w:pPr>
      <w:bookmarkStart w:id="283" w:name="_Toc31371"/>
      <w:bookmarkStart w:id="284" w:name="_Toc12483"/>
      <w:bookmarkStart w:id="285" w:name="_Toc10949"/>
      <w:bookmarkStart w:id="286" w:name="_Toc25754"/>
      <w:bookmarkStart w:id="287" w:name="_Toc8174"/>
      <w:r>
        <w:rPr>
          <w:rFonts w:hint="eastAsia"/>
        </w:rPr>
        <w:t>5.3 内爆过程中</w:t>
      </w:r>
      <w:r>
        <w:rPr>
          <w:rFonts w:hint="eastAsia" w:ascii="宋体" w:hAnsi="宋体" w:eastAsia="宋体" w:cs="宋体"/>
          <w:bCs/>
          <w:position w:val="-6"/>
        </w:rPr>
        <w:object>
          <v:shape id="_x0000_i1562" o:spt="75" type="#_x0000_t75" style="height:10.95pt;width:11.5pt;" o:ole="t" filled="f" o:preferrelative="t" stroked="f" coordsize="21600,21600">
            <v:path/>
            <v:fill on="f" focussize="0,0"/>
            <v:stroke on="f" joinstyle="miter"/>
            <v:imagedata r:id="rId8" o:title=""/>
            <o:lock v:ext="edit" aspectratio="t"/>
            <w10:wrap type="none"/>
            <w10:anchorlock/>
          </v:shape>
          <o:OLEObject Type="Embed" ProgID="Equation.3" ShapeID="_x0000_i1562" DrawAspect="Content" ObjectID="_1468076262" r:id="rId1087">
            <o:LockedField>false</o:LockedField>
          </o:OLEObject>
        </w:object>
      </w:r>
      <w:r>
        <w:rPr>
          <w:rFonts w:hint="eastAsia"/>
        </w:rPr>
        <w:t>粒子的能量沉积分析</w:t>
      </w:r>
      <w:bookmarkEnd w:id="283"/>
      <w:bookmarkEnd w:id="284"/>
      <w:bookmarkEnd w:id="285"/>
      <w:bookmarkEnd w:id="286"/>
      <w:bookmarkEnd w:id="287"/>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下面我们分析磁场增加</w:t>
      </w:r>
      <w:r>
        <w:rPr>
          <w:rFonts w:hint="eastAsia" w:ascii="宋体" w:hAnsi="宋体" w:eastAsia="宋体" w:cs="宋体"/>
          <w:bCs/>
          <w:position w:val="-6"/>
          <w:sz w:val="24"/>
        </w:rPr>
        <w:object>
          <v:shape id="_x0000_i1563" o:spt="75" type="#_x0000_t75" style="height:10.95pt;width:11.5pt;" o:ole="t" filled="f" o:preferrelative="t" stroked="f" coordsize="21600,21600">
            <v:path/>
            <v:fill on="f" focussize="0,0"/>
            <v:stroke on="f" joinstyle="miter"/>
            <v:imagedata r:id="rId1089" o:title=""/>
            <o:lock v:ext="edit" aspectratio="t"/>
            <w10:wrap type="none"/>
            <w10:anchorlock/>
          </v:shape>
          <o:OLEObject Type="Embed" ProgID="Equation.3" ShapeID="_x0000_i1563" DrawAspect="Content" ObjectID="_1468076263" r:id="rId1088">
            <o:LockedField>false</o:LockedField>
          </o:OLEObject>
        </w:object>
      </w:r>
      <w:r>
        <w:rPr>
          <w:rFonts w:hint="eastAsia" w:ascii="宋体" w:hAnsi="宋体" w:eastAsia="宋体" w:cs="宋体"/>
          <w:bCs/>
          <w:sz w:val="24"/>
        </w:rPr>
        <w:t>粒子的能量沉积的情况。</w:t>
      </w:r>
      <w:r>
        <w:rPr>
          <w:rFonts w:hint="eastAsia" w:ascii="宋体" w:hAnsi="宋体" w:eastAsia="宋体" w:cs="宋体"/>
          <w:bCs/>
          <w:position w:val="-12"/>
          <w:sz w:val="24"/>
        </w:rPr>
        <w:object>
          <v:shape id="_x0000_i1564" o:spt="75" type="#_x0000_t75" style="height:17.85pt;width:15pt;" o:ole="t" filled="f" o:preferrelative="t" stroked="f" coordsize="21600,21600">
            <v:path/>
            <v:fill on="f" focussize="0,0"/>
            <v:stroke on="f" joinstyle="miter"/>
            <v:imagedata r:id="rId1091" o:title=""/>
            <o:lock v:ext="edit" aspectratio="t"/>
            <w10:wrap type="none"/>
            <w10:anchorlock/>
          </v:shape>
          <o:OLEObject Type="Embed" ProgID="Equation.3" ShapeID="_x0000_i1564" DrawAspect="Content" ObjectID="_1468076264" r:id="rId1090">
            <o:LockedField>false</o:LockedField>
          </o:OLEObject>
        </w:object>
      </w:r>
      <w:r>
        <w:rPr>
          <w:rFonts w:hint="eastAsia" w:ascii="宋体" w:hAnsi="宋体" w:eastAsia="宋体" w:cs="宋体"/>
          <w:bCs/>
          <w:sz w:val="24"/>
        </w:rPr>
        <w:t>为</w:t>
      </w:r>
      <w:r>
        <w:rPr>
          <w:rFonts w:hint="eastAsia" w:ascii="宋体" w:hAnsi="宋体" w:eastAsia="宋体" w:cs="宋体"/>
          <w:bCs/>
          <w:position w:val="-6"/>
          <w:sz w:val="24"/>
        </w:rPr>
        <w:object>
          <v:shape id="_x0000_i1565" o:spt="75" type="#_x0000_t75" style="height:10.95pt;width:11.5pt;" o:ole="t" filled="f" o:preferrelative="t" stroked="f" coordsize="21600,21600">
            <v:path/>
            <v:fill on="f" focussize="0,0"/>
            <v:stroke on="f" joinstyle="miter"/>
            <v:imagedata r:id="rId1093" o:title=""/>
            <o:lock v:ext="edit" aspectratio="t"/>
            <w10:wrap type="none"/>
            <w10:anchorlock/>
          </v:shape>
          <o:OLEObject Type="Embed" ProgID="Equation.3" ShapeID="_x0000_i1565" DrawAspect="Content" ObjectID="_1468076265" r:id="rId1092">
            <o:LockedField>false</o:LockedField>
          </o:OLEObject>
        </w:object>
      </w:r>
      <w:r>
        <w:rPr>
          <w:rFonts w:hint="eastAsia" w:ascii="宋体" w:hAnsi="宋体" w:eastAsia="宋体" w:cs="宋体"/>
          <w:bCs/>
          <w:sz w:val="24"/>
        </w:rPr>
        <w:t>粒子能量沉积的比例。使</w:t>
      </w:r>
      <w:r>
        <w:rPr>
          <w:rFonts w:hint="eastAsia" w:ascii="宋体" w:hAnsi="宋体" w:eastAsia="宋体" w:cs="宋体"/>
          <w:bCs/>
          <w:position w:val="-6"/>
          <w:sz w:val="24"/>
        </w:rPr>
        <w:object>
          <v:shape id="_x0000_i1566" o:spt="75" type="#_x0000_t75" style="height:10.95pt;width:11.5pt;" o:ole="t" filled="f" o:preferrelative="t" stroked="f" coordsize="21600,21600">
            <v:path/>
            <v:fill on="f" focussize="0,0"/>
            <v:stroke on="f" joinstyle="miter"/>
            <v:imagedata r:id="rId1095" o:title=""/>
            <o:lock v:ext="edit" aspectratio="t"/>
            <w10:wrap type="none"/>
            <w10:anchorlock/>
          </v:shape>
          <o:OLEObject Type="Embed" ProgID="Equation.3" ShapeID="_x0000_i1566" DrawAspect="Content" ObjectID="_1468076266" r:id="rId1094">
            <o:LockedField>false</o:LockedField>
          </o:OLEObject>
        </w:object>
      </w:r>
      <w:r>
        <w:rPr>
          <w:rFonts w:hint="eastAsia" w:ascii="宋体" w:hAnsi="宋体" w:eastAsia="宋体" w:cs="宋体"/>
          <w:bCs/>
          <w:sz w:val="24"/>
        </w:rPr>
        <w:t>粒子停下来的，贡献最大的是和等离子子体电子的小角度碰撞，显然</w:t>
      </w:r>
      <w:r>
        <w:rPr>
          <w:rFonts w:hint="eastAsia" w:ascii="宋体" w:hAnsi="宋体" w:eastAsia="宋体" w:cs="宋体"/>
          <w:bCs/>
          <w:position w:val="-12"/>
          <w:sz w:val="24"/>
        </w:rPr>
        <w:object>
          <v:shape id="_x0000_i1567" o:spt="75" type="#_x0000_t75" style="height:17.85pt;width:48.95pt;" o:ole="t" filled="f" o:preferrelative="t" stroked="f" coordsize="21600,21600">
            <v:path/>
            <v:fill on="f" focussize="0,0"/>
            <v:stroke on="f" joinstyle="miter"/>
            <v:imagedata r:id="rId1097" o:title=""/>
            <o:lock v:ext="edit" aspectratio="t"/>
            <w10:wrap type="none"/>
            <w10:anchorlock/>
          </v:shape>
          <o:OLEObject Type="Embed" ProgID="Equation.3" ShapeID="_x0000_i1567" DrawAspect="Content" ObjectID="_1468076267" r:id="rId1096">
            <o:LockedField>false</o:LockedField>
          </o:OLEObject>
        </w:object>
      </w:r>
      <w:r>
        <w:rPr>
          <w:rFonts w:hint="eastAsia" w:ascii="宋体" w:hAnsi="宋体" w:eastAsia="宋体" w:cs="宋体"/>
          <w:bCs/>
          <w:sz w:val="24"/>
        </w:rPr>
        <w:t>。</w:t>
      </w:r>
      <w:r>
        <w:rPr>
          <w:rFonts w:hint="eastAsia" w:ascii="宋体" w:hAnsi="宋体" w:eastAsia="宋体" w:cs="宋体"/>
          <w:bCs/>
          <w:position w:val="-12"/>
          <w:sz w:val="24"/>
        </w:rPr>
        <w:object>
          <v:shape id="_x0000_i1568" o:spt="75" type="#_x0000_t75" style="height:17.85pt;width:15pt;" o:ole="t" filled="f" o:preferrelative="t" stroked="f" coordsize="21600,21600">
            <v:path/>
            <v:fill on="f" focussize="0,0"/>
            <v:stroke on="f" joinstyle="miter"/>
            <v:imagedata r:id="rId1099" o:title=""/>
            <o:lock v:ext="edit" aspectratio="t"/>
            <w10:wrap type="none"/>
            <w10:anchorlock/>
          </v:shape>
          <o:OLEObject Type="Embed" ProgID="Equation.3" ShapeID="_x0000_i1568" DrawAspect="Content" ObjectID="_1468076268" r:id="rId1098">
            <o:LockedField>false</o:LockedField>
          </o:OLEObject>
        </w:object>
      </w:r>
      <w:r>
        <w:rPr>
          <w:rFonts w:hint="eastAsia" w:ascii="宋体" w:hAnsi="宋体" w:eastAsia="宋体" w:cs="宋体"/>
          <w:bCs/>
          <w:sz w:val="24"/>
        </w:rPr>
        <w:t>为两个参数的函数</w:t>
      </w:r>
      <w:r>
        <w:rPr>
          <w:rFonts w:hint="eastAsia" w:ascii="宋体" w:hAnsi="宋体" w:eastAsia="宋体" w:cs="宋体"/>
          <w:bCs/>
          <w:sz w:val="24"/>
          <w:vertAlign w:val="superscript"/>
        </w:rPr>
        <w:t>[31]</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30"/>
          <w:sz w:val="24"/>
        </w:rPr>
        <w:object>
          <v:shape id="_x0000_i1569" o:spt="75" type="#_x0000_t75" style="height:34pt;width:113.45pt;" o:ole="t" filled="f" o:preferrelative="t" stroked="f" coordsize="21600,21600">
            <v:path/>
            <v:fill on="f" focussize="0,0"/>
            <v:stroke on="f" joinstyle="miter"/>
            <v:imagedata r:id="rId1101" o:title=""/>
            <o:lock v:ext="edit" aspectratio="t"/>
            <w10:wrap type="none"/>
            <w10:anchorlock/>
          </v:shape>
          <o:OLEObject Type="Embed" ProgID="Equation.3" ShapeID="_x0000_i1569" DrawAspect="Content" ObjectID="_1468076269" r:id="rId1100">
            <o:LockedField>false</o:LockedField>
          </o:OLEObject>
        </w:object>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 xml:space="preserve">    </w:t>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 xml:space="preserve">    </w:t>
      </w:r>
      <w:bookmarkStart w:id="288" w:name="OLE_LINK83"/>
      <w:r>
        <w:rPr>
          <w:rFonts w:hint="eastAsia" w:ascii="宋体" w:hAnsi="宋体" w:eastAsia="宋体" w:cs="宋体"/>
          <w:bCs/>
          <w:sz w:val="24"/>
        </w:rPr>
        <w:t xml:space="preserve"> (5.3.1)</w:t>
      </w:r>
    </w:p>
    <w:bookmarkEnd w:id="288"/>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其中，</w:t>
      </w:r>
      <w:r>
        <w:rPr>
          <w:rFonts w:hint="eastAsia" w:ascii="宋体" w:hAnsi="宋体" w:eastAsia="宋体" w:cs="宋体"/>
          <w:bCs/>
          <w:position w:val="-12"/>
          <w:sz w:val="24"/>
        </w:rPr>
        <w:object>
          <v:shape id="_x0000_i1570" o:spt="75" type="#_x0000_t75" style="height:17.85pt;width:12.1pt;" o:ole="t" filled="f" o:preferrelative="t" stroked="f" coordsize="21600,21600">
            <v:path/>
            <v:fill on="f" focussize="0,0"/>
            <v:stroke on="f" joinstyle="miter"/>
            <v:imagedata r:id="rId1103" o:title=""/>
            <o:lock v:ext="edit" aspectratio="t"/>
            <w10:wrap type="none"/>
            <w10:anchorlock/>
          </v:shape>
          <o:OLEObject Type="Embed" ProgID="Equation.3" ShapeID="_x0000_i1570" DrawAspect="Content" ObjectID="_1468076270" r:id="rId1102">
            <o:LockedField>false</o:LockedField>
          </o:OLEObject>
        </w:object>
      </w:r>
      <w:r>
        <w:rPr>
          <w:rFonts w:hint="eastAsia" w:ascii="宋体" w:hAnsi="宋体" w:eastAsia="宋体" w:cs="宋体"/>
          <w:bCs/>
          <w:sz w:val="24"/>
        </w:rPr>
        <w:t>为</w:t>
      </w:r>
      <w:r>
        <w:rPr>
          <w:rFonts w:hint="eastAsia" w:ascii="宋体" w:hAnsi="宋体" w:eastAsia="宋体" w:cs="宋体"/>
          <w:bCs/>
          <w:position w:val="-6"/>
          <w:sz w:val="24"/>
        </w:rPr>
        <w:object>
          <v:shape id="_x0000_i1571" o:spt="75" type="#_x0000_t75" style="height:10.95pt;width:11.5pt;" o:ole="t" filled="f" o:preferrelative="t" stroked="f" coordsize="21600,21600">
            <v:path/>
            <v:fill on="f" focussize="0,0"/>
            <v:stroke on="f" joinstyle="miter"/>
            <v:imagedata r:id="rId1105" o:title=""/>
            <o:lock v:ext="edit" aspectratio="t"/>
            <w10:wrap type="none"/>
            <w10:anchorlock/>
          </v:shape>
          <o:OLEObject Type="Embed" ProgID="Equation.3" ShapeID="_x0000_i1571" DrawAspect="Content" ObjectID="_1468076271" r:id="rId1104">
            <o:LockedField>false</o:LockedField>
          </o:OLEObject>
        </w:object>
      </w:r>
      <w:r>
        <w:rPr>
          <w:rFonts w:hint="eastAsia" w:ascii="宋体" w:hAnsi="宋体" w:eastAsia="宋体" w:cs="宋体"/>
          <w:bCs/>
          <w:sz w:val="24"/>
        </w:rPr>
        <w:t>粒子的库仑范围（粒子射程），</w:t>
      </w:r>
      <w:r>
        <w:rPr>
          <w:rFonts w:hint="eastAsia" w:ascii="宋体" w:hAnsi="宋体" w:eastAsia="宋体" w:cs="宋体"/>
          <w:bCs/>
          <w:position w:val="-12"/>
          <w:sz w:val="24"/>
        </w:rPr>
        <w:object>
          <v:shape id="_x0000_i1572" o:spt="75" type="#_x0000_t75" style="height:17.85pt;width:15.55pt;" o:ole="t" filled="f" o:preferrelative="t" stroked="f" coordsize="21600,21600">
            <v:path/>
            <v:fill on="f" focussize="0,0"/>
            <v:stroke on="f" joinstyle="miter"/>
            <v:imagedata r:id="rId1107" o:title=""/>
            <o:lock v:ext="edit" aspectratio="t"/>
            <w10:wrap type="none"/>
            <w10:anchorlock/>
          </v:shape>
          <o:OLEObject Type="Embed" ProgID="Equation.3" ShapeID="_x0000_i1572" DrawAspect="Content" ObjectID="_1468076272" r:id="rId1106">
            <o:LockedField>false</o:LockedField>
          </o:OLEObject>
        </w:object>
      </w:r>
      <w:r>
        <w:rPr>
          <w:rFonts w:hint="eastAsia" w:ascii="宋体" w:hAnsi="宋体" w:eastAsia="宋体" w:cs="宋体"/>
          <w:bCs/>
          <w:sz w:val="24"/>
        </w:rPr>
        <w:t>是初始速度，</w:t>
      </w:r>
      <w:r>
        <w:rPr>
          <w:rFonts w:hint="eastAsia" w:ascii="宋体" w:hAnsi="宋体" w:eastAsia="宋体" w:cs="宋体"/>
          <w:bCs/>
          <w:position w:val="-30"/>
          <w:sz w:val="24"/>
        </w:rPr>
        <w:object>
          <v:shape id="_x0000_i1573" o:spt="75" type="#_x0000_t75" style="height:34pt;width:50.7pt;" o:ole="t" filled="f" o:preferrelative="t" stroked="f" coordsize="21600,21600">
            <v:path/>
            <v:fill on="f" focussize="0,0"/>
            <v:stroke on="f" joinstyle="miter"/>
            <v:imagedata r:id="rId1109" o:title=""/>
            <o:lock v:ext="edit" aspectratio="t"/>
            <w10:wrap type="none"/>
            <w10:anchorlock/>
          </v:shape>
          <o:OLEObject Type="Embed" ProgID="Equation.3" ShapeID="_x0000_i1573" DrawAspect="Content" ObjectID="_1468076273" r:id="rId1108">
            <o:LockedField>false</o:LockedField>
          </o:OLEObject>
        </w:object>
      </w:r>
      <w:r>
        <w:rPr>
          <w:rFonts w:hint="eastAsia" w:ascii="宋体" w:hAnsi="宋体" w:eastAsia="宋体" w:cs="宋体"/>
          <w:bCs/>
          <w:sz w:val="24"/>
        </w:rPr>
        <w:t>为拉莫频率。</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我们考虑</w:t>
      </w:r>
      <w:r>
        <w:rPr>
          <w:rFonts w:hint="eastAsia" w:ascii="宋体" w:hAnsi="宋体" w:eastAsia="宋体" w:cs="宋体"/>
          <w:bCs/>
          <w:position w:val="-10"/>
          <w:sz w:val="24"/>
        </w:rPr>
        <w:object>
          <v:shape id="_x0000_i1574" o:spt="75" type="#_x0000_t75" style="height:17.85pt;width:60.5pt;" o:ole="t" filled="f" o:preferrelative="t" stroked="f" coordsize="21600,21600">
            <v:path/>
            <v:fill on="f" focussize="0,0"/>
            <v:stroke on="f" joinstyle="miter"/>
            <v:imagedata r:id="rId1111" o:title=""/>
            <o:lock v:ext="edit" aspectratio="t"/>
            <w10:wrap type="none"/>
            <w10:anchorlock/>
          </v:shape>
          <o:OLEObject Type="Embed" ProgID="Equation.3" ShapeID="_x0000_i1574" DrawAspect="Content" ObjectID="_1468076274" r:id="rId1110">
            <o:LockedField>false</o:LockedField>
          </o:OLEObject>
        </w:object>
      </w:r>
      <w:r>
        <w:rPr>
          <w:rFonts w:hint="eastAsia" w:ascii="宋体" w:hAnsi="宋体" w:eastAsia="宋体" w:cs="宋体"/>
          <w:bCs/>
          <w:sz w:val="24"/>
        </w:rPr>
        <w:t>的整个变化范围。我们假设库伦碰撞减缓</w:t>
      </w:r>
      <w:r>
        <w:rPr>
          <w:rFonts w:hint="eastAsia" w:ascii="宋体" w:hAnsi="宋体" w:eastAsia="宋体" w:cs="宋体"/>
          <w:bCs/>
          <w:position w:val="-6"/>
          <w:sz w:val="24"/>
        </w:rPr>
        <w:object>
          <v:shape id="_x0000_i1575" o:spt="75" type="#_x0000_t75" style="height:10.95pt;width:11.5pt;" o:ole="t" filled="f" o:preferrelative="t" stroked="f" coordsize="21600,21600">
            <v:path/>
            <v:fill on="f" focussize="0,0"/>
            <v:stroke on="f" joinstyle="miter"/>
            <v:imagedata r:id="rId1113" o:title=""/>
            <o:lock v:ext="edit" aspectratio="t"/>
            <w10:wrap type="none"/>
            <w10:anchorlock/>
          </v:shape>
          <o:OLEObject Type="Embed" ProgID="Equation.3" ShapeID="_x0000_i1575" DrawAspect="Content" ObjectID="_1468076275" r:id="rId1112">
            <o:LockedField>false</o:LockedField>
          </o:OLEObject>
        </w:object>
      </w:r>
      <w:r>
        <w:rPr>
          <w:rFonts w:hint="eastAsia" w:ascii="宋体" w:hAnsi="宋体" w:eastAsia="宋体" w:cs="宋体"/>
          <w:bCs/>
          <w:sz w:val="24"/>
        </w:rPr>
        <w:t>粒子仅靠动力学摩擦，且速度空间上的扩散可以忽略。摩擦力应该和</w:t>
      </w:r>
      <w:r>
        <w:rPr>
          <w:rFonts w:hint="eastAsia" w:ascii="宋体" w:hAnsi="宋体" w:eastAsia="宋体" w:cs="宋体"/>
          <w:bCs/>
          <w:position w:val="-6"/>
          <w:sz w:val="24"/>
        </w:rPr>
        <w:object>
          <v:shape id="_x0000_i1576" o:spt="75" type="#_x0000_t75" style="height:10.85pt;width:12pt;" o:ole="t" filled="f" o:preferrelative="t" stroked="f" coordsize="21600,21600">
            <v:path/>
            <v:fill on="f" focussize="0,0"/>
            <v:stroke on="f"/>
            <v:imagedata r:id="rId1115" o:title=""/>
            <o:lock v:ext="edit" aspectratio="t"/>
            <w10:wrap type="none"/>
            <w10:anchorlock/>
          </v:shape>
          <o:OLEObject Type="Embed" ProgID="Equation.3" ShapeID="_x0000_i1576" DrawAspect="Content" ObjectID="_1468076276" r:id="rId1114">
            <o:LockedField>false</o:LockedField>
          </o:OLEObject>
        </w:object>
      </w:r>
      <w:r>
        <w:rPr>
          <w:rFonts w:hint="eastAsia" w:ascii="宋体" w:hAnsi="宋体" w:eastAsia="宋体" w:cs="宋体"/>
          <w:bCs/>
          <w:sz w:val="24"/>
        </w:rPr>
        <w:t>粒子的速度是成正比例的</w:t>
      </w:r>
      <w:r>
        <w:rPr>
          <w:rFonts w:hint="eastAsia" w:ascii="宋体" w:hAnsi="宋体" w:eastAsia="宋体" w:cs="宋体"/>
          <w:bCs/>
          <w:position w:val="-14"/>
          <w:sz w:val="24"/>
        </w:rPr>
        <w:object>
          <v:shape id="_x0000_i1577" o:spt="75" type="#_x0000_t75" style="height:19pt;width:46.65pt;" o:ole="t" filled="f" o:preferrelative="t" stroked="f" coordsize="21600,21600">
            <v:path/>
            <v:fill on="f" focussize="0,0"/>
            <v:stroke on="f" joinstyle="miter"/>
            <v:imagedata r:id="rId1117" o:title=""/>
            <o:lock v:ext="edit" aspectratio="t"/>
            <w10:wrap type="none"/>
            <w10:anchorlock/>
          </v:shape>
          <o:OLEObject Type="Embed" ProgID="Equation.3" ShapeID="_x0000_i1577" DrawAspect="Content" ObjectID="_1468076277" r:id="rId1116">
            <o:LockedField>false</o:LockedField>
          </o:OLEObject>
        </w:object>
      </w:r>
      <w:r>
        <w:rPr>
          <w:rFonts w:hint="eastAsia" w:ascii="宋体" w:hAnsi="宋体" w:eastAsia="宋体" w:cs="宋体"/>
          <w:bCs/>
          <w:sz w:val="24"/>
        </w:rPr>
        <w:t>，</w:t>
      </w:r>
      <w:r>
        <w:rPr>
          <w:rFonts w:hint="eastAsia" w:ascii="宋体" w:hAnsi="宋体" w:eastAsia="宋体" w:cs="宋体"/>
          <w:bCs/>
          <w:position w:val="-12"/>
          <w:sz w:val="24"/>
        </w:rPr>
        <w:object>
          <v:shape id="_x0000_i1578" o:spt="75" type="#_x0000_t75" style="height:17.85pt;width:15pt;" o:ole="t" filled="f" o:preferrelative="t" stroked="f" coordsize="21600,21600">
            <v:path/>
            <v:fill on="f" focussize="0,0"/>
            <v:stroke on="f" joinstyle="miter"/>
            <v:imagedata r:id="rId1119" o:title=""/>
            <o:lock v:ext="edit" aspectratio="t"/>
            <w10:wrap type="none"/>
            <w10:anchorlock/>
          </v:shape>
          <o:OLEObject Type="Embed" ProgID="Equation.3" ShapeID="_x0000_i1578" DrawAspect="Content" ObjectID="_1468076278" r:id="rId1118">
            <o:LockedField>false</o:LockedField>
          </o:OLEObject>
        </w:object>
      </w:r>
      <w:r>
        <w:rPr>
          <w:rFonts w:hint="eastAsia" w:ascii="宋体" w:hAnsi="宋体" w:eastAsia="宋体" w:cs="宋体"/>
          <w:bCs/>
          <w:sz w:val="24"/>
        </w:rPr>
        <w:t>是</w:t>
      </w:r>
      <w:r>
        <w:rPr>
          <w:rFonts w:hint="eastAsia" w:ascii="宋体" w:hAnsi="宋体" w:eastAsia="宋体" w:cs="宋体"/>
          <w:bCs/>
          <w:position w:val="-6"/>
          <w:sz w:val="24"/>
        </w:rPr>
        <w:object>
          <v:shape id="_x0000_i1579" o:spt="75" type="#_x0000_t75" style="height:10.95pt;width:11.5pt;" o:ole="t" filled="f" o:preferrelative="t" stroked="f" coordsize="21600,21600">
            <v:path/>
            <v:fill on="f" focussize="0,0"/>
            <v:stroke on="f" joinstyle="miter"/>
            <v:imagedata r:id="rId1121" o:title=""/>
            <o:lock v:ext="edit" aspectratio="t"/>
            <w10:wrap type="none"/>
            <w10:anchorlock/>
          </v:shape>
          <o:OLEObject Type="Embed" ProgID="Equation.3" ShapeID="_x0000_i1579" DrawAspect="Content" ObjectID="_1468076279" r:id="rId1120">
            <o:LockedField>false</o:LockedField>
          </o:OLEObject>
        </w:object>
      </w:r>
      <w:r>
        <w:rPr>
          <w:rFonts w:hint="eastAsia" w:ascii="宋体" w:hAnsi="宋体" w:eastAsia="宋体" w:cs="宋体"/>
          <w:bCs/>
          <w:sz w:val="24"/>
        </w:rPr>
        <w:t>粒子有效碰撞频率。</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object>
          <v:shape id="_x0000_i1580" o:spt="75" type="#_x0000_t75" style="height:31.1pt;width:111.15pt;" o:ole="t" filled="f" o:preferrelative="t" stroked="f" coordsize="21600,21600">
            <v:path/>
            <v:fill on="f" focussize="0,0"/>
            <v:stroke on="f" joinstyle="miter"/>
            <v:imagedata r:id="rId1123" o:title=""/>
            <o:lock v:ext="edit" aspectratio="t"/>
            <w10:wrap type="none"/>
            <w10:anchorlock/>
          </v:shape>
          <o:OLEObject Type="Embed" ProgID="Equation.3" ShapeID="_x0000_i1580" DrawAspect="Content" ObjectID="_1468076280" r:id="rId1122">
            <o:LockedField>false</o:LockedField>
          </o:OLEObject>
        </w:object>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 xml:space="preserve">         </w:t>
      </w:r>
      <w:bookmarkStart w:id="289" w:name="OLE_LINK84"/>
      <w:r>
        <w:rPr>
          <w:rFonts w:hint="eastAsia" w:ascii="宋体" w:hAnsi="宋体" w:eastAsia="宋体" w:cs="宋体"/>
          <w:bCs/>
          <w:sz w:val="24"/>
        </w:rPr>
        <w:t>(5.3.2)</w:t>
      </w:r>
    </w:p>
    <w:bookmarkEnd w:id="289"/>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解该方程，即可得到</w:t>
      </w:r>
      <w:r>
        <w:rPr>
          <w:rFonts w:hint="eastAsia" w:ascii="宋体" w:hAnsi="宋体" w:eastAsia="宋体" w:cs="宋体"/>
          <w:bCs/>
          <w:position w:val="-6"/>
          <w:sz w:val="24"/>
        </w:rPr>
        <w:object>
          <v:shape id="_x0000_i1581" o:spt="75" type="#_x0000_t75" style="height:10.95pt;width:11.5pt;" o:ole="t" filled="f" o:preferrelative="t" stroked="f" coordsize="21600,21600">
            <v:path/>
            <v:fill on="f" focussize="0,0"/>
            <v:stroke on="f" joinstyle="miter"/>
            <v:imagedata r:id="rId1125" o:title=""/>
            <o:lock v:ext="edit" aspectratio="t"/>
            <w10:wrap type="none"/>
            <w10:anchorlock/>
          </v:shape>
          <o:OLEObject Type="Embed" ProgID="Equation.3" ShapeID="_x0000_i1581" DrawAspect="Content" ObjectID="_1468076281" r:id="rId1124">
            <o:LockedField>false</o:LockedField>
          </o:OLEObject>
        </w:object>
      </w:r>
      <w:r>
        <w:rPr>
          <w:rFonts w:hint="eastAsia" w:ascii="宋体" w:hAnsi="宋体" w:eastAsia="宋体" w:cs="宋体"/>
          <w:bCs/>
          <w:sz w:val="24"/>
        </w:rPr>
        <w:t>粒子各方向上的速度分量，然后就可以求得</w:t>
      </w:r>
      <w:r>
        <w:rPr>
          <w:rFonts w:hint="eastAsia" w:ascii="宋体" w:hAnsi="宋体" w:eastAsia="宋体" w:cs="宋体"/>
          <w:bCs/>
          <w:position w:val="-6"/>
          <w:sz w:val="24"/>
        </w:rPr>
        <w:object>
          <v:shape id="_x0000_i1582" o:spt="75" type="#_x0000_t75" style="height:10.95pt;width:11.5pt;" o:ole="t" filled="f" o:preferrelative="t" stroked="f" coordsize="21600,21600">
            <v:path/>
            <v:fill on="f" focussize="0,0"/>
            <v:stroke on="f" joinstyle="miter"/>
            <v:imagedata r:id="rId1127" o:title=""/>
            <o:lock v:ext="edit" aspectratio="t"/>
            <w10:wrap type="none"/>
            <w10:anchorlock/>
          </v:shape>
          <o:OLEObject Type="Embed" ProgID="Equation.3" ShapeID="_x0000_i1582" DrawAspect="Content" ObjectID="_1468076282" r:id="rId1126">
            <o:LockedField>false</o:LockedField>
          </o:OLEObject>
        </w:object>
      </w:r>
      <w:r>
        <w:rPr>
          <w:rFonts w:hint="eastAsia" w:ascii="宋体" w:hAnsi="宋体" w:eastAsia="宋体" w:cs="宋体"/>
          <w:bCs/>
          <w:sz w:val="24"/>
        </w:rPr>
        <w:t>粒子的运动距离，最后在整个柱坐标空间积分便可求得</w:t>
      </w:r>
      <w:r>
        <w:rPr>
          <w:rFonts w:hint="eastAsia" w:ascii="宋体" w:hAnsi="宋体" w:eastAsia="宋体" w:cs="宋体"/>
          <w:bCs/>
          <w:position w:val="-6"/>
          <w:sz w:val="24"/>
        </w:rPr>
        <w:object>
          <v:shape id="_x0000_i1583" o:spt="75" type="#_x0000_t75" style="height:10.95pt;width:11.5pt;" o:ole="t" filled="f" o:preferrelative="t" stroked="f" coordsize="21600,21600">
            <v:path/>
            <v:fill on="f" focussize="0,0"/>
            <v:stroke on="f" joinstyle="miter"/>
            <v:imagedata r:id="rId1129" o:title=""/>
            <o:lock v:ext="edit" aspectratio="t"/>
            <w10:wrap type="none"/>
            <w10:anchorlock/>
          </v:shape>
          <o:OLEObject Type="Embed" ProgID="Equation.3" ShapeID="_x0000_i1583" DrawAspect="Content" ObjectID="_1468076283" r:id="rId1128">
            <o:LockedField>false</o:LockedField>
          </o:OLEObject>
        </w:object>
      </w:r>
      <w:r>
        <w:rPr>
          <w:rFonts w:hint="eastAsia" w:ascii="宋体" w:hAnsi="宋体" w:eastAsia="宋体" w:cs="宋体"/>
          <w:bCs/>
          <w:sz w:val="24"/>
        </w:rPr>
        <w:t>粒子的沉积比例，整个求解过程可以参考文献</w:t>
      </w:r>
      <w:r>
        <w:rPr>
          <w:rFonts w:hint="eastAsia" w:ascii="宋体" w:hAnsi="宋体" w:eastAsia="宋体" w:cs="宋体"/>
          <w:bCs/>
          <w:sz w:val="24"/>
          <w:vertAlign w:val="superscript"/>
        </w:rPr>
        <w:t>[31]</w:t>
      </w:r>
      <w:r>
        <w:rPr>
          <w:rFonts w:hint="eastAsia" w:ascii="宋体" w:hAnsi="宋体" w:eastAsia="宋体" w:cs="宋体"/>
          <w:bCs/>
          <w:sz w:val="24"/>
        </w:rPr>
        <w:t>，里面有详细的求解过程，这里我们只给出结果</w:t>
      </w:r>
      <w:r>
        <w:rPr>
          <w:rFonts w:hint="eastAsia" w:ascii="宋体" w:hAnsi="宋体" w:eastAsia="宋体" w:cs="宋体"/>
          <w:bCs/>
          <w:sz w:val="24"/>
          <w:vertAlign w:val="superscript"/>
        </w:rPr>
        <w:t>[31]</w:t>
      </w:r>
      <w:r>
        <w:rPr>
          <w:rFonts w:hint="eastAsia" w:ascii="宋体" w:hAnsi="宋体" w:eastAsia="宋体" w:cs="宋体"/>
          <w:bCs/>
          <w:sz w:val="24"/>
        </w:rPr>
        <w:t>。</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position w:val="-84"/>
          <w:sz w:val="24"/>
        </w:rPr>
        <w:object>
          <v:shape id="_x0000_i1584" o:spt="75" type="#_x0000_t75" style="height:89.85pt;width:256.9pt;" o:ole="t" filled="f" o:preferrelative="t" stroked="f" coordsize="21600,21600">
            <v:path/>
            <v:fill on="f" focussize="0,0"/>
            <v:stroke on="f" joinstyle="miter"/>
            <v:imagedata r:id="rId1131" o:title=""/>
            <o:lock v:ext="edit" aspectratio="t"/>
            <w10:wrap type="none"/>
            <w10:anchorlock/>
          </v:shape>
          <o:OLEObject Type="Embed" ProgID="Equation.3" ShapeID="_x0000_i1584" DrawAspect="Content" ObjectID="_1468076284" r:id="rId1130">
            <o:LockedField>false</o:LockedField>
          </o:OLEObject>
        </w:object>
      </w:r>
      <w:r>
        <w:rPr>
          <w:rFonts w:hint="eastAsia" w:ascii="宋体" w:hAnsi="宋体" w:eastAsia="宋体" w:cs="宋体"/>
          <w:bCs/>
          <w:sz w:val="24"/>
        </w:rPr>
        <w:tab/>
      </w:r>
      <w:r>
        <w:rPr>
          <w:rFonts w:hint="eastAsia" w:ascii="宋体" w:hAnsi="宋体" w:eastAsia="宋体" w:cs="宋体"/>
          <w:bCs/>
          <w:sz w:val="24"/>
        </w:rPr>
        <w:tab/>
      </w:r>
      <w:r>
        <w:rPr>
          <w:rFonts w:hint="eastAsia" w:ascii="宋体" w:hAnsi="宋体" w:eastAsia="宋体" w:cs="宋体"/>
          <w:bCs/>
          <w:sz w:val="24"/>
        </w:rPr>
        <w:t xml:space="preserve"> (5.3.3)</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这里我们通过MHD模拟给出磁场对</w:t>
      </w:r>
      <w:r>
        <w:rPr>
          <w:rFonts w:hint="eastAsia" w:ascii="宋体" w:hAnsi="宋体" w:eastAsia="宋体" w:cs="宋体"/>
          <w:bCs/>
          <w:sz w:val="24"/>
        </w:rPr>
        <w:object>
          <v:shape id="_x0000_i1585" o:spt="75" type="#_x0000_t75" style="height:10.95pt;width:11.5pt;" o:ole="t" filled="f" o:preferrelative="t" stroked="f" coordsize="21600,21600">
            <v:path/>
            <v:fill on="f" focussize="0,0"/>
            <v:stroke on="f" joinstyle="miter"/>
            <v:imagedata r:id="rId1133" o:title=""/>
            <o:lock v:ext="edit" aspectratio="t"/>
            <w10:wrap type="none"/>
            <w10:anchorlock/>
          </v:shape>
          <o:OLEObject Type="Embed" ProgID="Equation.3" ShapeID="_x0000_i1585" DrawAspect="Content" ObjectID="_1468076285" r:id="rId1132">
            <o:LockedField>false</o:LockedField>
          </o:OLEObject>
        </w:object>
      </w:r>
      <w:r>
        <w:rPr>
          <w:rFonts w:hint="eastAsia" w:ascii="宋体" w:hAnsi="宋体" w:eastAsia="宋体" w:cs="宋体"/>
          <w:bCs/>
          <w:sz w:val="24"/>
        </w:rPr>
        <w:t>粒子能量沉积的影响，模拟结果如图</w:t>
      </w:r>
      <w:r>
        <w:rPr>
          <w:rFonts w:hint="eastAsia" w:ascii="宋体" w:hAnsi="宋体" w:eastAsia="宋体" w:cs="宋体"/>
          <w:bCs/>
          <w:sz w:val="24"/>
          <w:lang w:val="en-US" w:eastAsia="zh-CN"/>
        </w:rPr>
        <w:t>5.7</w:t>
      </w:r>
      <w:r>
        <w:rPr>
          <w:rFonts w:hint="eastAsia" w:ascii="宋体" w:hAnsi="宋体" w:eastAsia="宋体" w:cs="宋体"/>
          <w:bCs/>
          <w:sz w:val="24"/>
        </w:rPr>
        <w:t>所示。</w:t>
      </w:r>
    </w:p>
    <w:p>
      <w:pPr>
        <w:pageBreakBefore w:val="0"/>
        <w:kinsoku/>
        <w:wordWrap/>
        <w:overflowPunct/>
        <w:topLinePunct w:val="0"/>
        <w:bidi w:val="0"/>
        <w:spacing w:line="400" w:lineRule="atLeast"/>
        <w:ind w:firstLine="420"/>
        <w:jc w:val="center"/>
        <w:textAlignment w:val="auto"/>
        <w:rPr>
          <w:rFonts w:ascii="宋体" w:hAnsi="宋体" w:eastAsia="宋体" w:cs="宋体"/>
          <w:bCs/>
          <w:sz w:val="24"/>
        </w:rPr>
      </w:pPr>
      <w:r>
        <w:rPr>
          <w:rFonts w:hint="eastAsia" w:ascii="宋体" w:hAnsi="宋体" w:eastAsia="宋体" w:cs="宋体"/>
          <w:bCs/>
          <w:sz w:val="24"/>
        </w:rPr>
        <w:drawing>
          <wp:inline distT="0" distB="0" distL="114300" distR="114300">
            <wp:extent cx="3197860" cy="2272665"/>
            <wp:effectExtent l="0" t="0" r="2540" b="13335"/>
            <wp:docPr id="33" name="图片 564" descr="alpha粒子能量密度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64" descr="alpha粒子能量密度_40"/>
                    <pic:cNvPicPr>
                      <a:picLocks noChangeAspect="1"/>
                    </pic:cNvPicPr>
                  </pic:nvPicPr>
                  <pic:blipFill>
                    <a:blip r:embed="rId1134"/>
                    <a:srcRect l="2161" t="6622" r="7146" b="1656"/>
                    <a:stretch>
                      <a:fillRect/>
                    </a:stretch>
                  </pic:blipFill>
                  <pic:spPr>
                    <a:xfrm>
                      <a:off x="0" y="0"/>
                      <a:ext cx="3197860" cy="2272665"/>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jc w:val="center"/>
        <w:textAlignment w:val="auto"/>
        <w:rPr>
          <w:rFonts w:ascii="宋体" w:hAnsi="宋体" w:eastAsia="宋体" w:cs="宋体"/>
          <w:bCs/>
          <w:sz w:val="21"/>
          <w:szCs w:val="21"/>
        </w:rPr>
      </w:pPr>
      <w:r>
        <w:rPr>
          <w:rFonts w:hint="eastAsia" w:ascii="宋体" w:hAnsi="宋体" w:eastAsia="宋体" w:cs="宋体"/>
          <w:b/>
          <w:bCs w:val="0"/>
          <w:sz w:val="21"/>
          <w:szCs w:val="21"/>
        </w:rPr>
        <w:t>图</w:t>
      </w:r>
      <w:r>
        <w:rPr>
          <w:rFonts w:hint="eastAsia" w:ascii="宋体" w:hAnsi="宋体" w:eastAsia="宋体" w:cs="宋体"/>
          <w:b/>
          <w:bCs w:val="0"/>
          <w:sz w:val="21"/>
          <w:szCs w:val="21"/>
          <w:lang w:val="en-US" w:eastAsia="zh-CN"/>
        </w:rPr>
        <w:t>5.7</w:t>
      </w:r>
      <w:r>
        <w:rPr>
          <w:rFonts w:hint="eastAsia" w:ascii="宋体" w:hAnsi="宋体" w:eastAsia="宋体" w:cs="宋体"/>
          <w:bCs/>
          <w:sz w:val="21"/>
          <w:szCs w:val="21"/>
        </w:rPr>
        <w:t xml:space="preserve"> 磁场对</w:t>
      </w:r>
      <w:r>
        <w:rPr>
          <w:rFonts w:hint="eastAsia" w:ascii="宋体" w:hAnsi="宋体" w:eastAsia="宋体" w:cs="宋体"/>
          <w:bCs/>
          <w:position w:val="-6"/>
          <w:sz w:val="21"/>
          <w:szCs w:val="21"/>
        </w:rPr>
        <w:object>
          <v:shape id="_x0000_i1586" o:spt="75" type="#_x0000_t75" style="height:10.95pt;width:12.1pt;" o:ole="t" filled="f" o:preferrelative="t" stroked="f" coordsize="21600,21600">
            <v:path/>
            <v:fill on="f" focussize="0,0"/>
            <v:stroke on="f" joinstyle="miter"/>
            <v:imagedata r:id="rId1136" o:title=""/>
            <o:lock v:ext="edit" aspectratio="t"/>
            <w10:wrap type="none"/>
            <w10:anchorlock/>
          </v:shape>
          <o:OLEObject Type="Embed" ProgID="Equation.3" ShapeID="_x0000_i1586" DrawAspect="Content" ObjectID="_1468076286" r:id="rId1135">
            <o:LockedField>false</o:LockedField>
          </o:OLEObject>
        </w:object>
      </w:r>
      <w:r>
        <w:rPr>
          <w:rFonts w:hint="eastAsia" w:ascii="宋体" w:hAnsi="宋体" w:eastAsia="宋体" w:cs="宋体"/>
          <w:bCs/>
          <w:sz w:val="21"/>
          <w:szCs w:val="21"/>
        </w:rPr>
        <w:t>粒子能量沉积的影响</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从图</w:t>
      </w:r>
      <w:r>
        <w:rPr>
          <w:rFonts w:hint="eastAsia" w:ascii="宋体" w:hAnsi="宋体" w:eastAsia="宋体" w:cs="宋体"/>
          <w:bCs/>
          <w:sz w:val="24"/>
          <w:lang w:val="en-US" w:eastAsia="zh-CN"/>
        </w:rPr>
        <w:t>5.7</w:t>
      </w:r>
      <w:r>
        <w:rPr>
          <w:rFonts w:hint="eastAsia" w:ascii="宋体" w:hAnsi="宋体" w:eastAsia="宋体" w:cs="宋体"/>
          <w:bCs/>
          <w:sz w:val="24"/>
        </w:rPr>
        <w:t>中可以看出</w:t>
      </w:r>
      <w:r>
        <w:rPr>
          <w:rFonts w:hint="eastAsia" w:ascii="宋体" w:hAnsi="宋体" w:eastAsia="宋体" w:cs="宋体"/>
          <w:bCs/>
          <w:position w:val="-6"/>
          <w:sz w:val="24"/>
        </w:rPr>
        <w:object>
          <v:shape id="_x0000_i1587" o:spt="75" type="#_x0000_t75" style="height:10.95pt;width:12.1pt;" o:ole="t" filled="f" o:preferrelative="t" stroked="f" coordsize="21600,21600">
            <v:path/>
            <v:fill on="f" focussize="0,0"/>
            <v:stroke on="f" joinstyle="miter"/>
            <v:imagedata r:id="rId1138" o:title=""/>
            <o:lock v:ext="edit" aspectratio="t"/>
            <w10:wrap type="none"/>
            <w10:anchorlock/>
          </v:shape>
          <o:OLEObject Type="Embed" ProgID="Equation.3" ShapeID="_x0000_i1587" DrawAspect="Content" ObjectID="_1468076287" r:id="rId1137">
            <o:LockedField>false</o:LockedField>
          </o:OLEObject>
        </w:object>
      </w:r>
      <w:r>
        <w:rPr>
          <w:rFonts w:hint="eastAsia" w:ascii="宋体" w:hAnsi="宋体" w:eastAsia="宋体" w:cs="宋体"/>
          <w:bCs/>
          <w:sz w:val="24"/>
        </w:rPr>
        <w:t>粒子能量沉积密度在100ns前很低或几乎为零，这是因为这时燃料压缩率还不是很大，等离子体的温度也不是很高，DT燃料的燃烧率很低，所以产生的</w:t>
      </w:r>
      <w:r>
        <w:rPr>
          <w:rFonts w:hint="eastAsia" w:ascii="宋体" w:hAnsi="宋体" w:eastAsia="宋体" w:cs="宋体"/>
          <w:bCs/>
          <w:position w:val="-6"/>
          <w:sz w:val="24"/>
        </w:rPr>
        <w:object>
          <v:shape id="_x0000_i1588" o:spt="75" type="#_x0000_t75" style="height:10.95pt;width:12.1pt;" o:ole="t" filled="f" o:preferrelative="t" stroked="f" coordsize="21600,21600">
            <v:path/>
            <v:fill on="f" focussize="0,0"/>
            <v:stroke on="f" joinstyle="miter"/>
            <v:imagedata r:id="rId1140" o:title=""/>
            <o:lock v:ext="edit" aspectratio="t"/>
            <w10:wrap type="none"/>
            <w10:anchorlock/>
          </v:shape>
          <o:OLEObject Type="Embed" ProgID="Equation.3" ShapeID="_x0000_i1588" DrawAspect="Content" ObjectID="_1468076288" r:id="rId1139">
            <o:LockedField>false</o:LockedField>
          </o:OLEObject>
        </w:object>
      </w:r>
      <w:r>
        <w:rPr>
          <w:rFonts w:hint="eastAsia" w:ascii="宋体" w:hAnsi="宋体" w:eastAsia="宋体" w:cs="宋体"/>
          <w:bCs/>
          <w:sz w:val="24"/>
        </w:rPr>
        <w:t>粒子很少。当压缩率增大，等离子体温度不断上升，甚至点火发生时，</w:t>
      </w:r>
      <w:r>
        <w:rPr>
          <w:rFonts w:hint="eastAsia" w:ascii="宋体" w:hAnsi="宋体" w:eastAsia="宋体" w:cs="宋体"/>
          <w:bCs/>
          <w:position w:val="-6"/>
          <w:sz w:val="24"/>
        </w:rPr>
        <w:object>
          <v:shape id="_x0000_i1589" o:spt="75" type="#_x0000_t75" style="height:10.95pt;width:12.1pt;" o:ole="t" filled="f" o:preferrelative="t" stroked="f" coordsize="21600,21600">
            <v:path/>
            <v:fill on="f" focussize="0,0"/>
            <v:stroke on="f" joinstyle="miter"/>
            <v:imagedata r:id="rId1142" o:title=""/>
            <o:lock v:ext="edit" aspectratio="t"/>
            <w10:wrap type="none"/>
            <w10:anchorlock/>
          </v:shape>
          <o:OLEObject Type="Embed" ProgID="Equation.3" ShapeID="_x0000_i1589" DrawAspect="Content" ObjectID="_1468076289" r:id="rId1141">
            <o:LockedField>false</o:LockedField>
          </o:OLEObject>
        </w:object>
      </w:r>
      <w:r>
        <w:rPr>
          <w:rFonts w:hint="eastAsia" w:ascii="宋体" w:hAnsi="宋体" w:eastAsia="宋体" w:cs="宋体"/>
          <w:bCs/>
          <w:sz w:val="24"/>
        </w:rPr>
        <w:t>粒子产额增加，沉积的能量密度不断增加，直到压缩率达到最大，燃料反弹，</w:t>
      </w:r>
      <w:r>
        <w:rPr>
          <w:rFonts w:hint="eastAsia" w:ascii="宋体" w:hAnsi="宋体" w:eastAsia="宋体" w:cs="宋体"/>
          <w:bCs/>
          <w:position w:val="-6"/>
          <w:sz w:val="24"/>
        </w:rPr>
        <w:object>
          <v:shape id="_x0000_i1590" o:spt="75" type="#_x0000_t75" style="height:10.95pt;width:12.1pt;" o:ole="t" filled="f" o:preferrelative="t" stroked="f" coordsize="21600,21600">
            <v:path/>
            <v:fill on="f" focussize="0,0"/>
            <v:stroke on="f" joinstyle="miter"/>
            <v:imagedata r:id="rId1144" o:title=""/>
            <o:lock v:ext="edit" aspectratio="t"/>
            <w10:wrap type="none"/>
            <w10:anchorlock/>
          </v:shape>
          <o:OLEObject Type="Embed" ProgID="Equation.3" ShapeID="_x0000_i1590" DrawAspect="Content" ObjectID="_1468076290" r:id="rId1143">
            <o:LockedField>false</o:LockedField>
          </o:OLEObject>
        </w:object>
      </w:r>
      <w:r>
        <w:rPr>
          <w:rFonts w:hint="eastAsia" w:ascii="宋体" w:hAnsi="宋体" w:eastAsia="宋体" w:cs="宋体"/>
          <w:bCs/>
          <w:sz w:val="24"/>
        </w:rPr>
        <w:t>粒子能量沉积密度随之减少。当内嵌磁场分别为0T，1T，5T，10T，20T，30T时，</w:t>
      </w:r>
      <w:r>
        <w:rPr>
          <w:rFonts w:hint="eastAsia" w:ascii="宋体" w:hAnsi="宋体" w:eastAsia="宋体" w:cs="宋体"/>
          <w:bCs/>
          <w:position w:val="-6"/>
          <w:sz w:val="24"/>
        </w:rPr>
        <w:object>
          <v:shape id="_x0000_i1591" o:spt="75" type="#_x0000_t75" style="height:10.95pt;width:12.1pt;" o:ole="t" filled="f" o:preferrelative="t" stroked="f" coordsize="21600,21600">
            <v:path/>
            <v:fill on="f" focussize="0,0"/>
            <v:stroke on="f" joinstyle="miter"/>
            <v:imagedata r:id="rId1146" o:title=""/>
            <o:lock v:ext="edit" aspectratio="t"/>
            <w10:wrap type="none"/>
            <w10:anchorlock/>
          </v:shape>
          <o:OLEObject Type="Embed" ProgID="Equation.3" ShapeID="_x0000_i1591" DrawAspect="Content" ObjectID="_1468076291" r:id="rId1145">
            <o:LockedField>false</o:LockedField>
          </o:OLEObject>
        </w:object>
      </w:r>
      <w:r>
        <w:rPr>
          <w:rFonts w:hint="eastAsia" w:ascii="宋体" w:hAnsi="宋体" w:eastAsia="宋体" w:cs="宋体"/>
          <w:bCs/>
          <w:sz w:val="24"/>
        </w:rPr>
        <w:t>粒子能量沉积密度相对增加。可以看出，在压缩峰值处，磁场为5T，10T，20T，30T时</w:t>
      </w:r>
      <w:r>
        <w:rPr>
          <w:rFonts w:hint="eastAsia" w:ascii="宋体" w:hAnsi="宋体" w:eastAsia="宋体" w:cs="宋体"/>
          <w:bCs/>
          <w:position w:val="-6"/>
          <w:sz w:val="24"/>
        </w:rPr>
        <w:object>
          <v:shape id="_x0000_i1592" o:spt="75" type="#_x0000_t75" style="height:10.95pt;width:12.1pt;" o:ole="t" filled="f" o:preferrelative="t" stroked="f" coordsize="21600,21600">
            <v:path/>
            <v:fill on="f" focussize="0,0"/>
            <v:stroke on="f" joinstyle="miter"/>
            <v:imagedata r:id="rId1148" o:title=""/>
            <o:lock v:ext="edit" aspectratio="t"/>
            <w10:wrap type="none"/>
            <w10:anchorlock/>
          </v:shape>
          <o:OLEObject Type="Embed" ProgID="Equation.3" ShapeID="_x0000_i1592" DrawAspect="Content" ObjectID="_1468076292" r:id="rId1147">
            <o:LockedField>false</o:LockedField>
          </o:OLEObject>
        </w:object>
      </w:r>
      <w:r>
        <w:rPr>
          <w:rFonts w:hint="eastAsia" w:ascii="宋体" w:hAnsi="宋体" w:eastAsia="宋体" w:cs="宋体"/>
          <w:bCs/>
          <w:sz w:val="24"/>
        </w:rPr>
        <w:t>粒子能量沉积密度比磁场为0T和1T时相对增加了大约200倍以上。同时，我们也看到在压缩峰值处，磁场为5T，10T，20T，30T时</w:t>
      </w:r>
      <w:r>
        <w:rPr>
          <w:rFonts w:hint="eastAsia" w:ascii="宋体" w:hAnsi="宋体" w:eastAsia="宋体" w:cs="宋体"/>
          <w:bCs/>
          <w:position w:val="-6"/>
          <w:sz w:val="24"/>
        </w:rPr>
        <w:object>
          <v:shape id="_x0000_i1593" o:spt="75" type="#_x0000_t75" style="height:10.95pt;width:12.1pt;" o:ole="t" filled="f" o:preferrelative="t" stroked="f" coordsize="21600,21600">
            <v:path/>
            <v:fill on="f" focussize="0,0"/>
            <v:stroke on="f" joinstyle="miter"/>
            <v:imagedata r:id="rId1150" o:title=""/>
            <o:lock v:ext="edit" aspectratio="t"/>
            <w10:wrap type="none"/>
            <w10:anchorlock/>
          </v:shape>
          <o:OLEObject Type="Embed" ProgID="Equation.3" ShapeID="_x0000_i1593" DrawAspect="Content" ObjectID="_1468076293" r:id="rId1149">
            <o:LockedField>false</o:LockedField>
          </o:OLEObject>
        </w:object>
      </w:r>
      <w:r>
        <w:rPr>
          <w:rFonts w:hint="eastAsia" w:ascii="宋体" w:hAnsi="宋体" w:eastAsia="宋体" w:cs="宋体"/>
          <w:bCs/>
          <w:sz w:val="24"/>
        </w:rPr>
        <w:t>粒子能量沉积密度相差不多，这是因为当磁场增加到某个程度时，虽然对增加</w:t>
      </w:r>
      <w:r>
        <w:rPr>
          <w:rFonts w:hint="eastAsia" w:ascii="宋体" w:hAnsi="宋体" w:eastAsia="宋体" w:cs="宋体"/>
          <w:bCs/>
          <w:position w:val="-6"/>
          <w:sz w:val="24"/>
        </w:rPr>
        <w:object>
          <v:shape id="_x0000_i1594" o:spt="75" type="#_x0000_t75" style="height:10.95pt;width:12.1pt;" o:ole="t" filled="f" o:preferrelative="t" stroked="f" coordsize="21600,21600">
            <v:path/>
            <v:fill on="f" focussize="0,0"/>
            <v:stroke on="f" joinstyle="miter"/>
            <v:imagedata r:id="rId1152" o:title=""/>
            <o:lock v:ext="edit" aspectratio="t"/>
            <w10:wrap type="none"/>
            <w10:anchorlock/>
          </v:shape>
          <o:OLEObject Type="Embed" ProgID="Equation.3" ShapeID="_x0000_i1594" DrawAspect="Content" ObjectID="_1468076294" r:id="rId1151">
            <o:LockedField>false</o:LockedField>
          </o:OLEObject>
        </w:object>
      </w:r>
      <w:r>
        <w:rPr>
          <w:rFonts w:hint="eastAsia" w:ascii="宋体" w:hAnsi="宋体" w:eastAsia="宋体" w:cs="宋体"/>
          <w:bCs/>
          <w:sz w:val="24"/>
        </w:rPr>
        <w:t>粒子能量沉积密度有帮助，但磁场会对压缩做功产生影响，磁场产生的磁压会导致等离子体的压缩变得困难，使得压缩率和温度在某种程度上降低，这又会抵消磁场对</w:t>
      </w:r>
      <w:r>
        <w:rPr>
          <w:rFonts w:hint="eastAsia" w:ascii="宋体" w:hAnsi="宋体" w:eastAsia="宋体" w:cs="宋体"/>
          <w:bCs/>
          <w:position w:val="-6"/>
          <w:sz w:val="24"/>
        </w:rPr>
        <w:object>
          <v:shape id="_x0000_i1595" o:spt="75" type="#_x0000_t75" style="height:10.95pt;width:12.1pt;" o:ole="t" filled="f" o:preferrelative="t" stroked="f" coordsize="21600,21600">
            <v:path/>
            <v:fill on="f" focussize="0,0"/>
            <v:stroke on="f" joinstyle="miter"/>
            <v:imagedata r:id="rId1154" o:title=""/>
            <o:lock v:ext="edit" aspectratio="t"/>
            <w10:wrap type="none"/>
            <w10:anchorlock/>
          </v:shape>
          <o:OLEObject Type="Embed" ProgID="Equation.3" ShapeID="_x0000_i1595" DrawAspect="Content" ObjectID="_1468076295" r:id="rId1153">
            <o:LockedField>false</o:LockedField>
          </o:OLEObject>
        </w:object>
      </w:r>
      <w:r>
        <w:rPr>
          <w:rFonts w:hint="eastAsia" w:ascii="宋体" w:hAnsi="宋体" w:eastAsia="宋体" w:cs="宋体"/>
          <w:bCs/>
          <w:sz w:val="24"/>
        </w:rPr>
        <w:t>粒子能量沉积增加的作用。所以磁化靶的磁场并不是越强越好，而是要综合它对电子离子热传导抑制，</w:t>
      </w:r>
      <w:r>
        <w:rPr>
          <w:rFonts w:hint="eastAsia" w:ascii="宋体" w:hAnsi="宋体" w:eastAsia="宋体" w:cs="宋体"/>
          <w:bCs/>
          <w:position w:val="-6"/>
          <w:sz w:val="24"/>
        </w:rPr>
        <w:object>
          <v:shape id="_x0000_i1596" o:spt="75" type="#_x0000_t75" style="height:10.95pt;width:12.1pt;" o:ole="t" filled="f" o:preferrelative="t" stroked="f" coordsize="21600,21600">
            <v:path/>
            <v:fill on="f" focussize="0,0"/>
            <v:stroke on="f" joinstyle="miter"/>
            <v:imagedata r:id="rId1156" o:title=""/>
            <o:lock v:ext="edit" aspectratio="t"/>
            <w10:wrap type="none"/>
            <w10:anchorlock/>
          </v:shape>
          <o:OLEObject Type="Embed" ProgID="Equation.3" ShapeID="_x0000_i1596" DrawAspect="Content" ObjectID="_1468076296" r:id="rId1155">
            <o:LockedField>false</o:LockedField>
          </o:OLEObject>
        </w:object>
      </w:r>
      <w:r>
        <w:rPr>
          <w:rFonts w:hint="eastAsia" w:ascii="宋体" w:hAnsi="宋体" w:eastAsia="宋体" w:cs="宋体"/>
          <w:bCs/>
          <w:sz w:val="24"/>
        </w:rPr>
        <w:t>粒子能量沉积，压缩做功的影响，选出最优解。</w:t>
      </w:r>
    </w:p>
    <w:p>
      <w:pPr>
        <w:pageBreakBefore w:val="0"/>
        <w:kinsoku/>
        <w:wordWrap/>
        <w:overflowPunct/>
        <w:topLinePunct w:val="0"/>
        <w:bidi w:val="0"/>
        <w:spacing w:line="400" w:lineRule="atLeast"/>
        <w:ind w:firstLine="420"/>
        <w:textAlignment w:val="auto"/>
        <w:rPr>
          <w:rFonts w:ascii="宋体" w:hAnsi="宋体" w:eastAsia="宋体" w:cs="宋体"/>
          <w:bCs/>
          <w:sz w:val="24"/>
        </w:rPr>
      </w:pPr>
      <w:r>
        <w:rPr>
          <w:rFonts w:hint="eastAsia" w:ascii="宋体" w:hAnsi="宋体" w:eastAsia="宋体" w:cs="宋体"/>
          <w:bCs/>
          <w:sz w:val="24"/>
        </w:rPr>
        <w:t>这里我们定义</w:t>
      </w:r>
      <w:r>
        <w:rPr>
          <w:rFonts w:hint="eastAsia" w:ascii="宋体" w:hAnsi="宋体" w:eastAsia="宋体" w:cs="宋体"/>
          <w:bCs/>
          <w:position w:val="-14"/>
          <w:sz w:val="24"/>
        </w:rPr>
        <w:object>
          <v:shape id="_x0000_i1597" o:spt="75" type="#_x0000_t75" style="height:19pt;width:84.1pt;" o:ole="t" filled="f" o:preferrelative="t" stroked="f" coordsize="21600,21600">
            <v:path/>
            <v:fill on="f" focussize="0,0"/>
            <v:stroke on="f" joinstyle="miter"/>
            <v:imagedata r:id="rId1158" o:title=""/>
            <o:lock v:ext="edit" aspectratio="t"/>
            <w10:wrap type="none"/>
            <w10:anchorlock/>
          </v:shape>
          <o:OLEObject Type="Embed" ProgID="Equation.3" ShapeID="_x0000_i1597" DrawAspect="Content" ObjectID="_1468076297" r:id="rId1157">
            <o:LockedField>false</o:LockedField>
          </o:OLEObject>
        </w:object>
      </w:r>
      <w:r>
        <w:rPr>
          <w:rFonts w:hint="eastAsia" w:ascii="宋体" w:hAnsi="宋体" w:eastAsia="宋体" w:cs="宋体"/>
          <w:bCs/>
          <w:sz w:val="24"/>
        </w:rPr>
        <w:t>，</w:t>
      </w:r>
      <w:r>
        <w:rPr>
          <w:rFonts w:hint="eastAsia" w:ascii="宋体" w:hAnsi="宋体" w:eastAsia="宋体" w:cs="宋体"/>
          <w:bCs/>
          <w:position w:val="-12"/>
          <w:sz w:val="24"/>
        </w:rPr>
        <w:object>
          <v:shape id="_x0000_i1598" o:spt="75" type="#_x0000_t75" style="height:17.85pt;width:27.05pt;" o:ole="t" filled="f" o:preferrelative="t" stroked="f" coordsize="21600,21600">
            <v:path/>
            <v:fill on="f" focussize="0,0"/>
            <v:stroke on="f" joinstyle="miter"/>
            <v:imagedata r:id="rId1160" o:title=""/>
            <o:lock v:ext="edit" aspectratio="t"/>
            <w10:wrap type="none"/>
            <w10:anchorlock/>
          </v:shape>
          <o:OLEObject Type="Embed" ProgID="Equation.3" ShapeID="_x0000_i1598" DrawAspect="Content" ObjectID="_1468076298" r:id="rId1159">
            <o:LockedField>false</o:LockedField>
          </o:OLEObject>
        </w:object>
      </w:r>
      <w:r>
        <w:rPr>
          <w:rFonts w:hint="eastAsia" w:ascii="宋体" w:hAnsi="宋体" w:eastAsia="宋体" w:cs="宋体"/>
          <w:bCs/>
          <w:sz w:val="24"/>
        </w:rPr>
        <w:t>为反应释放的总能量，当电子离子热传导损失的能量越少，</w:t>
      </w:r>
      <w:r>
        <w:rPr>
          <w:rFonts w:hint="eastAsia" w:ascii="宋体" w:hAnsi="宋体" w:eastAsia="宋体" w:cs="宋体"/>
          <w:bCs/>
          <w:sz w:val="24"/>
        </w:rPr>
        <w:object>
          <v:shape id="_x0000_i1599" o:spt="75" type="#_x0000_t75" style="height:10.95pt;width:12.1pt;" o:ole="t" filled="f" o:preferrelative="t" stroked="f" coordsize="21600,21600">
            <v:path/>
            <v:fill on="f" focussize="0,0"/>
            <v:stroke on="f" joinstyle="miter"/>
            <v:imagedata r:id="rId1162" o:title=""/>
            <o:lock v:ext="edit" aspectratio="t"/>
            <w10:wrap type="none"/>
            <w10:anchorlock/>
          </v:shape>
          <o:OLEObject Type="Embed" ProgID="Equation.3" ShapeID="_x0000_i1599" DrawAspect="Content" ObjectID="_1468076299" r:id="rId1161">
            <o:LockedField>false</o:LockedField>
          </o:OLEObject>
        </w:object>
      </w:r>
      <w:r>
        <w:rPr>
          <w:rFonts w:hint="eastAsia" w:ascii="宋体" w:hAnsi="宋体" w:eastAsia="宋体" w:cs="宋体"/>
          <w:bCs/>
          <w:sz w:val="24"/>
        </w:rPr>
        <w:t>粒子沉积能量越多，靶温度就越高，核反应反应就越剧烈，释放的能量越多；磁场对压缩过程的影响用磁场阻滞功</w:t>
      </w:r>
      <w:r>
        <w:rPr>
          <w:rFonts w:hint="eastAsia" w:ascii="宋体" w:hAnsi="宋体" w:eastAsia="宋体" w:cs="宋体"/>
          <w:bCs/>
          <w:position w:val="-10"/>
          <w:sz w:val="24"/>
        </w:rPr>
        <w:object>
          <v:shape id="_x0000_i1600" o:spt="75" type="#_x0000_t75" style="height:17.3pt;width:17.3pt;" o:ole="t" filled="f" o:preferrelative="t" stroked="f" coordsize="21600,21600">
            <v:path/>
            <v:fill on="f" focussize="0,0"/>
            <v:stroke on="f" joinstyle="miter"/>
            <v:imagedata r:id="rId1164" o:title=""/>
            <o:lock v:ext="edit" aspectratio="t"/>
            <w10:wrap type="none"/>
            <w10:anchorlock/>
          </v:shape>
          <o:OLEObject Type="Embed" ProgID="Equation.3" ShapeID="_x0000_i1600" DrawAspect="Content" ObjectID="_1468076300" r:id="rId1163">
            <o:LockedField>false</o:LockedField>
          </o:OLEObject>
        </w:object>
      </w:r>
      <w:r>
        <w:rPr>
          <w:rFonts w:hint="eastAsia" w:ascii="宋体" w:hAnsi="宋体" w:eastAsia="宋体" w:cs="宋体"/>
          <w:bCs/>
          <w:sz w:val="24"/>
        </w:rPr>
        <w:t>表示。所以</w:t>
      </w:r>
      <w:r>
        <w:rPr>
          <w:rFonts w:hint="eastAsia" w:ascii="宋体" w:hAnsi="宋体" w:eastAsia="宋体" w:cs="宋体"/>
          <w:bCs/>
          <w:position w:val="-14"/>
          <w:sz w:val="24"/>
        </w:rPr>
        <w:object>
          <v:shape id="_x0000_i1601" o:spt="75" type="#_x0000_t75" style="height:19pt;width:23.05pt;" o:ole="t" filled="f" o:preferrelative="t" stroked="f" coordsize="21600,21600">
            <v:path/>
            <v:fill on="f" focussize="0,0"/>
            <v:stroke on="f" joinstyle="miter"/>
            <v:imagedata r:id="rId1166" o:title=""/>
            <o:lock v:ext="edit" aspectratio="t"/>
            <w10:wrap type="none"/>
            <w10:anchorlock/>
          </v:shape>
          <o:OLEObject Type="Embed" ProgID="Equation.3" ShapeID="_x0000_i1601" DrawAspect="Content" ObjectID="_1468076301" r:id="rId1165">
            <o:LockedField>false</o:LockedField>
          </o:OLEObject>
        </w:object>
      </w:r>
      <w:r>
        <w:rPr>
          <w:rFonts w:hint="eastAsia" w:ascii="宋体" w:hAnsi="宋体" w:eastAsia="宋体" w:cs="宋体"/>
          <w:bCs/>
          <w:sz w:val="24"/>
        </w:rPr>
        <w:t>可以作为磁场选取的标准。当参数选取和3.1节中的相同时，磁场选取从0T到50T，则</w:t>
      </w:r>
      <w:r>
        <w:rPr>
          <w:rFonts w:hint="eastAsia" w:ascii="宋体" w:hAnsi="宋体" w:eastAsia="宋体" w:cs="宋体"/>
          <w:bCs/>
          <w:position w:val="-14"/>
          <w:sz w:val="24"/>
        </w:rPr>
        <w:object>
          <v:shape id="_x0000_i1602" o:spt="75" type="#_x0000_t75" style="height:19pt;width:23.05pt;" o:ole="t" filled="f" o:preferrelative="t" stroked="f" coordsize="21600,21600">
            <v:path/>
            <v:fill on="f" focussize="0,0"/>
            <v:stroke on="f" joinstyle="miter"/>
            <v:imagedata r:id="rId1168" o:title=""/>
            <o:lock v:ext="edit" aspectratio="t"/>
            <w10:wrap type="none"/>
            <w10:anchorlock/>
          </v:shape>
          <o:OLEObject Type="Embed" ProgID="Equation.3" ShapeID="_x0000_i1602" DrawAspect="Content" ObjectID="_1468076302" r:id="rId1167">
            <o:LockedField>false</o:LockedField>
          </o:OLEObject>
        </w:object>
      </w:r>
      <w:r>
        <w:rPr>
          <w:rFonts w:hint="eastAsia" w:ascii="宋体" w:hAnsi="宋体" w:eastAsia="宋体" w:cs="宋体"/>
          <w:bCs/>
          <w:sz w:val="24"/>
        </w:rPr>
        <w:t>数据的拟合结果如下图所示</w:t>
      </w:r>
    </w:p>
    <w:p>
      <w:pPr>
        <w:pageBreakBefore w:val="0"/>
        <w:kinsoku/>
        <w:wordWrap/>
        <w:overflowPunct/>
        <w:topLinePunct w:val="0"/>
        <w:bidi w:val="0"/>
        <w:spacing w:line="400" w:lineRule="atLeast"/>
        <w:ind w:firstLine="420"/>
        <w:jc w:val="center"/>
        <w:textAlignment w:val="auto"/>
        <w:rPr>
          <w:rFonts w:ascii="宋体" w:hAnsi="宋体" w:eastAsia="宋体" w:cs="宋体"/>
          <w:bCs/>
          <w:sz w:val="24"/>
        </w:rPr>
      </w:pPr>
      <w:r>
        <w:rPr>
          <w:rFonts w:hint="eastAsia" w:ascii="宋体" w:hAnsi="宋体" w:eastAsia="宋体" w:cs="宋体"/>
          <w:bCs/>
          <w:sz w:val="24"/>
        </w:rPr>
        <w:drawing>
          <wp:inline distT="0" distB="0" distL="114300" distR="114300">
            <wp:extent cx="2949575" cy="2244090"/>
            <wp:effectExtent l="0" t="0" r="3175" b="3810"/>
            <wp:docPr id="34" name="图片 582" descr="磁场和能量定标拟合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82" descr="磁场和能量定标拟合结果"/>
                    <pic:cNvPicPr>
                      <a:picLocks noChangeAspect="1"/>
                    </pic:cNvPicPr>
                  </pic:nvPicPr>
                  <pic:blipFill>
                    <a:blip r:embed="rId1169"/>
                    <a:srcRect l="3981" t="5229" r="7962"/>
                    <a:stretch>
                      <a:fillRect/>
                    </a:stretch>
                  </pic:blipFill>
                  <pic:spPr>
                    <a:xfrm>
                      <a:off x="0" y="0"/>
                      <a:ext cx="2949575" cy="2244090"/>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jc w:val="center"/>
        <w:textAlignment w:val="auto"/>
        <w:rPr>
          <w:rFonts w:ascii="宋体" w:hAnsi="宋体" w:eastAsia="宋体" w:cs="宋体"/>
          <w:bCs/>
          <w:sz w:val="21"/>
          <w:szCs w:val="21"/>
        </w:rPr>
      </w:pPr>
      <w:r>
        <w:rPr>
          <w:rFonts w:hint="eastAsia" w:ascii="宋体" w:hAnsi="宋体" w:eastAsia="宋体" w:cs="宋体"/>
          <w:b/>
          <w:bCs w:val="0"/>
          <w:sz w:val="21"/>
          <w:szCs w:val="21"/>
        </w:rPr>
        <w:t>图</w:t>
      </w:r>
      <w:r>
        <w:rPr>
          <w:rFonts w:hint="eastAsia" w:ascii="宋体" w:hAnsi="宋体" w:eastAsia="宋体" w:cs="宋体"/>
          <w:b/>
          <w:bCs w:val="0"/>
          <w:sz w:val="21"/>
          <w:szCs w:val="21"/>
          <w:lang w:val="en-US" w:eastAsia="zh-CN"/>
        </w:rPr>
        <w:t>5.8</w:t>
      </w:r>
      <w:r>
        <w:rPr>
          <w:rFonts w:hint="eastAsia" w:ascii="宋体" w:hAnsi="宋体" w:eastAsia="宋体" w:cs="宋体"/>
          <w:bCs/>
          <w:sz w:val="21"/>
          <w:szCs w:val="21"/>
        </w:rPr>
        <w:t xml:space="preserve"> </w:t>
      </w:r>
      <w:r>
        <w:rPr>
          <w:rFonts w:hint="eastAsia" w:ascii="宋体" w:hAnsi="宋体" w:eastAsia="宋体" w:cs="宋体"/>
          <w:bCs/>
          <w:position w:val="-14"/>
          <w:sz w:val="21"/>
          <w:szCs w:val="21"/>
        </w:rPr>
        <w:object>
          <v:shape id="_x0000_i1603" o:spt="75" type="#_x0000_t75" style="height:19pt;width:23.05pt;" o:ole="t" filled="f" o:preferrelative="t" stroked="f" coordsize="21600,21600">
            <v:path/>
            <v:fill on="f" focussize="0,0"/>
            <v:stroke on="f" joinstyle="miter"/>
            <v:imagedata r:id="rId1171" o:title=""/>
            <o:lock v:ext="edit" aspectratio="t"/>
            <w10:wrap type="none"/>
            <w10:anchorlock/>
          </v:shape>
          <o:OLEObject Type="Embed" ProgID="Equation.3" ShapeID="_x0000_i1603" DrawAspect="Content" ObjectID="_1468076303" r:id="rId1170">
            <o:LockedField>false</o:LockedField>
          </o:OLEObject>
        </w:object>
      </w:r>
      <w:r>
        <w:rPr>
          <w:rFonts w:hint="eastAsia" w:ascii="宋体" w:hAnsi="宋体" w:eastAsia="宋体" w:cs="宋体"/>
          <w:bCs/>
          <w:sz w:val="21"/>
          <w:szCs w:val="21"/>
        </w:rPr>
        <w:t>随磁场的变化</w:t>
      </w:r>
    </w:p>
    <w:p>
      <w:pPr>
        <w:pageBreakBefore w:val="0"/>
        <w:kinsoku/>
        <w:wordWrap/>
        <w:overflowPunct/>
        <w:topLinePunct w:val="0"/>
        <w:bidi w:val="0"/>
        <w:spacing w:line="400" w:lineRule="atLeast"/>
        <w:ind w:firstLine="420"/>
        <w:textAlignment w:val="auto"/>
      </w:pPr>
      <w:r>
        <w:rPr>
          <w:rFonts w:hint="eastAsia" w:ascii="宋体" w:hAnsi="宋体" w:eastAsia="宋体" w:cs="宋体"/>
          <w:bCs/>
          <w:sz w:val="24"/>
        </w:rPr>
        <w:t>从图</w:t>
      </w:r>
      <w:r>
        <w:rPr>
          <w:rFonts w:hint="eastAsia" w:ascii="宋体" w:hAnsi="宋体" w:eastAsia="宋体" w:cs="宋体"/>
          <w:bCs/>
          <w:sz w:val="24"/>
          <w:lang w:val="en-US" w:eastAsia="zh-CN"/>
        </w:rPr>
        <w:t>5.8</w:t>
      </w:r>
      <w:r>
        <w:rPr>
          <w:rFonts w:hint="eastAsia" w:ascii="宋体" w:hAnsi="宋体" w:eastAsia="宋体" w:cs="宋体"/>
          <w:bCs/>
          <w:sz w:val="24"/>
        </w:rPr>
        <w:t>中可以看出，当磁场在20-35之间时，</w:t>
      </w:r>
      <w:r>
        <w:rPr>
          <w:rFonts w:hint="eastAsia" w:ascii="宋体" w:hAnsi="宋体" w:eastAsia="宋体" w:cs="宋体"/>
          <w:bCs/>
          <w:position w:val="-14"/>
          <w:sz w:val="24"/>
        </w:rPr>
        <w:object>
          <v:shape id="_x0000_i1604" o:spt="75" type="#_x0000_t75" style="height:19pt;width:23.05pt;" o:ole="t" filled="f" o:preferrelative="t" stroked="f" coordsize="21600,21600">
            <v:path/>
            <v:fill on="f" focussize="0,0"/>
            <v:stroke on="f" joinstyle="miter"/>
            <v:imagedata r:id="rId1173" o:title=""/>
            <o:lock v:ext="edit" aspectratio="t"/>
            <w10:wrap type="none"/>
            <w10:anchorlock/>
          </v:shape>
          <o:OLEObject Type="Embed" ProgID="Equation.3" ShapeID="_x0000_i1604" DrawAspect="Content" ObjectID="_1468076304" r:id="rId1172">
            <o:LockedField>false</o:LockedField>
          </o:OLEObject>
        </w:object>
      </w:r>
      <w:r>
        <w:rPr>
          <w:rFonts w:hint="eastAsia" w:ascii="宋体" w:hAnsi="宋体" w:eastAsia="宋体" w:cs="宋体"/>
          <w:bCs/>
          <w:sz w:val="24"/>
        </w:rPr>
        <w:t>的值相对较大。即对于我们5.1小节的初始参数，磁场在20-35的范围为最优范围。对于其他初始参数的选择，我们也可以通过定标量</w:t>
      </w:r>
      <w:r>
        <w:rPr>
          <w:rFonts w:hint="eastAsia" w:ascii="宋体" w:hAnsi="宋体" w:eastAsia="宋体" w:cs="宋体"/>
          <w:bCs/>
          <w:position w:val="-14"/>
          <w:sz w:val="24"/>
        </w:rPr>
        <w:object>
          <v:shape id="_x0000_i1605" o:spt="75" type="#_x0000_t75" style="height:19pt;width:23.05pt;" o:ole="t" filled="f" o:preferrelative="t" stroked="f" coordsize="21600,21600">
            <v:path/>
            <v:fill on="f" focussize="0,0"/>
            <v:stroke on="f" joinstyle="miter"/>
            <v:imagedata r:id="rId1175" o:title=""/>
            <o:lock v:ext="edit" aspectratio="t"/>
            <w10:wrap type="none"/>
            <w10:anchorlock/>
          </v:shape>
          <o:OLEObject Type="Embed" ProgID="Equation.3" ShapeID="_x0000_i1605" DrawAspect="Content" ObjectID="_1468076305" r:id="rId1174">
            <o:LockedField>false</o:LockedField>
          </o:OLEObject>
        </w:object>
      </w:r>
      <w:r>
        <w:rPr>
          <w:rFonts w:hint="eastAsia" w:ascii="宋体" w:hAnsi="宋体" w:eastAsia="宋体" w:cs="宋体"/>
          <w:bCs/>
          <w:sz w:val="24"/>
        </w:rPr>
        <w:t>选取合适的磁场取值范围。</w:t>
      </w:r>
    </w:p>
    <w:p>
      <w:pPr>
        <w:pStyle w:val="3"/>
        <w:pageBreakBefore w:val="0"/>
        <w:kinsoku/>
        <w:wordWrap/>
        <w:overflowPunct/>
        <w:topLinePunct w:val="0"/>
        <w:bidi w:val="0"/>
        <w:spacing w:before="0" w:after="0" w:line="400" w:lineRule="atLeast"/>
        <w:textAlignment w:val="auto"/>
      </w:pPr>
      <w:bookmarkStart w:id="290" w:name="_Toc4427"/>
      <w:bookmarkStart w:id="291" w:name="_Toc24956"/>
      <w:bookmarkStart w:id="292" w:name="_Toc9735"/>
      <w:bookmarkStart w:id="293" w:name="_Toc22313"/>
      <w:bookmarkStart w:id="294" w:name="_Toc20820"/>
      <w:r>
        <w:rPr>
          <w:rFonts w:hint="eastAsia"/>
        </w:rPr>
        <w:t>5.4 内爆压缩的做功过程分析</w:t>
      </w:r>
      <w:bookmarkEnd w:id="290"/>
      <w:bookmarkEnd w:id="291"/>
      <w:bookmarkEnd w:id="292"/>
      <w:bookmarkEnd w:id="293"/>
      <w:bookmarkEnd w:id="294"/>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内爆压缩过程中，脉冲电流产生的强压压缩磁化等离子体，等离子体的热压</w:t>
      </w:r>
      <w:r>
        <w:rPr>
          <w:rFonts w:hint="eastAsia" w:ascii="宋体" w:hAnsi="宋体" w:eastAsia="宋体" w:cs="宋体"/>
          <w:kern w:val="0"/>
          <w:position w:val="-14"/>
          <w:sz w:val="24"/>
        </w:rPr>
        <w:object>
          <v:shape id="_x0000_i1606" o:spt="75" type="#_x0000_t75" style="height:19pt;width:43.8pt;" o:ole="t" filled="f" o:preferrelative="t" stroked="f" coordsize="21600,21600">
            <v:path/>
            <v:fill on="f" focussize="0,0"/>
            <v:stroke on="f" joinstyle="miter"/>
            <v:imagedata r:id="rId1177" o:title=""/>
            <o:lock v:ext="edit" aspectratio="t"/>
            <w10:wrap type="none"/>
            <w10:anchorlock/>
          </v:shape>
          <o:OLEObject Type="Embed" ProgID="Equation.3" ShapeID="_x0000_i1606" DrawAspect="Content" ObjectID="_1468076306" r:id="rId1176">
            <o:LockedField>false</o:LockedField>
          </o:OLEObject>
        </w:object>
      </w:r>
      <w:r>
        <w:rPr>
          <w:rFonts w:hint="eastAsia" w:ascii="宋体" w:hAnsi="宋体" w:eastAsia="宋体" w:cs="宋体"/>
          <w:kern w:val="0"/>
          <w:sz w:val="24"/>
        </w:rPr>
        <w:t>和动态内嵌磁场产生的磁压</w:t>
      </w:r>
      <w:r>
        <w:rPr>
          <w:rFonts w:hint="eastAsia" w:ascii="宋体" w:hAnsi="宋体" w:eastAsia="宋体" w:cs="宋体"/>
          <w:kern w:val="0"/>
          <w:position w:val="-10"/>
          <w:sz w:val="24"/>
        </w:rPr>
        <w:object>
          <v:shape id="_x0000_i1607" o:spt="75" type="#_x0000_t75" style="height:17.85pt;width:42.05pt;" o:ole="t" filled="f" o:preferrelative="t" stroked="f" coordsize="21600,21600">
            <v:path/>
            <v:fill on="f" focussize="0,0"/>
            <v:stroke on="f" joinstyle="miter"/>
            <v:imagedata r:id="rId1179" o:title=""/>
            <o:lock v:ext="edit" aspectratio="t"/>
            <w10:wrap type="none"/>
            <w10:anchorlock/>
          </v:shape>
          <o:OLEObject Type="Embed" ProgID="Equation.3" ShapeID="_x0000_i1607" DrawAspect="Content" ObjectID="_1468076307" r:id="rId1178">
            <o:LockedField>false</o:LockedField>
          </o:OLEObject>
        </w:object>
      </w:r>
      <w:r>
        <w:rPr>
          <w:rFonts w:hint="eastAsia" w:ascii="宋体" w:hAnsi="宋体" w:eastAsia="宋体" w:cs="宋体"/>
          <w:kern w:val="0"/>
          <w:sz w:val="24"/>
        </w:rPr>
        <w:t>对压缩过程起粘滞阻碍作用。我们考虑一个等离子微元，如图</w:t>
      </w:r>
      <w:r>
        <w:rPr>
          <w:rFonts w:hint="eastAsia" w:ascii="宋体" w:hAnsi="宋体" w:eastAsia="宋体" w:cs="宋体"/>
          <w:kern w:val="0"/>
          <w:sz w:val="24"/>
          <w:lang w:val="en-US" w:eastAsia="zh-CN"/>
        </w:rPr>
        <w:t>5.9</w:t>
      </w:r>
      <w:r>
        <w:rPr>
          <w:rFonts w:hint="eastAsia" w:ascii="宋体" w:hAnsi="宋体" w:eastAsia="宋体" w:cs="宋体"/>
          <w:kern w:val="0"/>
          <w:sz w:val="24"/>
        </w:rPr>
        <w:t>所示，主要作用项包括电磁脉冲压，热压，磁压三部分。</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1941195" cy="1526540"/>
            <wp:effectExtent l="0" t="0" r="1905" b="16510"/>
            <wp:docPr id="35" name="图片 589" descr="磁化对做功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89" descr="磁化对做功的影响"/>
                    <pic:cNvPicPr>
                      <a:picLocks noChangeAspect="1"/>
                    </pic:cNvPicPr>
                  </pic:nvPicPr>
                  <pic:blipFill>
                    <a:blip r:embed="rId1180"/>
                    <a:stretch>
                      <a:fillRect/>
                    </a:stretch>
                  </pic:blipFill>
                  <pic:spPr>
                    <a:xfrm>
                      <a:off x="0" y="0"/>
                      <a:ext cx="1941195" cy="1526540"/>
                    </a:xfrm>
                    <a:prstGeom prst="rect">
                      <a:avLst/>
                    </a:prstGeom>
                    <a:noFill/>
                    <a:ln w="9525">
                      <a:noFill/>
                    </a:ln>
                  </pic:spPr>
                </pic:pic>
              </a:graphicData>
            </a:graphic>
          </wp:inline>
        </w:drawing>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1"/>
          <w:szCs w:val="21"/>
        </w:rPr>
      </w:pPr>
      <w:r>
        <w:rPr>
          <w:rFonts w:hint="eastAsia" w:ascii="宋体" w:hAnsi="宋体" w:eastAsia="宋体" w:cs="宋体"/>
          <w:b/>
          <w:bCs/>
          <w:kern w:val="0"/>
          <w:sz w:val="21"/>
          <w:szCs w:val="21"/>
        </w:rPr>
        <w:t>图</w:t>
      </w:r>
      <w:r>
        <w:rPr>
          <w:rFonts w:hint="eastAsia" w:ascii="宋体" w:hAnsi="宋体" w:eastAsia="宋体" w:cs="宋体"/>
          <w:b/>
          <w:bCs/>
          <w:kern w:val="0"/>
          <w:sz w:val="21"/>
          <w:szCs w:val="21"/>
          <w:lang w:val="en-US" w:eastAsia="zh-CN"/>
        </w:rPr>
        <w:t>5.9</w:t>
      </w:r>
      <w:r>
        <w:rPr>
          <w:rFonts w:hint="eastAsia" w:ascii="宋体" w:hAnsi="宋体" w:eastAsia="宋体" w:cs="宋体"/>
          <w:kern w:val="0"/>
          <w:sz w:val="21"/>
          <w:szCs w:val="21"/>
        </w:rPr>
        <w:t xml:space="preserve"> 压缩做功示意图</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我们考虑简单结构（准均匀的DT套筒）的总能量（每单位长度）可以写成</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608" o:spt="75" type="#_x0000_t75" style="height:31.1pt;width:186.05pt;" o:ole="t" filled="f" o:preferrelative="t" stroked="f" coordsize="21600,21600">
            <v:path/>
            <v:fill on="f" focussize="0,0"/>
            <v:stroke on="f" joinstyle="miter"/>
            <v:imagedata r:id="rId1182" o:title=""/>
            <o:lock v:ext="edit" aspectratio="t"/>
            <w10:wrap type="none"/>
            <w10:anchorlock/>
          </v:shape>
          <o:OLEObject Type="Embed" ProgID="Equation.3" ShapeID="_x0000_i1608" DrawAspect="Content" ObjectID="_1468076308" r:id="rId1181">
            <o:LockedField>false</o:LockedField>
          </o:OLEObject>
        </w:object>
      </w:r>
      <w:r>
        <w:rPr>
          <w:rFonts w:hint="eastAsia" w:ascii="宋体" w:hAnsi="宋体" w:eastAsia="宋体" w:cs="宋体"/>
          <w:kern w:val="0"/>
          <w:sz w:val="24"/>
        </w:rPr>
        <w:t xml:space="preserve">                 </w:t>
      </w:r>
      <w:bookmarkStart w:id="295" w:name="OLE_LINK85"/>
      <w:r>
        <w:rPr>
          <w:rFonts w:hint="eastAsia" w:ascii="宋体" w:hAnsi="宋体" w:eastAsia="宋体" w:cs="宋体"/>
          <w:kern w:val="0"/>
          <w:sz w:val="24"/>
        </w:rPr>
        <w:t>（5.4.1）</w:t>
      </w:r>
      <w:bookmarkEnd w:id="295"/>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2"/>
          <w:sz w:val="24"/>
        </w:rPr>
        <w:object>
          <v:shape id="_x0000_i1609" o:spt="75" type="#_x0000_t75" style="height:17.85pt;width:19pt;" o:ole="t" filled="f" o:preferrelative="t" stroked="f" coordsize="21600,21600">
            <v:path/>
            <v:fill on="f" focussize="0,0"/>
            <v:stroke on="f" joinstyle="miter"/>
            <v:imagedata r:id="rId1184" o:title=""/>
            <o:lock v:ext="edit" aspectratio="t"/>
            <w10:wrap type="none"/>
            <w10:anchorlock/>
          </v:shape>
          <o:OLEObject Type="Embed" ProgID="Equation.3" ShapeID="_x0000_i1609" DrawAspect="Content" ObjectID="_1468076309" r:id="rId1183">
            <o:LockedField>false</o:LockedField>
          </o:OLEObject>
        </w:object>
      </w:r>
      <w:r>
        <w:rPr>
          <w:rFonts w:hint="eastAsia" w:ascii="宋体" w:hAnsi="宋体" w:eastAsia="宋体" w:cs="宋体"/>
          <w:kern w:val="0"/>
          <w:sz w:val="24"/>
        </w:rPr>
        <w:t>和R分别是驱动功率和燃料的半径。内爆时间</w:t>
      </w:r>
      <w:r>
        <w:rPr>
          <w:rFonts w:hint="eastAsia" w:ascii="宋体" w:hAnsi="宋体" w:eastAsia="宋体" w:cs="宋体"/>
          <w:kern w:val="0"/>
          <w:position w:val="-12"/>
          <w:sz w:val="24"/>
        </w:rPr>
        <w:object>
          <v:shape id="_x0000_i1610" o:spt="75" type="#_x0000_t75" style="height:17.85pt;width:13.8pt;" o:ole="t" filled="f" o:preferrelative="t" stroked="f" coordsize="21600,21600">
            <v:path/>
            <v:fill on="f" focussize="0,0"/>
            <v:stroke on="f" joinstyle="miter"/>
            <v:imagedata r:id="rId1186" o:title=""/>
            <o:lock v:ext="edit" aspectratio="t"/>
            <w10:wrap type="none"/>
            <w10:anchorlock/>
          </v:shape>
          <o:OLEObject Type="Embed" ProgID="Equation.3" ShapeID="_x0000_i1610" DrawAspect="Content" ObjectID="_1468076310" r:id="rId1185">
            <o:LockedField>false</o:LockedField>
          </o:OLEObject>
        </w:object>
      </w:r>
      <w:r>
        <w:rPr>
          <w:rFonts w:hint="eastAsia" w:ascii="宋体" w:hAnsi="宋体" w:eastAsia="宋体" w:cs="宋体"/>
          <w:kern w:val="0"/>
          <w:sz w:val="24"/>
        </w:rPr>
        <w:t>和惯性约束时间的关系如(5.1.2)式所示。驱动功率满足</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611" o:spt="75" type="#_x0000_t75" style="height:36.85pt;width:119.8pt;" o:ole="t" filled="f" o:preferrelative="t" stroked="f" coordsize="21600,21600">
            <v:path/>
            <v:fill on="f" focussize="0,0"/>
            <v:stroke on="f" joinstyle="miter"/>
            <v:imagedata r:id="rId1188" o:title=""/>
            <o:lock v:ext="edit" aspectratio="t"/>
            <w10:wrap type="none"/>
            <w10:anchorlock/>
          </v:shape>
          <o:OLEObject Type="Embed" ProgID="Equation.3" ShapeID="_x0000_i1611" DrawAspect="Content" ObjectID="_1468076311" r:id="rId1187">
            <o:LockedField>false</o:LockedField>
          </o:OLEObject>
        </w:object>
      </w:r>
      <w:r>
        <w:rPr>
          <w:rFonts w:hint="eastAsia" w:ascii="宋体" w:hAnsi="宋体" w:eastAsia="宋体" w:cs="宋体"/>
          <w:kern w:val="0"/>
          <w:sz w:val="24"/>
        </w:rPr>
        <w:t xml:space="preserve">                            </w:t>
      </w:r>
      <w:bookmarkStart w:id="296" w:name="OLE_LINK87"/>
      <w:r>
        <w:rPr>
          <w:rFonts w:hint="eastAsia" w:ascii="宋体" w:hAnsi="宋体" w:eastAsia="宋体" w:cs="宋体"/>
          <w:kern w:val="0"/>
          <w:sz w:val="24"/>
        </w:rPr>
        <w:t>（5.4.2）</w:t>
      </w:r>
      <w:bookmarkEnd w:id="296"/>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 xml:space="preserve">我们注意到收支平衡条件为 </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24"/>
          <w:sz w:val="24"/>
        </w:rPr>
        <w:object>
          <v:shape id="_x0000_i1612" o:spt="75" type="#_x0000_t75" style="height:31.1pt;width:130.2pt;" o:ole="t" filled="f" o:preferrelative="t" stroked="f" coordsize="21600,21600">
            <v:path/>
            <v:fill on="f" focussize="0,0"/>
            <v:stroke on="f" joinstyle="miter"/>
            <v:imagedata r:id="rId1190" o:title=""/>
            <o:lock v:ext="edit" aspectratio="t"/>
            <w10:wrap type="none"/>
            <w10:anchorlock/>
          </v:shape>
          <o:OLEObject Type="Embed" ProgID="Equation.3" ShapeID="_x0000_i1612" DrawAspect="Content" ObjectID="_1468076312" r:id="rId1189">
            <o:LockedField>false</o:LockedField>
          </o:OLEObject>
        </w:object>
      </w:r>
      <w:r>
        <w:rPr>
          <w:rFonts w:hint="eastAsia" w:ascii="宋体" w:hAnsi="宋体" w:eastAsia="宋体" w:cs="宋体"/>
          <w:kern w:val="0"/>
          <w:sz w:val="24"/>
        </w:rPr>
        <w:t xml:space="preserve">                          </w:t>
      </w:r>
      <w:bookmarkStart w:id="297" w:name="OLE_LINK89"/>
      <w:r>
        <w:rPr>
          <w:rFonts w:hint="eastAsia" w:ascii="宋体" w:hAnsi="宋体" w:eastAsia="宋体" w:cs="宋体"/>
          <w:kern w:val="0"/>
          <w:sz w:val="24"/>
        </w:rPr>
        <w:t xml:space="preserve"> </w:t>
      </w:r>
      <w:bookmarkStart w:id="298" w:name="OLE_LINK88"/>
      <w:r>
        <w:rPr>
          <w:rFonts w:hint="eastAsia" w:ascii="宋体" w:hAnsi="宋体" w:eastAsia="宋体" w:cs="宋体"/>
          <w:kern w:val="0"/>
          <w:sz w:val="24"/>
        </w:rPr>
        <w:t>（5.4.3）</w:t>
      </w:r>
      <w:bookmarkEnd w:id="297"/>
    </w:p>
    <w:bookmarkEnd w:id="298"/>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0"/>
          <w:sz w:val="24"/>
        </w:rPr>
        <w:object>
          <v:shape id="_x0000_i1613" o:spt="75" type="#_x0000_t75" style="height:16.7pt;width:21.9pt;" o:ole="t" filled="f" o:preferrelative="t" stroked="f" coordsize="21600,21600">
            <v:path/>
            <v:fill on="f" focussize="0,0"/>
            <v:stroke on="f" joinstyle="miter"/>
            <v:imagedata r:id="rId1192" o:title=""/>
            <o:lock v:ext="edit" aspectratio="t"/>
            <w10:wrap type="none"/>
            <w10:anchorlock/>
          </v:shape>
          <o:OLEObject Type="Embed" ProgID="Equation.3" ShapeID="_x0000_i1613" DrawAspect="Content" ObjectID="_1468076313" r:id="rId1191">
            <o:LockedField>false</o:LockedField>
          </o:OLEObject>
        </w:object>
      </w:r>
      <w:r>
        <w:rPr>
          <w:rFonts w:hint="eastAsia" w:ascii="宋体" w:hAnsi="宋体" w:eastAsia="宋体" w:cs="宋体"/>
          <w:kern w:val="0"/>
          <w:sz w:val="24"/>
        </w:rPr>
        <w:t>为DT反应释放年能量（17.6MeV），n为粒子数密度（在峰值压缩处），</w:t>
      </w:r>
      <w:r>
        <w:rPr>
          <w:rFonts w:hint="eastAsia" w:ascii="宋体" w:hAnsi="宋体" w:eastAsia="宋体" w:cs="宋体"/>
          <w:kern w:val="0"/>
          <w:position w:val="-10"/>
          <w:sz w:val="24"/>
        </w:rPr>
        <w:object>
          <v:shape id="_x0000_i1614" o:spt="75" type="#_x0000_t75" style="height:17.3pt;width:44.95pt;" o:ole="t" filled="f" o:preferrelative="t" stroked="f" coordsize="21600,21600">
            <v:path/>
            <v:fill on="f" focussize="0,0"/>
            <v:stroke on="f" joinstyle="miter"/>
            <v:imagedata r:id="rId1194" o:title=""/>
            <o:lock v:ext="edit" aspectratio="t"/>
            <w10:wrap type="none"/>
            <w10:anchorlock/>
          </v:shape>
          <o:OLEObject Type="Embed" ProgID="Equation.3" ShapeID="_x0000_i1614" DrawAspect="Content" ObjectID="_1468076314" r:id="rId1193">
            <o:LockedField>false</o:LockedField>
          </o:OLEObject>
        </w:object>
      </w:r>
      <w:r>
        <w:rPr>
          <w:rFonts w:hint="eastAsia" w:ascii="宋体" w:hAnsi="宋体" w:eastAsia="宋体" w:cs="宋体"/>
          <w:kern w:val="0"/>
          <w:sz w:val="24"/>
        </w:rPr>
        <w:t>只是温度T的函数。将（5.4.3）代入（5.4.2）中，可得</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615" o:spt="75" type="#_x0000_t75" style="height:36.85pt;width:256.9pt;" o:ole="t" filled="f" o:preferrelative="t" stroked="f" coordsize="21600,21600">
            <v:path/>
            <v:fill on="f" focussize="0,0"/>
            <v:stroke on="f" joinstyle="miter"/>
            <v:imagedata r:id="rId1196" o:title=""/>
            <o:lock v:ext="edit" aspectratio="t"/>
            <w10:wrap type="none"/>
            <w10:anchorlock/>
          </v:shape>
          <o:OLEObject Type="Embed" ProgID="Equation.3" ShapeID="_x0000_i1615" DrawAspect="Content" ObjectID="_1468076315" r:id="rId1195">
            <o:LockedField>false</o:LockedField>
          </o:OLEObject>
        </w:object>
      </w:r>
      <w:r>
        <w:rPr>
          <w:rFonts w:hint="eastAsia" w:ascii="宋体" w:hAnsi="宋体" w:eastAsia="宋体" w:cs="宋体"/>
          <w:kern w:val="0"/>
          <w:sz w:val="24"/>
        </w:rPr>
        <w:t xml:space="preserve">       </w:t>
      </w:r>
      <w:bookmarkStart w:id="299" w:name="OLE_LINK90"/>
      <w:r>
        <w:rPr>
          <w:rFonts w:hint="eastAsia" w:ascii="宋体" w:hAnsi="宋体" w:eastAsia="宋体" w:cs="宋体"/>
          <w:kern w:val="0"/>
          <w:sz w:val="24"/>
        </w:rPr>
        <w:t>（5.4.4）</w:t>
      </w:r>
      <w:bookmarkEnd w:id="299"/>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进一步整理得</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616" o:spt="75" type="#_x0000_t75" style="height:36.3pt;width:178pt;" o:ole="t" filled="f" o:preferrelative="t" stroked="f" coordsize="21600,21600">
            <v:path/>
            <v:fill on="f" focussize="0,0"/>
            <v:stroke on="f" joinstyle="miter"/>
            <v:imagedata r:id="rId1198" o:title=""/>
            <o:lock v:ext="edit" aspectratio="t"/>
            <w10:wrap type="none"/>
            <w10:anchorlock/>
          </v:shape>
          <o:OLEObject Type="Embed" ProgID="Equation.3" ShapeID="_x0000_i1616" DrawAspect="Content" ObjectID="_1468076316" r:id="rId1197">
            <o:LockedField>false</o:LockedField>
          </o:OLEObject>
        </w:object>
      </w:r>
      <w:r>
        <w:rPr>
          <w:rFonts w:hint="eastAsia" w:ascii="宋体" w:hAnsi="宋体" w:eastAsia="宋体" w:cs="宋体"/>
          <w:kern w:val="0"/>
          <w:sz w:val="24"/>
        </w:rPr>
        <w:t xml:space="preserve">                    </w:t>
      </w:r>
      <w:bookmarkStart w:id="300" w:name="OLE_LINK91"/>
      <w:r>
        <w:rPr>
          <w:rFonts w:hint="eastAsia" w:ascii="宋体" w:hAnsi="宋体" w:eastAsia="宋体" w:cs="宋体"/>
          <w:kern w:val="0"/>
          <w:sz w:val="24"/>
        </w:rPr>
        <w:t>（5.4.5）</w:t>
      </w:r>
      <w:bookmarkEnd w:id="300"/>
    </w:p>
    <w:p>
      <w:pPr>
        <w:pageBreakBefore w:val="0"/>
        <w:kinsoku/>
        <w:wordWrap/>
        <w:overflowPunct/>
        <w:topLinePunct w:val="0"/>
        <w:bidi w:val="0"/>
        <w:spacing w:line="400" w:lineRule="atLeast"/>
        <w:textAlignment w:val="auto"/>
        <w:rPr>
          <w:rFonts w:ascii="宋体" w:hAnsi="宋体" w:eastAsia="宋体" w:cs="宋体"/>
          <w:kern w:val="0"/>
          <w:sz w:val="24"/>
        </w:rPr>
      </w:pPr>
      <w:r>
        <w:rPr>
          <w:rFonts w:hint="eastAsia" w:ascii="宋体" w:hAnsi="宋体" w:eastAsia="宋体" w:cs="宋体"/>
          <w:kern w:val="0"/>
          <w:sz w:val="24"/>
        </w:rPr>
        <w:t>实际上，当燃料不考虑磁化时就不存在右边第二项，驱动功率满足关系</w:t>
      </w:r>
      <w:r>
        <w:rPr>
          <w:rFonts w:hint="eastAsia" w:ascii="宋体" w:hAnsi="宋体" w:eastAsia="宋体" w:cs="宋体"/>
          <w:kern w:val="0"/>
          <w:sz w:val="24"/>
          <w:vertAlign w:val="superscript"/>
        </w:rPr>
        <w:t>[31]</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617" o:spt="75" type="#_x0000_t75" style="height:35.7pt;width:95.6pt;" o:ole="t" filled="f" o:preferrelative="t" stroked="f" coordsize="21600,21600">
            <v:path/>
            <v:fill on="f" focussize="0,0"/>
            <v:stroke on="f" joinstyle="miter"/>
            <v:imagedata r:id="rId1200" o:title=""/>
            <o:lock v:ext="edit" aspectratio="t"/>
            <w10:wrap type="none"/>
            <w10:anchorlock/>
          </v:shape>
          <o:OLEObject Type="Embed" ProgID="Equation.3" ShapeID="_x0000_i1617" DrawAspect="Content" ObjectID="_1468076317" r:id="rId1199">
            <o:LockedField>false</o:LockedField>
          </o:OLEObject>
        </w:object>
      </w:r>
      <w:r>
        <w:rPr>
          <w:rFonts w:hint="eastAsia" w:ascii="宋体" w:hAnsi="宋体" w:eastAsia="宋体" w:cs="宋体"/>
          <w:kern w:val="0"/>
          <w:sz w:val="24"/>
        </w:rPr>
        <w:t xml:space="preserve">                             </w:t>
      </w:r>
      <w:r>
        <w:rPr>
          <w:rFonts w:hint="eastAsia" w:ascii="宋体" w:hAnsi="宋体" w:eastAsia="宋体" w:cs="宋体"/>
          <w:kern w:val="0"/>
          <w:sz w:val="24"/>
        </w:rPr>
        <w:tab/>
      </w:r>
      <w:r>
        <w:rPr>
          <w:rFonts w:hint="eastAsia" w:ascii="宋体" w:hAnsi="宋体" w:eastAsia="宋体" w:cs="宋体"/>
          <w:kern w:val="0"/>
          <w:sz w:val="24"/>
        </w:rPr>
        <w:tab/>
      </w:r>
      <w:r>
        <w:rPr>
          <w:rFonts w:hint="eastAsia" w:ascii="宋体" w:hAnsi="宋体" w:eastAsia="宋体" w:cs="宋体"/>
          <w:kern w:val="0"/>
          <w:sz w:val="24"/>
        </w:rPr>
        <w:t xml:space="preserve"> （5.4.6）</w:t>
      </w:r>
    </w:p>
    <w:p>
      <w:pPr>
        <w:pageBreakBefore w:val="0"/>
        <w:kinsoku/>
        <w:wordWrap/>
        <w:overflowPunct/>
        <w:topLinePunct w:val="0"/>
        <w:bidi w:val="0"/>
        <w:spacing w:line="400" w:lineRule="atLeast"/>
        <w:ind w:firstLine="420"/>
        <w:textAlignment w:val="auto"/>
        <w:rPr>
          <w:rFonts w:ascii="宋体" w:hAnsi="宋体" w:eastAsia="宋体" w:cs="宋体"/>
          <w:kern w:val="0"/>
          <w:szCs w:val="21"/>
        </w:rPr>
      </w:pPr>
      <w:r>
        <w:rPr>
          <w:rFonts w:hint="eastAsia" w:ascii="宋体" w:hAnsi="宋体" w:eastAsia="宋体" w:cs="宋体"/>
          <w:kern w:val="0"/>
          <w:sz w:val="24"/>
        </w:rPr>
        <w:t>对于一个固定点火温度T（典型温度接近10keV），驱动功率与</w:t>
      </w:r>
      <w:r>
        <w:rPr>
          <w:rFonts w:hint="eastAsia" w:ascii="宋体" w:hAnsi="宋体" w:eastAsia="宋体" w:cs="宋体"/>
          <w:kern w:val="0"/>
          <w:position w:val="-10"/>
          <w:sz w:val="24"/>
        </w:rPr>
        <w:object>
          <v:shape id="_x0000_i1618" o:spt="75" type="#_x0000_t75" style="height:16.15pt;width:17.85pt;" o:ole="t" filled="f" o:preferrelative="t" stroked="f" coordsize="21600,21600">
            <v:path/>
            <v:fill on="f" focussize="0,0"/>
            <v:stroke on="f" joinstyle="miter"/>
            <v:imagedata r:id="rId1202" o:title=""/>
            <o:lock v:ext="edit" aspectratio="t"/>
            <w10:wrap type="none"/>
            <w10:anchorlock/>
          </v:shape>
          <o:OLEObject Type="Embed" ProgID="Equation.3" ShapeID="_x0000_i1618" DrawAspect="Content" ObjectID="_1468076318" r:id="rId1201">
            <o:LockedField>false</o:LockedField>
          </o:OLEObject>
        </w:object>
      </w:r>
      <w:r>
        <w:rPr>
          <w:rFonts w:hint="eastAsia" w:ascii="宋体" w:hAnsi="宋体" w:eastAsia="宋体" w:cs="宋体"/>
          <w:kern w:val="0"/>
          <w:sz w:val="24"/>
        </w:rPr>
        <w:t>的平方成正比</w:t>
      </w:r>
      <w:r>
        <w:rPr>
          <w:rFonts w:hint="eastAsia" w:ascii="宋体" w:hAnsi="宋体" w:eastAsia="宋体" w:cs="宋体"/>
          <w:kern w:val="0"/>
          <w:sz w:val="24"/>
          <w:vertAlign w:val="superscript"/>
        </w:rPr>
        <w:t>[31]</w:t>
      </w:r>
      <w:r>
        <w:rPr>
          <w:rFonts w:hint="eastAsia" w:ascii="宋体" w:hAnsi="宋体" w:eastAsia="宋体" w:cs="宋体"/>
          <w:kern w:val="0"/>
          <w:sz w:val="24"/>
        </w:rPr>
        <w:t>。考虑磁化时，我们从（29）式可以知道，对于驱动功率一定，固定点火温度的情况下，</w:t>
      </w:r>
      <w:r>
        <w:rPr>
          <w:rFonts w:hint="eastAsia" w:ascii="宋体" w:hAnsi="宋体" w:eastAsia="宋体" w:cs="宋体"/>
          <w:kern w:val="0"/>
          <w:position w:val="-10"/>
          <w:sz w:val="24"/>
        </w:rPr>
        <w:object>
          <v:shape id="_x0000_i1619" o:spt="75" type="#_x0000_t75" style="height:16.7pt;width:15pt;" o:ole="t" filled="f" o:preferrelative="t" stroked="f" coordsize="21600,21600">
            <v:path/>
            <v:fill on="f" focussize="0,0"/>
            <v:stroke on="f" joinstyle="miter"/>
            <v:imagedata r:id="rId1204" o:title=""/>
            <o:lock v:ext="edit" aspectratio="t"/>
            <w10:wrap type="none"/>
            <w10:anchorlock/>
          </v:shape>
          <o:OLEObject Type="Embed" ProgID="Equation.3" ShapeID="_x0000_i1619" DrawAspect="Content" ObjectID="_1468076319" r:id="rId1203">
            <o:LockedField>false</o:LockedField>
          </o:OLEObject>
        </w:object>
      </w:r>
      <w:r>
        <w:rPr>
          <w:rFonts w:hint="eastAsia" w:ascii="宋体" w:hAnsi="宋体" w:eastAsia="宋体" w:cs="宋体"/>
          <w:kern w:val="0"/>
          <w:sz w:val="24"/>
        </w:rPr>
        <w:t>越大，相应所达到的</w:t>
      </w:r>
      <w:r>
        <w:rPr>
          <w:rFonts w:hint="eastAsia" w:ascii="宋体" w:hAnsi="宋体" w:eastAsia="宋体" w:cs="宋体"/>
          <w:kern w:val="0"/>
          <w:position w:val="-10"/>
          <w:sz w:val="24"/>
        </w:rPr>
        <w:object>
          <v:shape id="_x0000_i1620" o:spt="75" type="#_x0000_t75" style="height:16.15pt;width:17.85pt;" o:ole="t" filled="f" o:preferrelative="t" stroked="f" coordsize="21600,21600">
            <v:path/>
            <v:fill on="f" focussize="0,0"/>
            <v:stroke on="f" joinstyle="miter"/>
            <v:imagedata r:id="rId1206" o:title=""/>
            <o:lock v:ext="edit" aspectratio="t"/>
            <w10:wrap type="none"/>
            <w10:anchorlock/>
          </v:shape>
          <o:OLEObject Type="Embed" ProgID="Equation.3" ShapeID="_x0000_i1620" DrawAspect="Content" ObjectID="_1468076320" r:id="rId1205">
            <o:LockedField>false</o:LockedField>
          </o:OLEObject>
        </w:object>
      </w:r>
      <w:r>
        <w:rPr>
          <w:rFonts w:hint="eastAsia" w:ascii="宋体" w:hAnsi="宋体" w:eastAsia="宋体" w:cs="宋体"/>
          <w:kern w:val="0"/>
          <w:sz w:val="24"/>
        </w:rPr>
        <w:t>值越小，距离点火也就越困难。所以用电磁脉冲驱动套筒内爆压缩磁化靶的过程，除了电磁脉冲驱动时Z箍缩直接驱动的特点，我们还应当考虑的是磁化减少电子离子热传导能量损失及增加</w:t>
      </w:r>
      <w:r>
        <w:rPr>
          <w:rFonts w:hint="eastAsia" w:ascii="宋体" w:hAnsi="宋体" w:eastAsia="宋体" w:cs="宋体"/>
          <w:kern w:val="0"/>
          <w:position w:val="-6"/>
          <w:sz w:val="24"/>
        </w:rPr>
        <w:object>
          <v:shape id="_x0000_i1621" o:spt="75" type="#_x0000_t75" style="height:10.95pt;width:12.1pt;" o:ole="t" filled="f" o:preferrelative="t" stroked="f" coordsize="21600,21600">
            <v:path/>
            <v:fill on="f" focussize="0,0"/>
            <v:stroke on="f" joinstyle="miter"/>
            <v:imagedata r:id="rId1208" o:title=""/>
            <o:lock v:ext="edit" aspectratio="t"/>
            <w10:wrap type="none"/>
            <w10:anchorlock/>
          </v:shape>
          <o:OLEObject Type="Embed" ProgID="Equation.3" ShapeID="_x0000_i1621" DrawAspect="Content" ObjectID="_1468076321" r:id="rId1207">
            <o:LockedField>false</o:LockedField>
          </o:OLEObject>
        </w:object>
      </w:r>
      <w:r>
        <w:rPr>
          <w:rFonts w:hint="eastAsia" w:ascii="宋体" w:hAnsi="宋体" w:eastAsia="宋体" w:cs="宋体"/>
          <w:kern w:val="0"/>
          <w:sz w:val="24"/>
        </w:rPr>
        <w:t>粒子能量沉积的好处应大于内嵌磁场在内爆压缩做功过程带来的弊端。比较明显的结论是，磁化带来的做功的弊端可以通过提升驱动电磁脉冲的功率来克服，而压缩结束，发生点火时，磁化对减少电子离子热传导能量损失及增加</w:t>
      </w:r>
      <w:r>
        <w:rPr>
          <w:rFonts w:hint="eastAsia" w:ascii="宋体" w:hAnsi="宋体" w:eastAsia="宋体" w:cs="宋体"/>
          <w:kern w:val="0"/>
          <w:position w:val="-6"/>
          <w:sz w:val="24"/>
        </w:rPr>
        <w:object>
          <v:shape id="_x0000_i1622" o:spt="75" type="#_x0000_t75" style="height:10.95pt;width:12.1pt;" o:ole="t" filled="f" o:preferrelative="t" stroked="f" coordsize="21600,21600">
            <v:path/>
            <v:fill on="f" focussize="0,0"/>
            <v:stroke on="f" joinstyle="miter"/>
            <v:imagedata r:id="rId1210" o:title=""/>
            <o:lock v:ext="edit" aspectratio="t"/>
            <w10:wrap type="none"/>
            <w10:anchorlock/>
          </v:shape>
          <o:OLEObject Type="Embed" ProgID="Equation.3" ShapeID="_x0000_i1622" DrawAspect="Content" ObjectID="_1468076322" r:id="rId1209">
            <o:LockedField>false</o:LockedField>
          </o:OLEObject>
        </w:object>
      </w:r>
      <w:r>
        <w:rPr>
          <w:rFonts w:hint="eastAsia" w:ascii="宋体" w:hAnsi="宋体" w:eastAsia="宋体" w:cs="宋体"/>
          <w:kern w:val="0"/>
          <w:sz w:val="24"/>
        </w:rPr>
        <w:t>粒子能量沉积的好处则起主导作用。</w:t>
      </w:r>
    </w:p>
    <w:p>
      <w:pPr>
        <w:pageBreakBefore w:val="0"/>
        <w:kinsoku/>
        <w:wordWrap/>
        <w:overflowPunct/>
        <w:topLinePunct w:val="0"/>
        <w:bidi w:val="0"/>
        <w:spacing w:line="400" w:lineRule="atLeast"/>
        <w:ind w:firstLine="420"/>
        <w:textAlignment w:val="auto"/>
        <w:rPr>
          <w:rFonts w:ascii="宋体" w:hAnsi="宋体" w:eastAsia="宋体" w:cs="宋体"/>
          <w:bCs/>
          <w:sz w:val="24"/>
        </w:rPr>
      </w:pPr>
    </w:p>
    <w:p>
      <w:pPr>
        <w:pStyle w:val="3"/>
        <w:pageBreakBefore w:val="0"/>
        <w:kinsoku/>
        <w:wordWrap/>
        <w:overflowPunct/>
        <w:topLinePunct w:val="0"/>
        <w:bidi w:val="0"/>
        <w:spacing w:before="0" w:after="0" w:line="400" w:lineRule="atLeast"/>
        <w:textAlignment w:val="auto"/>
      </w:pPr>
      <w:bookmarkStart w:id="301" w:name="_Toc25379"/>
      <w:bookmarkStart w:id="302" w:name="_Toc31892"/>
      <w:bookmarkStart w:id="303" w:name="_Toc25011"/>
      <w:bookmarkStart w:id="304" w:name="_Toc5334"/>
      <w:bookmarkStart w:id="305" w:name="_Toc21047"/>
      <w:r>
        <w:rPr>
          <w:rFonts w:hint="eastAsia"/>
        </w:rPr>
        <w:t>5.5 本章小结</w:t>
      </w:r>
      <w:bookmarkEnd w:id="301"/>
      <w:bookmarkEnd w:id="302"/>
      <w:bookmarkEnd w:id="303"/>
      <w:bookmarkEnd w:id="304"/>
      <w:bookmarkEnd w:id="305"/>
    </w:p>
    <w:p>
      <w:pPr>
        <w:pageBreakBefore w:val="0"/>
        <w:kinsoku/>
        <w:wordWrap/>
        <w:overflowPunct/>
        <w:topLinePunct w:val="0"/>
        <w:bidi w:val="0"/>
        <w:spacing w:line="400" w:lineRule="atLeast"/>
        <w:ind w:firstLine="420"/>
        <w:textAlignment w:val="auto"/>
        <w:rPr>
          <w:rFonts w:hint="eastAsia" w:ascii="宋体" w:hAnsi="宋体" w:eastAsia="宋体" w:cs="宋体"/>
          <w:kern w:val="0"/>
          <w:sz w:val="24"/>
        </w:rPr>
      </w:pPr>
      <w:r>
        <w:rPr>
          <w:rFonts w:hint="eastAsia" w:ascii="宋体" w:hAnsi="宋体" w:eastAsia="宋体" w:cs="宋体"/>
          <w:kern w:val="0"/>
          <w:sz w:val="24"/>
        </w:rPr>
        <w:t>我们通过对电磁脉冲驱动套筒内爆压缩磁化靶过程构建物理模型，利用磁流体力学和数值分析方法对内爆过程，磁场对带电粒子作用机制，磁化对压缩做功的影响进行分析。结果表明，电磁脉冲驱动套筒压缩磁化靶到达高温高压的物质状态，电子离子温度可达50keV左右，压强约10Mbar，粒子数密度达</w:t>
      </w:r>
      <w:r>
        <w:rPr>
          <w:rFonts w:hint="eastAsia" w:ascii="宋体" w:hAnsi="宋体" w:eastAsia="宋体" w:cs="宋体"/>
          <w:kern w:val="0"/>
          <w:position w:val="-6"/>
          <w:sz w:val="24"/>
        </w:rPr>
        <w:object>
          <v:shape id="_x0000_i1623" o:spt="75" type="#_x0000_t75" style="height:16.15pt;width:44.95pt;" o:ole="t" filled="f" o:preferrelative="t" stroked="f" coordsize="21600,21600">
            <v:path/>
            <v:fill on="f" focussize="0,0"/>
            <v:stroke on="f" joinstyle="miter"/>
            <v:imagedata r:id="rId1212" o:title=""/>
            <o:lock v:ext="edit" aspectratio="t"/>
            <w10:wrap type="none"/>
            <w10:anchorlock/>
          </v:shape>
          <o:OLEObject Type="Embed" ProgID="Equation.3" ShapeID="_x0000_i1623" DrawAspect="Content" ObjectID="_1468076323" r:id="rId1211">
            <o:LockedField>false</o:LockedField>
          </o:OLEObject>
        </w:object>
      </w:r>
      <w:r>
        <w:rPr>
          <w:rFonts w:hint="eastAsia" w:ascii="宋体" w:hAnsi="宋体" w:eastAsia="宋体" w:cs="宋体"/>
          <w:kern w:val="0"/>
          <w:sz w:val="24"/>
        </w:rPr>
        <w:t>。此外，套筒的材料对约束时间产生了重要的作用，驱动功率一定时，惯性大的材料约束时间更长。内爆过程中产生的强磁场有效的降低了电子和离子热传导系数，抑制了热传导能量损失，且增加了</w:t>
      </w:r>
      <w:r>
        <w:rPr>
          <w:rFonts w:hint="eastAsia" w:ascii="宋体" w:hAnsi="宋体" w:eastAsia="宋体" w:cs="宋体"/>
          <w:kern w:val="0"/>
          <w:position w:val="-6"/>
          <w:sz w:val="24"/>
        </w:rPr>
        <w:object>
          <v:shape id="_x0000_i1624" o:spt="75" type="#_x0000_t75" style="height:10.95pt;width:12.1pt;" o:ole="t" filled="f" o:preferrelative="t" stroked="f" coordsize="21600,21600">
            <v:path/>
            <v:fill on="f" focussize="0,0"/>
            <v:stroke on="f" joinstyle="miter"/>
            <v:imagedata r:id="rId1214" o:title=""/>
            <o:lock v:ext="edit" aspectratio="t"/>
            <w10:wrap type="none"/>
            <w10:anchorlock/>
          </v:shape>
          <o:OLEObject Type="Embed" ProgID="Equation.3" ShapeID="_x0000_i1624" DrawAspect="Content" ObjectID="_1468076324" r:id="rId1213">
            <o:LockedField>false</o:LockedField>
          </o:OLEObject>
        </w:object>
      </w:r>
      <w:r>
        <w:rPr>
          <w:rFonts w:hint="eastAsia" w:ascii="宋体" w:hAnsi="宋体" w:eastAsia="宋体" w:cs="宋体"/>
          <w:kern w:val="0"/>
          <w:sz w:val="24"/>
        </w:rPr>
        <w:t>粒子的能量沉积，当磁场超过5T时，</w:t>
      </w:r>
      <w:r>
        <w:rPr>
          <w:rFonts w:hint="eastAsia" w:ascii="宋体" w:hAnsi="宋体" w:eastAsia="宋体" w:cs="宋体"/>
          <w:kern w:val="0"/>
          <w:position w:val="-6"/>
          <w:sz w:val="24"/>
        </w:rPr>
        <w:object>
          <v:shape id="_x0000_i1625" o:spt="75" type="#_x0000_t75" style="height:10.95pt;width:12.1pt;" o:ole="t" filled="f" o:preferrelative="t" stroked="f" coordsize="21600,21600">
            <v:path/>
            <v:fill on="f" focussize="0,0"/>
            <v:stroke on="f" joinstyle="miter"/>
            <v:imagedata r:id="rId1216" o:title=""/>
            <o:lock v:ext="edit" aspectratio="t"/>
            <w10:wrap type="none"/>
            <w10:anchorlock/>
          </v:shape>
          <o:OLEObject Type="Embed" ProgID="Equation.3" ShapeID="_x0000_i1625" DrawAspect="Content" ObjectID="_1468076325" r:id="rId1215">
            <o:LockedField>false</o:LockedField>
          </o:OLEObject>
        </w:object>
      </w:r>
      <w:r>
        <w:rPr>
          <w:rFonts w:hint="eastAsia" w:ascii="宋体" w:hAnsi="宋体" w:eastAsia="宋体" w:cs="宋体"/>
          <w:kern w:val="0"/>
          <w:sz w:val="24"/>
        </w:rPr>
        <w:t>粒子的能量沉积比没有内嵌磁场时增加超过了100倍。当驱动功率一定时，磁化降低了内爆压缩后燃料达到的</w:t>
      </w:r>
      <w:r>
        <w:rPr>
          <w:rFonts w:hint="eastAsia" w:ascii="宋体" w:hAnsi="宋体" w:eastAsia="宋体" w:cs="宋体"/>
          <w:kern w:val="0"/>
          <w:position w:val="-10"/>
          <w:sz w:val="24"/>
        </w:rPr>
        <w:object>
          <v:shape id="_x0000_i1626" o:spt="75" type="#_x0000_t75" style="height:16.15pt;width:17.85pt;" o:ole="t" filled="f" o:preferrelative="t" stroked="f" coordsize="21600,21600">
            <v:path/>
            <v:fill on="f" focussize="0,0"/>
            <v:stroke on="f" joinstyle="miter"/>
            <v:imagedata r:id="rId1218" o:title=""/>
            <o:lock v:ext="edit" aspectratio="t"/>
            <w10:wrap type="none"/>
            <w10:anchorlock/>
          </v:shape>
          <o:OLEObject Type="Embed" ProgID="Equation.3" ShapeID="_x0000_i1626" DrawAspect="Content" ObjectID="_1468076326" r:id="rId1217">
            <o:LockedField>false</o:LockedField>
          </o:OLEObject>
        </w:object>
      </w:r>
      <w:r>
        <w:rPr>
          <w:rFonts w:hint="eastAsia" w:ascii="宋体" w:hAnsi="宋体" w:eastAsia="宋体" w:cs="宋体"/>
          <w:kern w:val="0"/>
          <w:sz w:val="24"/>
        </w:rPr>
        <w:t>值。对于这个弊端我们可以通过提升驱动功率克服，且磁场对于抑制电子离子热传导和增加</w:t>
      </w:r>
      <w:r>
        <w:rPr>
          <w:rFonts w:hint="eastAsia" w:ascii="宋体" w:hAnsi="宋体" w:eastAsia="宋体" w:cs="宋体"/>
          <w:kern w:val="0"/>
          <w:position w:val="-6"/>
          <w:sz w:val="24"/>
        </w:rPr>
        <w:object>
          <v:shape id="_x0000_i1627" o:spt="75" type="#_x0000_t75" style="height:10.95pt;width:12.1pt;" o:ole="t" filled="f" o:preferrelative="t" stroked="f" coordsize="21600,21600">
            <v:path/>
            <v:fill on="f" focussize="0,0"/>
            <v:stroke on="f" joinstyle="miter"/>
            <v:imagedata r:id="rId1220" o:title=""/>
            <o:lock v:ext="edit" aspectratio="t"/>
            <w10:wrap type="none"/>
            <w10:anchorlock/>
          </v:shape>
          <o:OLEObject Type="Embed" ProgID="Equation.3" ShapeID="_x0000_i1627" DrawAspect="Content" ObjectID="_1468076327" r:id="rId1219">
            <o:LockedField>false</o:LockedField>
          </o:OLEObject>
        </w:object>
      </w:r>
      <w:r>
        <w:rPr>
          <w:rFonts w:hint="eastAsia" w:ascii="宋体" w:hAnsi="宋体" w:eastAsia="宋体" w:cs="宋体"/>
          <w:kern w:val="0"/>
          <w:sz w:val="24"/>
        </w:rPr>
        <w:t>粒子的能量沉积的好处是我们考虑磁化的主要原因。</w:t>
      </w:r>
    </w:p>
    <w:p>
      <w:pPr>
        <w:pageBreakBefore w:val="0"/>
        <w:kinsoku/>
        <w:wordWrap/>
        <w:overflowPunct/>
        <w:topLinePunct w:val="0"/>
        <w:bidi w:val="0"/>
        <w:spacing w:line="400" w:lineRule="atLeast"/>
        <w:ind w:firstLine="420"/>
        <w:textAlignment w:val="auto"/>
        <w:rPr>
          <w:rFonts w:hint="eastAsia" w:ascii="宋体" w:hAnsi="宋体" w:eastAsia="宋体" w:cs="宋体"/>
          <w:kern w:val="0"/>
          <w:sz w:val="24"/>
        </w:rPr>
      </w:pPr>
    </w:p>
    <w:p>
      <w:pPr>
        <w:pStyle w:val="2"/>
        <w:pageBreakBefore w:val="0"/>
        <w:kinsoku/>
        <w:wordWrap/>
        <w:overflowPunct/>
        <w:topLinePunct w:val="0"/>
        <w:bidi w:val="0"/>
        <w:spacing w:before="0" w:after="0" w:line="400" w:lineRule="atLeast"/>
        <w:jc w:val="center"/>
        <w:textAlignment w:val="auto"/>
      </w:pPr>
      <w:bookmarkStart w:id="306" w:name="_Toc5132"/>
      <w:bookmarkStart w:id="307" w:name="_Toc1758"/>
      <w:bookmarkStart w:id="308" w:name="_Toc4846"/>
      <w:bookmarkStart w:id="309" w:name="_Toc13814"/>
      <w:bookmarkStart w:id="310" w:name="_Toc32299"/>
      <w:r>
        <w:rPr>
          <w:rFonts w:hint="eastAsia"/>
        </w:rPr>
        <w:t>第6章 电磁脉冲驱动套筒内爆压缩磁化靶数值模拟方法改进</w:t>
      </w:r>
      <w:bookmarkEnd w:id="306"/>
      <w:bookmarkEnd w:id="307"/>
      <w:bookmarkEnd w:id="308"/>
      <w:bookmarkEnd w:id="309"/>
      <w:bookmarkEnd w:id="310"/>
    </w:p>
    <w:p>
      <w:pPr>
        <w:pStyle w:val="3"/>
        <w:pageBreakBefore w:val="0"/>
        <w:kinsoku/>
        <w:wordWrap/>
        <w:overflowPunct/>
        <w:topLinePunct w:val="0"/>
        <w:bidi w:val="0"/>
        <w:spacing w:before="0" w:after="0" w:line="400" w:lineRule="atLeast"/>
        <w:textAlignment w:val="auto"/>
      </w:pPr>
      <w:bookmarkStart w:id="311" w:name="_Toc18103"/>
      <w:bookmarkStart w:id="312" w:name="_Toc15197"/>
      <w:bookmarkStart w:id="313" w:name="_Toc19809"/>
      <w:bookmarkStart w:id="314" w:name="_Toc6824"/>
      <w:bookmarkStart w:id="315" w:name="_Toc31793"/>
      <w:r>
        <w:rPr>
          <w:rFonts w:hint="eastAsia"/>
        </w:rPr>
        <w:t>6.1 物理模型的修正及冲击波过程</w:t>
      </w:r>
      <w:bookmarkEnd w:id="311"/>
      <w:bookmarkEnd w:id="312"/>
      <w:bookmarkEnd w:id="313"/>
      <w:bookmarkEnd w:id="314"/>
      <w:bookmarkEnd w:id="315"/>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物理模型修正如图</w:t>
      </w:r>
      <w:r>
        <w:rPr>
          <w:rFonts w:hint="eastAsia" w:ascii="宋体" w:hAnsi="宋体" w:eastAsia="宋体" w:cs="宋体"/>
          <w:kern w:val="0"/>
          <w:sz w:val="24"/>
          <w:lang w:val="en-US" w:eastAsia="zh-CN"/>
        </w:rPr>
        <w:t>6.1</w:t>
      </w:r>
      <w:r>
        <w:rPr>
          <w:rFonts w:hint="eastAsia" w:ascii="宋体" w:hAnsi="宋体" w:eastAsia="宋体" w:cs="宋体"/>
          <w:kern w:val="0"/>
          <w:sz w:val="24"/>
        </w:rPr>
        <w:t>所示，金属套筒在Z向加载电流以Z-箍缩的方式内爆压缩磁化靶。首先，为了定性的描述磁场的扩散行为，我们先进行磁扩散的预估，根据</w:t>
      </w:r>
      <w:r>
        <w:rPr>
          <w:rFonts w:hint="eastAsia" w:ascii="宋体" w:hAnsi="宋体" w:eastAsia="宋体" w:cs="宋体"/>
          <w:kern w:val="0"/>
          <w:position w:val="-28"/>
          <w:sz w:val="24"/>
        </w:rPr>
        <w:object>
          <v:shape id="_x0000_i1628" o:spt="75" type="#_x0000_t75" style="height:32.85pt;width:63.95pt;" o:ole="t" filled="f" o:preferrelative="t" stroked="f" coordsize="21600,21600">
            <v:path/>
            <v:fill on="f" focussize="0,0"/>
            <v:stroke on="f" joinstyle="miter"/>
            <v:imagedata r:id="rId1222" o:title=""/>
            <o:lock v:ext="edit" aspectratio="t"/>
            <w10:wrap type="none"/>
            <w10:anchorlock/>
          </v:shape>
          <o:OLEObject Type="Embed" ProgID="Equation.3" ShapeID="_x0000_i1628" DrawAspect="Content" ObjectID="_1468076328" r:id="rId1221">
            <o:LockedField>false</o:LockedField>
          </o:OLEObject>
        </w:object>
      </w:r>
      <w:r>
        <w:rPr>
          <w:rFonts w:hint="eastAsia" w:ascii="宋体" w:hAnsi="宋体" w:eastAsia="宋体" w:cs="宋体"/>
          <w:kern w:val="0"/>
          <w:sz w:val="24"/>
        </w:rPr>
        <w:t>，引入磁扩散的特征时间</w:t>
      </w:r>
      <w:r>
        <w:rPr>
          <w:rFonts w:hint="eastAsia" w:ascii="宋体" w:hAnsi="宋体" w:eastAsia="宋体" w:cs="宋体"/>
          <w:kern w:val="0"/>
          <w:position w:val="-6"/>
          <w:sz w:val="24"/>
        </w:rPr>
        <w:object>
          <v:shape id="_x0000_i1629" o:spt="75" type="#_x0000_t75" style="height:10.95pt;width:9.8pt;" o:ole="t" filled="f" o:preferrelative="t" stroked="f" coordsize="21600,21600">
            <v:path/>
            <v:fill on="f" focussize="0,0"/>
            <v:stroke on="f" joinstyle="miter"/>
            <v:imagedata r:id="rId1224" o:title=""/>
            <o:lock v:ext="edit" aspectratio="t"/>
            <w10:wrap type="none"/>
            <w10:anchorlock/>
          </v:shape>
          <o:OLEObject Type="Embed" ProgID="Equation.3" ShapeID="_x0000_i1629" DrawAspect="Content" ObjectID="_1468076329" r:id="rId1223">
            <o:LockedField>false</o:LockedField>
          </o:OLEObject>
        </w:object>
      </w:r>
      <w:r>
        <w:rPr>
          <w:rFonts w:hint="eastAsia" w:ascii="宋体" w:hAnsi="宋体" w:eastAsia="宋体" w:cs="宋体"/>
          <w:kern w:val="0"/>
          <w:sz w:val="24"/>
        </w:rPr>
        <w:t>和（磁场梯度的）特征长度</w:t>
      </w:r>
      <w:r>
        <w:rPr>
          <w:rFonts w:hint="eastAsia" w:ascii="宋体" w:hAnsi="宋体" w:eastAsia="宋体" w:cs="宋体"/>
          <w:kern w:val="0"/>
          <w:position w:val="-4"/>
          <w:sz w:val="24"/>
        </w:rPr>
        <w:object>
          <v:shape id="_x0000_i1630" o:spt="75" type="#_x0000_t75" style="height:13.25pt;width:10.95pt;" o:ole="t" filled="f" o:preferrelative="t" stroked="f" coordsize="21600,21600">
            <v:path/>
            <v:fill on="f" focussize="0,0"/>
            <v:stroke on="f" joinstyle="miter"/>
            <v:imagedata r:id="rId1226" o:title=""/>
            <o:lock v:ext="edit" aspectratio="t"/>
            <w10:wrap type="none"/>
            <w10:anchorlock/>
          </v:shape>
          <o:OLEObject Type="Embed" ProgID="Equation.3" ShapeID="_x0000_i1630" DrawAspect="Content" ObjectID="_1468076330" r:id="rId1225">
            <o:LockedField>false</o:LockedField>
          </o:OLEObject>
        </w:object>
      </w:r>
      <w:r>
        <w:rPr>
          <w:rFonts w:hint="eastAsia" w:ascii="宋体" w:hAnsi="宋体" w:eastAsia="宋体" w:cs="宋体"/>
          <w:kern w:val="0"/>
          <w:sz w:val="24"/>
        </w:rPr>
        <w:t>，则扩散方程可以近似表示成</w:t>
      </w:r>
      <w:r>
        <w:rPr>
          <w:rFonts w:hint="eastAsia" w:ascii="宋体" w:hAnsi="宋体" w:eastAsia="宋体" w:cs="宋体"/>
          <w:kern w:val="0"/>
          <w:position w:val="-28"/>
          <w:sz w:val="24"/>
        </w:rPr>
        <w:object>
          <v:shape id="_x0000_i1631" o:spt="75" type="#_x0000_t75" style="height:32.85pt;width:50.1pt;" o:ole="t" filled="f" o:preferrelative="t" stroked="f" coordsize="21600,21600">
            <v:path/>
            <v:fill on="f" focussize="0,0"/>
            <v:stroke on="f" joinstyle="miter"/>
            <v:imagedata r:id="rId1228" o:title=""/>
            <o:lock v:ext="edit" aspectratio="t"/>
            <w10:wrap type="none"/>
            <w10:anchorlock/>
          </v:shape>
          <o:OLEObject Type="Embed" ProgID="Equation.3" ShapeID="_x0000_i1631" DrawAspect="Content" ObjectID="_1468076331" r:id="rId1227">
            <o:LockedField>false</o:LockedField>
          </o:OLEObject>
        </w:object>
      </w:r>
      <w:r>
        <w:rPr>
          <w:rFonts w:hint="eastAsia" w:ascii="宋体" w:hAnsi="宋体" w:eastAsia="宋体" w:cs="宋体"/>
          <w:kern w:val="0"/>
          <w:sz w:val="24"/>
        </w:rPr>
        <w:t>。当选取L为实际等离子的长度时，可以从前式估计出磁场的扩散时间。对于</w:t>
      </w:r>
      <w:r>
        <w:rPr>
          <w:rFonts w:hint="eastAsia" w:ascii="宋体" w:hAnsi="宋体" w:eastAsia="宋体" w:cs="宋体"/>
          <w:kern w:val="0"/>
          <w:position w:val="-10"/>
          <w:sz w:val="24"/>
        </w:rPr>
        <w:object>
          <v:shape id="_x0000_i1632" o:spt="75" type="#_x0000_t75" style="height:16.15pt;width:149.75pt;" o:ole="t" filled="f" o:preferrelative="t" stroked="f" coordsize="21600,21600">
            <v:path/>
            <v:fill on="f" focussize="0,0"/>
            <v:stroke on="f" joinstyle="miter"/>
            <v:imagedata r:id="rId1230" o:title=""/>
            <o:lock v:ext="edit" aspectratio="t"/>
            <w10:wrap type="none"/>
            <w10:anchorlock/>
          </v:shape>
          <o:OLEObject Type="Embed" ProgID="Equation.3" ShapeID="_x0000_i1632" DrawAspect="Content" ObjectID="_1468076332" r:id="rId1229">
            <o:LockedField>false</o:LockedField>
          </o:OLEObject>
        </w:object>
      </w:r>
      <w:r>
        <w:rPr>
          <w:rFonts w:hint="eastAsia" w:ascii="宋体" w:hAnsi="宋体" w:eastAsia="宋体" w:cs="宋体"/>
          <w:kern w:val="0"/>
          <w:sz w:val="24"/>
        </w:rPr>
        <w:t>。当10MA电流流经1mm半径的套筒时，产生</w:t>
      </w:r>
      <w:r>
        <w:rPr>
          <w:rFonts w:hint="eastAsia" w:ascii="宋体" w:hAnsi="宋体" w:eastAsia="宋体" w:cs="宋体"/>
          <w:kern w:val="0"/>
          <w:position w:val="-6"/>
          <w:sz w:val="24"/>
        </w:rPr>
        <w:object>
          <v:shape id="_x0000_i1633" o:spt="75" type="#_x0000_t75" style="height:13.8pt;width:38pt;" o:ole="t" filled="f" o:preferrelative="t" stroked="f" coordsize="21600,21600">
            <v:path/>
            <v:fill on="f" focussize="0,0"/>
            <v:stroke on="f" joinstyle="miter"/>
            <v:imagedata r:id="rId1232" o:title=""/>
            <o:lock v:ext="edit" aspectratio="t"/>
            <w10:wrap type="none"/>
            <w10:anchorlock/>
          </v:shape>
          <o:OLEObject Type="Embed" ProgID="Equation.3" ShapeID="_x0000_i1633" DrawAspect="Content" ObjectID="_1468076333" r:id="rId1231">
            <o:LockedField>false</o:LockedField>
          </o:OLEObject>
        </w:object>
      </w:r>
      <w:r>
        <w:rPr>
          <w:rFonts w:hint="eastAsia" w:ascii="宋体" w:hAnsi="宋体" w:eastAsia="宋体" w:cs="宋体"/>
          <w:kern w:val="0"/>
          <w:sz w:val="24"/>
        </w:rPr>
        <w:t xml:space="preserve">的磁场，而MagLIF等MIF方案内爆时间在百纳秒级别，所以磁场在压缩过程中可以扩散进套筒，必须予以考虑。   </w:t>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1954530" cy="2522220"/>
            <wp:effectExtent l="0" t="0" r="7620" b="11430"/>
            <wp:docPr id="36" name="图片 36" descr="套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套筒"/>
                    <pic:cNvPicPr>
                      <a:picLocks noChangeAspect="1"/>
                    </pic:cNvPicPr>
                  </pic:nvPicPr>
                  <pic:blipFill>
                    <a:blip r:embed="rId1233"/>
                    <a:stretch>
                      <a:fillRect/>
                    </a:stretch>
                  </pic:blipFill>
                  <pic:spPr>
                    <a:xfrm>
                      <a:off x="0" y="0"/>
                      <a:ext cx="1954530" cy="2522220"/>
                    </a:xfrm>
                    <a:prstGeom prst="rect">
                      <a:avLst/>
                    </a:prstGeom>
                  </pic:spPr>
                </pic:pic>
              </a:graphicData>
            </a:graphic>
          </wp:inline>
        </w:drawing>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4"/>
        </w:rPr>
      </w:pPr>
      <w:r>
        <w:rPr>
          <w:rFonts w:hint="eastAsia" w:ascii="宋体" w:hAnsi="宋体" w:eastAsia="宋体" w:cs="宋体"/>
          <w:b/>
          <w:bCs/>
          <w:kern w:val="0"/>
          <w:sz w:val="21"/>
          <w:szCs w:val="21"/>
        </w:rPr>
        <w:t>图</w:t>
      </w:r>
      <w:r>
        <w:rPr>
          <w:rFonts w:hint="eastAsia" w:ascii="宋体" w:hAnsi="宋体" w:eastAsia="宋体" w:cs="宋体"/>
          <w:b/>
          <w:bCs/>
          <w:kern w:val="0"/>
          <w:sz w:val="21"/>
          <w:szCs w:val="21"/>
          <w:lang w:val="en-US" w:eastAsia="zh-CN"/>
        </w:rPr>
        <w:t>6.1</w:t>
      </w:r>
      <w:r>
        <w:rPr>
          <w:rFonts w:hint="eastAsia" w:ascii="宋体" w:hAnsi="宋体" w:eastAsia="宋体" w:cs="宋体"/>
          <w:kern w:val="0"/>
          <w:sz w:val="21"/>
          <w:szCs w:val="21"/>
        </w:rPr>
        <w:t xml:space="preserve"> 套筒内爆过程中的磁扩散</w:t>
      </w:r>
      <w:r>
        <w:rPr>
          <w:rFonts w:hint="eastAsia" w:ascii="宋体" w:hAnsi="宋体" w:eastAsia="宋体" w:cs="宋体"/>
          <w:kern w:val="0"/>
          <w:sz w:val="24"/>
        </w:rPr>
        <w:t xml:space="preserve">                     </w:t>
      </w:r>
    </w:p>
    <w:p>
      <w:pPr>
        <w:numPr>
          <w:ilvl w:val="0"/>
          <w:numId w:val="0"/>
        </w:numPr>
        <w:rPr>
          <w:rFonts w:hint="eastAsia"/>
          <w:sz w:val="24"/>
          <w:szCs w:val="24"/>
          <w:lang w:val="en-US" w:eastAsia="zh-CN"/>
        </w:rPr>
      </w:pPr>
      <w:r>
        <w:rPr>
          <w:rFonts w:hint="eastAsia"/>
          <w:sz w:val="24"/>
          <w:szCs w:val="24"/>
          <w:lang w:val="en-US" w:eastAsia="zh-CN"/>
        </w:rPr>
        <w:t>下面我们推导模型对应的一维三温磁流体力学方程组，包括连续方程、运动方程、电子离子能量守恒方程、辐射能量方程以及磁场演化方程。</w:t>
      </w:r>
    </w:p>
    <w:p>
      <w:pPr>
        <w:numPr>
          <w:ilvl w:val="0"/>
          <w:numId w:val="0"/>
        </w:numPr>
        <w:rPr>
          <w:rFonts w:hint="eastAsia"/>
          <w:sz w:val="24"/>
          <w:szCs w:val="24"/>
          <w:lang w:val="en-US" w:eastAsia="zh-CN"/>
        </w:rPr>
      </w:pPr>
      <w:r>
        <w:rPr>
          <w:rFonts w:hint="eastAsia"/>
          <w:sz w:val="24"/>
          <w:szCs w:val="24"/>
          <w:lang w:val="en-US" w:eastAsia="zh-CN"/>
        </w:rPr>
        <w:t>连续方程为</w:t>
      </w:r>
    </w:p>
    <w:p>
      <w:pPr>
        <w:numPr>
          <w:ilvl w:val="0"/>
          <w:numId w:val="0"/>
        </w:numPr>
        <w:ind w:firstLine="420" w:firstLineChars="0"/>
        <w:rPr>
          <w:rFonts w:hint="eastAsia"/>
          <w:sz w:val="24"/>
          <w:szCs w:val="24"/>
          <w:lang w:val="en-US" w:eastAsia="zh-CN"/>
        </w:rPr>
      </w:pPr>
      <w:r>
        <w:rPr>
          <w:rFonts w:hint="eastAsia"/>
          <w:position w:val="-24"/>
          <w:sz w:val="24"/>
          <w:szCs w:val="24"/>
          <w:lang w:val="en-US" w:eastAsia="zh-CN"/>
        </w:rPr>
        <w:object>
          <v:shape id="_x0000_i1634" o:spt="75" type="#_x0000_t75" style="height:31pt;width:84pt;" o:ole="t" filled="f" o:preferrelative="t" stroked="f" coordsize="21600,21600">
            <v:path/>
            <v:fill on="f" focussize="0,0"/>
            <v:stroke on="f"/>
            <v:imagedata r:id="rId1235" o:title=""/>
            <o:lock v:ext="edit" aspectratio="t"/>
            <w10:wrap type="none"/>
            <w10:anchorlock/>
          </v:shape>
          <o:OLEObject Type="Embed" ProgID="Equation.KSEE3" ShapeID="_x0000_i1634" DrawAspect="Content" ObjectID="_1468076334" r:id="rId1234">
            <o:LockedField>false</o:LockedField>
          </o:OLEObject>
        </w:object>
      </w:r>
      <w:r>
        <w:rPr>
          <w:rFonts w:hint="eastAsia"/>
          <w:sz w:val="24"/>
          <w:szCs w:val="24"/>
          <w:lang w:val="en-US" w:eastAsia="zh-CN"/>
        </w:rPr>
        <w:t xml:space="preserve">                                           (6.1.1)</w:t>
      </w:r>
    </w:p>
    <w:p>
      <w:pPr>
        <w:numPr>
          <w:ilvl w:val="0"/>
          <w:numId w:val="0"/>
        </w:numPr>
        <w:rPr>
          <w:rFonts w:hint="eastAsia"/>
          <w:position w:val="-24"/>
          <w:lang w:eastAsia="zh-CN"/>
        </w:rPr>
      </w:pPr>
      <w:r>
        <w:rPr>
          <w:rFonts w:hint="eastAsia" w:ascii="宋体" w:hAnsi="宋体" w:eastAsia="宋体" w:cs="宋体"/>
          <w:kern w:val="0"/>
          <w:sz w:val="24"/>
          <w:lang w:val="en-US" w:eastAsia="zh-CN"/>
        </w:rPr>
        <w:t>密度在z方向均匀分布，则</w:t>
      </w:r>
    </w:p>
    <w:p>
      <w:pPr>
        <w:numPr>
          <w:ilvl w:val="0"/>
          <w:numId w:val="0"/>
        </w:numPr>
        <w:ind w:firstLine="420" w:firstLineChars="0"/>
        <w:rPr>
          <w:rFonts w:hint="eastAsia" w:ascii="宋体" w:hAnsi="宋体" w:eastAsia="宋体" w:cs="宋体"/>
          <w:kern w:val="0"/>
          <w:position w:val="-24"/>
          <w:sz w:val="24"/>
          <w:lang w:val="en-US" w:eastAsia="zh-CN"/>
        </w:rPr>
      </w:pPr>
      <w:r>
        <w:rPr>
          <w:rFonts w:hint="eastAsia"/>
          <w:position w:val="-24"/>
          <w:lang w:eastAsia="zh-CN"/>
        </w:rPr>
        <w:object>
          <v:shape id="_x0000_i1635" o:spt="75" type="#_x0000_t75" style="height:31pt;width:166pt;" o:ole="t" filled="f" o:preferrelative="t" stroked="f" coordsize="21600,21600">
            <v:path/>
            <v:fill on="f" focussize="0,0"/>
            <v:stroke on="f"/>
            <v:imagedata r:id="rId1237" o:title=""/>
            <o:lock v:ext="edit" aspectratio="t"/>
            <w10:wrap type="none"/>
            <w10:anchorlock/>
          </v:shape>
          <o:OLEObject Type="Embed" ProgID="Equation.KSEE3" ShapeID="_x0000_i1635" DrawAspect="Content" ObjectID="_1468076335" r:id="rId1236">
            <o:LockedField>false</o:LockedField>
          </o:OLEObject>
        </w:object>
      </w:r>
      <w:r>
        <w:rPr>
          <w:rFonts w:hint="eastAsia"/>
          <w:position w:val="-24"/>
          <w:lang w:val="en-US" w:eastAsia="zh-CN"/>
        </w:rPr>
        <w:t xml:space="preserve">                                  </w:t>
      </w:r>
      <w:r>
        <w:rPr>
          <w:rFonts w:hint="eastAsia"/>
          <w:sz w:val="24"/>
          <w:szCs w:val="24"/>
          <w:lang w:val="en-US" w:eastAsia="zh-CN"/>
        </w:rPr>
        <w:t>(6.1.2)</w:t>
      </w:r>
    </w:p>
    <w:p>
      <w:pPr>
        <w:numPr>
          <w:ilvl w:val="0"/>
          <w:numId w:val="0"/>
        </w:numPr>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z方向密度分布是均匀且无轴向收缩</w:t>
      </w:r>
      <w:r>
        <w:rPr>
          <w:rFonts w:hint="eastAsia" w:ascii="宋体" w:hAnsi="宋体" w:eastAsia="宋体" w:cs="宋体"/>
          <w:kern w:val="0"/>
          <w:position w:val="-10"/>
          <w:sz w:val="24"/>
          <w:lang w:val="en-US" w:eastAsia="zh-CN"/>
        </w:rPr>
        <w:object>
          <v:shape id="_x0000_i1636" o:spt="75" type="#_x0000_t75" style="height:17pt;width:13pt;" o:ole="t" filled="f" o:preferrelative="t" stroked="f" coordsize="21600,21600">
            <v:path/>
            <v:fill on="f" focussize="0,0"/>
            <v:stroke on="f"/>
            <v:imagedata r:id="rId1239" o:title=""/>
            <o:lock v:ext="edit" aspectratio="t"/>
            <w10:wrap type="none"/>
            <w10:anchorlock/>
          </v:shape>
          <o:OLEObject Type="Embed" ProgID="Equation.KSEE3" ShapeID="_x0000_i1636" DrawAspect="Content" ObjectID="_1468076336" r:id="rId1238">
            <o:LockedField>false</o:LockedField>
          </o:OLEObject>
        </w:object>
      </w:r>
      <w:r>
        <w:rPr>
          <w:rFonts w:hint="eastAsia" w:ascii="宋体" w:hAnsi="宋体" w:eastAsia="宋体" w:cs="宋体"/>
          <w:kern w:val="0"/>
          <w:sz w:val="24"/>
          <w:lang w:val="en-US" w:eastAsia="zh-CN"/>
        </w:rPr>
        <w:t>=0则连续方程</w:t>
      </w:r>
    </w:p>
    <w:p>
      <w:pPr>
        <w:numPr>
          <w:ilvl w:val="0"/>
          <w:numId w:val="0"/>
        </w:numPr>
        <w:ind w:firstLine="420" w:firstLineChars="0"/>
        <w:rPr>
          <w:rFonts w:hint="eastAsia" w:ascii="宋体" w:hAnsi="宋体" w:eastAsia="宋体" w:cs="宋体"/>
          <w:kern w:val="0"/>
          <w:sz w:val="24"/>
          <w:lang w:val="en-US" w:eastAsia="zh-CN"/>
        </w:rPr>
      </w:pPr>
      <w:r>
        <w:rPr>
          <w:rFonts w:hint="eastAsia" w:eastAsiaTheme="minorEastAsia"/>
          <w:position w:val="-24"/>
          <w:lang w:eastAsia="zh-CN"/>
        </w:rPr>
        <w:object>
          <v:shape id="_x0000_i1637" o:spt="75" type="#_x0000_t75" style="height:31pt;width:112pt;" o:ole="t" filled="f" o:preferrelative="t" stroked="f" coordsize="21600,21600">
            <v:path/>
            <v:fill on="f" focussize="0,0"/>
            <v:stroke on="f"/>
            <v:imagedata r:id="rId1241" o:title=""/>
            <o:lock v:ext="edit" aspectratio="t"/>
            <w10:wrap type="none"/>
            <w10:anchorlock/>
          </v:shape>
          <o:OLEObject Type="Embed" ProgID="Equation.KSEE3" ShapeID="_x0000_i1637" DrawAspect="Content" ObjectID="_1468076337" r:id="rId1240">
            <o:LockedField>false</o:LockedField>
          </o:OLEObject>
        </w:object>
      </w:r>
      <w:r>
        <w:rPr>
          <w:rFonts w:hint="eastAsia"/>
          <w:position w:val="-24"/>
          <w:lang w:val="en-US" w:eastAsia="zh-CN"/>
        </w:rPr>
        <w:t xml:space="preserve">                                            </w:t>
      </w:r>
      <w:r>
        <w:rPr>
          <w:rFonts w:hint="eastAsia"/>
          <w:sz w:val="24"/>
          <w:szCs w:val="24"/>
          <w:lang w:val="en-US" w:eastAsia="zh-CN"/>
        </w:rPr>
        <w:t>(6.1.3)</w:t>
      </w:r>
    </w:p>
    <w:p>
      <w:pPr>
        <w:numPr>
          <w:ilvl w:val="0"/>
          <w:numId w:val="0"/>
        </w:numPr>
        <w:rPr>
          <w:rFonts w:hint="eastAsia"/>
          <w:sz w:val="24"/>
          <w:szCs w:val="24"/>
          <w:lang w:val="en-US" w:eastAsia="zh-CN"/>
        </w:rPr>
      </w:pPr>
      <w:r>
        <w:rPr>
          <w:rFonts w:hint="eastAsia"/>
          <w:sz w:val="24"/>
          <w:szCs w:val="24"/>
          <w:lang w:val="en-US" w:eastAsia="zh-CN"/>
        </w:rPr>
        <w:t>流体运动方程为</w:t>
      </w:r>
    </w:p>
    <w:p>
      <w:pPr>
        <w:numPr>
          <w:ilvl w:val="0"/>
          <w:numId w:val="0"/>
        </w:numPr>
        <w:ind w:firstLine="420" w:firstLineChars="0"/>
        <w:rPr>
          <w:rFonts w:hint="eastAsia" w:ascii="宋体" w:hAnsi="宋体" w:eastAsia="宋体" w:cs="宋体"/>
          <w:kern w:val="0"/>
          <w:position w:val="-24"/>
          <w:sz w:val="24"/>
          <w:lang w:eastAsia="zh-CN"/>
        </w:rPr>
      </w:pPr>
      <w:r>
        <w:rPr>
          <w:rFonts w:hint="eastAsia" w:ascii="宋体" w:hAnsi="宋体" w:eastAsia="宋体" w:cs="宋体"/>
          <w:kern w:val="0"/>
          <w:position w:val="-24"/>
          <w:sz w:val="24"/>
          <w:lang w:eastAsia="zh-CN"/>
        </w:rPr>
        <w:object>
          <v:shape id="_x0000_i1638" o:spt="75" type="#_x0000_t75" style="height:31pt;width:286pt;" o:ole="t" filled="f" o:preferrelative="t" stroked="f" coordsize="21600,21600">
            <v:path/>
            <v:fill on="f" focussize="0,0"/>
            <v:stroke on="f"/>
            <v:imagedata r:id="rId1243" o:title=""/>
            <o:lock v:ext="edit" aspectratio="t"/>
            <w10:wrap type="none"/>
            <w10:anchorlock/>
          </v:shape>
          <o:OLEObject Type="Embed" ProgID="Equation.KSEE3" ShapeID="_x0000_i1638" DrawAspect="Content" ObjectID="_1468076338" r:id="rId1242">
            <o:LockedField>false</o:LockedField>
          </o:OLEObject>
        </w:object>
      </w:r>
      <w:r>
        <w:rPr>
          <w:rFonts w:hint="eastAsia" w:ascii="宋体" w:hAnsi="宋体" w:eastAsia="宋体" w:cs="宋体"/>
          <w:kern w:val="0"/>
          <w:position w:val="-24"/>
          <w:sz w:val="24"/>
          <w:lang w:val="en-US" w:eastAsia="zh-CN"/>
        </w:rPr>
        <w:t xml:space="preserve">          </w:t>
      </w:r>
      <w:r>
        <w:rPr>
          <w:rFonts w:hint="eastAsia"/>
          <w:sz w:val="24"/>
          <w:szCs w:val="24"/>
          <w:lang w:val="en-US" w:eastAsia="zh-CN"/>
        </w:rPr>
        <w:t>(6.1.4)</w:t>
      </w:r>
    </w:p>
    <w:p>
      <w:pPr>
        <w:numPr>
          <w:ilvl w:val="0"/>
          <w:numId w:val="0"/>
        </w:numPr>
        <w:rPr>
          <w:rFonts w:hint="eastAsia"/>
          <w:sz w:val="24"/>
          <w:szCs w:val="24"/>
          <w:lang w:val="en-US" w:eastAsia="zh-CN"/>
        </w:rPr>
      </w:pPr>
      <w:r>
        <w:rPr>
          <w:rFonts w:hint="eastAsia"/>
          <w:sz w:val="24"/>
          <w:szCs w:val="24"/>
          <w:lang w:val="en-US" w:eastAsia="zh-CN"/>
        </w:rPr>
        <w:t>考虑到磁场</w:t>
      </w:r>
      <w:r>
        <w:rPr>
          <w:rFonts w:hint="eastAsia"/>
          <w:position w:val="-12"/>
          <w:sz w:val="24"/>
          <w:szCs w:val="24"/>
          <w:lang w:val="en-US" w:eastAsia="zh-CN"/>
        </w:rPr>
        <w:object>
          <v:shape id="_x0000_i1639" o:spt="75" type="#_x0000_t75" style="height:18pt;width:60pt;" o:ole="t" filled="f" o:preferrelative="t" stroked="f" coordsize="21600,21600">
            <v:path/>
            <v:fill on="f" focussize="0,0"/>
            <v:stroke on="f"/>
            <v:imagedata r:id="rId1245" o:title=""/>
            <o:lock v:ext="edit" aspectratio="t"/>
            <w10:wrap type="none"/>
            <w10:anchorlock/>
          </v:shape>
          <o:OLEObject Type="Embed" ProgID="Equation.KSEE3" ShapeID="_x0000_i1639" DrawAspect="Content" ObjectID="_1468076339" r:id="rId1244">
            <o:LockedField>false</o:LockedField>
          </o:OLEObject>
        </w:object>
      </w:r>
      <w:r>
        <w:rPr>
          <w:rFonts w:hint="eastAsia"/>
          <w:sz w:val="24"/>
          <w:szCs w:val="24"/>
          <w:lang w:val="en-US" w:eastAsia="zh-CN"/>
        </w:rPr>
        <w:t>，相应的磁力</w:t>
      </w:r>
    </w:p>
    <w:p>
      <w:pPr>
        <w:numPr>
          <w:ilvl w:val="0"/>
          <w:numId w:val="0"/>
        </w:numPr>
        <w:ind w:firstLine="420" w:firstLineChars="0"/>
        <w:rPr>
          <w:rFonts w:hint="eastAsia"/>
          <w:sz w:val="24"/>
          <w:szCs w:val="24"/>
          <w:lang w:val="en-US" w:eastAsia="zh-CN"/>
        </w:rPr>
      </w:pPr>
      <w:r>
        <w:rPr>
          <w:rFonts w:hint="eastAsia"/>
          <w:position w:val="-24"/>
          <w:sz w:val="24"/>
          <w:szCs w:val="24"/>
          <w:lang w:val="en-US" w:eastAsia="zh-CN"/>
        </w:rPr>
        <w:object>
          <v:shape id="_x0000_i1640" o:spt="75" type="#_x0000_t75" style="height:33pt;width:141pt;" o:ole="t" filled="f" o:preferrelative="t" stroked="f" coordsize="21600,21600">
            <v:path/>
            <v:fill on="f" focussize="0,0"/>
            <v:stroke on="f"/>
            <v:imagedata r:id="rId1247" o:title=""/>
            <o:lock v:ext="edit" aspectratio="t"/>
            <w10:wrap type="none"/>
            <w10:anchorlock/>
          </v:shape>
          <o:OLEObject Type="Embed" ProgID="Equation.KSEE3" ShapeID="_x0000_i1640" DrawAspect="Content" ObjectID="_1468076340" r:id="rId1246">
            <o:LockedField>false</o:LockedField>
          </o:OLEObject>
        </w:object>
      </w:r>
      <w:r>
        <w:rPr>
          <w:rFonts w:hint="eastAsia"/>
          <w:sz w:val="24"/>
          <w:szCs w:val="24"/>
          <w:lang w:val="en-US" w:eastAsia="zh-CN"/>
        </w:rPr>
        <w:t xml:space="preserve">                                  (6.1.5)</w:t>
      </w:r>
    </w:p>
    <w:p>
      <w:pPr>
        <w:numPr>
          <w:ilvl w:val="0"/>
          <w:numId w:val="0"/>
        </w:numPr>
        <w:rPr>
          <w:rFonts w:hint="eastAsia"/>
          <w:sz w:val="24"/>
          <w:szCs w:val="24"/>
          <w:lang w:val="en-US" w:eastAsia="zh-CN"/>
        </w:rPr>
      </w:pPr>
      <w:r>
        <w:rPr>
          <w:rFonts w:hint="eastAsia"/>
          <w:sz w:val="24"/>
          <w:szCs w:val="24"/>
          <w:lang w:val="en-US" w:eastAsia="zh-CN"/>
        </w:rPr>
        <w:t>分为两部分：磁压力和磁张力。在我们的一维模型中磁压力来自于</w:t>
      </w:r>
      <w:r>
        <w:rPr>
          <w:rFonts w:hint="eastAsia"/>
          <w:position w:val="-6"/>
          <w:sz w:val="24"/>
          <w:szCs w:val="24"/>
          <w:lang w:val="en-US" w:eastAsia="zh-CN"/>
        </w:rPr>
        <w:object>
          <v:shape id="_x0000_i1641" o:spt="75" type="#_x0000_t75" style="height:13.95pt;width:10pt;" o:ole="t" filled="f" o:preferrelative="t" stroked="f" coordsize="21600,21600">
            <v:path/>
            <v:fill on="f" focussize="0,0"/>
            <v:stroke on="f"/>
            <v:imagedata r:id="rId1249" o:title=""/>
            <o:lock v:ext="edit" aspectratio="t"/>
            <w10:wrap type="none"/>
            <w10:anchorlock/>
          </v:shape>
          <o:OLEObject Type="Embed" ProgID="Equation.KSEE3" ShapeID="_x0000_i1641" DrawAspect="Content" ObjectID="_1468076341" r:id="rId1248">
            <o:LockedField>false</o:LockedField>
          </o:OLEObject>
        </w:object>
      </w:r>
      <w:r>
        <w:rPr>
          <w:rFonts w:hint="eastAsia"/>
          <w:sz w:val="24"/>
          <w:szCs w:val="24"/>
          <w:lang w:val="en-US" w:eastAsia="zh-CN"/>
        </w:rPr>
        <w:t>方向的磁场，这主要是由于Z-箍缩产生</w:t>
      </w:r>
    </w:p>
    <w:p>
      <w:pPr>
        <w:numPr>
          <w:ilvl w:val="0"/>
          <w:numId w:val="0"/>
        </w:numPr>
        <w:ind w:firstLine="420" w:firstLineChars="0"/>
        <w:rPr>
          <w:rFonts w:hint="eastAsia"/>
          <w:sz w:val="24"/>
          <w:szCs w:val="24"/>
          <w:lang w:val="en-US" w:eastAsia="zh-CN"/>
        </w:rPr>
      </w:pPr>
      <w:r>
        <w:rPr>
          <w:rFonts w:hint="eastAsia"/>
          <w:position w:val="-24"/>
          <w:sz w:val="24"/>
          <w:szCs w:val="24"/>
          <w:lang w:val="en-US" w:eastAsia="zh-CN"/>
        </w:rPr>
        <w:object>
          <v:shape id="_x0000_i1642" o:spt="75" type="#_x0000_t75" style="height:31pt;width:126pt;" o:ole="t" filled="f" o:preferrelative="t" stroked="f" coordsize="21600,21600">
            <v:path/>
            <v:fill on="f" focussize="0,0"/>
            <v:stroke on="f"/>
            <v:imagedata r:id="rId1251" o:title=""/>
            <o:lock v:ext="edit" aspectratio="t"/>
            <w10:wrap type="none"/>
            <w10:anchorlock/>
          </v:shape>
          <o:OLEObject Type="Embed" ProgID="Equation.KSEE3" ShapeID="_x0000_i1642" DrawAspect="Content" ObjectID="_1468076342" r:id="rId1250">
            <o:LockedField>false</o:LockedField>
          </o:OLEObject>
        </w:object>
      </w:r>
      <w:r>
        <w:rPr>
          <w:rFonts w:hint="eastAsia"/>
          <w:sz w:val="24"/>
          <w:szCs w:val="24"/>
          <w:lang w:val="en-US" w:eastAsia="zh-CN"/>
        </w:rPr>
        <w:t xml:space="preserve">                                    (6.1.6)</w:t>
      </w:r>
    </w:p>
    <w:p>
      <w:pPr>
        <w:numPr>
          <w:ilvl w:val="0"/>
          <w:numId w:val="0"/>
        </w:numPr>
        <w:rPr>
          <w:rFonts w:hint="eastAsia"/>
          <w:sz w:val="24"/>
          <w:szCs w:val="24"/>
          <w:lang w:val="en-US" w:eastAsia="zh-CN"/>
        </w:rPr>
      </w:pPr>
      <w:r>
        <w:rPr>
          <w:rFonts w:hint="eastAsia"/>
          <w:sz w:val="24"/>
          <w:szCs w:val="24"/>
          <w:lang w:val="en-US" w:eastAsia="zh-CN"/>
        </w:rPr>
        <w:t>由安倍定律知</w:t>
      </w:r>
    </w:p>
    <w:p>
      <w:pPr>
        <w:numPr>
          <w:ilvl w:val="0"/>
          <w:numId w:val="0"/>
        </w:numPr>
        <w:ind w:firstLine="420" w:firstLineChars="0"/>
        <w:rPr>
          <w:rFonts w:hint="eastAsia"/>
          <w:sz w:val="24"/>
          <w:szCs w:val="24"/>
          <w:lang w:val="en-US" w:eastAsia="zh-CN"/>
        </w:rPr>
      </w:pPr>
      <w:r>
        <w:rPr>
          <w:rFonts w:hint="eastAsia"/>
          <w:position w:val="-24"/>
          <w:sz w:val="24"/>
          <w:szCs w:val="24"/>
          <w:lang w:val="en-US" w:eastAsia="zh-CN"/>
        </w:rPr>
        <w:object>
          <v:shape id="_x0000_i1643" o:spt="75" type="#_x0000_t75" style="height:31pt;width:93pt;" o:ole="t" filled="f" o:preferrelative="t" stroked="f" coordsize="21600,21600">
            <v:path/>
            <v:fill on="f" focussize="0,0"/>
            <v:stroke on="f"/>
            <v:imagedata r:id="rId1253" o:title=""/>
            <o:lock v:ext="edit" aspectratio="t"/>
            <w10:wrap type="none"/>
            <w10:anchorlock/>
          </v:shape>
          <o:OLEObject Type="Embed" ProgID="Equation.KSEE3" ShapeID="_x0000_i1643" DrawAspect="Content" ObjectID="_1468076343" r:id="rId1252">
            <o:LockedField>false</o:LockedField>
          </o:OLEObject>
        </w:object>
      </w:r>
      <w:r>
        <w:rPr>
          <w:rFonts w:hint="eastAsia"/>
          <w:sz w:val="24"/>
          <w:szCs w:val="24"/>
          <w:lang w:val="en-US" w:eastAsia="zh-CN"/>
        </w:rPr>
        <w:t xml:space="preserve">                                          (6.1.7)</w:t>
      </w:r>
    </w:p>
    <w:p>
      <w:pPr>
        <w:numPr>
          <w:ilvl w:val="0"/>
          <w:numId w:val="0"/>
        </w:numPr>
        <w:rPr>
          <w:rFonts w:hint="eastAsia"/>
          <w:sz w:val="24"/>
          <w:szCs w:val="24"/>
          <w:lang w:val="en-US" w:eastAsia="zh-CN"/>
        </w:rPr>
      </w:pPr>
      <w:r>
        <w:rPr>
          <w:rFonts w:hint="eastAsia"/>
          <w:sz w:val="24"/>
          <w:szCs w:val="24"/>
          <w:lang w:val="en-US" w:eastAsia="zh-CN"/>
        </w:rPr>
        <w:t>在金属套筒壁很薄的情况下，可以考虑趋肤电流分布</w:t>
      </w:r>
    </w:p>
    <w:p>
      <w:pPr>
        <w:numPr>
          <w:ilvl w:val="0"/>
          <w:numId w:val="0"/>
        </w:numPr>
        <w:ind w:firstLine="420" w:firstLineChars="0"/>
        <w:rPr>
          <w:rFonts w:hint="eastAsia"/>
          <w:sz w:val="24"/>
          <w:szCs w:val="24"/>
          <w:lang w:val="en-US" w:eastAsia="zh-CN"/>
        </w:rPr>
      </w:pPr>
      <w:r>
        <w:rPr>
          <w:rFonts w:hint="eastAsia"/>
          <w:position w:val="-32"/>
          <w:sz w:val="24"/>
          <w:szCs w:val="24"/>
          <w:lang w:val="en-US" w:eastAsia="zh-CN"/>
        </w:rPr>
        <w:object>
          <v:shape id="_x0000_i1644" o:spt="75" type="#_x0000_t75" style="height:38pt;width:312pt;" o:ole="t" filled="f" o:preferrelative="t" stroked="f" coordsize="21600,21600">
            <v:path/>
            <v:fill on="f" focussize="0,0"/>
            <v:stroke on="f"/>
            <v:imagedata r:id="rId1255" o:title=""/>
            <o:lock v:ext="edit" aspectratio="t"/>
            <w10:wrap type="none"/>
            <w10:anchorlock/>
          </v:shape>
          <o:OLEObject Type="Embed" ProgID="Equation.KSEE3" ShapeID="_x0000_i1644" DrawAspect="Content" ObjectID="_1468076344" r:id="rId1254">
            <o:LockedField>false</o:LockedField>
          </o:OLEObject>
        </w:object>
      </w:r>
      <w:r>
        <w:rPr>
          <w:rFonts w:hint="eastAsia"/>
          <w:sz w:val="24"/>
          <w:szCs w:val="24"/>
          <w:lang w:val="en-US" w:eastAsia="zh-CN"/>
        </w:rPr>
        <w:t xml:space="preserve">     (6.1.8)</w:t>
      </w:r>
    </w:p>
    <w:p>
      <w:pPr>
        <w:numPr>
          <w:ilvl w:val="0"/>
          <w:numId w:val="0"/>
        </w:numPr>
        <w:rPr>
          <w:rFonts w:hint="eastAsia"/>
          <w:sz w:val="24"/>
          <w:szCs w:val="24"/>
          <w:lang w:val="en-US" w:eastAsia="zh-CN"/>
        </w:rPr>
      </w:pPr>
      <w:r>
        <w:rPr>
          <w:rFonts w:hint="eastAsia"/>
          <w:sz w:val="24"/>
          <w:szCs w:val="24"/>
          <w:lang w:val="en-US" w:eastAsia="zh-CN"/>
        </w:rPr>
        <w:t>其中</w:t>
      </w:r>
      <w:r>
        <w:rPr>
          <w:rFonts w:hint="eastAsia"/>
          <w:position w:val="-4"/>
          <w:sz w:val="24"/>
          <w:szCs w:val="24"/>
          <w:lang w:val="en-US" w:eastAsia="zh-CN"/>
        </w:rPr>
        <w:object>
          <v:shape id="_x0000_i1645" o:spt="75" type="#_x0000_t75" style="height:13pt;width:10pt;" o:ole="t" filled="f" o:preferrelative="t" stroked="f" coordsize="21600,21600">
            <v:path/>
            <v:fill on="f" focussize="0,0"/>
            <v:stroke on="f"/>
            <v:imagedata r:id="rId1257" o:title=""/>
            <o:lock v:ext="edit" aspectratio="t"/>
            <w10:wrap type="none"/>
            <w10:anchorlock/>
          </v:shape>
          <o:OLEObject Type="Embed" ProgID="Equation.KSEE3" ShapeID="_x0000_i1645" DrawAspect="Content" ObjectID="_1468076345" r:id="rId1256">
            <o:LockedField>false</o:LockedField>
          </o:OLEObject>
        </w:object>
      </w:r>
      <w:r>
        <w:rPr>
          <w:rFonts w:hint="eastAsia"/>
          <w:sz w:val="24"/>
          <w:szCs w:val="24"/>
          <w:lang w:val="en-US" w:eastAsia="zh-CN"/>
        </w:rPr>
        <w:t>为脉冲电流，</w:t>
      </w:r>
      <w:r>
        <w:rPr>
          <w:rFonts w:hint="eastAsia"/>
          <w:position w:val="-10"/>
          <w:sz w:val="24"/>
          <w:szCs w:val="24"/>
          <w:lang w:val="en-US" w:eastAsia="zh-CN"/>
        </w:rPr>
        <w:object>
          <v:shape id="_x0000_i1646" o:spt="75" type="#_x0000_t75" style="height:16pt;width:24pt;" o:ole="t" filled="f" o:preferrelative="t" stroked="f" coordsize="21600,21600">
            <v:path/>
            <v:fill on="f" focussize="0,0"/>
            <v:stroke on="f"/>
            <v:imagedata r:id="rId1259" o:title=""/>
            <o:lock v:ext="edit" aspectratio="t"/>
            <w10:wrap type="none"/>
            <w10:anchorlock/>
          </v:shape>
          <o:OLEObject Type="Embed" ProgID="Equation.KSEE3" ShapeID="_x0000_i1646" DrawAspect="Content" ObjectID="_1468076346" r:id="rId1258">
            <o:LockedField>false</o:LockedField>
          </o:OLEObject>
        </w:object>
      </w:r>
      <w:r>
        <w:rPr>
          <w:rFonts w:hint="eastAsia"/>
          <w:sz w:val="24"/>
          <w:szCs w:val="24"/>
          <w:lang w:val="en-US" w:eastAsia="zh-CN"/>
        </w:rPr>
        <w:t>为脉冲电流的形式，</w:t>
      </w:r>
      <w:r>
        <w:rPr>
          <w:rFonts w:hint="eastAsia"/>
          <w:position w:val="-6"/>
          <w:sz w:val="24"/>
          <w:szCs w:val="24"/>
          <w:lang w:val="en-US" w:eastAsia="zh-CN"/>
        </w:rPr>
        <w:object>
          <v:shape id="_x0000_i1647" o:spt="75" type="#_x0000_t75" style="height:13.95pt;width:10pt;" o:ole="t" filled="f" o:preferrelative="t" stroked="f" coordsize="21600,21600">
            <v:path/>
            <v:fill on="f" focussize="0,0"/>
            <v:stroke on="f"/>
            <v:imagedata r:id="rId1261" o:title=""/>
            <o:lock v:ext="edit" aspectratio="t"/>
            <w10:wrap type="none"/>
            <w10:anchorlock/>
          </v:shape>
          <o:OLEObject Type="Embed" ProgID="Equation.KSEE3" ShapeID="_x0000_i1647" DrawAspect="Content" ObjectID="_1468076347" r:id="rId1260">
            <o:LockedField>false</o:LockedField>
          </o:OLEObject>
        </w:object>
      </w:r>
      <w:r>
        <w:rPr>
          <w:rFonts w:hint="eastAsia"/>
          <w:sz w:val="24"/>
          <w:szCs w:val="24"/>
          <w:lang w:val="en-US" w:eastAsia="zh-CN"/>
        </w:rPr>
        <w:t>为套筒外壁半径，</w:t>
      </w:r>
      <w:r>
        <w:rPr>
          <w:rFonts w:hint="eastAsia"/>
          <w:position w:val="-6"/>
          <w:sz w:val="24"/>
          <w:szCs w:val="24"/>
          <w:lang w:val="en-US" w:eastAsia="zh-CN"/>
        </w:rPr>
        <w:object>
          <v:shape id="_x0000_i1648" o:spt="75" type="#_x0000_t75" style="height:11pt;width:10pt;" o:ole="t" filled="f" o:preferrelative="t" stroked="f" coordsize="21600,21600">
            <v:path/>
            <v:fill on="f" focussize="0,0"/>
            <v:stroke on="f"/>
            <v:imagedata r:id="rId1263" o:title=""/>
            <o:lock v:ext="edit" aspectratio="t"/>
            <w10:wrap type="none"/>
            <w10:anchorlock/>
          </v:shape>
          <o:OLEObject Type="Embed" ProgID="Equation.KSEE3" ShapeID="_x0000_i1648" DrawAspect="Content" ObjectID="_1468076348" r:id="rId1262">
            <o:LockedField>false</o:LockedField>
          </o:OLEObject>
        </w:object>
      </w:r>
      <w:r>
        <w:rPr>
          <w:rFonts w:hint="eastAsia"/>
          <w:sz w:val="24"/>
          <w:szCs w:val="24"/>
          <w:lang w:val="en-US" w:eastAsia="zh-CN"/>
        </w:rPr>
        <w:t>为套筒内壁半径。当我们知道脉冲电流的形式后，就可以得到脉冲电流密度，进而可求得</w:t>
      </w:r>
      <w:r>
        <w:rPr>
          <w:rFonts w:hint="eastAsia"/>
          <w:position w:val="-12"/>
          <w:sz w:val="24"/>
          <w:szCs w:val="24"/>
          <w:lang w:val="en-US" w:eastAsia="zh-CN"/>
        </w:rPr>
        <w:object>
          <v:shape id="_x0000_i1649" o:spt="75" type="#_x0000_t75" style="height:18pt;width:15pt;" o:ole="t" filled="f" o:preferrelative="t" stroked="f" coordsize="21600,21600">
            <v:path/>
            <v:fill on="f" focussize="0,0"/>
            <v:stroke on="f"/>
            <v:imagedata r:id="rId1265" o:title=""/>
            <o:lock v:ext="edit" aspectratio="t"/>
            <w10:wrap type="none"/>
            <w10:anchorlock/>
          </v:shape>
          <o:OLEObject Type="Embed" ProgID="Equation.KSEE3" ShapeID="_x0000_i1649" DrawAspect="Content" ObjectID="_1468076349" r:id="rId1264">
            <o:LockedField>false</o:LockedField>
          </o:OLEObject>
        </w:object>
      </w: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磁张力来自于Z方向上的内嵌磁场，可以写成</w:t>
      </w:r>
      <w:r>
        <w:rPr>
          <w:rFonts w:hint="eastAsia"/>
          <w:position w:val="-24"/>
          <w:sz w:val="24"/>
          <w:szCs w:val="24"/>
          <w:lang w:val="en-US" w:eastAsia="zh-CN"/>
        </w:rPr>
        <w:object>
          <v:shape id="_x0000_i1650" o:spt="75" type="#_x0000_t75" style="height:34pt;width:48pt;" o:ole="t" filled="f" o:preferrelative="t" stroked="f" coordsize="21600,21600">
            <v:path/>
            <v:fill on="f" focussize="0,0"/>
            <v:stroke on="f"/>
            <v:imagedata r:id="rId1267" o:title=""/>
            <o:lock v:ext="edit" aspectratio="t"/>
            <w10:wrap type="none"/>
            <w10:anchorlock/>
          </v:shape>
          <o:OLEObject Type="Embed" ProgID="Equation.KSEE3" ShapeID="_x0000_i1650" DrawAspect="Content" ObjectID="_1468076350" r:id="rId1266">
            <o:LockedField>false</o:LockedField>
          </o:OLEObject>
        </w:object>
      </w:r>
      <w:r>
        <w:rPr>
          <w:rFonts w:hint="eastAsia"/>
          <w:sz w:val="24"/>
          <w:szCs w:val="24"/>
          <w:lang w:val="en-US" w:eastAsia="zh-CN"/>
        </w:rPr>
        <w:t>。因此上式可以写为</w:t>
      </w:r>
    </w:p>
    <w:p>
      <w:pPr>
        <w:numPr>
          <w:ilvl w:val="0"/>
          <w:numId w:val="0"/>
        </w:numPr>
        <w:ind w:firstLine="420" w:firstLineChars="0"/>
        <w:rPr>
          <w:rFonts w:hint="eastAsia" w:ascii="宋体" w:hAnsi="宋体" w:eastAsia="宋体" w:cs="宋体"/>
          <w:kern w:val="0"/>
          <w:position w:val="-24"/>
          <w:sz w:val="24"/>
          <w:lang w:eastAsia="zh-CN"/>
        </w:rPr>
      </w:pPr>
      <w:r>
        <w:rPr>
          <w:rFonts w:hint="eastAsia" w:ascii="宋体" w:hAnsi="宋体" w:eastAsia="宋体" w:cs="宋体"/>
          <w:kern w:val="0"/>
          <w:position w:val="-60"/>
          <w:sz w:val="24"/>
          <w:lang w:eastAsia="zh-CN"/>
        </w:rPr>
        <w:object>
          <v:shape id="_x0000_i1651" o:spt="75" type="#_x0000_t75" style="height:66pt;width:211.95pt;" o:ole="t" filled="f" o:preferrelative="t" stroked="f" coordsize="21600,21600">
            <v:path/>
            <v:fill on="f" focussize="0,0"/>
            <v:stroke on="f"/>
            <v:imagedata r:id="rId1269" o:title=""/>
            <o:lock v:ext="edit" aspectratio="t"/>
            <w10:wrap type="none"/>
            <w10:anchorlock/>
          </v:shape>
          <o:OLEObject Type="Embed" ProgID="Equation.KSEE3" ShapeID="_x0000_i1651" DrawAspect="Content" ObjectID="_1468076351" r:id="rId1268">
            <o:LockedField>false</o:LockedField>
          </o:OLEObject>
        </w:object>
      </w:r>
      <w:r>
        <w:rPr>
          <w:rFonts w:hint="eastAsia" w:ascii="宋体" w:hAnsi="宋体" w:eastAsia="宋体" w:cs="宋体"/>
          <w:kern w:val="0"/>
          <w:position w:val="-24"/>
          <w:sz w:val="24"/>
          <w:lang w:val="en-US" w:eastAsia="zh-CN"/>
        </w:rPr>
        <w:t xml:space="preserve">                      </w:t>
      </w:r>
      <w:r>
        <w:rPr>
          <w:rFonts w:hint="eastAsia"/>
          <w:sz w:val="24"/>
          <w:szCs w:val="24"/>
          <w:lang w:val="en-US" w:eastAsia="zh-CN"/>
        </w:rPr>
        <w:t>(6.1.9)</w:t>
      </w:r>
    </w:p>
    <w:p>
      <w:pPr>
        <w:numPr>
          <w:ilvl w:val="0"/>
          <w:numId w:val="0"/>
        </w:numPr>
        <w:rPr>
          <w:rFonts w:hint="eastAsia" w:ascii="宋体" w:hAnsi="宋体" w:eastAsia="宋体" w:cs="宋体"/>
          <w:kern w:val="0"/>
          <w:position w:val="-24"/>
          <w:sz w:val="24"/>
          <w:lang w:eastAsia="zh-CN"/>
        </w:rPr>
      </w:pPr>
      <w:r>
        <w:rPr>
          <w:rFonts w:hint="eastAsia" w:ascii="宋体" w:hAnsi="宋体" w:eastAsia="宋体" w:cs="宋体"/>
          <w:kern w:val="0"/>
          <w:sz w:val="24"/>
          <w:lang w:val="en-US" w:eastAsia="zh-CN"/>
        </w:rPr>
        <w:t>z方向密度分布是均匀且无轴向收缩</w:t>
      </w:r>
      <w:r>
        <w:rPr>
          <w:rFonts w:hint="eastAsia" w:ascii="宋体" w:hAnsi="宋体" w:eastAsia="宋体" w:cs="宋体"/>
          <w:kern w:val="0"/>
          <w:position w:val="-10"/>
          <w:sz w:val="24"/>
          <w:lang w:val="en-US" w:eastAsia="zh-CN"/>
        </w:rPr>
        <w:object>
          <v:shape id="_x0000_i1652" o:spt="75" type="#_x0000_t75" style="height:17pt;width:13pt;" o:ole="t" filled="f" o:preferrelative="t" stroked="f" coordsize="21600,21600">
            <v:path/>
            <v:fill on="f" focussize="0,0"/>
            <v:stroke on="f"/>
            <v:imagedata r:id="rId1239" o:title=""/>
            <o:lock v:ext="edit" aspectratio="t"/>
            <w10:wrap type="none"/>
            <w10:anchorlock/>
          </v:shape>
          <o:OLEObject Type="Embed" ProgID="Equation.KSEE3" ShapeID="_x0000_i1652" DrawAspect="Content" ObjectID="_1468076352" r:id="rId1270">
            <o:LockedField>false</o:LockedField>
          </o:OLEObject>
        </w:object>
      </w:r>
      <w:r>
        <w:rPr>
          <w:rFonts w:hint="eastAsia" w:ascii="宋体" w:hAnsi="宋体" w:eastAsia="宋体" w:cs="宋体"/>
          <w:kern w:val="0"/>
          <w:sz w:val="24"/>
          <w:lang w:val="en-US" w:eastAsia="zh-CN"/>
        </w:rPr>
        <w:t>=0则</w:t>
      </w:r>
    </w:p>
    <w:p>
      <w:pPr>
        <w:numPr>
          <w:ilvl w:val="0"/>
          <w:numId w:val="0"/>
        </w:numPr>
        <w:ind w:firstLine="420" w:firstLineChars="0"/>
        <w:rPr>
          <w:rFonts w:hint="eastAsia" w:ascii="宋体" w:hAnsi="宋体" w:eastAsia="宋体" w:cs="宋体"/>
          <w:kern w:val="0"/>
          <w:position w:val="-24"/>
          <w:sz w:val="24"/>
          <w:lang w:val="en-US" w:eastAsia="zh-CN"/>
        </w:rPr>
      </w:pPr>
      <w:r>
        <w:rPr>
          <w:rFonts w:hint="eastAsia" w:eastAsiaTheme="minorEastAsia"/>
          <w:position w:val="-60"/>
          <w:lang w:eastAsia="zh-CN"/>
        </w:rPr>
        <w:object>
          <v:shape id="_x0000_i1653" o:spt="75" type="#_x0000_t75" style="height:66pt;width:337pt;" o:ole="t" filled="f" o:preferrelative="t" stroked="f" coordsize="21600,21600">
            <v:path/>
            <v:fill on="f" focussize="0,0"/>
            <v:stroke on="f"/>
            <v:imagedata r:id="rId1272" o:title=""/>
            <o:lock v:ext="edit" aspectratio="t"/>
            <w10:wrap type="none"/>
            <w10:anchorlock/>
          </v:shape>
          <o:OLEObject Type="Embed" ProgID="Equation.KSEE3" ShapeID="_x0000_i1653" DrawAspect="Content" ObjectID="_1468076353" r:id="rId1271">
            <o:LockedField>false</o:LockedField>
          </o:OLEObject>
        </w:object>
      </w:r>
      <w:r>
        <w:rPr>
          <w:rFonts w:hint="eastAsia"/>
          <w:sz w:val="24"/>
          <w:szCs w:val="24"/>
          <w:lang w:val="en-US" w:eastAsia="zh-CN"/>
        </w:rPr>
        <w:t>(6.1.10)</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sz w:val="24"/>
          <w:szCs w:val="24"/>
          <w:lang w:val="en-US" w:eastAsia="zh-CN"/>
        </w:rPr>
      </w:pPr>
      <w:r>
        <w:rPr>
          <w:rFonts w:hint="eastAsia"/>
          <w:sz w:val="24"/>
          <w:szCs w:val="24"/>
          <w:lang w:val="en-US" w:eastAsia="zh-CN"/>
        </w:rPr>
        <w:t>电子和离子能量守恒方程、</w:t>
      </w:r>
      <w:r>
        <w:rPr>
          <w:rFonts w:hint="eastAsia" w:ascii="宋体" w:hAnsi="宋体" w:eastAsia="宋体" w:cs="宋体"/>
          <w:kern w:val="0"/>
          <w:sz w:val="24"/>
          <w:lang w:val="en-US" w:eastAsia="zh-CN"/>
        </w:rPr>
        <w:t>辐射温度方程分别</w:t>
      </w:r>
      <w:r>
        <w:rPr>
          <w:rFonts w:hint="eastAsia"/>
          <w:sz w:val="24"/>
          <w:szCs w:val="24"/>
          <w:lang w:val="en-US" w:eastAsia="zh-CN"/>
        </w:rPr>
        <w:t>如下</w:t>
      </w:r>
    </w:p>
    <w:p>
      <w:pPr>
        <w:numPr>
          <w:ilvl w:val="0"/>
          <w:numId w:val="0"/>
        </w:numPr>
        <w:ind w:firstLine="420" w:firstLineChars="0"/>
        <w:rPr>
          <w:rFonts w:hint="eastAsia" w:ascii="宋体" w:hAnsi="宋体" w:eastAsia="宋体" w:cs="宋体"/>
          <w:kern w:val="0"/>
          <w:sz w:val="24"/>
          <w:lang w:val="en-US" w:eastAsia="zh-CN"/>
        </w:rPr>
      </w:pPr>
      <w:r>
        <w:rPr>
          <w:rFonts w:hint="eastAsia" w:ascii="宋体" w:hAnsi="宋体" w:eastAsia="宋体" w:cs="宋体"/>
          <w:kern w:val="0"/>
          <w:position w:val="-46"/>
          <w:sz w:val="24"/>
          <w:lang w:eastAsia="zh-CN"/>
        </w:rPr>
        <w:object>
          <v:shape id="_x0000_i1654" o:spt="75" type="#_x0000_t75" style="height:52pt;width:289pt;" o:ole="t" filled="f" o:preferrelative="t" stroked="f" coordsize="21600,21600">
            <v:path/>
            <v:fill on="f" focussize="0,0"/>
            <v:stroke on="f"/>
            <v:imagedata r:id="rId1274" o:title=""/>
            <o:lock v:ext="edit" aspectratio="t"/>
            <w10:wrap type="none"/>
            <w10:anchorlock/>
          </v:shape>
          <o:OLEObject Type="Embed" ProgID="Equation.KSEE3" ShapeID="_x0000_i1654" DrawAspect="Content" ObjectID="_1468076354" r:id="rId1273">
            <o:LockedField>false</o:LockedField>
          </o:OLEObject>
        </w:object>
      </w:r>
      <w:r>
        <w:rPr>
          <w:rFonts w:hint="eastAsia" w:ascii="宋体" w:hAnsi="宋体" w:eastAsia="宋体" w:cs="宋体"/>
          <w:kern w:val="0"/>
          <w:sz w:val="24"/>
          <w:lang w:val="en-US" w:eastAsia="zh-CN"/>
        </w:rPr>
        <w:t xml:space="preserve">        </w:t>
      </w:r>
      <w:r>
        <w:rPr>
          <w:rFonts w:hint="eastAsia"/>
          <w:sz w:val="24"/>
          <w:szCs w:val="24"/>
          <w:lang w:val="en-US" w:eastAsia="zh-CN"/>
        </w:rPr>
        <w:t>(6.1.11)</w:t>
      </w:r>
    </w:p>
    <w:p>
      <w:pPr>
        <w:numPr>
          <w:ilvl w:val="0"/>
          <w:numId w:val="0"/>
        </w:numPr>
        <w:ind w:firstLine="420" w:firstLineChars="0"/>
        <w:rPr>
          <w:rFonts w:hint="eastAsia"/>
          <w:sz w:val="24"/>
          <w:szCs w:val="24"/>
          <w:lang w:val="en-US" w:eastAsia="zh-CN"/>
        </w:rPr>
      </w:pPr>
      <w:r>
        <w:rPr>
          <w:rFonts w:hint="eastAsia" w:ascii="宋体" w:hAnsi="宋体" w:eastAsia="宋体" w:cs="宋体"/>
          <w:kern w:val="0"/>
          <w:position w:val="-28"/>
          <w:sz w:val="24"/>
          <w:lang w:eastAsia="zh-CN"/>
        </w:rPr>
        <w:object>
          <v:shape id="_x0000_i1655" o:spt="75" type="#_x0000_t75" style="height:33pt;width:271pt;" o:ole="t" filled="f" o:preferrelative="t" stroked="f" coordsize="21600,21600">
            <v:path/>
            <v:fill on="f" focussize="0,0"/>
            <v:stroke on="f"/>
            <v:imagedata r:id="rId1276" o:title=""/>
            <o:lock v:ext="edit" aspectratio="t"/>
            <w10:wrap type="none"/>
            <w10:anchorlock/>
          </v:shape>
          <o:OLEObject Type="Embed" ProgID="Equation.KSEE3" ShapeID="_x0000_i1655" DrawAspect="Content" ObjectID="_1468076355" r:id="rId1275">
            <o:LockedField>false</o:LockedField>
          </o:OLEObject>
        </w:object>
      </w:r>
      <w:r>
        <w:rPr>
          <w:rFonts w:hint="eastAsia" w:ascii="宋体" w:hAnsi="宋体" w:eastAsia="宋体" w:cs="宋体"/>
          <w:kern w:val="0"/>
          <w:sz w:val="24"/>
          <w:lang w:val="en-US" w:eastAsia="zh-CN"/>
        </w:rPr>
        <w:t xml:space="preserve">           </w:t>
      </w:r>
      <w:r>
        <w:rPr>
          <w:rFonts w:hint="eastAsia"/>
          <w:sz w:val="24"/>
          <w:szCs w:val="24"/>
          <w:lang w:val="en-US" w:eastAsia="zh-CN"/>
        </w:rPr>
        <w:t>(6.1.12)</w:t>
      </w:r>
    </w:p>
    <w:p>
      <w:pPr>
        <w:numPr>
          <w:ilvl w:val="0"/>
          <w:numId w:val="0"/>
        </w:numPr>
        <w:ind w:firstLine="420" w:firstLineChars="0"/>
        <w:rPr>
          <w:rFonts w:hint="eastAsia"/>
          <w:lang w:val="en-US" w:eastAsia="zh-CN"/>
        </w:rPr>
      </w:pPr>
      <w:r>
        <w:rPr>
          <w:rFonts w:hint="eastAsia" w:eastAsiaTheme="minorEastAsia"/>
          <w:position w:val="-24"/>
          <w:lang w:eastAsia="zh-CN"/>
        </w:rPr>
        <w:object>
          <v:shape id="_x0000_i1656" o:spt="75" type="#_x0000_t75" style="height:31pt;width:257pt;" o:ole="t" filled="f" o:preferrelative="t" stroked="f" coordsize="21600,21600">
            <v:path/>
            <v:fill on="f" focussize="0,0"/>
            <v:stroke on="f"/>
            <v:imagedata r:id="rId1278" o:title=""/>
            <o:lock v:ext="edit" aspectratio="t"/>
            <w10:wrap type="none"/>
            <w10:anchorlock/>
          </v:shape>
          <o:OLEObject Type="Embed" ProgID="Equation.KSEE3" ShapeID="_x0000_i1656" DrawAspect="Content" ObjectID="_1468076356" r:id="rId1277">
            <o:LockedField>false</o:LockedField>
          </o:OLEObject>
        </w:object>
      </w:r>
      <w:r>
        <w:rPr>
          <w:rFonts w:hint="eastAsia"/>
          <w:lang w:val="en-US" w:eastAsia="zh-CN"/>
        </w:rPr>
        <w:tab/>
      </w:r>
      <w:r>
        <w:rPr>
          <w:rFonts w:hint="eastAsia"/>
          <w:lang w:val="en-US" w:eastAsia="zh-CN"/>
        </w:rPr>
        <w:t xml:space="preserve">            </w:t>
      </w:r>
      <w:r>
        <w:rPr>
          <w:rFonts w:hint="eastAsia"/>
          <w:sz w:val="24"/>
          <w:szCs w:val="24"/>
          <w:lang w:val="en-US" w:eastAsia="zh-CN"/>
        </w:rPr>
        <w:t>(6.1.13)</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式中</w:t>
      </w:r>
      <w:r>
        <w:rPr>
          <w:rFonts w:hint="eastAsia" w:ascii="宋体" w:hAnsi="宋体" w:eastAsia="宋体" w:cs="宋体"/>
          <w:kern w:val="0"/>
          <w:position w:val="-12"/>
          <w:sz w:val="24"/>
          <w:lang w:val="en-US" w:eastAsia="zh-CN"/>
        </w:rPr>
        <w:object>
          <v:shape id="_x0000_i1657" o:spt="75" type="#_x0000_t75" style="height:18pt;width:49pt;" o:ole="t" filled="f" o:preferrelative="t" stroked="f" coordsize="21600,21600">
            <v:path/>
            <v:fill on="f" focussize="0,0"/>
            <v:stroke on="f"/>
            <v:imagedata r:id="rId1280" o:title=""/>
            <o:lock v:ext="edit" aspectratio="t"/>
            <w10:wrap type="none"/>
            <w10:anchorlock/>
          </v:shape>
          <o:OLEObject Type="Embed" ProgID="Equation.KSEE3" ShapeID="_x0000_i1657" DrawAspect="Content" ObjectID="_1468076357" r:id="rId1279">
            <o:LockedField>false</o:LockedField>
          </o:OLEObject>
        </w:object>
      </w:r>
      <w:r>
        <w:rPr>
          <w:rFonts w:hint="eastAsia" w:ascii="宋体" w:hAnsi="宋体" w:eastAsia="宋体" w:cs="宋体"/>
          <w:kern w:val="0"/>
          <w:sz w:val="24"/>
          <w:lang w:val="en-US" w:eastAsia="zh-CN"/>
        </w:rPr>
        <w:t>分别为等离子体质量密度、速度、电子能量和粒子能量，</w:t>
      </w:r>
      <w:r>
        <w:rPr>
          <w:rFonts w:hint="eastAsia" w:ascii="宋体" w:hAnsi="宋体" w:eastAsia="宋体" w:cs="宋体"/>
          <w:kern w:val="0"/>
          <w:position w:val="-12"/>
          <w:sz w:val="24"/>
          <w:lang w:val="en-US" w:eastAsia="zh-CN"/>
        </w:rPr>
        <w:object>
          <v:shape id="_x0000_i1658" o:spt="75" type="#_x0000_t75" style="height:18pt;width:40pt;" o:ole="t" filled="f" o:preferrelative="t" stroked="f" coordsize="21600,21600">
            <v:path/>
            <v:fill on="f" focussize="0,0"/>
            <v:stroke on="f"/>
            <v:imagedata r:id="rId1282" o:title=""/>
            <o:lock v:ext="edit" aspectratio="t"/>
            <w10:wrap type="none"/>
            <w10:anchorlock/>
          </v:shape>
          <o:OLEObject Type="Embed" ProgID="Equation.KSEE3" ShapeID="_x0000_i1658" DrawAspect="Content" ObjectID="_1468076358" r:id="rId1281">
            <o:LockedField>false</o:LockedField>
          </o:OLEObject>
        </w:object>
      </w:r>
      <w:r>
        <w:rPr>
          <w:rFonts w:hint="eastAsia" w:ascii="宋体" w:hAnsi="宋体" w:eastAsia="宋体" w:cs="宋体"/>
          <w:kern w:val="0"/>
          <w:sz w:val="24"/>
          <w:lang w:val="en-US" w:eastAsia="zh-CN"/>
        </w:rPr>
        <w:t>为电子、离子压强和磁场；</w:t>
      </w:r>
      <w:r>
        <w:rPr>
          <w:rFonts w:hint="eastAsia" w:ascii="宋体" w:hAnsi="宋体" w:eastAsia="宋体" w:cs="宋体"/>
          <w:kern w:val="0"/>
          <w:position w:val="-10"/>
          <w:sz w:val="24"/>
          <w:lang w:val="en-US" w:eastAsia="zh-CN"/>
        </w:rPr>
        <w:object>
          <v:shape id="_x0000_i1659" o:spt="75" type="#_x0000_t75" style="height:17pt;width:34pt;" o:ole="t" filled="f" o:preferrelative="t" stroked="f" coordsize="21600,21600">
            <v:path/>
            <v:fill on="f" focussize="0,0"/>
            <v:stroke on="f"/>
            <v:imagedata r:id="rId1284" o:title=""/>
            <o:lock v:ext="edit" aspectratio="t"/>
            <w10:wrap type="none"/>
            <w10:anchorlock/>
          </v:shape>
          <o:OLEObject Type="Embed" ProgID="Equation.KSEE3" ShapeID="_x0000_i1659" DrawAspect="Content" ObjectID="_1468076359" r:id="rId1283">
            <o:LockedField>false</o:LockedField>
          </o:OLEObject>
        </w:object>
      </w:r>
      <w:r>
        <w:rPr>
          <w:rFonts w:hint="eastAsia" w:ascii="宋体" w:hAnsi="宋体" w:eastAsia="宋体" w:cs="宋体"/>
          <w:kern w:val="0"/>
          <w:sz w:val="24"/>
          <w:lang w:val="en-US" w:eastAsia="zh-CN"/>
        </w:rPr>
        <w:t>为辐射压强和聚变高能粒子压强；</w:t>
      </w:r>
      <w:r>
        <w:rPr>
          <w:rFonts w:hint="eastAsia" w:ascii="宋体" w:hAnsi="宋体" w:eastAsia="宋体" w:cs="宋体"/>
          <w:kern w:val="0"/>
          <w:position w:val="-12"/>
          <w:sz w:val="24"/>
          <w:lang w:val="en-US" w:eastAsia="zh-CN"/>
        </w:rPr>
        <w:object>
          <v:shape id="_x0000_i1660" o:spt="75" type="#_x0000_t75" style="height:18pt;width:92.15pt;" o:ole="t" filled="f" o:preferrelative="t" stroked="f" coordsize="21600,21600">
            <v:path/>
            <v:fill on="f" focussize="0,0"/>
            <v:stroke on="f"/>
            <v:imagedata r:id="rId1286" o:title=""/>
            <o:lock v:ext="edit" aspectratio="t"/>
            <w10:wrap type="none"/>
            <w10:anchorlock/>
          </v:shape>
          <o:OLEObject Type="Embed" ProgID="Equation.KSEE3" ShapeID="_x0000_i1660" DrawAspect="Content" ObjectID="_1468076360" r:id="rId1285">
            <o:LockedField>false</o:LockedField>
          </o:OLEObject>
        </w:object>
      </w:r>
      <w:r>
        <w:rPr>
          <w:rFonts w:hint="eastAsia" w:ascii="宋体" w:hAnsi="宋体" w:eastAsia="宋体" w:cs="宋体"/>
          <w:kern w:val="0"/>
          <w:sz w:val="24"/>
          <w:lang w:val="en-US" w:eastAsia="zh-CN"/>
        </w:rPr>
        <w:t>分别为粘性系数、横向电阻率、电子热传导系数、离子热传导系数、电子与离子能量交换系数和电子热辐射系数；</w:t>
      </w:r>
      <w:r>
        <w:rPr>
          <w:rFonts w:hint="eastAsia" w:ascii="宋体" w:hAnsi="宋体" w:eastAsia="宋体" w:cs="宋体"/>
          <w:kern w:val="0"/>
          <w:position w:val="-12"/>
          <w:sz w:val="24"/>
          <w:lang w:val="en-US" w:eastAsia="zh-CN"/>
        </w:rPr>
        <w:object>
          <v:shape id="_x0000_i1661" o:spt="75" type="#_x0000_t75" style="height:18pt;width:31pt;" o:ole="t" filled="f" o:preferrelative="t" stroked="f" coordsize="21600,21600">
            <v:path/>
            <v:fill on="f" focussize="0,0"/>
            <v:stroke on="f"/>
            <v:imagedata r:id="rId1288" o:title=""/>
            <o:lock v:ext="edit" aspectratio="t"/>
            <w10:wrap type="none"/>
            <w10:anchorlock/>
          </v:shape>
          <o:OLEObject Type="Embed" ProgID="Equation.KSEE3" ShapeID="_x0000_i1661" DrawAspect="Content" ObjectID="_1468076361" r:id="rId1287">
            <o:LockedField>false</o:LockedField>
          </o:OLEObject>
        </w:object>
      </w:r>
      <w:r>
        <w:rPr>
          <w:rFonts w:hint="eastAsia" w:ascii="宋体" w:hAnsi="宋体" w:eastAsia="宋体" w:cs="宋体"/>
          <w:kern w:val="0"/>
          <w:sz w:val="24"/>
          <w:lang w:val="en-US" w:eastAsia="zh-CN"/>
        </w:rPr>
        <w:t>分别表示其他能量项（包括聚变带电产物等）对电子、离子的加热作用项。</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压缩做功项</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position w:val="-62"/>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662" o:spt="75" type="#_x0000_t75" style="height:34pt;width:293pt;" o:ole="t" filled="f" o:preferrelative="t" stroked="f" coordsize="21600,21600">
            <v:path/>
            <v:fill on="f" focussize="0,0"/>
            <v:stroke on="f"/>
            <v:imagedata r:id="rId1290" o:title=""/>
            <o:lock v:ext="edit" aspectratio="t"/>
            <w10:wrap type="none"/>
            <w10:anchorlock/>
          </v:shape>
          <o:OLEObject Type="Embed" ProgID="Equation.KSEE3" ShapeID="_x0000_i1662" DrawAspect="Content" ObjectID="_1468076362" r:id="rId1289">
            <o:LockedField>false</o:LockedField>
          </o:OLEObject>
        </w:object>
      </w:r>
      <w:r>
        <w:rPr>
          <w:rFonts w:hint="eastAsia" w:ascii="宋体" w:hAnsi="宋体" w:eastAsia="宋体" w:cs="宋体"/>
          <w:kern w:val="0"/>
          <w:position w:val="-30"/>
          <w:sz w:val="24"/>
          <w:lang w:val="en-US" w:eastAsia="zh-CN"/>
        </w:rPr>
        <w:t xml:space="preserve">        </w:t>
      </w:r>
      <w:r>
        <w:rPr>
          <w:rFonts w:hint="eastAsia"/>
          <w:sz w:val="24"/>
          <w:szCs w:val="24"/>
          <w:lang w:val="en-US" w:eastAsia="zh-CN"/>
        </w:rPr>
        <w:t>(6.1.14)</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所以电子能量方程可写为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position w:val="-62"/>
          <w:sz w:val="24"/>
          <w:lang w:val="en-US" w:eastAsia="zh-CN"/>
        </w:rPr>
      </w:pPr>
      <w:r>
        <w:rPr>
          <w:rFonts w:hint="eastAsia" w:ascii="宋体" w:hAnsi="宋体" w:eastAsia="宋体" w:cs="宋体"/>
          <w:kern w:val="0"/>
          <w:position w:val="-62"/>
          <w:sz w:val="24"/>
          <w:lang w:val="en-US" w:eastAsia="zh-CN"/>
        </w:rPr>
        <w:tab/>
      </w:r>
      <w:r>
        <w:rPr>
          <w:rFonts w:hint="eastAsia" w:ascii="宋体" w:hAnsi="宋体" w:eastAsia="宋体" w:cs="宋体"/>
          <w:kern w:val="0"/>
          <w:position w:val="-62"/>
          <w:sz w:val="24"/>
          <w:lang w:val="en-US" w:eastAsia="zh-CN"/>
        </w:rPr>
        <w:tab/>
      </w:r>
      <w:r>
        <w:rPr>
          <w:rFonts w:hint="eastAsia" w:ascii="宋体" w:hAnsi="宋体" w:eastAsia="宋体" w:cs="宋体"/>
          <w:kern w:val="0"/>
          <w:position w:val="-62"/>
          <w:sz w:val="24"/>
          <w:lang w:val="en-US" w:eastAsia="zh-CN"/>
        </w:rPr>
        <w:object>
          <v:shape id="_x0000_i1663" o:spt="75" type="#_x0000_t75" style="height:67.95pt;width:276pt;" o:ole="t" filled="f" o:preferrelative="t" stroked="f" coordsize="21600,21600">
            <v:path/>
            <v:fill on="f" focussize="0,0"/>
            <v:stroke on="f"/>
            <v:imagedata r:id="rId1292" o:title=""/>
            <o:lock v:ext="edit" aspectratio="t"/>
            <w10:wrap type="none"/>
            <w10:anchorlock/>
          </v:shape>
          <o:OLEObject Type="Embed" ProgID="Equation.KSEE3" ShapeID="_x0000_i1663" DrawAspect="Content" ObjectID="_1468076363" r:id="rId1291">
            <o:LockedField>false</o:LockedField>
          </o:OLEObject>
        </w:object>
      </w:r>
      <w:r>
        <w:rPr>
          <w:rFonts w:hint="eastAsia" w:ascii="宋体" w:hAnsi="宋体" w:eastAsia="宋体" w:cs="宋体"/>
          <w:kern w:val="0"/>
          <w:position w:val="-62"/>
          <w:sz w:val="24"/>
          <w:lang w:val="en-US" w:eastAsia="zh-CN"/>
        </w:rPr>
        <w:t xml:space="preserve">           </w:t>
      </w:r>
      <w:r>
        <w:rPr>
          <w:rFonts w:hint="eastAsia"/>
          <w:sz w:val="24"/>
          <w:szCs w:val="24"/>
          <w:lang w:val="en-US" w:eastAsia="zh-CN"/>
        </w:rPr>
        <w:t>(6.1.15)</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离子能量方程为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46"/>
          <w:sz w:val="24"/>
          <w:lang w:val="en-US" w:eastAsia="zh-CN"/>
        </w:rPr>
        <w:object>
          <v:shape id="_x0000_i1664" o:spt="75" type="#_x0000_t75" style="height:53.6pt;width:336.8pt;" o:ole="t" filled="f" o:preferrelative="t" stroked="f" coordsize="21600,21600">
            <v:path/>
            <v:fill on="f" focussize="0,0"/>
            <v:stroke on="f"/>
            <v:imagedata r:id="rId1294" o:title=""/>
            <o:lock v:ext="edit" aspectratio="t"/>
            <w10:wrap type="none"/>
            <w10:anchorlock/>
          </v:shape>
          <o:OLEObject Type="Embed" ProgID="Equation.DSMT4" ShapeID="_x0000_i1664" DrawAspect="Content" ObjectID="_1468076364" r:id="rId1293">
            <o:LockedField>false</o:LockedField>
          </o:OLEObject>
        </w:object>
      </w:r>
      <w:r>
        <w:rPr>
          <w:rFonts w:hint="eastAsia" w:ascii="宋体" w:hAnsi="宋体" w:eastAsia="宋体" w:cs="宋体"/>
          <w:kern w:val="0"/>
          <w:sz w:val="24"/>
          <w:lang w:val="en-US" w:eastAsia="zh-CN"/>
        </w:rPr>
        <w:t xml:space="preserve"> </w:t>
      </w:r>
      <w:r>
        <w:rPr>
          <w:rFonts w:hint="eastAsia"/>
          <w:sz w:val="24"/>
          <w:szCs w:val="24"/>
          <w:lang w:val="en-US" w:eastAsia="zh-CN"/>
        </w:rPr>
        <w:t>(6.1.16)</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position w:val="-62"/>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24"/>
          <w:sz w:val="24"/>
          <w:lang w:val="en-US" w:eastAsia="zh-CN"/>
        </w:rPr>
        <w:object>
          <v:shape id="_x0000_i1665" o:spt="75" type="#_x0000_t75" style="height:31pt;width:283.25pt;" o:ole="t" filled="f" o:preferrelative="t" stroked="f" coordsize="21600,21600">
            <v:path/>
            <v:fill on="f" focussize="0,0"/>
            <v:stroke on="f"/>
            <v:imagedata r:id="rId1296" o:title=""/>
            <o:lock v:ext="edit" aspectratio="t"/>
            <w10:wrap type="none"/>
            <w10:anchorlock/>
          </v:shape>
          <o:OLEObject Type="Embed" ProgID="Equation.DSMT4" ShapeID="_x0000_i1665" DrawAspect="Content" ObjectID="_1468076365" r:id="rId1295">
            <o:LockedField>false</o:LockedField>
          </o:OLEObject>
        </w:object>
      </w:r>
      <w:r>
        <w:rPr>
          <w:rFonts w:hint="eastAsia" w:ascii="宋体" w:hAnsi="宋体" w:eastAsia="宋体" w:cs="宋体"/>
          <w:kern w:val="0"/>
          <w:sz w:val="24"/>
          <w:lang w:val="en-US" w:eastAsia="zh-CN"/>
        </w:rPr>
        <w:t xml:space="preserve">          </w:t>
      </w:r>
      <w:r>
        <w:rPr>
          <w:rFonts w:hint="eastAsia"/>
          <w:sz w:val="24"/>
          <w:szCs w:val="24"/>
          <w:lang w:val="en-US" w:eastAsia="zh-CN"/>
        </w:rPr>
        <w:t>(6.1.17)</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其中</w:t>
      </w:r>
      <w:r>
        <w:rPr>
          <w:rFonts w:hint="eastAsia" w:ascii="宋体" w:hAnsi="宋体" w:eastAsia="宋体" w:cs="宋体"/>
          <w:kern w:val="0"/>
          <w:position w:val="-12"/>
          <w:sz w:val="24"/>
          <w:lang w:val="en-US" w:eastAsia="zh-CN"/>
        </w:rPr>
        <w:object>
          <v:shape id="_x0000_i1666" o:spt="75" type="#_x0000_t75" style="height:18pt;width:34pt;" o:ole="t" filled="f" o:preferrelative="t" stroked="f" coordsize="21600,21600">
            <v:path/>
            <v:fill on="f" focussize="0,0"/>
            <v:stroke on="f"/>
            <v:imagedata r:id="rId1298" o:title=""/>
            <o:lock v:ext="edit" aspectratio="t"/>
            <w10:wrap type="none"/>
            <w10:anchorlock/>
          </v:shape>
          <o:OLEObject Type="Embed" ProgID="Equation.KSEE3" ShapeID="_x0000_i1666" DrawAspect="Content" ObjectID="_1468076366" r:id="rId1297">
            <o:LockedField>false</o:LockedField>
          </o:OLEObject>
        </w:object>
      </w:r>
      <w:r>
        <w:rPr>
          <w:rFonts w:hint="eastAsia" w:ascii="宋体" w:hAnsi="宋体" w:eastAsia="宋体" w:cs="宋体"/>
          <w:kern w:val="0"/>
          <w:sz w:val="24"/>
          <w:lang w:val="en-US" w:eastAsia="zh-CN"/>
        </w:rPr>
        <w:t>表示</w:t>
      </w:r>
      <w:r>
        <w:rPr>
          <w:rFonts w:hint="eastAsia" w:ascii="宋体" w:hAnsi="宋体" w:eastAsia="宋体" w:cs="宋体"/>
          <w:kern w:val="0"/>
          <w:position w:val="-4"/>
          <w:sz w:val="24"/>
          <w:lang w:val="en-US" w:eastAsia="zh-CN"/>
        </w:rPr>
        <w:object>
          <v:shape id="_x0000_i1667" o:spt="75" type="#_x0000_t75" style="height:10pt;width:9pt;" o:ole="t" filled="f" o:preferrelative="t" stroked="f" coordsize="21600,21600">
            <v:path/>
            <v:fill on="f" focussize="0,0"/>
            <v:stroke on="f"/>
            <v:imagedata r:id="rId1300" o:title=""/>
            <o:lock v:ext="edit" aspectratio="t"/>
            <w10:wrap type="none"/>
            <w10:anchorlock/>
          </v:shape>
          <o:OLEObject Type="Embed" ProgID="Equation.KSEE3" ShapeID="_x0000_i1667" DrawAspect="Content" ObjectID="_1468076367" r:id="rId1299">
            <o:LockedField>false</o:LockedField>
          </o:OLEObject>
        </w:object>
      </w:r>
      <w:r>
        <w:rPr>
          <w:rFonts w:hint="eastAsia" w:ascii="宋体" w:hAnsi="宋体" w:eastAsia="宋体" w:cs="宋体"/>
          <w:kern w:val="0"/>
          <w:sz w:val="24"/>
          <w:lang w:val="en-US" w:eastAsia="zh-CN"/>
        </w:rPr>
        <w:t>方向上电子、离子热传导系数分量，</w:t>
      </w:r>
      <w:r>
        <w:rPr>
          <w:rFonts w:hint="eastAsia" w:ascii="宋体" w:hAnsi="宋体" w:eastAsia="宋体" w:cs="宋体"/>
          <w:kern w:val="0"/>
          <w:position w:val="-10"/>
          <w:sz w:val="24"/>
          <w:lang w:val="en-US" w:eastAsia="zh-CN"/>
        </w:rPr>
        <w:object>
          <v:shape id="_x0000_i1668" o:spt="75" type="#_x0000_t75" style="height:17pt;width:13.95pt;" o:ole="t" filled="f" o:preferrelative="t" stroked="f" coordsize="21600,21600">
            <v:path/>
            <v:fill on="f" focussize="0,0"/>
            <v:stroke on="f"/>
            <v:imagedata r:id="rId1302" o:title=""/>
            <o:lock v:ext="edit" aspectratio="t"/>
            <w10:wrap type="none"/>
            <w10:anchorlock/>
          </v:shape>
          <o:OLEObject Type="Embed" ProgID="Equation.KSEE3" ShapeID="_x0000_i1668" DrawAspect="Content" ObjectID="_1468076368" r:id="rId1301">
            <o:LockedField>false</o:LockedField>
          </o:OLEObject>
        </w:object>
      </w:r>
      <w:r>
        <w:rPr>
          <w:rFonts w:hint="eastAsia" w:ascii="宋体" w:hAnsi="宋体" w:eastAsia="宋体" w:cs="宋体"/>
          <w:kern w:val="0"/>
          <w:sz w:val="24"/>
          <w:lang w:val="en-US" w:eastAsia="zh-CN"/>
        </w:rPr>
        <w:t>表示辐射热传导系数。</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由安培定律、法拉第定律和欧姆法则有：</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pPr>
      <w:r>
        <w:rPr>
          <w:rFonts w:hint="eastAsia"/>
          <w:position w:val="-24"/>
          <w:lang w:val="en-US" w:eastAsia="zh-CN"/>
        </w:rPr>
        <w:tab/>
      </w:r>
      <w:r>
        <w:rPr>
          <w:rFonts w:hint="eastAsia"/>
          <w:position w:val="-24"/>
          <w:lang w:val="en-US" w:eastAsia="zh-CN"/>
        </w:rPr>
        <w:tab/>
      </w:r>
      <w:r>
        <w:rPr>
          <w:position w:val="-24"/>
        </w:rPr>
        <w:object>
          <v:shape id="_x0000_i1669" o:spt="75" type="#_x0000_t75" style="height:33pt;width:177pt;" o:ole="t" filled="f" o:preferrelative="t" stroked="f" coordsize="21600,21600">
            <v:path/>
            <v:fill on="f" focussize="0,0"/>
            <v:stroke on="f"/>
            <v:imagedata r:id="rId1304" o:title=""/>
            <o:lock v:ext="edit" aspectratio="t"/>
            <w10:wrap type="none"/>
            <w10:anchorlock/>
          </v:shape>
          <o:OLEObject Type="Embed" ProgID="Equation.KSEE3" ShapeID="_x0000_i1669" DrawAspect="Content" ObjectID="_1468076369" r:id="rId1303">
            <o:LockedField>false</o:LockedField>
          </o:OLEObject>
        </w:object>
      </w:r>
      <w:r>
        <w:tab/>
      </w:r>
      <w:r>
        <w:rPr>
          <w:rFonts w:hint="eastAsia"/>
          <w:lang w:val="en-US" w:eastAsia="zh-CN"/>
        </w:rPr>
        <w:t xml:space="preserve">                              </w:t>
      </w:r>
      <w:r>
        <w:rPr>
          <w:rFonts w:hint="eastAsia"/>
          <w:sz w:val="24"/>
          <w:szCs w:val="24"/>
          <w:lang w:val="en-US" w:eastAsia="zh-CN"/>
        </w:rPr>
        <w:t>(6.1.18)</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lang w:eastAsia="zh-CN"/>
        </w:rPr>
      </w:pPr>
      <w:r>
        <w:rPr>
          <w:rFonts w:hint="eastAsia"/>
          <w:lang w:eastAsia="zh-CN"/>
        </w:rPr>
        <w:t>其中</w:t>
      </w:r>
      <w:r>
        <w:rPr>
          <w:rFonts w:hint="eastAsia"/>
          <w:position w:val="-12"/>
          <w:lang w:eastAsia="zh-CN"/>
        </w:rPr>
        <w:object>
          <v:shape id="_x0000_i1670" o:spt="75" type="#_x0000_t75" style="height:18pt;width:19pt;" o:ole="t" filled="f" o:preferrelative="t" stroked="f" coordsize="21600,21600">
            <v:path/>
            <v:fill on="f" focussize="0,0"/>
            <v:stroke on="f"/>
            <v:imagedata r:id="rId1306" o:title=""/>
            <o:lock v:ext="edit" aspectratio="t"/>
            <w10:wrap type="none"/>
            <w10:anchorlock/>
          </v:shape>
          <o:OLEObject Type="Embed" ProgID="Equation.KSEE3" ShapeID="_x0000_i1670" DrawAspect="Content" ObjectID="_1468076370" r:id="rId1305">
            <o:LockedField>false</o:LockedField>
          </o:OLEObject>
        </w:object>
      </w:r>
      <w:r>
        <w:rPr>
          <w:rFonts w:hint="eastAsia"/>
          <w:lang w:eastAsia="zh-CN"/>
        </w:rPr>
        <w:t>为横向电阻率。考虑到</w:t>
      </w:r>
      <w:r>
        <w:rPr>
          <w:rFonts w:hint="eastAsia"/>
          <w:position w:val="-6"/>
          <w:lang w:eastAsia="zh-CN"/>
        </w:rPr>
        <w:object>
          <v:shape id="_x0000_i1671" o:spt="75" type="#_x0000_t75" style="height:13.95pt;width:44pt;" o:ole="t" filled="f" o:preferrelative="t" stroked="f" coordsize="21600,21600">
            <v:path/>
            <v:fill on="f" focussize="0,0"/>
            <v:stroke on="f"/>
            <v:imagedata r:id="rId1308" o:title=""/>
            <o:lock v:ext="edit" aspectratio="t"/>
            <w10:wrap type="none"/>
            <w10:anchorlock/>
          </v:shape>
          <o:OLEObject Type="Embed" ProgID="Equation.KSEE3" ShapeID="_x0000_i1671" DrawAspect="Content" ObjectID="_1468076371" r:id="rId1307">
            <o:LockedField>false</o:LockedField>
          </o:OLEObject>
        </w:object>
      </w:r>
      <w:r>
        <w:rPr>
          <w:rFonts w:hint="eastAsia"/>
          <w:lang w:eastAsia="zh-CN"/>
        </w:rPr>
        <w:t>和</w:t>
      </w:r>
      <w:r>
        <w:rPr>
          <w:rFonts w:hint="eastAsia"/>
          <w:position w:val="-24"/>
          <w:lang w:eastAsia="zh-CN"/>
        </w:rPr>
        <w:object>
          <v:shape id="_x0000_i1672" o:spt="75" type="#_x0000_t75" style="height:31pt;width:78.95pt;" o:ole="t" filled="f" o:preferrelative="t" stroked="f" coordsize="21600,21600">
            <v:path/>
            <v:fill on="f" focussize="0,0"/>
            <v:stroke on="f"/>
            <v:imagedata r:id="rId1310" o:title=""/>
            <o:lock v:ext="edit" aspectratio="t"/>
            <w10:wrap type="none"/>
            <w10:anchorlock/>
          </v:shape>
          <o:OLEObject Type="Embed" ProgID="Equation.KSEE3" ShapeID="_x0000_i1672" DrawAspect="Content" ObjectID="_1468076372" r:id="rId1309">
            <o:LockedField>false</o:LockedField>
          </o:OLEObject>
        </w:object>
      </w:r>
      <w:r>
        <w:rPr>
          <w:rFonts w:hint="eastAsia"/>
          <w:lang w:eastAsia="zh-CN"/>
        </w:rPr>
        <w:t>上式可以写为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lang w:eastAsia="zh-CN"/>
        </w:rPr>
      </w:pPr>
      <w:r>
        <w:rPr>
          <w:rFonts w:hint="eastAsia"/>
          <w:lang w:val="en-US" w:eastAsia="zh-CN"/>
        </w:rPr>
        <w:tab/>
      </w:r>
      <w:r>
        <w:rPr>
          <w:rFonts w:hint="eastAsia"/>
          <w:lang w:val="en-US" w:eastAsia="zh-CN"/>
        </w:rPr>
        <w:tab/>
      </w:r>
      <w:r>
        <w:rPr>
          <w:rFonts w:hint="eastAsia"/>
          <w:position w:val="-24"/>
          <w:lang w:eastAsia="zh-CN"/>
        </w:rPr>
        <w:object>
          <v:shape id="_x0000_i1673" o:spt="75" type="#_x0000_t75" style="height:33pt;width:172pt;" o:ole="t" filled="f" o:preferrelative="t" stroked="f" coordsize="21600,21600">
            <v:path/>
            <v:fill on="f" focussize="0,0"/>
            <v:stroke on="f"/>
            <v:imagedata r:id="rId1312" o:title=""/>
            <o:lock v:ext="edit" aspectratio="t"/>
            <w10:wrap type="none"/>
            <w10:anchorlock/>
          </v:shape>
          <o:OLEObject Type="Embed" ProgID="Equation.KSEE3" ShapeID="_x0000_i1673" DrawAspect="Content" ObjectID="_1468076373" r:id="rId1311">
            <o:LockedField>false</o:LockedField>
          </o:OLEObject>
        </w:object>
      </w:r>
      <w:r>
        <w:rPr>
          <w:rFonts w:hint="eastAsia"/>
          <w:lang w:val="en-US" w:eastAsia="zh-CN"/>
        </w:rPr>
        <w:t xml:space="preserve">                                </w:t>
      </w:r>
      <w:r>
        <w:rPr>
          <w:rFonts w:hint="eastAsia"/>
          <w:sz w:val="24"/>
          <w:szCs w:val="24"/>
          <w:lang w:val="en-US" w:eastAsia="zh-CN"/>
        </w:rPr>
        <w:t>(6.1.19)</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lang w:eastAsia="zh-CN"/>
        </w:rPr>
      </w:pPr>
      <w:r>
        <w:rPr>
          <w:rFonts w:hint="eastAsia"/>
          <w:lang w:eastAsia="zh-CN"/>
        </w:rPr>
        <w:t>该方程可以写成</w:t>
      </w:r>
      <w:r>
        <w:rPr>
          <w:rFonts w:hint="eastAsia"/>
          <w:position w:val="-10"/>
          <w:lang w:eastAsia="zh-CN"/>
        </w:rPr>
        <w:object>
          <v:shape id="_x0000_i1674" o:spt="75" type="#_x0000_t75" style="height:16pt;width:30pt;" o:ole="t" filled="f" o:preferrelative="t" stroked="f" coordsize="21600,21600">
            <v:path/>
            <v:fill on="f" focussize="0,0"/>
            <v:stroke on="f"/>
            <v:imagedata r:id="rId1314" o:title=""/>
            <o:lock v:ext="edit" aspectratio="t"/>
            <w10:wrap type="none"/>
            <w10:anchorlock/>
          </v:shape>
          <o:OLEObject Type="Embed" ProgID="Equation.KSEE3" ShapeID="_x0000_i1674" DrawAspect="Content" ObjectID="_1468076374" r:id="rId1313">
            <o:LockedField>false</o:LockedField>
          </o:OLEObject>
        </w:object>
      </w:r>
      <w:r>
        <w:rPr>
          <w:rFonts w:hint="eastAsia"/>
          <w:lang w:eastAsia="zh-CN"/>
        </w:rPr>
        <w:t>方向上的三部分</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lang w:eastAsia="zh-CN"/>
        </w:rPr>
      </w:pPr>
      <w:r>
        <w:rPr>
          <w:rFonts w:hint="eastAsia"/>
          <w:lang w:val="en-US" w:eastAsia="zh-CN"/>
        </w:rPr>
        <w:tab/>
      </w:r>
      <w:r>
        <w:rPr>
          <w:rFonts w:hint="eastAsia"/>
          <w:lang w:val="en-US" w:eastAsia="zh-CN"/>
        </w:rPr>
        <w:tab/>
      </w:r>
      <w:r>
        <w:rPr>
          <w:rFonts w:hint="eastAsia"/>
          <w:position w:val="-24"/>
          <w:lang w:eastAsia="zh-CN"/>
        </w:rPr>
        <w:object>
          <v:shape id="_x0000_i1675" o:spt="75" type="#_x0000_t75" style="height:31pt;width:99pt;" o:ole="t" filled="f" o:preferrelative="t" stroked="f" coordsize="21600,21600">
            <v:path/>
            <v:fill on="f" focussize="0,0"/>
            <v:stroke on="f"/>
            <v:imagedata r:id="rId1316" o:title=""/>
            <o:lock v:ext="edit" aspectratio="t"/>
            <w10:wrap type="none"/>
            <w10:anchorlock/>
          </v:shape>
          <o:OLEObject Type="Embed" ProgID="Equation.KSEE3" ShapeID="_x0000_i1675" DrawAspect="Content" ObjectID="_1468076375" r:id="rId1315">
            <o:LockedField>false</o:LockedField>
          </o:OLEObject>
        </w:object>
      </w:r>
      <w:r>
        <w:rPr>
          <w:rFonts w:hint="eastAsia"/>
          <w:lang w:val="en-US" w:eastAsia="zh-CN"/>
        </w:rPr>
        <w:t xml:space="preserve">                                              </w:t>
      </w:r>
      <w:r>
        <w:rPr>
          <w:rFonts w:hint="eastAsia"/>
          <w:sz w:val="24"/>
          <w:szCs w:val="24"/>
          <w:lang w:val="en-US" w:eastAsia="zh-CN"/>
        </w:rPr>
        <w:t>(6.1.20a)</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lang w:eastAsia="zh-CN"/>
        </w:rPr>
      </w:pPr>
      <w:r>
        <w:rPr>
          <w:rFonts w:hint="eastAsia"/>
          <w:lang w:val="en-US" w:eastAsia="zh-CN"/>
        </w:rPr>
        <w:tab/>
      </w:r>
      <w:r>
        <w:rPr>
          <w:rFonts w:hint="eastAsia"/>
          <w:lang w:val="en-US" w:eastAsia="zh-CN"/>
        </w:rPr>
        <w:tab/>
      </w:r>
      <w:r>
        <w:rPr>
          <w:rFonts w:hint="eastAsia"/>
          <w:position w:val="-24"/>
          <w:lang w:eastAsia="zh-CN"/>
        </w:rPr>
        <w:object>
          <v:shape id="_x0000_i1676" o:spt="75" type="#_x0000_t75" style="height:33pt;width:258.95pt;" o:ole="t" filled="f" o:preferrelative="t" stroked="f" coordsize="21600,21600">
            <v:path/>
            <v:fill on="f" focussize="0,0"/>
            <v:stroke on="f"/>
            <v:imagedata r:id="rId1318" o:title=""/>
            <o:lock v:ext="edit" aspectratio="t"/>
            <w10:wrap type="none"/>
            <w10:anchorlock/>
          </v:shape>
          <o:OLEObject Type="Embed" ProgID="Equation.KSEE3" ShapeID="_x0000_i1676" DrawAspect="Content" ObjectID="_1468076376" r:id="rId1317">
            <o:LockedField>false</o:LockedField>
          </o:OLEObject>
        </w:object>
      </w:r>
      <w:r>
        <w:rPr>
          <w:rFonts w:hint="eastAsia"/>
          <w:lang w:val="en-US" w:eastAsia="zh-CN"/>
        </w:rPr>
        <w:t xml:space="preserve">                </w:t>
      </w:r>
      <w:r>
        <w:rPr>
          <w:rFonts w:hint="eastAsia"/>
          <w:sz w:val="24"/>
          <w:szCs w:val="24"/>
          <w:lang w:val="en-US" w:eastAsia="zh-CN"/>
        </w:rPr>
        <w:t>(6.1.20b)</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lang w:eastAsia="zh-CN"/>
        </w:rPr>
      </w:pPr>
      <w:r>
        <w:rPr>
          <w:rFonts w:hint="eastAsia"/>
          <w:lang w:val="en-US" w:eastAsia="zh-CN"/>
        </w:rPr>
        <w:tab/>
      </w:r>
      <w:r>
        <w:rPr>
          <w:rFonts w:hint="eastAsia"/>
          <w:lang w:val="en-US" w:eastAsia="zh-CN"/>
        </w:rPr>
        <w:tab/>
      </w:r>
      <w:r>
        <w:rPr>
          <w:rFonts w:hint="eastAsia"/>
          <w:position w:val="-24"/>
          <w:lang w:eastAsia="zh-CN"/>
        </w:rPr>
        <w:object>
          <v:shape id="_x0000_i1677" o:spt="75" type="#_x0000_t75" style="height:33pt;width:256pt;" o:ole="t" filled="f" o:preferrelative="t" stroked="f" coordsize="21600,21600">
            <v:path/>
            <v:fill on="f" focussize="0,0"/>
            <v:stroke on="f"/>
            <v:imagedata r:id="rId1320" o:title=""/>
            <o:lock v:ext="edit" aspectratio="t"/>
            <w10:wrap type="none"/>
            <w10:anchorlock/>
          </v:shape>
          <o:OLEObject Type="Embed" ProgID="Equation.KSEE3" ShapeID="_x0000_i1677" DrawAspect="Content" ObjectID="_1468076377" r:id="rId1319">
            <o:LockedField>false</o:LockedField>
          </o:OLEObject>
        </w:object>
      </w:r>
      <w:r>
        <w:rPr>
          <w:rFonts w:hint="eastAsia"/>
          <w:lang w:val="en-US" w:eastAsia="zh-CN"/>
        </w:rPr>
        <w:t xml:space="preserve">                 </w:t>
      </w:r>
      <w:r>
        <w:rPr>
          <w:rFonts w:hint="eastAsia"/>
          <w:sz w:val="24"/>
          <w:szCs w:val="24"/>
          <w:lang w:val="en-US" w:eastAsia="zh-CN"/>
        </w:rPr>
        <w:t>(6.1.20c)</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lang w:val="en-US" w:eastAsia="zh-CN"/>
        </w:rPr>
      </w:pPr>
      <w:r>
        <w:rPr>
          <w:rFonts w:hint="eastAsia"/>
          <w:lang w:val="en-US" w:eastAsia="zh-CN"/>
        </w:rPr>
        <w:t>考虑到</w:t>
      </w:r>
      <w:r>
        <w:rPr>
          <w:rFonts w:hint="eastAsia"/>
          <w:position w:val="-10"/>
          <w:lang w:val="en-US" w:eastAsia="zh-CN"/>
        </w:rPr>
        <w:object>
          <v:shape id="_x0000_i1678" o:spt="75" type="#_x0000_t75" style="height:17pt;width:13pt;" o:ole="t" filled="f" o:preferrelative="t" stroked="f" coordsize="21600,21600">
            <v:path/>
            <v:fill on="f" focussize="0,0"/>
            <v:stroke on="f"/>
            <v:imagedata r:id="rId1322" o:title=""/>
            <o:lock v:ext="edit" aspectratio="t"/>
            <w10:wrap type="none"/>
            <w10:anchorlock/>
          </v:shape>
          <o:OLEObject Type="Embed" ProgID="Equation.KSEE3" ShapeID="_x0000_i1678" DrawAspect="Content" ObjectID="_1468076378" r:id="rId1321">
            <o:LockedField>false</o:LockedField>
          </o:OLEObject>
        </w:object>
      </w:r>
      <w:r>
        <w:rPr>
          <w:rFonts w:hint="eastAsia"/>
          <w:lang w:val="en-US" w:eastAsia="zh-CN"/>
        </w:rPr>
        <w:t>在</w:t>
      </w:r>
      <w:r>
        <w:rPr>
          <w:rFonts w:hint="eastAsia"/>
          <w:position w:val="-10"/>
          <w:lang w:val="en-US" w:eastAsia="zh-CN"/>
        </w:rPr>
        <w:object>
          <v:shape id="_x0000_i1679" o:spt="75" type="#_x0000_t75" style="height:16pt;width:21pt;" o:ole="t" filled="f" o:preferrelative="t" stroked="f" coordsize="21600,21600">
            <v:path/>
            <v:fill on="f" focussize="0,0"/>
            <v:stroke on="f"/>
            <v:imagedata r:id="rId1324" o:title=""/>
            <o:lock v:ext="edit" aspectratio="t"/>
            <w10:wrap type="none"/>
            <w10:anchorlock/>
          </v:shape>
          <o:OLEObject Type="Embed" ProgID="Equation.KSEE3" ShapeID="_x0000_i1679" DrawAspect="Content" ObjectID="_1468076379" r:id="rId1323">
            <o:LockedField>false</o:LockedField>
          </o:OLEObject>
        </w:object>
      </w:r>
      <w:r>
        <w:rPr>
          <w:rFonts w:hint="eastAsia"/>
          <w:lang w:val="en-US" w:eastAsia="zh-CN"/>
        </w:rPr>
        <w:t>方向分布均匀，</w:t>
      </w:r>
      <w:r>
        <w:rPr>
          <w:rFonts w:hint="eastAsia"/>
          <w:position w:val="-12"/>
          <w:lang w:val="en-US" w:eastAsia="zh-CN"/>
        </w:rPr>
        <w:object>
          <v:shape id="_x0000_i1680" o:spt="75" type="#_x0000_t75" style="height:18pt;width:31.95pt;" o:ole="t" filled="f" o:preferrelative="t" stroked="f" coordsize="21600,21600">
            <v:path/>
            <v:fill on="f" focussize="0,0"/>
            <v:stroke on="f"/>
            <v:imagedata r:id="rId1326" o:title=""/>
            <o:lock v:ext="edit" aspectratio="t"/>
            <w10:wrap type="none"/>
            <w10:anchorlock/>
          </v:shape>
          <o:OLEObject Type="Embed" ProgID="Equation.KSEE3" ShapeID="_x0000_i1680" DrawAspect="Content" ObjectID="_1468076380" r:id="rId1325">
            <o:LockedField>false</o:LockedField>
          </o:OLEObject>
        </w:object>
      </w:r>
      <w:r>
        <w:rPr>
          <w:rFonts w:hint="eastAsia"/>
          <w:lang w:val="en-US" w:eastAsia="zh-CN"/>
        </w:rPr>
        <w:t>在</w:t>
      </w:r>
      <w:r>
        <w:rPr>
          <w:rFonts w:hint="eastAsia"/>
          <w:position w:val="-10"/>
          <w:lang w:val="en-US" w:eastAsia="zh-CN"/>
        </w:rPr>
        <w:object>
          <v:shape id="_x0000_i1681" o:spt="75" type="#_x0000_t75" style="height:16pt;width:21pt;" o:ole="t" filled="f" o:preferrelative="t" stroked="f" coordsize="21600,21600">
            <v:path/>
            <v:fill on="f" focussize="0,0"/>
            <v:stroke on="f"/>
            <v:imagedata r:id="rId1328" o:title=""/>
            <o:lock v:ext="edit" aspectratio="t"/>
            <w10:wrap type="none"/>
            <w10:anchorlock/>
          </v:shape>
          <o:OLEObject Type="Embed" ProgID="Equation.KSEE3" ShapeID="_x0000_i1681" DrawAspect="Content" ObjectID="_1468076381" r:id="rId1327">
            <o:LockedField>false</o:LockedField>
          </o:OLEObject>
        </w:object>
      </w:r>
      <w:r>
        <w:rPr>
          <w:rFonts w:hint="eastAsia"/>
          <w:lang w:val="en-US" w:eastAsia="zh-CN"/>
        </w:rPr>
        <w:t>方向上分布均匀，则</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position w:val="-24"/>
          <w:lang w:val="en-US" w:eastAsia="zh-CN"/>
        </w:rPr>
        <w:object>
          <v:shape id="_x0000_i1682" o:spt="75" type="#_x0000_t75" style="height:31pt;width:247.95pt;" o:ole="t" filled="f" o:preferrelative="t" stroked="f" coordsize="21600,21600">
            <v:path/>
            <v:fill on="f" focussize="0,0"/>
            <v:stroke on="f"/>
            <v:imagedata r:id="rId1330" o:title=""/>
            <o:lock v:ext="edit" aspectratio="t"/>
            <w10:wrap type="none"/>
            <w10:anchorlock/>
          </v:shape>
          <o:OLEObject Type="Embed" ProgID="Equation.KSEE3" ShapeID="_x0000_i1682" DrawAspect="Content" ObjectID="_1468076382" r:id="rId1329">
            <o:LockedField>false</o:LockedField>
          </o:OLEObject>
        </w:object>
      </w:r>
      <w:r>
        <w:rPr>
          <w:rFonts w:hint="eastAsia"/>
          <w:lang w:val="en-US" w:eastAsia="zh-CN"/>
        </w:rPr>
        <w:t xml:space="preserve">                   </w:t>
      </w:r>
      <w:r>
        <w:rPr>
          <w:rFonts w:hint="eastAsia"/>
          <w:sz w:val="24"/>
          <w:szCs w:val="24"/>
          <w:lang w:val="en-US" w:eastAsia="zh-CN"/>
        </w:rPr>
        <w:t>(6.1.21)</w:t>
      </w:r>
      <w:r>
        <w:rPr>
          <w:rFonts w:hint="eastAsia"/>
          <w:lang w:val="en-US" w:eastAsia="zh-CN"/>
        </w:rPr>
        <w:t xml:space="preserve">    </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lang w:val="en-US" w:eastAsia="zh-CN"/>
        </w:rPr>
      </w:pPr>
      <w:r>
        <w:rPr>
          <w:rFonts w:hint="eastAsia"/>
          <w:lang w:val="en-US" w:eastAsia="zh-CN"/>
        </w:rPr>
        <w:t>所以上式可以写成</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lang w:eastAsia="zh-CN"/>
        </w:rPr>
      </w:pPr>
      <w:r>
        <w:rPr>
          <w:rFonts w:hint="eastAsia"/>
          <w:lang w:val="en-US" w:eastAsia="zh-CN"/>
        </w:rPr>
        <w:tab/>
      </w:r>
      <w:r>
        <w:rPr>
          <w:rFonts w:hint="eastAsia"/>
          <w:lang w:val="en-US" w:eastAsia="zh-CN"/>
        </w:rPr>
        <w:tab/>
      </w:r>
      <w:r>
        <w:rPr>
          <w:rFonts w:hint="eastAsia"/>
          <w:position w:val="-24"/>
          <w:lang w:eastAsia="zh-CN"/>
        </w:rPr>
        <w:object>
          <v:shape id="_x0000_i1683" o:spt="75" type="#_x0000_t75" style="height:33pt;width:165pt;" o:ole="t" filled="f" o:preferrelative="t" stroked="f" coordsize="21600,21600">
            <v:path/>
            <v:fill on="f" focussize="0,0"/>
            <v:stroke on="f"/>
            <v:imagedata r:id="rId1332" o:title=""/>
            <o:lock v:ext="edit" aspectratio="t"/>
            <w10:wrap type="none"/>
            <w10:anchorlock/>
          </v:shape>
          <o:OLEObject Type="Embed" ProgID="Equation.KSEE3" ShapeID="_x0000_i1683" DrawAspect="Content" ObjectID="_1468076383" r:id="rId1331">
            <o:LockedField>false</o:LockedField>
          </o:OLEObject>
        </w:object>
      </w:r>
      <w:r>
        <w:rPr>
          <w:rFonts w:hint="eastAsia"/>
          <w:lang w:val="en-US" w:eastAsia="zh-CN"/>
        </w:rPr>
        <w:t xml:space="preserve">                                   </w:t>
      </w:r>
      <w:r>
        <w:rPr>
          <w:rFonts w:hint="eastAsia"/>
          <w:sz w:val="24"/>
          <w:szCs w:val="24"/>
          <w:lang w:val="en-US" w:eastAsia="zh-CN"/>
        </w:rPr>
        <w:t>(6.1.22a)</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lang w:eastAsia="zh-CN"/>
        </w:rPr>
      </w:pPr>
      <w:r>
        <w:rPr>
          <w:rFonts w:hint="eastAsia"/>
          <w:lang w:val="en-US" w:eastAsia="zh-CN"/>
        </w:rPr>
        <w:tab/>
      </w:r>
      <w:r>
        <w:rPr>
          <w:rFonts w:hint="eastAsia"/>
          <w:lang w:val="en-US" w:eastAsia="zh-CN"/>
        </w:rPr>
        <w:tab/>
      </w:r>
      <w:r>
        <w:rPr>
          <w:rFonts w:hint="eastAsia"/>
          <w:position w:val="-24"/>
          <w:lang w:eastAsia="zh-CN"/>
        </w:rPr>
        <w:object>
          <v:shape id="_x0000_i1684" o:spt="75" type="#_x0000_t75" style="height:33pt;width:163pt;" o:ole="t" filled="f" o:preferrelative="t" stroked="f" coordsize="21600,21600">
            <v:path/>
            <v:fill on="f" focussize="0,0"/>
            <v:stroke on="f"/>
            <v:imagedata r:id="rId1334" o:title=""/>
            <o:lock v:ext="edit" aspectratio="t"/>
            <w10:wrap type="none"/>
            <w10:anchorlock/>
          </v:shape>
          <o:OLEObject Type="Embed" ProgID="Equation.KSEE3" ShapeID="_x0000_i1684" DrawAspect="Content" ObjectID="_1468076384" r:id="rId1333">
            <o:LockedField>false</o:LockedField>
          </o:OLEObject>
        </w:object>
      </w:r>
      <w:r>
        <w:rPr>
          <w:rFonts w:hint="eastAsia"/>
          <w:lang w:val="en-US" w:eastAsia="zh-CN"/>
        </w:rPr>
        <w:t xml:space="preserve">                                   </w:t>
      </w:r>
      <w:r>
        <w:rPr>
          <w:rFonts w:hint="eastAsia"/>
          <w:sz w:val="24"/>
          <w:szCs w:val="24"/>
          <w:lang w:val="en-US" w:eastAsia="zh-CN"/>
        </w:rPr>
        <w:t>(6.1.22b)</w:t>
      </w:r>
    </w:p>
    <w:p>
      <w:pPr>
        <w:numPr>
          <w:ilvl w:val="0"/>
          <w:numId w:val="0"/>
        </w:numPr>
        <w:ind w:firstLine="420" w:firstLineChars="0"/>
        <w:rPr>
          <w:rFonts w:hint="eastAsia"/>
          <w:sz w:val="24"/>
          <w:szCs w:val="24"/>
          <w:lang w:val="en-US" w:eastAsia="zh-CN"/>
        </w:rPr>
      </w:pPr>
      <w:r>
        <w:rPr>
          <w:rFonts w:hint="eastAsia" w:ascii="宋体" w:hAnsi="宋体" w:eastAsia="宋体" w:cs="宋体"/>
          <w:kern w:val="0"/>
          <w:sz w:val="24"/>
          <w:lang w:eastAsia="zh-CN"/>
        </w:rPr>
        <w:t>脉冲电流的形式取</w:t>
      </w:r>
      <w:r>
        <w:rPr>
          <w:rFonts w:hint="eastAsia"/>
          <w:position w:val="-12"/>
          <w:sz w:val="21"/>
          <w:szCs w:val="21"/>
        </w:rPr>
        <w:object>
          <v:shape id="_x0000_i1685" o:spt="75" type="#_x0000_t75" style="height:16.05pt;width:80.4pt;" o:ole="t" filled="f" o:preferrelative="t" stroked="f" coordsize="21600,21600">
            <v:path/>
            <v:fill on="f" focussize="0,0"/>
            <v:stroke on="f" joinstyle="miter"/>
            <v:imagedata r:id="rId1336" o:title=""/>
            <o:lock v:ext="edit" aspectratio="t"/>
            <w10:wrap type="none"/>
            <w10:anchorlock/>
          </v:shape>
          <o:OLEObject Type="Embed" ProgID="Equation.DSMT4" ShapeID="_x0000_i1685" DrawAspect="Content" ObjectID="_1468076385" r:id="rId1335">
            <o:LockedField>false</o:LockedField>
          </o:OLEObject>
        </w:object>
      </w:r>
      <w:r>
        <w:rPr>
          <w:rFonts w:hint="eastAsia"/>
          <w:sz w:val="21"/>
          <w:szCs w:val="21"/>
          <w:lang w:eastAsia="zh-CN"/>
        </w:rPr>
        <w:t>，其中</w:t>
      </w:r>
      <w:r>
        <w:rPr>
          <w:rFonts w:hint="eastAsia"/>
          <w:position w:val="-14"/>
          <w:sz w:val="21"/>
          <w:szCs w:val="21"/>
        </w:rPr>
        <w:object>
          <v:shape id="_x0000_i1686" o:spt="75" type="#_x0000_t75" style="height:19pt;width:13.95pt;" o:ole="t" filled="f" o:preferrelative="t" stroked="f" coordsize="21600,21600">
            <v:path/>
            <v:fill on="f" focussize="0,0"/>
            <v:stroke on="f"/>
            <v:imagedata r:id="rId1338" o:title=""/>
            <o:lock v:ext="edit" aspectratio="t"/>
            <w10:wrap type="none"/>
            <w10:anchorlock/>
          </v:shape>
          <o:OLEObject Type="Embed" ProgID="Equation.KSEE3" ShapeID="_x0000_i1686" DrawAspect="Content" ObjectID="_1468076386" r:id="rId1337">
            <o:LockedField>false</o:LockedField>
          </o:OLEObject>
        </w:object>
      </w:r>
      <w:r>
        <w:rPr>
          <w:rFonts w:hint="eastAsia"/>
          <w:sz w:val="21"/>
          <w:szCs w:val="21"/>
        </w:rPr>
        <w:t>为脉冲周期</w:t>
      </w:r>
      <w:r>
        <w:rPr>
          <w:rFonts w:hint="eastAsia" w:ascii="宋体" w:hAnsi="宋体" w:eastAsia="宋体" w:cs="宋体"/>
          <w:kern w:val="0"/>
          <w:sz w:val="24"/>
        </w:rPr>
        <w:t>。</w:t>
      </w:r>
      <w:r>
        <w:rPr>
          <w:rFonts w:hint="eastAsia"/>
          <w:sz w:val="24"/>
          <w:szCs w:val="24"/>
          <w:lang w:val="en-US" w:eastAsia="zh-CN"/>
        </w:rPr>
        <w:t>(6.1.22a)式是脉冲电流产生的</w:t>
      </w:r>
      <w:r>
        <w:rPr>
          <w:rFonts w:hint="eastAsia"/>
          <w:position w:val="-6"/>
          <w:sz w:val="24"/>
          <w:szCs w:val="24"/>
          <w:lang w:val="en-US" w:eastAsia="zh-CN"/>
        </w:rPr>
        <w:object>
          <v:shape id="_x0000_i1687" o:spt="75" type="#_x0000_t75" style="height:13.95pt;width:10pt;" o:ole="t" filled="f" o:preferrelative="t" stroked="f" coordsize="21600,21600">
            <v:path/>
            <v:fill on="f" focussize="0,0"/>
            <v:stroke on="f"/>
            <v:imagedata r:id="rId1340" o:title=""/>
            <o:lock v:ext="edit" aspectratio="t"/>
            <w10:wrap type="none"/>
            <w10:anchorlock/>
          </v:shape>
          <o:OLEObject Type="Embed" ProgID="Equation.KSEE3" ShapeID="_x0000_i1687" DrawAspect="Content" ObjectID="_1468076387" r:id="rId1339">
            <o:LockedField>false</o:LockedField>
          </o:OLEObject>
        </w:object>
      </w:r>
      <w:r>
        <w:rPr>
          <w:rFonts w:hint="eastAsia"/>
          <w:sz w:val="24"/>
          <w:szCs w:val="24"/>
          <w:lang w:val="en-US" w:eastAsia="zh-CN"/>
        </w:rPr>
        <w:t>方向上的磁场</w:t>
      </w:r>
      <w:r>
        <w:rPr>
          <w:rFonts w:hint="eastAsia"/>
          <w:position w:val="-12"/>
          <w:sz w:val="24"/>
          <w:szCs w:val="24"/>
          <w:lang w:val="en-US" w:eastAsia="zh-CN"/>
        </w:rPr>
        <w:object>
          <v:shape id="_x0000_i1688" o:spt="75" type="#_x0000_t75" style="height:18pt;width:15pt;" o:ole="t" filled="f" o:preferrelative="t" stroked="f" coordsize="21600,21600">
            <v:path/>
            <v:fill on="f" focussize="0,0"/>
            <v:stroke on="f"/>
            <v:imagedata r:id="rId1342" o:title=""/>
            <o:lock v:ext="edit" aspectratio="t"/>
            <w10:wrap type="none"/>
            <w10:anchorlock/>
          </v:shape>
          <o:OLEObject Type="Embed" ProgID="Equation.KSEE3" ShapeID="_x0000_i1688" DrawAspect="Content" ObjectID="_1468076388" r:id="rId1341">
            <o:LockedField>false</o:LockedField>
          </o:OLEObject>
        </w:object>
      </w:r>
      <w:r>
        <w:rPr>
          <w:rFonts w:hint="eastAsia"/>
          <w:sz w:val="24"/>
          <w:szCs w:val="24"/>
          <w:lang w:val="en-US" w:eastAsia="zh-CN"/>
        </w:rPr>
        <w:t>的演化方程，该磁场在Z箍缩过程中产生径向的磁压力；(6.1.22b)式为</w:t>
      </w:r>
      <w:r>
        <w:rPr>
          <w:rFonts w:hint="eastAsia"/>
          <w:position w:val="-4"/>
          <w:sz w:val="24"/>
          <w:szCs w:val="24"/>
          <w:lang w:val="en-US" w:eastAsia="zh-CN"/>
        </w:rPr>
        <w:object>
          <v:shape id="_x0000_i1689" o:spt="75" type="#_x0000_t75" style="height:10pt;width:10pt;" o:ole="t" filled="f" o:preferrelative="t" stroked="f" coordsize="21600,21600">
            <v:path/>
            <v:fill on="f" focussize="0,0"/>
            <v:stroke on="f"/>
            <v:imagedata r:id="rId1344" o:title=""/>
            <o:lock v:ext="edit" aspectratio="t"/>
            <w10:wrap type="none"/>
            <w10:anchorlock/>
          </v:shape>
          <o:OLEObject Type="Embed" ProgID="Equation.KSEE3" ShapeID="_x0000_i1689" DrawAspect="Content" ObjectID="_1468076389" r:id="rId1343">
            <o:LockedField>false</o:LockedField>
          </o:OLEObject>
        </w:object>
      </w:r>
      <w:r>
        <w:rPr>
          <w:rFonts w:hint="eastAsia"/>
          <w:sz w:val="24"/>
          <w:szCs w:val="24"/>
          <w:lang w:val="en-US" w:eastAsia="zh-CN"/>
        </w:rPr>
        <w:t>方向上的内嵌磁场的演化方程，内嵌磁场</w:t>
      </w:r>
      <w:r>
        <w:rPr>
          <w:rFonts w:hint="eastAsia"/>
          <w:position w:val="-10"/>
          <w:sz w:val="24"/>
          <w:szCs w:val="24"/>
          <w:lang w:val="en-US" w:eastAsia="zh-CN"/>
        </w:rPr>
        <w:object>
          <v:shape id="_x0000_i1690" o:spt="75" type="#_x0000_t75" style="height:17pt;width:15pt;" o:ole="t" filled="f" o:preferrelative="t" stroked="f" coordsize="21600,21600">
            <v:path/>
            <v:fill on="f" focussize="0,0"/>
            <v:stroke on="f"/>
            <v:imagedata r:id="rId1346" o:title=""/>
            <o:lock v:ext="edit" aspectratio="t"/>
            <w10:wrap type="none"/>
            <w10:anchorlock/>
          </v:shape>
          <o:OLEObject Type="Embed" ProgID="Equation.KSEE3" ShapeID="_x0000_i1690" DrawAspect="Content" ObjectID="_1468076390" r:id="rId1345">
            <o:LockedField>false</o:LockedField>
          </o:OLEObject>
        </w:object>
      </w:r>
      <w:r>
        <w:rPr>
          <w:rFonts w:hint="eastAsia"/>
          <w:sz w:val="24"/>
          <w:szCs w:val="24"/>
          <w:lang w:val="en-US" w:eastAsia="zh-CN"/>
        </w:rPr>
        <w:t>产生磁张力。</w:t>
      </w:r>
      <w:r>
        <w:rPr>
          <w:rFonts w:hint="eastAsia"/>
          <w:position w:val="-12"/>
          <w:sz w:val="24"/>
          <w:szCs w:val="24"/>
          <w:lang w:val="en-US" w:eastAsia="zh-CN"/>
        </w:rPr>
        <w:object>
          <v:shape id="_x0000_i1691" o:spt="75" type="#_x0000_t75" style="height:18pt;width:31.95pt;" o:ole="t" filled="f" o:preferrelative="t" stroked="f" coordsize="21600,21600">
            <v:path/>
            <v:fill on="f" focussize="0,0"/>
            <v:stroke on="f"/>
            <v:imagedata r:id="rId1348" o:title=""/>
            <o:lock v:ext="edit" aspectratio="t"/>
            <w10:wrap type="none"/>
            <w10:anchorlock/>
          </v:shape>
          <o:OLEObject Type="Embed" ProgID="Equation.KSEE3" ShapeID="_x0000_i1691" DrawAspect="Content" ObjectID="_1468076391" r:id="rId1347">
            <o:LockedField>false</o:LockedField>
          </o:OLEObject>
        </w:object>
      </w:r>
      <w:r>
        <w:rPr>
          <w:rFonts w:hint="eastAsia"/>
          <w:sz w:val="24"/>
          <w:szCs w:val="24"/>
          <w:lang w:val="en-US" w:eastAsia="zh-CN"/>
        </w:rPr>
        <w:t>产生的磁压力和磁张力反应在方程</w:t>
      </w:r>
      <w:r>
        <w:rPr>
          <w:rFonts w:hint="eastAsia" w:ascii="宋体" w:hAnsi="宋体" w:eastAsia="宋体" w:cs="宋体"/>
          <w:kern w:val="0"/>
          <w:position w:val="-24"/>
          <w:sz w:val="24"/>
          <w:lang w:val="en-US" w:eastAsia="zh-CN"/>
        </w:rPr>
        <w:t xml:space="preserve"> </w:t>
      </w:r>
      <w:r>
        <w:rPr>
          <w:rFonts w:hint="eastAsia"/>
          <w:sz w:val="24"/>
          <w:szCs w:val="24"/>
          <w:lang w:val="en-US" w:eastAsia="zh-CN"/>
        </w:rPr>
        <w:t>(6.1.9)中，它们的欧姆加热作用体现在</w:t>
      </w:r>
      <w:r>
        <w:rPr>
          <w:rFonts w:hint="eastAsia" w:ascii="宋体" w:hAnsi="宋体" w:eastAsia="宋体" w:cs="宋体"/>
          <w:kern w:val="0"/>
          <w:position w:val="-24"/>
          <w:sz w:val="24"/>
          <w:lang w:val="en-US" w:eastAsia="zh-CN"/>
        </w:rPr>
        <w:t xml:space="preserve"> </w:t>
      </w:r>
      <w:r>
        <w:rPr>
          <w:rFonts w:hint="eastAsia"/>
          <w:sz w:val="24"/>
          <w:szCs w:val="24"/>
          <w:lang w:val="en-US" w:eastAsia="zh-CN"/>
        </w:rPr>
        <w:t>(6.1.15)中，可以看到修正模型后出现的</w:t>
      </w:r>
      <w:r>
        <w:rPr>
          <w:rFonts w:hint="eastAsia"/>
          <w:position w:val="-12"/>
          <w:sz w:val="24"/>
          <w:szCs w:val="24"/>
          <w:lang w:val="en-US" w:eastAsia="zh-CN"/>
        </w:rPr>
        <w:object>
          <v:shape id="_x0000_i1692" o:spt="75" type="#_x0000_t75" style="height:18pt;width:15pt;" o:ole="t" filled="f" o:preferrelative="t" stroked="f" coordsize="21600,21600">
            <v:path/>
            <v:fill on="f" focussize="0,0"/>
            <v:stroke on="f"/>
            <v:imagedata r:id="rId1342" o:title=""/>
            <o:lock v:ext="edit" aspectratio="t"/>
            <w10:wrap type="none"/>
            <w10:anchorlock/>
          </v:shape>
          <o:OLEObject Type="Embed" ProgID="Equation.KSEE3" ShapeID="_x0000_i1692" DrawAspect="Content" ObjectID="_1468076392" r:id="rId1349">
            <o:LockedField>false</o:LockedField>
          </o:OLEObject>
        </w:object>
      </w:r>
      <w:r>
        <w:rPr>
          <w:rFonts w:hint="eastAsia"/>
          <w:sz w:val="24"/>
          <w:szCs w:val="24"/>
          <w:lang w:val="en-US" w:eastAsia="zh-CN"/>
        </w:rPr>
        <w:t>的欧姆加热作用也被包括了进去。</w:t>
      </w:r>
    </w:p>
    <w:p>
      <w:pPr>
        <w:numPr>
          <w:ilvl w:val="0"/>
          <w:numId w:val="0"/>
        </w:numPr>
        <w:ind w:firstLine="420" w:firstLineChars="0"/>
        <w:rPr>
          <w:rFonts w:hint="eastAsia"/>
          <w:sz w:val="24"/>
          <w:szCs w:val="24"/>
          <w:lang w:val="en-US" w:eastAsia="zh-CN"/>
        </w:rPr>
      </w:pPr>
      <w:r>
        <w:rPr>
          <w:rFonts w:hint="eastAsia" w:ascii="宋体" w:hAnsi="宋体" w:eastAsia="宋体" w:cs="宋体"/>
          <w:kern w:val="0"/>
          <w:sz w:val="24"/>
          <w:lang w:eastAsia="zh-CN"/>
        </w:rPr>
        <w:t>上面的</w:t>
      </w:r>
      <w:r>
        <w:rPr>
          <w:rFonts w:hint="eastAsia"/>
          <w:sz w:val="24"/>
          <w:szCs w:val="24"/>
          <w:lang w:val="en-US" w:eastAsia="zh-CN"/>
        </w:rPr>
        <w:t>(6.1.3)</w:t>
      </w:r>
      <w:r>
        <w:rPr>
          <w:rFonts w:hint="eastAsia" w:ascii="宋体" w:hAnsi="宋体" w:eastAsia="宋体" w:cs="宋体"/>
          <w:kern w:val="0"/>
          <w:sz w:val="24"/>
          <w:lang w:eastAsia="zh-CN"/>
        </w:rPr>
        <w:t>、</w:t>
      </w:r>
      <w:r>
        <w:rPr>
          <w:rFonts w:hint="eastAsia"/>
          <w:sz w:val="24"/>
          <w:szCs w:val="24"/>
          <w:lang w:val="en-US" w:eastAsia="zh-CN"/>
        </w:rPr>
        <w:t>(6.1.7)、(6.1.8)、(6.1.10)、</w:t>
      </w:r>
      <w:r>
        <w:rPr>
          <w:rFonts w:hint="eastAsia" w:ascii="宋体" w:hAnsi="宋体" w:eastAsia="宋体" w:cs="宋体"/>
          <w:kern w:val="0"/>
          <w:position w:val="-62"/>
          <w:sz w:val="24"/>
          <w:lang w:val="en-US" w:eastAsia="zh-CN"/>
        </w:rPr>
        <w:t xml:space="preserve"> </w:t>
      </w:r>
      <w:r>
        <w:rPr>
          <w:rFonts w:hint="eastAsia"/>
          <w:sz w:val="24"/>
          <w:szCs w:val="24"/>
          <w:lang w:val="en-US" w:eastAsia="zh-CN"/>
        </w:rPr>
        <w:t>(6.1.15)、</w:t>
      </w:r>
      <w:r>
        <w:rPr>
          <w:rFonts w:hint="eastAsia" w:ascii="宋体" w:hAnsi="宋体" w:eastAsia="宋体" w:cs="宋体"/>
          <w:kern w:val="0"/>
          <w:position w:val="-62"/>
          <w:sz w:val="24"/>
          <w:lang w:val="en-US" w:eastAsia="zh-CN"/>
        </w:rPr>
        <w:t xml:space="preserve"> </w:t>
      </w:r>
      <w:r>
        <w:rPr>
          <w:rFonts w:hint="eastAsia"/>
          <w:sz w:val="24"/>
          <w:szCs w:val="24"/>
          <w:lang w:val="en-US" w:eastAsia="zh-CN"/>
        </w:rPr>
        <w:t>(6.1.17)、(6.1.22a)、(6.1.22b)式共同构成了完整的磁流体力学方程组，使用我们的数值算法解该方程组可以得到对应的模拟结果。</w:t>
      </w:r>
    </w:p>
    <w:p>
      <w:pPr>
        <w:numPr>
          <w:ilvl w:val="0"/>
          <w:numId w:val="0"/>
        </w:numPr>
        <w:ind w:firstLine="420" w:firstLineChars="0"/>
        <w:rPr>
          <w:rFonts w:hint="eastAsia"/>
          <w:sz w:val="24"/>
          <w:szCs w:val="24"/>
          <w:lang w:val="en-US" w:eastAsia="zh-CN"/>
        </w:rPr>
      </w:pPr>
    </w:p>
    <w:p>
      <w:pPr>
        <w:pageBreakBefore w:val="0"/>
        <w:kinsoku/>
        <w:wordWrap/>
        <w:overflowPunct/>
        <w:topLinePunct w:val="0"/>
        <w:bidi w:val="0"/>
        <w:spacing w:line="400" w:lineRule="atLeast"/>
        <w:textAlignment w:val="auto"/>
        <w:rPr>
          <w:rFonts w:hint="eastAsia" w:ascii="宋体" w:hAnsi="宋体" w:eastAsia="宋体" w:cs="宋体"/>
          <w:kern w:val="0"/>
          <w:sz w:val="24"/>
          <w:lang w:eastAsia="zh-CN"/>
        </w:rPr>
      </w:pPr>
    </w:p>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ageBreakBefore w:val="0"/>
        <w:kinsoku/>
        <w:wordWrap/>
        <w:overflowPunct/>
        <w:topLinePunct w:val="0"/>
        <w:bidi w:val="0"/>
        <w:spacing w:line="400" w:lineRule="atLeast"/>
        <w:ind w:firstLine="420"/>
        <w:textAlignment w:val="auto"/>
        <w:rPr>
          <w:rFonts w:ascii="宋体" w:hAnsi="宋体" w:eastAsia="宋体" w:cs="宋体"/>
          <w:kern w:val="0"/>
          <w:sz w:val="24"/>
        </w:rPr>
      </w:pP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4"/>
        </w:rPr>
      </w:pPr>
      <w:r>
        <w:rPr>
          <w:rFonts w:hint="eastAsia" w:ascii="宋体" w:hAnsi="宋体" w:eastAsia="宋体" w:cs="宋体"/>
          <w:kern w:val="0"/>
          <w:sz w:val="24"/>
        </w:rPr>
        <w:drawing>
          <wp:inline distT="0" distB="0" distL="114300" distR="114300">
            <wp:extent cx="2628265" cy="1534795"/>
            <wp:effectExtent l="0" t="0" r="635" b="8255"/>
            <wp:docPr id="37" name="图片 37" descr="maglif冲击波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maglif冲击波分析"/>
                    <pic:cNvPicPr>
                      <a:picLocks noChangeAspect="1"/>
                    </pic:cNvPicPr>
                  </pic:nvPicPr>
                  <pic:blipFill>
                    <a:blip r:embed="rId1350"/>
                    <a:stretch>
                      <a:fillRect/>
                    </a:stretch>
                  </pic:blipFill>
                  <pic:spPr>
                    <a:xfrm>
                      <a:off x="0" y="0"/>
                      <a:ext cx="2628265" cy="1534795"/>
                    </a:xfrm>
                    <a:prstGeom prst="rect">
                      <a:avLst/>
                    </a:prstGeom>
                  </pic:spPr>
                </pic:pic>
              </a:graphicData>
            </a:graphic>
          </wp:inline>
        </w:drawing>
      </w:r>
    </w:p>
    <w:p>
      <w:pPr>
        <w:pageBreakBefore w:val="0"/>
        <w:kinsoku/>
        <w:wordWrap/>
        <w:overflowPunct/>
        <w:topLinePunct w:val="0"/>
        <w:bidi w:val="0"/>
        <w:spacing w:line="400" w:lineRule="atLeast"/>
        <w:ind w:firstLine="420"/>
        <w:jc w:val="center"/>
        <w:textAlignment w:val="auto"/>
        <w:rPr>
          <w:rFonts w:ascii="宋体" w:hAnsi="宋体" w:eastAsia="宋体" w:cs="宋体"/>
          <w:kern w:val="0"/>
          <w:sz w:val="21"/>
          <w:szCs w:val="21"/>
        </w:rPr>
      </w:pPr>
      <w:r>
        <w:rPr>
          <w:rFonts w:hint="eastAsia" w:ascii="宋体" w:hAnsi="宋体" w:eastAsia="宋体" w:cs="宋体"/>
          <w:b/>
          <w:bCs/>
          <w:kern w:val="0"/>
          <w:sz w:val="21"/>
          <w:szCs w:val="21"/>
        </w:rPr>
        <w:t>图</w:t>
      </w:r>
      <w:r>
        <w:rPr>
          <w:rFonts w:hint="eastAsia" w:ascii="宋体" w:hAnsi="宋体" w:eastAsia="宋体" w:cs="宋体"/>
          <w:b/>
          <w:bCs/>
          <w:kern w:val="0"/>
          <w:sz w:val="21"/>
          <w:szCs w:val="21"/>
          <w:lang w:val="en-US" w:eastAsia="zh-CN"/>
        </w:rPr>
        <w:t>6.2</w:t>
      </w:r>
      <w:r>
        <w:rPr>
          <w:rFonts w:hint="eastAsia" w:ascii="宋体" w:hAnsi="宋体" w:eastAsia="宋体" w:cs="宋体"/>
          <w:kern w:val="0"/>
          <w:sz w:val="21"/>
          <w:szCs w:val="21"/>
        </w:rPr>
        <w:t xml:space="preserve"> 冲击波过程</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4"/>
          <w:sz w:val="24"/>
        </w:rPr>
        <w:object>
          <v:shape id="_x0000_i1693" o:spt="75" type="#_x0000_t75" style="height:13.25pt;width:13.25pt;" o:ole="t" filled="f" o:preferrelative="t" stroked="f" coordsize="21600,21600">
            <v:path/>
            <v:fill on="f" focussize="0,0"/>
            <v:stroke on="f" joinstyle="miter"/>
            <v:imagedata r:id="rId1352" o:title=""/>
            <o:lock v:ext="edit" aspectratio="t"/>
            <w10:wrap type="none"/>
            <w10:anchorlock/>
          </v:shape>
          <o:OLEObject Type="Embed" ProgID="Equation.3" ShapeID="_x0000_i1693" DrawAspect="Content" ObjectID="_1468076393" r:id="rId1351">
            <o:LockedField>false</o:LockedField>
          </o:OLEObject>
        </w:object>
      </w:r>
      <w:r>
        <w:rPr>
          <w:rFonts w:hint="eastAsia" w:ascii="宋体" w:hAnsi="宋体" w:eastAsia="宋体" w:cs="宋体"/>
          <w:kern w:val="0"/>
          <w:sz w:val="24"/>
        </w:rPr>
        <w:t>是冲击波速度，</w:t>
      </w:r>
      <w:r>
        <w:rPr>
          <w:rFonts w:hint="eastAsia" w:ascii="宋体" w:hAnsi="宋体" w:eastAsia="宋体" w:cs="宋体"/>
          <w:kern w:val="0"/>
          <w:position w:val="-10"/>
          <w:sz w:val="24"/>
        </w:rPr>
        <w:object>
          <v:shape id="_x0000_i1694" o:spt="75" type="#_x0000_t75" style="height:17.3pt;width:62.8pt;" o:ole="t" filled="f" o:preferrelative="t" stroked="f" coordsize="21600,21600">
            <v:path/>
            <v:fill on="f" focussize="0,0"/>
            <v:stroke on="f" joinstyle="miter"/>
            <v:imagedata r:id="rId1354" o:title=""/>
            <o:lock v:ext="edit" aspectratio="t"/>
            <w10:wrap type="none"/>
            <w10:anchorlock/>
          </v:shape>
          <o:OLEObject Type="Embed" ProgID="Equation.3" ShapeID="_x0000_i1694" DrawAspect="Content" ObjectID="_1468076394" r:id="rId1353">
            <o:LockedField>false</o:LockedField>
          </o:OLEObject>
        </w:object>
      </w:r>
      <w:r>
        <w:rPr>
          <w:rFonts w:hint="eastAsia" w:ascii="宋体" w:hAnsi="宋体" w:eastAsia="宋体" w:cs="宋体"/>
          <w:kern w:val="0"/>
          <w:sz w:val="24"/>
        </w:rPr>
        <w:t>分别是介质的速度、密度、压力和比内能。带下标的分别代表该量在冲击波面两边的值</w:t>
      </w:r>
      <w:r>
        <w:rPr>
          <w:rFonts w:hint="eastAsia" w:ascii="宋体" w:hAnsi="宋体" w:eastAsia="宋体" w:cs="宋体"/>
          <w:kern w:val="0"/>
          <w:sz w:val="24"/>
          <w:lang w:eastAsia="zh-CN"/>
        </w:rPr>
        <w:t>，</w:t>
      </w:r>
      <w:r>
        <w:rPr>
          <w:rFonts w:hint="eastAsia" w:ascii="宋体" w:hAnsi="宋体" w:eastAsia="宋体" w:cs="宋体"/>
          <w:kern w:val="0"/>
          <w:sz w:val="24"/>
        </w:rPr>
        <w:t>用带下标“0”的量表示波前的量。</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间断面上冲击波的基本关系式为</w:t>
      </w:r>
      <w:r>
        <w:rPr>
          <w:rFonts w:hint="eastAsia" w:ascii="宋体" w:hAnsi="宋体" w:eastAsia="宋体" w:cs="宋体"/>
          <w:kern w:val="0"/>
          <w:sz w:val="24"/>
          <w:vertAlign w:val="superscript"/>
        </w:rPr>
        <w:t>[30]</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2"/>
          <w:sz w:val="24"/>
        </w:rPr>
        <w:object>
          <v:shape id="_x0000_i1695" o:spt="75" type="#_x0000_t75" style="height:17.85pt;width:115.8pt;" o:ole="t" filled="f" o:preferrelative="t" stroked="f" coordsize="21600,21600">
            <v:path/>
            <v:fill on="f" focussize="0,0"/>
            <v:stroke on="f" joinstyle="miter"/>
            <v:imagedata r:id="rId1356" o:title=""/>
            <o:lock v:ext="edit" aspectratio="t"/>
            <w10:wrap type="none"/>
            <w10:anchorlock/>
          </v:shape>
          <o:OLEObject Type="Embed" ProgID="Equation.3" ShapeID="_x0000_i1695" DrawAspect="Content" ObjectID="_1468076395" r:id="rId1355">
            <o:LockedField>false</o:LockedField>
          </o:OLEObject>
        </w:object>
      </w:r>
      <w:r>
        <w:rPr>
          <w:rFonts w:hint="eastAsia" w:ascii="宋体" w:hAnsi="宋体" w:eastAsia="宋体" w:cs="宋体"/>
          <w:kern w:val="0"/>
          <w:sz w:val="24"/>
        </w:rPr>
        <w:t xml:space="preserve">                                    </w:t>
      </w:r>
      <w:bookmarkStart w:id="316" w:name="OLE_LINK97"/>
      <w:r>
        <w:rPr>
          <w:rFonts w:hint="eastAsia" w:ascii="宋体" w:hAnsi="宋体" w:eastAsia="宋体" w:cs="宋体"/>
          <w:kern w:val="0"/>
          <w:sz w:val="24"/>
        </w:rPr>
        <w:t xml:space="preserve"> (6.1.10a)</w:t>
      </w:r>
    </w:p>
    <w:bookmarkEnd w:id="316"/>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2"/>
          <w:sz w:val="24"/>
        </w:rPr>
        <w:object>
          <v:shape id="_x0000_i1696" o:spt="75" type="#_x0000_t75" style="height:19pt;width:169.9pt;" o:ole="t" filled="f" o:preferrelative="t" stroked="f" coordsize="21600,21600">
            <v:path/>
            <v:fill on="f" focussize="0,0"/>
            <v:stroke on="f" joinstyle="miter"/>
            <v:imagedata r:id="rId1358" o:title=""/>
            <o:lock v:ext="edit" aspectratio="t"/>
            <w10:wrap type="none"/>
            <w10:anchorlock/>
          </v:shape>
          <o:OLEObject Type="Embed" ProgID="Equation.3" ShapeID="_x0000_i1696" DrawAspect="Content" ObjectID="_1468076396" r:id="rId1357">
            <o:LockedField>false</o:LockedField>
          </o:OLEObject>
        </w:object>
      </w:r>
      <w:r>
        <w:rPr>
          <w:rFonts w:hint="eastAsia" w:ascii="宋体" w:hAnsi="宋体" w:eastAsia="宋体" w:cs="宋体"/>
          <w:kern w:val="0"/>
          <w:sz w:val="24"/>
        </w:rPr>
        <w:t xml:space="preserve">                            (6.1.10b)</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697" o:spt="75" type="#_x0000_t75" style="height:34pt;width:209.1pt;" o:ole="t" filled="f" o:preferrelative="t" stroked="f" coordsize="21600,21600">
            <v:path/>
            <v:fill on="f" focussize="0,0"/>
            <v:stroke on="f" joinstyle="miter"/>
            <v:imagedata r:id="rId1360" o:title=""/>
            <o:lock v:ext="edit" aspectratio="t"/>
            <w10:wrap type="none"/>
            <w10:anchorlock/>
          </v:shape>
          <o:OLEObject Type="Embed" ProgID="Equation.3" ShapeID="_x0000_i1697" DrawAspect="Content" ObjectID="_1468076397" r:id="rId1359">
            <o:LockedField>false</o:LockedField>
          </o:OLEObject>
        </w:object>
      </w:r>
      <w:r>
        <w:rPr>
          <w:rFonts w:hint="eastAsia" w:ascii="宋体" w:hAnsi="宋体" w:eastAsia="宋体" w:cs="宋体"/>
          <w:kern w:val="0"/>
          <w:sz w:val="24"/>
        </w:rPr>
        <w:t xml:space="preserve">                     (6.1.10c)</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我们考虑柱坐标</w:t>
      </w:r>
      <w:r>
        <w:rPr>
          <w:rFonts w:hint="eastAsia" w:ascii="宋体" w:hAnsi="宋体" w:eastAsia="宋体" w:cs="宋体"/>
          <w:kern w:val="0"/>
          <w:position w:val="-4"/>
          <w:sz w:val="24"/>
        </w:rPr>
        <w:object>
          <v:shape id="_x0000_i1698" o:spt="75" type="#_x0000_t75" style="height:9.8pt;width:9.2pt;" o:ole="t" filled="f" o:preferrelative="t" stroked="f" coordsize="21600,21600">
            <v:path/>
            <v:fill on="f" focussize="0,0"/>
            <v:stroke on="f" joinstyle="miter"/>
            <v:imagedata r:id="rId1362" o:title=""/>
            <o:lock v:ext="edit" aspectratio="t"/>
            <w10:wrap type="none"/>
            <w10:anchorlock/>
          </v:shape>
          <o:OLEObject Type="Embed" ProgID="Equation.3" ShapeID="_x0000_i1698" DrawAspect="Content" ObjectID="_1468076398" r:id="rId1361">
            <o:LockedField>false</o:LockedField>
          </o:OLEObject>
        </w:object>
      </w:r>
      <w:r>
        <w:rPr>
          <w:rFonts w:hint="eastAsia" w:ascii="宋体" w:hAnsi="宋体" w:eastAsia="宋体" w:cs="宋体"/>
          <w:kern w:val="0"/>
          <w:sz w:val="24"/>
        </w:rPr>
        <w:t>方向上的一维模型，可以得到冲击波的声速满足</w:t>
      </w:r>
      <w:r>
        <w:rPr>
          <w:rFonts w:hint="eastAsia" w:ascii="宋体" w:hAnsi="宋体" w:eastAsia="宋体" w:cs="宋体"/>
          <w:kern w:val="0"/>
          <w:sz w:val="24"/>
          <w:vertAlign w:val="superscript"/>
        </w:rPr>
        <w:t>[30]</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 xml:space="preserve"> </w:t>
      </w:r>
      <w:r>
        <w:rPr>
          <w:rFonts w:hint="eastAsia" w:ascii="宋体" w:hAnsi="宋体" w:eastAsia="宋体" w:cs="宋体"/>
          <w:kern w:val="0"/>
          <w:position w:val="-30"/>
          <w:sz w:val="24"/>
        </w:rPr>
        <w:object>
          <v:shape id="_x0000_i1699" o:spt="75" type="#_x0000_t75" style="height:34pt;width:172.2pt;" o:ole="t" filled="f" o:preferrelative="t" stroked="f" coordsize="21600,21600">
            <v:path/>
            <v:fill on="f" focussize="0,0"/>
            <v:stroke on="f" joinstyle="miter"/>
            <v:imagedata r:id="rId1364" o:title=""/>
            <o:lock v:ext="edit" aspectratio="t"/>
            <w10:wrap type="none"/>
            <w10:anchorlock/>
          </v:shape>
          <o:OLEObject Type="Embed" ProgID="Equation.3" ShapeID="_x0000_i1699" DrawAspect="Content" ObjectID="_1468076399" r:id="rId1363">
            <o:LockedField>false</o:LockedField>
          </o:OLEObject>
        </w:object>
      </w:r>
      <w:r>
        <w:rPr>
          <w:rFonts w:hint="eastAsia" w:ascii="宋体" w:hAnsi="宋体" w:eastAsia="宋体" w:cs="宋体"/>
          <w:kern w:val="0"/>
          <w:sz w:val="24"/>
        </w:rPr>
        <w:t xml:space="preserve">                           (6.1.11)</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其中</w:t>
      </w:r>
      <w:r>
        <w:rPr>
          <w:rFonts w:hint="eastAsia" w:ascii="宋体" w:hAnsi="宋体" w:eastAsia="宋体" w:cs="宋体"/>
          <w:kern w:val="0"/>
          <w:position w:val="-10"/>
          <w:sz w:val="24"/>
        </w:rPr>
        <w:object>
          <v:shape id="_x0000_i1700" o:spt="75" type="#_x0000_t75" style="height:16.15pt;width:39.75pt;" o:ole="t" filled="f" o:preferrelative="t" stroked="f" coordsize="21600,21600">
            <v:path/>
            <v:fill on="f" focussize="0,0"/>
            <v:stroke on="f" joinstyle="miter"/>
            <v:imagedata r:id="rId1366" o:title=""/>
            <o:lock v:ext="edit" aspectratio="t"/>
            <w10:wrap type="none"/>
            <w10:anchorlock/>
          </v:shape>
          <o:OLEObject Type="Embed" ProgID="Equation.3" ShapeID="_x0000_i1700" DrawAspect="Content" ObjectID="_1468076400" r:id="rId1365">
            <o:LockedField>false</o:LockedField>
          </o:OLEObject>
        </w:object>
      </w:r>
      <w:r>
        <w:rPr>
          <w:rFonts w:hint="eastAsia" w:ascii="宋体" w:hAnsi="宋体" w:eastAsia="宋体" w:cs="宋体"/>
          <w:kern w:val="0"/>
          <w:sz w:val="24"/>
        </w:rPr>
        <w:t>是比容。强脉冲开始驱动离子化的套筒层压缩燃料为</w:t>
      </w:r>
      <w:r>
        <w:rPr>
          <w:rFonts w:hint="eastAsia" w:ascii="宋体" w:hAnsi="宋体" w:eastAsia="宋体" w:cs="宋体"/>
          <w:kern w:val="0"/>
          <w:position w:val="-10"/>
          <w:sz w:val="24"/>
        </w:rPr>
        <w:object>
          <v:shape id="_x0000_i1701" o:spt="75" type="#_x0000_t75" style="height:17.3pt;width:9.8pt;" o:ole="t" filled="f" o:preferrelative="t" stroked="f" coordsize="21600,21600">
            <v:path/>
            <v:fill on="f" focussize="0,0"/>
            <v:stroke on="f" joinstyle="miter"/>
            <v:imagedata r:id="rId1368" o:title=""/>
            <o:lock v:ext="edit" aspectratio="t"/>
            <w10:wrap type="none"/>
            <w10:anchorlock/>
          </v:shape>
          <o:OLEObject Type="Embed" ProgID="Equation.3" ShapeID="_x0000_i1701" DrawAspect="Content" ObjectID="_1468076401" r:id="rId1367">
            <o:LockedField>false</o:LockedField>
          </o:OLEObject>
        </w:object>
      </w:r>
      <w:r>
        <w:rPr>
          <w:rFonts w:hint="eastAsia" w:ascii="宋体" w:hAnsi="宋体" w:eastAsia="宋体" w:cs="宋体"/>
          <w:kern w:val="0"/>
          <w:sz w:val="24"/>
        </w:rPr>
        <w:t>时刻，强冲击波</w:t>
      </w:r>
      <w:r>
        <w:rPr>
          <w:rFonts w:hint="eastAsia" w:ascii="宋体" w:hAnsi="宋体" w:eastAsia="宋体" w:cs="宋体"/>
          <w:kern w:val="0"/>
          <w:position w:val="-10"/>
          <w:sz w:val="24"/>
        </w:rPr>
        <w:object>
          <v:shape id="_x0000_i1702" o:spt="75" type="#_x0000_t75" style="height:17.3pt;width:10.95pt;" o:ole="t" filled="f" o:preferrelative="t" stroked="f" coordsize="21600,21600">
            <v:path/>
            <v:fill on="f" focussize="0,0"/>
            <v:stroke on="f" joinstyle="miter"/>
            <v:imagedata r:id="rId1370" o:title=""/>
            <o:lock v:ext="edit" aspectratio="t"/>
            <w10:wrap type="none"/>
            <w10:anchorlock/>
          </v:shape>
          <o:OLEObject Type="Embed" ProgID="Equation.3" ShapeID="_x0000_i1702" DrawAspect="Content" ObjectID="_1468076402" r:id="rId1369">
            <o:LockedField>false</o:LockedField>
          </o:OLEObject>
        </w:object>
      </w:r>
      <w:r>
        <w:rPr>
          <w:rFonts w:hint="eastAsia" w:ascii="宋体" w:hAnsi="宋体" w:eastAsia="宋体" w:cs="宋体"/>
          <w:kern w:val="0"/>
          <w:sz w:val="24"/>
        </w:rPr>
        <w:t>向柱心传播，如上图</w:t>
      </w:r>
      <w:r>
        <w:rPr>
          <w:rFonts w:hint="eastAsia" w:ascii="宋体" w:hAnsi="宋体" w:eastAsia="宋体" w:cs="宋体"/>
          <w:kern w:val="0"/>
          <w:sz w:val="24"/>
          <w:lang w:val="en-US" w:eastAsia="zh-CN"/>
        </w:rPr>
        <w:t xml:space="preserve">6.2 </w:t>
      </w:r>
      <w:r>
        <w:rPr>
          <w:rFonts w:hint="eastAsia" w:ascii="宋体" w:hAnsi="宋体" w:eastAsia="宋体" w:cs="宋体"/>
          <w:kern w:val="0"/>
          <w:sz w:val="24"/>
        </w:rPr>
        <w:t>x 即向右传播。当冲击波传播到柱心位置时，该冲击波的波后流体继续以速度</w:t>
      </w:r>
      <w:r>
        <w:rPr>
          <w:rFonts w:hint="eastAsia" w:ascii="宋体" w:hAnsi="宋体" w:eastAsia="宋体" w:cs="宋体"/>
          <w:kern w:val="0"/>
          <w:position w:val="-10"/>
          <w:sz w:val="24"/>
        </w:rPr>
        <w:object>
          <v:shape id="_x0000_i1703" o:spt="75" type="#_x0000_t75" style="height:17.3pt;width:12.1pt;" o:ole="t" filled="f" o:preferrelative="t" stroked="f" coordsize="21600,21600">
            <v:path/>
            <v:fill on="f" focussize="0,0"/>
            <v:stroke on="f" joinstyle="miter"/>
            <v:imagedata r:id="rId1372" o:title=""/>
            <o:lock v:ext="edit" aspectratio="t"/>
            <w10:wrap type="none"/>
            <w10:anchorlock/>
          </v:shape>
          <o:OLEObject Type="Embed" ProgID="Equation.3" ShapeID="_x0000_i1703" DrawAspect="Content" ObjectID="_1468076403" r:id="rId1371">
            <o:LockedField>false</o:LockedField>
          </o:OLEObject>
        </w:object>
      </w:r>
      <w:r>
        <w:rPr>
          <w:rFonts w:hint="eastAsia" w:ascii="宋体" w:hAnsi="宋体" w:eastAsia="宋体" w:cs="宋体"/>
          <w:kern w:val="0"/>
          <w:sz w:val="24"/>
        </w:rPr>
        <w:t>向前运动，此时为</w:t>
      </w:r>
      <w:r>
        <w:rPr>
          <w:rFonts w:hint="eastAsia" w:ascii="宋体" w:hAnsi="宋体" w:eastAsia="宋体" w:cs="宋体"/>
          <w:kern w:val="0"/>
          <w:position w:val="-10"/>
          <w:sz w:val="24"/>
        </w:rPr>
        <w:object>
          <v:shape id="_x0000_i1704" o:spt="75" type="#_x0000_t75" style="height:17.3pt;width:10.95pt;" o:ole="t" filled="f" o:preferrelative="t" stroked="f" coordsize="21600,21600">
            <v:path/>
            <v:fill on="f" focussize="0,0"/>
            <v:stroke on="f" joinstyle="miter"/>
            <v:imagedata r:id="rId1374" o:title=""/>
            <o:lock v:ext="edit" aspectratio="t"/>
            <w10:wrap type="none"/>
            <w10:anchorlock/>
          </v:shape>
          <o:OLEObject Type="Embed" ProgID="Equation.3" ShapeID="_x0000_i1704" DrawAspect="Content" ObjectID="_1468076404" r:id="rId1373">
            <o:LockedField>false</o:LockedField>
          </o:OLEObject>
        </w:object>
      </w:r>
      <w:r>
        <w:rPr>
          <w:rFonts w:hint="eastAsia" w:ascii="宋体" w:hAnsi="宋体" w:eastAsia="宋体" w:cs="宋体"/>
          <w:kern w:val="0"/>
          <w:sz w:val="24"/>
        </w:rPr>
        <w:t>时刻。冲击波传播到柱心后反射冲击波</w:t>
      </w:r>
      <w:r>
        <w:rPr>
          <w:rFonts w:hint="eastAsia" w:ascii="宋体" w:hAnsi="宋体" w:eastAsia="宋体" w:cs="宋体"/>
          <w:kern w:val="0"/>
          <w:position w:val="-10"/>
          <w:sz w:val="24"/>
        </w:rPr>
        <w:object>
          <v:shape id="_x0000_i1705" o:spt="75" type="#_x0000_t75" style="height:17.85pt;width:10.95pt;" o:ole="t" filled="f" o:preferrelative="t" stroked="f" coordsize="21600,21600">
            <v:path/>
            <v:fill on="f" focussize="0,0"/>
            <v:stroke on="f" joinstyle="miter"/>
            <v:imagedata r:id="rId1376" o:title=""/>
            <o:lock v:ext="edit" aspectratio="t"/>
            <w10:wrap type="none"/>
            <w10:anchorlock/>
          </v:shape>
          <o:OLEObject Type="Embed" ProgID="Equation.3" ShapeID="_x0000_i1705" DrawAspect="Content" ObjectID="_1468076405" r:id="rId1375">
            <o:LockedField>false</o:LockedField>
          </o:OLEObject>
        </w:object>
      </w:r>
      <w:r>
        <w:rPr>
          <w:rFonts w:hint="eastAsia" w:ascii="宋体" w:hAnsi="宋体" w:eastAsia="宋体" w:cs="宋体"/>
          <w:kern w:val="0"/>
          <w:sz w:val="24"/>
        </w:rPr>
        <w:t>向左传播，与此同时流体继续以速度</w:t>
      </w:r>
      <w:r>
        <w:rPr>
          <w:rFonts w:hint="eastAsia" w:ascii="宋体" w:hAnsi="宋体" w:eastAsia="宋体" w:cs="宋体"/>
          <w:kern w:val="0"/>
          <w:position w:val="-10"/>
          <w:sz w:val="24"/>
        </w:rPr>
        <w:object>
          <v:shape id="_x0000_i1706" o:spt="75" type="#_x0000_t75" style="height:17.3pt;width:12.1pt;" o:ole="t" filled="f" o:preferrelative="t" stroked="f" coordsize="21600,21600">
            <v:path/>
            <v:fill on="f" focussize="0,0"/>
            <v:stroke on="f" joinstyle="miter"/>
            <v:imagedata r:id="rId1378" o:title=""/>
            <o:lock v:ext="edit" aspectratio="t"/>
            <w10:wrap type="none"/>
            <w10:anchorlock/>
          </v:shape>
          <o:OLEObject Type="Embed" ProgID="Equation.3" ShapeID="_x0000_i1706" DrawAspect="Content" ObjectID="_1468076406" r:id="rId1377">
            <o:LockedField>false</o:LockedField>
          </o:OLEObject>
        </w:object>
      </w:r>
      <w:r>
        <w:rPr>
          <w:rFonts w:hint="eastAsia" w:ascii="宋体" w:hAnsi="宋体" w:eastAsia="宋体" w:cs="宋体"/>
          <w:kern w:val="0"/>
          <w:sz w:val="24"/>
        </w:rPr>
        <w:t>向右运动，当冲击波到达流体的边界，往自由界面传播的时刻为</w:t>
      </w:r>
      <w:r>
        <w:rPr>
          <w:rFonts w:hint="eastAsia" w:ascii="宋体" w:hAnsi="宋体" w:eastAsia="宋体" w:cs="宋体"/>
          <w:kern w:val="0"/>
          <w:position w:val="-12"/>
          <w:sz w:val="24"/>
        </w:rPr>
        <w:object>
          <v:shape id="_x0000_i1707" o:spt="75" type="#_x0000_t75" style="height:17.85pt;width:9.8pt;" o:ole="t" filled="f" o:preferrelative="t" stroked="f" coordsize="21600,21600">
            <v:path/>
            <v:fill on="f" focussize="0,0"/>
            <v:stroke on="f" joinstyle="miter"/>
            <v:imagedata r:id="rId1380" o:title=""/>
            <o:lock v:ext="edit" aspectratio="t"/>
            <w10:wrap type="none"/>
            <w10:anchorlock/>
          </v:shape>
          <o:OLEObject Type="Embed" ProgID="Equation.3" ShapeID="_x0000_i1707" DrawAspect="Content" ObjectID="_1468076407" r:id="rId1379">
            <o:LockedField>false</o:LockedField>
          </o:OLEObject>
        </w:object>
      </w:r>
      <w:r>
        <w:rPr>
          <w:rFonts w:hint="eastAsia" w:ascii="宋体" w:hAnsi="宋体" w:eastAsia="宋体" w:cs="宋体"/>
          <w:kern w:val="0"/>
          <w:sz w:val="24"/>
        </w:rPr>
        <w:t>。由于冲击波传播到自由界面后，流体密度会显著的减少。因此，我们可以定义脉冲驱动套筒内爆压缩磁化靶的约束时间为冲击波向靶心运动直到冲击波反射后传播到流体界面的时间，即</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14"/>
          <w:sz w:val="24"/>
        </w:rPr>
        <w:object>
          <v:shape id="_x0000_i1708" o:spt="75" type="#_x0000_t75" style="height:19pt;width:59.9pt;" o:ole="t" filled="f" o:preferrelative="t" stroked="f" coordsize="21600,21600">
            <v:path/>
            <v:fill on="f" focussize="0,0"/>
            <v:stroke on="f" joinstyle="miter"/>
            <v:imagedata r:id="rId1382" o:title=""/>
            <o:lock v:ext="edit" aspectratio="t"/>
            <w10:wrap type="none"/>
            <w10:anchorlock/>
          </v:shape>
          <o:OLEObject Type="Embed" ProgID="Equation.3" ShapeID="_x0000_i1708" DrawAspect="Content" ObjectID="_1468076408" r:id="rId1381">
            <o:LockedField>false</o:LockedField>
          </o:OLEObject>
        </w:object>
      </w:r>
      <w:r>
        <w:rPr>
          <w:rFonts w:hint="eastAsia" w:ascii="宋体" w:hAnsi="宋体" w:eastAsia="宋体" w:cs="宋体"/>
          <w:kern w:val="0"/>
          <w:sz w:val="24"/>
        </w:rPr>
        <w:t xml:space="preserve">                                              (6.1.12)</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根据冲击波的传播过程我们可以得到</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position w:val="-30"/>
          <w:sz w:val="24"/>
        </w:rPr>
        <w:object>
          <v:shape id="_x0000_i1709" o:spt="75" type="#_x0000_t75" style="height:36.3pt;width:125pt;" o:ole="t" filled="f" o:preferrelative="t" stroked="f" coordsize="21600,21600">
            <v:path/>
            <v:fill on="f" focussize="0,0"/>
            <v:stroke on="f" joinstyle="miter"/>
            <v:imagedata r:id="rId1384" o:title=""/>
            <o:lock v:ext="edit" aspectratio="t"/>
            <w10:wrap type="none"/>
            <w10:anchorlock/>
          </v:shape>
          <o:OLEObject Type="Embed" ProgID="Equation.3" ShapeID="_x0000_i1709" DrawAspect="Content" ObjectID="_1468076409" r:id="rId1383">
            <o:LockedField>false</o:LockedField>
          </o:OLEObject>
        </w:object>
      </w:r>
      <w:r>
        <w:rPr>
          <w:rFonts w:hint="eastAsia" w:ascii="宋体" w:hAnsi="宋体" w:eastAsia="宋体" w:cs="宋体"/>
          <w:kern w:val="0"/>
          <w:sz w:val="24"/>
        </w:rPr>
        <w:t xml:space="preserve">                                   (6.1.13)</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其中</w:t>
      </w:r>
      <w:r>
        <w:rPr>
          <w:rFonts w:hint="eastAsia" w:ascii="宋体" w:hAnsi="宋体" w:eastAsia="宋体" w:cs="宋体"/>
          <w:kern w:val="0"/>
          <w:position w:val="-4"/>
          <w:sz w:val="24"/>
        </w:rPr>
        <w:object>
          <v:shape id="_x0000_i1710" o:spt="75" type="#_x0000_t75" style="height:15pt;width:15pt;" o:ole="t" filled="f" o:preferrelative="t" stroked="f" coordsize="21600,21600">
            <v:path/>
            <v:fill on="f" focussize="0,0"/>
            <v:stroke on="f" joinstyle="miter"/>
            <v:imagedata r:id="rId1386" o:title=""/>
            <o:lock v:ext="edit" aspectratio="t"/>
            <w10:wrap type="none"/>
            <w10:anchorlock/>
          </v:shape>
          <o:OLEObject Type="Embed" ProgID="Equation.3" ShapeID="_x0000_i1710" DrawAspect="Content" ObjectID="_1468076410" r:id="rId1385">
            <o:LockedField>false</o:LockedField>
          </o:OLEObject>
        </w:object>
      </w:r>
      <w:r>
        <w:rPr>
          <w:rFonts w:hint="eastAsia" w:ascii="宋体" w:hAnsi="宋体" w:eastAsia="宋体" w:cs="宋体"/>
          <w:kern w:val="0"/>
          <w:sz w:val="24"/>
        </w:rPr>
        <w:t>是反射冲击波的速度，</w:t>
      </w:r>
      <w:r>
        <w:rPr>
          <w:rFonts w:hint="eastAsia" w:ascii="宋体" w:hAnsi="宋体" w:eastAsia="宋体" w:cs="宋体"/>
          <w:kern w:val="0"/>
          <w:position w:val="-4"/>
          <w:sz w:val="24"/>
        </w:rPr>
        <w:object>
          <v:shape id="_x0000_i1711" o:spt="75" type="#_x0000_t75" style="height:13.25pt;width:12.1pt;" o:ole="t" filled="f" o:preferrelative="t" stroked="f" coordsize="21600,21600">
            <v:path/>
            <v:fill on="f" focussize="0,0"/>
            <v:stroke on="f" joinstyle="miter"/>
            <v:imagedata r:id="rId1388" o:title=""/>
            <o:lock v:ext="edit" aspectratio="t"/>
            <w10:wrap type="none"/>
            <w10:anchorlock/>
          </v:shape>
          <o:OLEObject Type="Embed" ProgID="Equation.3" ShapeID="_x0000_i1711" DrawAspect="Content" ObjectID="_1468076411" r:id="rId1387">
            <o:LockedField>false</o:LockedField>
          </o:OLEObject>
        </w:object>
      </w:r>
      <w:r>
        <w:rPr>
          <w:rFonts w:hint="eastAsia" w:ascii="宋体" w:hAnsi="宋体" w:eastAsia="宋体" w:cs="宋体"/>
          <w:kern w:val="0"/>
          <w:sz w:val="24"/>
        </w:rPr>
        <w:t>是燃料区的半径。当</w:t>
      </w:r>
      <w:r>
        <w:rPr>
          <w:rFonts w:hint="eastAsia" w:ascii="宋体" w:hAnsi="宋体" w:eastAsia="宋体" w:cs="宋体"/>
          <w:kern w:val="0"/>
          <w:position w:val="-12"/>
          <w:sz w:val="24"/>
        </w:rPr>
        <w:object>
          <v:shape id="_x0000_i1712" o:spt="75" type="#_x0000_t75" style="height:17.85pt;width:61.05pt;" o:ole="t" filled="f" o:preferrelative="t" stroked="f" coordsize="21600,21600">
            <v:path/>
            <v:fill on="f" focussize="0,0"/>
            <v:stroke on="f" joinstyle="miter"/>
            <v:imagedata r:id="rId1390" o:title=""/>
            <o:lock v:ext="edit" aspectratio="t"/>
            <w10:wrap type="none"/>
            <w10:anchorlock/>
          </v:shape>
          <o:OLEObject Type="Embed" ProgID="Equation.3" ShapeID="_x0000_i1712" DrawAspect="Content" ObjectID="_1468076412" r:id="rId1389">
            <o:LockedField>false</o:LockedField>
          </o:OLEObject>
        </w:object>
      </w:r>
      <w:r>
        <w:rPr>
          <w:rFonts w:hint="eastAsia" w:ascii="宋体" w:hAnsi="宋体" w:eastAsia="宋体" w:cs="宋体"/>
          <w:kern w:val="0"/>
          <w:sz w:val="24"/>
        </w:rPr>
        <w:t>时，我们可以得到</w:t>
      </w:r>
    </w:p>
    <w:p>
      <w:pPr>
        <w:pageBreakBefore w:val="0"/>
        <w:kinsoku/>
        <w:wordWrap/>
        <w:overflowPunct/>
        <w:topLinePunct w:val="0"/>
        <w:bidi w:val="0"/>
        <w:spacing w:line="400" w:lineRule="atLeast"/>
        <w:textAlignment w:val="auto"/>
        <w:rPr>
          <w:rFonts w:ascii="宋体" w:hAnsi="宋体" w:eastAsia="宋体" w:cs="宋体"/>
          <w:kern w:val="0"/>
          <w:sz w:val="24"/>
        </w:rPr>
      </w:pPr>
      <w:r>
        <w:rPr>
          <w:rFonts w:hint="eastAsia" w:ascii="宋体" w:hAnsi="宋体" w:eastAsia="宋体" w:cs="宋体"/>
          <w:kern w:val="0"/>
          <w:sz w:val="24"/>
        </w:rPr>
        <w:t xml:space="preserve">   </w:t>
      </w:r>
      <w:r>
        <w:rPr>
          <w:rFonts w:hint="eastAsia" w:ascii="宋体" w:hAnsi="宋体" w:eastAsia="宋体" w:cs="宋体"/>
          <w:kern w:val="0"/>
          <w:position w:val="-30"/>
          <w:sz w:val="24"/>
        </w:rPr>
        <w:object>
          <v:shape id="_x0000_i1713" o:spt="75" type="#_x0000_t75" style="height:34pt;width:76.05pt;" o:ole="t" filled="f" o:preferrelative="t" stroked="f" coordsize="21600,21600">
            <v:path/>
            <v:fill on="f" focussize="0,0"/>
            <v:stroke on="f" joinstyle="miter"/>
            <v:imagedata r:id="rId1392" o:title=""/>
            <o:lock v:ext="edit" aspectratio="t"/>
            <w10:wrap type="none"/>
            <w10:anchorlock/>
          </v:shape>
          <o:OLEObject Type="Embed" ProgID="Equation.3" ShapeID="_x0000_i1713" DrawAspect="Content" ObjectID="_1468076413" r:id="rId1391">
            <o:LockedField>false</o:LockedField>
          </o:OLEObject>
        </w:object>
      </w:r>
      <w:r>
        <w:rPr>
          <w:rFonts w:hint="eastAsia" w:ascii="宋体" w:hAnsi="宋体" w:eastAsia="宋体" w:cs="宋体"/>
          <w:kern w:val="0"/>
          <w:sz w:val="24"/>
        </w:rPr>
        <w:t xml:space="preserve">                                            (6.1.14)</w:t>
      </w:r>
    </w:p>
    <w:p>
      <w:pPr>
        <w:pageBreakBefore w:val="0"/>
        <w:kinsoku/>
        <w:wordWrap/>
        <w:overflowPunct/>
        <w:topLinePunct w:val="0"/>
        <w:bidi w:val="0"/>
        <w:spacing w:line="400" w:lineRule="atLeast"/>
        <w:ind w:firstLine="420"/>
        <w:textAlignment w:val="auto"/>
        <w:rPr>
          <w:rFonts w:ascii="宋体" w:hAnsi="宋体" w:eastAsia="宋体" w:cs="宋体"/>
          <w:kern w:val="0"/>
          <w:sz w:val="24"/>
        </w:rPr>
      </w:pPr>
      <w:r>
        <w:rPr>
          <w:rFonts w:hint="eastAsia" w:ascii="宋体" w:hAnsi="宋体" w:eastAsia="宋体" w:cs="宋体"/>
          <w:kern w:val="0"/>
          <w:sz w:val="24"/>
        </w:rPr>
        <w:t>柱面对称聚心冲击波在对称中心或对称轴上相碰的问题可以按照固壁反射来处理。在强入射冲击波（</w:t>
      </w:r>
      <w:r>
        <w:rPr>
          <w:rFonts w:hint="eastAsia" w:ascii="宋体" w:hAnsi="宋体" w:eastAsia="宋体" w:cs="宋体"/>
          <w:kern w:val="0"/>
          <w:position w:val="-12"/>
          <w:sz w:val="24"/>
        </w:rPr>
        <w:object>
          <v:shape id="_x0000_i1714" o:spt="75" type="#_x0000_t75" style="height:17.85pt;width:44.95pt;" o:ole="t" filled="f" o:preferrelative="t" stroked="f" coordsize="21600,21600">
            <v:path/>
            <v:fill on="f" focussize="0,0"/>
            <v:stroke on="f" joinstyle="miter"/>
            <v:imagedata r:id="rId1394" o:title=""/>
            <o:lock v:ext="edit" aspectratio="t"/>
            <w10:wrap type="none"/>
            <w10:anchorlock/>
          </v:shape>
          <o:OLEObject Type="Embed" ProgID="Equation.3" ShapeID="_x0000_i1714" DrawAspect="Content" ObjectID="_1468076414" r:id="rId1393">
            <o:LockedField>false</o:LockedField>
          </o:OLEObject>
        </w:object>
      </w:r>
      <w:r>
        <w:rPr>
          <w:rFonts w:hint="eastAsia" w:ascii="宋体" w:hAnsi="宋体" w:eastAsia="宋体" w:cs="宋体"/>
          <w:kern w:val="0"/>
          <w:sz w:val="24"/>
        </w:rPr>
        <w:t>）的情况下，冲击波在反射后介质会受到强烈的压缩。所以约束时间</w:t>
      </w:r>
      <w:r>
        <w:rPr>
          <w:rFonts w:hint="eastAsia" w:ascii="宋体" w:hAnsi="宋体" w:eastAsia="宋体" w:cs="宋体"/>
          <w:kern w:val="0"/>
          <w:position w:val="-14"/>
          <w:sz w:val="24"/>
        </w:rPr>
        <w:object>
          <v:shape id="_x0000_i1715" o:spt="75" type="#_x0000_t75" style="height:19pt;width:23.05pt;" o:ole="t" filled="f" o:preferrelative="t" stroked="f" coordsize="21600,21600">
            <v:path/>
            <v:fill on="f" focussize="0,0"/>
            <v:stroke on="f" joinstyle="miter"/>
            <v:imagedata r:id="rId1396" o:title=""/>
            <o:lock v:ext="edit" aspectratio="t"/>
            <w10:wrap type="none"/>
            <w10:anchorlock/>
          </v:shape>
          <o:OLEObject Type="Embed" ProgID="Equation.3" ShapeID="_x0000_i1715" DrawAspect="Content" ObjectID="_1468076415" r:id="rId1395">
            <o:LockedField>false</o:LockedField>
          </o:OLEObject>
        </w:object>
      </w:r>
      <w:r>
        <w:rPr>
          <w:rFonts w:hint="eastAsia" w:ascii="宋体" w:hAnsi="宋体" w:eastAsia="宋体" w:cs="宋体"/>
          <w:kern w:val="0"/>
          <w:sz w:val="24"/>
        </w:rPr>
        <w:t>由套筒层等离子体及燃料层等离子体的状态共同决定，即当某一区的初始状态发生变化，约束时间就会相应的变化。例如当套筒层的材料由铝变为铜时，约束时间会增大。</w:t>
      </w:r>
    </w:p>
    <w:p>
      <w:pPr>
        <w:pageBreakBefore w:val="0"/>
        <w:kinsoku/>
        <w:wordWrap/>
        <w:overflowPunct/>
        <w:topLinePunct w:val="0"/>
        <w:bidi w:val="0"/>
        <w:spacing w:line="400" w:lineRule="atLeast"/>
        <w:ind w:firstLine="420"/>
        <w:textAlignment w:val="auto"/>
        <w:rPr>
          <w:rFonts w:ascii="宋体" w:hAnsi="宋体" w:eastAsia="宋体" w:cs="宋体"/>
          <w:sz w:val="24"/>
        </w:rPr>
      </w:pPr>
    </w:p>
    <w:p>
      <w:pPr>
        <w:pStyle w:val="3"/>
        <w:pageBreakBefore w:val="0"/>
        <w:kinsoku/>
        <w:wordWrap/>
        <w:overflowPunct/>
        <w:topLinePunct w:val="0"/>
        <w:bidi w:val="0"/>
        <w:spacing w:before="0" w:after="0" w:line="400" w:lineRule="atLeast"/>
        <w:textAlignment w:val="auto"/>
      </w:pPr>
      <w:bookmarkStart w:id="317" w:name="_Toc8842"/>
      <w:bookmarkStart w:id="318" w:name="_Toc18300"/>
      <w:bookmarkStart w:id="319" w:name="_Toc20673"/>
      <w:bookmarkStart w:id="320" w:name="_Toc20274"/>
      <w:bookmarkStart w:id="321" w:name="_Toc754"/>
      <w:r>
        <w:rPr>
          <w:rFonts w:hint="eastAsia"/>
        </w:rPr>
        <w:t>6.2 数值模拟结果及其分析</w:t>
      </w:r>
      <w:bookmarkEnd w:id="317"/>
      <w:bookmarkEnd w:id="318"/>
      <w:bookmarkEnd w:id="319"/>
      <w:bookmarkEnd w:id="320"/>
      <w:bookmarkEnd w:id="321"/>
    </w:p>
    <w:p>
      <w:pPr>
        <w:pageBreakBefore w:val="0"/>
        <w:kinsoku/>
        <w:wordWrap/>
        <w:overflowPunct/>
        <w:topLinePunct w:val="0"/>
        <w:bidi w:val="0"/>
        <w:spacing w:line="400" w:lineRule="atLeast"/>
        <w:textAlignment w:val="auto"/>
        <w:rPr>
          <w:rFonts w:ascii="宋体" w:hAnsi="宋体" w:eastAsia="宋体" w:cs="宋体"/>
          <w:kern w:val="0"/>
          <w:sz w:val="24"/>
        </w:rPr>
      </w:pPr>
      <w:r>
        <w:rPr>
          <w:rFonts w:hint="eastAsia" w:ascii="宋体" w:hAnsi="宋体" w:eastAsia="宋体" w:cs="宋体"/>
          <w:kern w:val="0"/>
          <w:sz w:val="24"/>
        </w:rPr>
        <w:t>为了验证内爆压缩模型的代码的正确性，我们首先建立了FRC内爆压缩的模型，并用模拟结果和Spencer的FRC模型在MTF区间的解析解做了比较，其次我们将套筒内爆压缩模型的模拟结果与零维模型解析结果及MagLIF模拟结果做了比对，结果显示我们的模型和代码能够很好地模拟磁化靶的内爆压缩过程</w:t>
      </w:r>
      <w:r>
        <w:rPr>
          <w:rFonts w:hint="eastAsia" w:ascii="宋体" w:hAnsi="宋体" w:eastAsia="宋体" w:cs="宋体"/>
          <w:kern w:val="0"/>
          <w:sz w:val="24"/>
          <w:vertAlign w:val="superscript"/>
        </w:rPr>
        <w:t>[24,26]</w:t>
      </w:r>
      <w:r>
        <w:rPr>
          <w:rFonts w:hint="eastAsia" w:ascii="宋体" w:hAnsi="宋体" w:eastAsia="宋体" w:cs="宋体"/>
          <w:kern w:val="0"/>
          <w:sz w:val="24"/>
        </w:rPr>
        <w:t xml:space="preserve">。 </w:t>
      </w:r>
    </w:p>
    <w:p>
      <w:pPr>
        <w:pageBreakBefore w:val="0"/>
        <w:kinsoku/>
        <w:wordWrap/>
        <w:overflowPunct/>
        <w:topLinePunct w:val="0"/>
        <w:bidi w:val="0"/>
        <w:spacing w:line="400" w:lineRule="atLeast"/>
        <w:textAlignment w:val="auto"/>
        <w:rPr>
          <w:rFonts w:ascii="宋体" w:hAnsi="宋体" w:eastAsia="宋体" w:cs="宋体"/>
          <w:kern w:val="0"/>
          <w:sz w:val="24"/>
        </w:rPr>
      </w:pPr>
      <w:r>
        <w:rPr>
          <w:rFonts w:hint="eastAsia" w:ascii="宋体" w:hAnsi="宋体" w:eastAsia="宋体" w:cs="宋体"/>
          <w:kern w:val="0"/>
          <w:sz w:val="24"/>
        </w:rPr>
        <w:t xml:space="preserve">                        </w:t>
      </w:r>
      <w:r>
        <w:rPr>
          <w:rFonts w:hint="eastAsia" w:ascii="宋体" w:hAnsi="宋体" w:eastAsia="宋体" w:cs="宋体"/>
          <w:kern w:val="0"/>
          <w:sz w:val="21"/>
          <w:szCs w:val="21"/>
        </w:rPr>
        <w:t xml:space="preserve"> </w:t>
      </w:r>
      <w:bookmarkStart w:id="322" w:name="OLE_LINK98"/>
      <w:r>
        <w:rPr>
          <w:rFonts w:hint="eastAsia" w:ascii="宋体" w:hAnsi="宋体" w:eastAsia="宋体" w:cs="宋体"/>
          <w:b/>
          <w:bCs/>
          <w:kern w:val="0"/>
          <w:sz w:val="21"/>
          <w:szCs w:val="21"/>
        </w:rPr>
        <w:t>表</w:t>
      </w:r>
      <w:r>
        <w:rPr>
          <w:rFonts w:hint="eastAsia" w:ascii="宋体" w:hAnsi="宋体" w:eastAsia="宋体" w:cs="宋体"/>
          <w:b/>
          <w:bCs/>
          <w:kern w:val="0"/>
          <w:sz w:val="21"/>
          <w:szCs w:val="21"/>
          <w:lang w:val="en-US" w:eastAsia="zh-CN"/>
        </w:rPr>
        <w:t>6.1</w:t>
      </w:r>
      <w:r>
        <w:rPr>
          <w:rFonts w:hint="eastAsia" w:ascii="宋体" w:hAnsi="宋体" w:eastAsia="宋体" w:cs="宋体"/>
          <w:kern w:val="0"/>
          <w:sz w:val="21"/>
          <w:szCs w:val="21"/>
        </w:rPr>
        <w:t>套筒内爆相关参数</w:t>
      </w:r>
    </w:p>
    <w:bookmarkEnd w:id="322"/>
    <w:tbl>
      <w:tblPr>
        <w:tblStyle w:val="24"/>
        <w:tblW w:w="48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1770"/>
        <w:gridCol w:w="1817"/>
        <w:gridCol w:w="1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70" w:type="dxa"/>
            <w:vMerge w:val="restart"/>
            <w:tcBorders>
              <w:top w:val="single" w:color="000000" w:sz="8" w:space="0"/>
              <w:left w:val="single" w:color="auto"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bookmarkStart w:id="323" w:name="OLE_LINK185"/>
            <w:r>
              <w:rPr>
                <w:rFonts w:hint="eastAsia" w:cs="Times New Roman"/>
                <w:b/>
                <w:bCs/>
                <w:color w:val="000000"/>
              </w:rPr>
              <w:t>L</w:t>
            </w:r>
            <w:r>
              <w:rPr>
                <w:rFonts w:cs="Times New Roman"/>
                <w:b/>
                <w:bCs/>
                <w:color w:val="000000"/>
              </w:rPr>
              <w:t>iner</w:t>
            </w:r>
          </w:p>
        </w:tc>
        <w:tc>
          <w:tcPr>
            <w:tcW w:w="1817"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cs="Times New Roman"/>
                <w:i/>
                <w:color w:val="000000"/>
              </w:rPr>
              <w:t>r</w:t>
            </w:r>
            <w:r>
              <w:rPr>
                <w:rFonts w:hint="eastAsia" w:cs="Times New Roman"/>
                <w:color w:val="000000"/>
                <w:vertAlign w:val="subscript"/>
              </w:rPr>
              <w:t>L</w:t>
            </w:r>
            <w:r>
              <w:rPr>
                <w:rFonts w:hint="eastAsia" w:cs="Times New Roman"/>
                <w:b w:val="0"/>
                <w:bCs w:val="0"/>
                <w:color w:val="000000"/>
                <w:lang w:val="en-US" w:eastAsia="zh-CN"/>
              </w:rPr>
              <w:t xml:space="preserve"> (套筒外半径)</w:t>
            </w:r>
          </w:p>
        </w:tc>
        <w:tc>
          <w:tcPr>
            <w:tcW w:w="1286"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3.5m</w:t>
            </w:r>
            <w:r>
              <w:rPr>
                <w:rFonts w:cs="Times New Roman"/>
                <w:color w:val="000000"/>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77" w:hRule="atLeast"/>
          <w:jc w:val="center"/>
        </w:trPr>
        <w:tc>
          <w:tcPr>
            <w:tcW w:w="1770" w:type="dxa"/>
            <w:vMerge w:val="continue"/>
            <w:tcBorders>
              <w:top w:val="double" w:color="auto" w:sz="4" w:space="0"/>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817"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cs="Times New Roman"/>
                <w:color w:val="000000"/>
              </w:rPr>
              <w:t>L</w:t>
            </w:r>
            <w:r>
              <w:rPr>
                <w:rFonts w:cs="Times New Roman"/>
                <w:color w:val="000000"/>
                <w:vertAlign w:val="subscript"/>
              </w:rPr>
              <w:t>t</w:t>
            </w:r>
            <w:r>
              <w:rPr>
                <w:rFonts w:hint="eastAsia" w:cs="Times New Roman"/>
                <w:b w:val="0"/>
                <w:bCs w:val="0"/>
                <w:color w:val="000000"/>
                <w:lang w:val="en-US" w:eastAsia="zh-CN"/>
              </w:rPr>
              <w:t xml:space="preserve"> (套筒厚度)</w:t>
            </w:r>
          </w:p>
        </w:tc>
        <w:tc>
          <w:tcPr>
            <w:tcW w:w="1286"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0.</w:t>
            </w:r>
            <w:r>
              <w:rPr>
                <w:rFonts w:hint="eastAsia" w:cs="Times New Roman"/>
                <w:color w:val="000000"/>
              </w:rPr>
              <w:t>5m</w:t>
            </w:r>
            <w:r>
              <w:rPr>
                <w:rFonts w:cs="Times New Roman"/>
                <w:color w:val="000000"/>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770" w:type="dxa"/>
            <w:vMerge w:val="continue"/>
            <w:tcBorders>
              <w:top w:val="double" w:color="auto" w:sz="4" w:space="0"/>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817"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bookmarkStart w:id="324" w:name="OLE_LINK193"/>
            <w:r>
              <w:rPr>
                <w:rFonts w:cs="Times New Roman"/>
                <w:i/>
                <w:color w:val="000000"/>
              </w:rPr>
              <w:t>ρ</w:t>
            </w:r>
            <w:bookmarkEnd w:id="324"/>
            <w:r>
              <w:rPr>
                <w:rFonts w:hint="eastAsia" w:cs="Times New Roman"/>
                <w:b w:val="0"/>
                <w:bCs w:val="0"/>
                <w:color w:val="000000"/>
                <w:lang w:val="en-US" w:eastAsia="zh-CN"/>
              </w:rPr>
              <w:t xml:space="preserve"> (套筒材料密度)</w:t>
            </w:r>
          </w:p>
        </w:tc>
        <w:tc>
          <w:tcPr>
            <w:tcW w:w="1286"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2.7 g/cm</w:t>
            </w:r>
            <w:r>
              <w:rPr>
                <w:rFonts w:cs="Times New Roman"/>
                <w:color w:val="000000"/>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770" w:type="dxa"/>
            <w:vMerge w:val="restart"/>
            <w:tcBorders>
              <w:top w:val="double" w:color="auto" w:sz="4" w:space="0"/>
              <w:left w:val="single" w:color="auto"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b/>
                <w:bCs/>
                <w:color w:val="000000"/>
              </w:rPr>
              <w:t>DT fuel</w:t>
            </w:r>
          </w:p>
        </w:tc>
        <w:tc>
          <w:tcPr>
            <w:tcW w:w="1817"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T</w:t>
            </w:r>
            <w:r>
              <w:rPr>
                <w:rFonts w:cs="Times New Roman"/>
                <w:color w:val="000000"/>
                <w:vertAlign w:val="subscript"/>
              </w:rPr>
              <w:t>e</w:t>
            </w:r>
            <w:r>
              <w:rPr>
                <w:rFonts w:cs="Times New Roman"/>
                <w:color w:val="000000"/>
              </w:rPr>
              <w:t>=T</w:t>
            </w:r>
            <w:r>
              <w:rPr>
                <w:rFonts w:cs="Times New Roman"/>
                <w:color w:val="000000"/>
                <w:vertAlign w:val="subscript"/>
              </w:rPr>
              <w:t>i</w:t>
            </w:r>
            <w:r>
              <w:rPr>
                <w:rFonts w:hint="eastAsia" w:cs="Times New Roman"/>
                <w:b w:val="0"/>
                <w:bCs w:val="0"/>
                <w:color w:val="000000"/>
                <w:lang w:val="en-US" w:eastAsia="zh-CN"/>
              </w:rPr>
              <w:t xml:space="preserve"> (初始温度)</w:t>
            </w:r>
          </w:p>
        </w:tc>
        <w:tc>
          <w:tcPr>
            <w:tcW w:w="1286"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0.1 keV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66" w:hRule="atLeast"/>
          <w:jc w:val="center"/>
        </w:trPr>
        <w:tc>
          <w:tcPr>
            <w:tcW w:w="1770" w:type="dxa"/>
            <w:vMerge w:val="continue"/>
            <w:tcBorders>
              <w:left w:val="single" w:color="auto"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817"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cs="Times New Roman"/>
                <w:i/>
                <w:color w:val="000000"/>
              </w:rPr>
              <w:t>ρ</w:t>
            </w:r>
            <w:r>
              <w:rPr>
                <w:rFonts w:hint="eastAsia" w:cs="Times New Roman"/>
                <w:b w:val="0"/>
                <w:bCs w:val="0"/>
                <w:color w:val="000000"/>
                <w:lang w:val="en-US" w:eastAsia="zh-CN"/>
              </w:rPr>
              <w:t xml:space="preserve"> </w:t>
            </w:r>
            <w:bookmarkStart w:id="325" w:name="OLE_LINK194"/>
            <w:r>
              <w:rPr>
                <w:rFonts w:hint="eastAsia" w:cs="Times New Roman"/>
                <w:b w:val="0"/>
                <w:bCs w:val="0"/>
                <w:color w:val="000000"/>
                <w:lang w:val="en-US" w:eastAsia="zh-CN"/>
              </w:rPr>
              <w:t>(燃料密度)</w:t>
            </w:r>
            <w:bookmarkEnd w:id="325"/>
          </w:p>
        </w:tc>
        <w:tc>
          <w:tcPr>
            <w:tcW w:w="1286"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3 m</w:t>
            </w:r>
            <w:r>
              <w:rPr>
                <w:rFonts w:cs="Times New Roman"/>
                <w:color w:val="000000"/>
              </w:rPr>
              <w:t>g/cm</w:t>
            </w:r>
            <w:r>
              <w:rPr>
                <w:rFonts w:cs="Times New Roman"/>
                <w:color w:val="000000"/>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66" w:hRule="atLeast"/>
          <w:jc w:val="center"/>
        </w:trPr>
        <w:tc>
          <w:tcPr>
            <w:tcW w:w="1770" w:type="dxa"/>
            <w:vMerge w:val="continue"/>
            <w:tcBorders>
              <w:left w:val="single" w:color="auto"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817"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R</w:t>
            </w:r>
            <w:r>
              <w:rPr>
                <w:rFonts w:hint="eastAsia" w:cs="Times New Roman"/>
                <w:color w:val="000000"/>
              </w:rPr>
              <w:t xml:space="preserve">atio </w:t>
            </w:r>
            <w:r>
              <w:rPr>
                <w:rFonts w:cs="Times New Roman"/>
                <w:color w:val="000000"/>
              </w:rPr>
              <w:t>of D/T</w:t>
            </w:r>
          </w:p>
        </w:tc>
        <w:tc>
          <w:tcPr>
            <w:tcW w:w="1286"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70" w:type="dxa"/>
            <w:vMerge w:val="continue"/>
            <w:tcBorders>
              <w:left w:val="single" w:color="auto"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817"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hint="eastAsia" w:cs="Times New Roman"/>
                <w:i/>
                <w:color w:val="000000"/>
              </w:rPr>
              <w:t>B</w:t>
            </w:r>
            <w:r>
              <w:rPr>
                <w:rFonts w:cs="Times New Roman"/>
                <w:color w:val="000000"/>
                <w:vertAlign w:val="subscript"/>
              </w:rPr>
              <w:t>e</w:t>
            </w:r>
            <w:r>
              <w:rPr>
                <w:rFonts w:hint="eastAsia" w:cs="Times New Roman"/>
                <w:b w:val="0"/>
                <w:bCs w:val="0"/>
                <w:color w:val="000000"/>
                <w:lang w:val="en-US" w:eastAsia="zh-CN"/>
              </w:rPr>
              <w:t>(内嵌磁场)</w:t>
            </w:r>
          </w:p>
        </w:tc>
        <w:tc>
          <w:tcPr>
            <w:tcW w:w="1286"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30</w:t>
            </w:r>
            <w:r>
              <w:rPr>
                <w:rFonts w:cs="Times New Roman"/>
                <w:color w:val="000000"/>
              </w:rPr>
              <w:t xml:space="preserve"> 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66" w:hRule="atLeast"/>
          <w:jc w:val="center"/>
        </w:trPr>
        <w:tc>
          <w:tcPr>
            <w:tcW w:w="1770" w:type="dxa"/>
            <w:vMerge w:val="continue"/>
            <w:tcBorders>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817"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i/>
                <w:color w:val="000000"/>
                <w:vertAlign w:val="subscript"/>
              </w:rPr>
            </w:pPr>
            <w:r>
              <w:rPr>
                <w:rFonts w:hint="eastAsia" w:cs="Times New Roman"/>
                <w:i/>
                <w:color w:val="000000"/>
              </w:rPr>
              <w:t>r</w:t>
            </w:r>
            <w:r>
              <w:rPr>
                <w:rFonts w:hint="eastAsia" w:cs="Times New Roman"/>
                <w:i/>
                <w:color w:val="000000"/>
                <w:vertAlign w:val="subscript"/>
              </w:rPr>
              <w:t>f</w:t>
            </w:r>
            <w:r>
              <w:rPr>
                <w:rFonts w:hint="eastAsia" w:cs="Times New Roman"/>
                <w:b w:val="0"/>
                <w:bCs w:val="0"/>
                <w:color w:val="000000"/>
                <w:lang w:val="en-US" w:eastAsia="zh-CN"/>
              </w:rPr>
              <w:t>(燃料层厚度)</w:t>
            </w:r>
          </w:p>
        </w:tc>
        <w:tc>
          <w:tcPr>
            <w:tcW w:w="1286"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3.0 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770" w:type="dxa"/>
            <w:vMerge w:val="restart"/>
            <w:tcBorders>
              <w:top w:val="double" w:color="auto" w:sz="4" w:space="0"/>
              <w:left w:val="single" w:color="auto"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b/>
                <w:bCs/>
                <w:color w:val="000000"/>
              </w:rPr>
              <w:t>P</w:t>
            </w:r>
            <w:r>
              <w:rPr>
                <w:rFonts w:cs="Times New Roman"/>
                <w:b/>
                <w:bCs/>
                <w:color w:val="000000"/>
              </w:rPr>
              <w:t>ulse Current</w:t>
            </w:r>
          </w:p>
        </w:tc>
        <w:tc>
          <w:tcPr>
            <w:tcW w:w="1817"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i/>
                <w:color w:val="000000"/>
              </w:rPr>
              <w:t>I</w:t>
            </w:r>
            <w:r>
              <w:rPr>
                <w:rFonts w:cs="Times New Roman"/>
                <w:color w:val="000000"/>
                <w:vertAlign w:val="subscript"/>
              </w:rPr>
              <w:t>max</w:t>
            </w:r>
            <w:r>
              <w:rPr>
                <w:rFonts w:hint="eastAsia" w:cs="Times New Roman"/>
                <w:b w:val="0"/>
                <w:bCs w:val="0"/>
                <w:color w:val="000000"/>
                <w:lang w:val="en-US" w:eastAsia="zh-CN"/>
              </w:rPr>
              <w:t>(脉冲幅值)</w:t>
            </w:r>
          </w:p>
        </w:tc>
        <w:tc>
          <w:tcPr>
            <w:tcW w:w="1286"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27</w:t>
            </w:r>
            <w:r>
              <w:rPr>
                <w:rFonts w:cs="Times New Roman"/>
                <w:color w:val="000000"/>
              </w:rPr>
              <w:t>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770" w:type="dxa"/>
            <w:vMerge w:val="continue"/>
            <w:tcBorders>
              <w:top w:val="single" w:color="000000" w:sz="8" w:space="0"/>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817"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T</w:t>
            </w:r>
            <w:r>
              <w:rPr>
                <w:rFonts w:hint="eastAsia" w:cs="Times New Roman"/>
                <w:b w:val="0"/>
                <w:bCs w:val="0"/>
                <w:color w:val="000000"/>
                <w:lang w:val="en-US" w:eastAsia="zh-CN"/>
              </w:rPr>
              <w:t>(脉冲周期)</w:t>
            </w:r>
          </w:p>
        </w:tc>
        <w:tc>
          <w:tcPr>
            <w:tcW w:w="1286"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600n</w:t>
            </w:r>
            <w:r>
              <w:rPr>
                <w:rFonts w:cs="Times New Roman"/>
                <w:color w:val="000000"/>
              </w:rPr>
              <w:t>s</w:t>
            </w:r>
          </w:p>
        </w:tc>
      </w:tr>
      <w:bookmarkEnd w:id="323"/>
    </w:tbl>
    <w:p>
      <w:pPr>
        <w:pageBreakBefore w:val="0"/>
        <w:kinsoku/>
        <w:wordWrap/>
        <w:overflowPunct/>
        <w:topLinePunct w:val="0"/>
        <w:bidi w:val="0"/>
        <w:spacing w:line="400" w:lineRule="atLeast"/>
        <w:ind w:firstLine="420"/>
        <w:textAlignment w:val="auto"/>
        <w:rPr>
          <w:sz w:val="24"/>
        </w:rPr>
      </w:pPr>
    </w:p>
    <w:p>
      <w:pPr>
        <w:pageBreakBefore w:val="0"/>
        <w:kinsoku/>
        <w:wordWrap/>
        <w:overflowPunct/>
        <w:topLinePunct w:val="0"/>
        <w:bidi w:val="0"/>
        <w:spacing w:line="400" w:lineRule="atLeast"/>
        <w:textAlignment w:val="auto"/>
        <w:rPr>
          <w:rFonts w:ascii="宋体" w:hAnsi="宋体" w:eastAsia="宋体" w:cs="宋体"/>
          <w:kern w:val="0"/>
          <w:sz w:val="24"/>
        </w:rPr>
      </w:pPr>
      <w:r>
        <w:rPr>
          <w:rFonts w:hint="eastAsia" w:ascii="宋体" w:hAnsi="宋体" w:eastAsia="宋体" w:cs="宋体"/>
          <w:kern w:val="0"/>
          <w:sz w:val="24"/>
        </w:rPr>
        <w:t>图</w:t>
      </w:r>
      <w:r>
        <w:rPr>
          <w:rFonts w:hint="eastAsia" w:ascii="宋体" w:hAnsi="宋体" w:eastAsia="宋体" w:cs="宋体"/>
          <w:kern w:val="0"/>
          <w:sz w:val="24"/>
          <w:lang w:val="en-US" w:eastAsia="zh-CN"/>
        </w:rPr>
        <w:t>6.3</w:t>
      </w:r>
      <w:r>
        <w:rPr>
          <w:rFonts w:hint="eastAsia" w:ascii="宋体" w:hAnsi="宋体" w:eastAsia="宋体" w:cs="宋体"/>
          <w:kern w:val="0"/>
          <w:sz w:val="24"/>
        </w:rPr>
        <w:t>a显示的是加载四分之一脉冲周期的铝套筒内爆压缩DT磁化靶的内爆图，参数选取如表</w:t>
      </w:r>
      <w:r>
        <w:rPr>
          <w:rFonts w:hint="eastAsia" w:ascii="宋体" w:hAnsi="宋体" w:eastAsia="宋体" w:cs="宋体"/>
          <w:kern w:val="0"/>
          <w:sz w:val="24"/>
          <w:lang w:val="en-US" w:eastAsia="zh-CN"/>
        </w:rPr>
        <w:t>6.1</w:t>
      </w:r>
      <w:r>
        <w:rPr>
          <w:rFonts w:hint="eastAsia" w:ascii="宋体" w:hAnsi="宋体" w:eastAsia="宋体" w:cs="宋体"/>
          <w:kern w:val="0"/>
          <w:sz w:val="24"/>
        </w:rPr>
        <w:t>所示。我们可以看到在155</w:t>
      </w:r>
      <w:r>
        <w:rPr>
          <w:rFonts w:hint="eastAsia" w:ascii="宋体" w:hAnsi="宋体" w:eastAsia="宋体" w:cs="宋体"/>
          <w:kern w:val="0"/>
          <w:position w:val="-6"/>
          <w:sz w:val="24"/>
        </w:rPr>
        <w:object>
          <v:shape id="_x0000_i1716" o:spt="75" type="#_x0000_t75" style="height:10.95pt;width:15pt;" o:ole="t" filled="f" o:preferrelative="t" stroked="f" coordsize="21600,21600">
            <v:path/>
            <v:fill on="f" focussize="0,0"/>
            <v:stroke on="f" joinstyle="miter"/>
            <v:imagedata r:id="rId1398" o:title=""/>
            <o:lock v:ext="edit" aspectratio="t"/>
            <w10:wrap type="none"/>
            <w10:anchorlock/>
          </v:shape>
          <o:OLEObject Type="Embed" ProgID="Equation.3" ShapeID="_x0000_i1716" DrawAspect="Content" ObjectID="_1468076416" r:id="rId1397">
            <o:LockedField>false</o:LockedField>
          </o:OLEObject>
        </w:object>
      </w:r>
      <w:r>
        <w:rPr>
          <w:rFonts w:hint="eastAsia" w:ascii="宋体" w:hAnsi="宋体" w:eastAsia="宋体" w:cs="宋体"/>
          <w:kern w:val="0"/>
          <w:sz w:val="24"/>
        </w:rPr>
        <w:t>左右压缩到峰值处，随后开始反弹。DT燃料层初始温度为250</w:t>
      </w:r>
      <w:r>
        <w:rPr>
          <w:rFonts w:hint="eastAsia" w:ascii="宋体" w:hAnsi="宋体" w:eastAsia="宋体" w:cs="宋体"/>
          <w:kern w:val="0"/>
          <w:position w:val="-6"/>
          <w:sz w:val="24"/>
        </w:rPr>
        <w:object>
          <v:shape id="_x0000_i1717" o:spt="75" type="#_x0000_t75" style="height:13.8pt;width:17.85pt;" o:ole="t" filled="f" o:preferrelative="t" stroked="f" coordsize="21600,21600">
            <v:path/>
            <v:fill on="f" focussize="0,0"/>
            <v:stroke on="f" joinstyle="miter"/>
            <v:imagedata r:id="rId1400" o:title=""/>
            <o:lock v:ext="edit" aspectratio="t"/>
            <w10:wrap type="none"/>
            <w10:anchorlock/>
          </v:shape>
          <o:OLEObject Type="Embed" ProgID="Equation.3" ShapeID="_x0000_i1717" DrawAspect="Content" ObjectID="_1468076417" r:id="rId1399">
            <o:LockedField>false</o:LockedField>
          </o:OLEObject>
        </w:object>
      </w:r>
      <w:r>
        <w:rPr>
          <w:rFonts w:hint="eastAsia" w:ascii="宋体" w:hAnsi="宋体" w:eastAsia="宋体" w:cs="宋体"/>
          <w:kern w:val="0"/>
          <w:sz w:val="24"/>
        </w:rPr>
        <w:t>，随着内爆压缩进行，由外层到内层逐渐升温，在155</w:t>
      </w:r>
      <w:r>
        <w:rPr>
          <w:rFonts w:hint="eastAsia" w:ascii="宋体" w:hAnsi="宋体" w:eastAsia="宋体" w:cs="宋体"/>
          <w:kern w:val="0"/>
          <w:position w:val="-6"/>
          <w:sz w:val="24"/>
        </w:rPr>
        <w:object>
          <v:shape id="_x0000_i1718" o:spt="75" type="#_x0000_t75" style="height:10.95pt;width:15pt;" o:ole="t" filled="f" o:preferrelative="t" stroked="f" coordsize="21600,21600">
            <v:path/>
            <v:fill on="f" focussize="0,0"/>
            <v:stroke on="f" joinstyle="miter"/>
            <v:imagedata r:id="rId1402" o:title=""/>
            <o:lock v:ext="edit" aspectratio="t"/>
            <w10:wrap type="none"/>
            <w10:anchorlock/>
          </v:shape>
          <o:OLEObject Type="Embed" ProgID="Equation.3" ShapeID="_x0000_i1718" DrawAspect="Content" ObjectID="_1468076418" r:id="rId1401">
            <o:LockedField>false</o:LockedField>
          </o:OLEObject>
        </w:object>
      </w:r>
      <w:r>
        <w:rPr>
          <w:rFonts w:hint="eastAsia" w:ascii="宋体" w:hAnsi="宋体" w:eastAsia="宋体" w:cs="宋体"/>
          <w:kern w:val="0"/>
          <w:sz w:val="24"/>
        </w:rPr>
        <w:t>时等离子体温度超过10</w:t>
      </w:r>
      <w:r>
        <w:rPr>
          <w:rFonts w:hint="eastAsia" w:ascii="宋体" w:hAnsi="宋体" w:eastAsia="宋体" w:cs="宋体"/>
          <w:kern w:val="0"/>
          <w:position w:val="-6"/>
          <w:sz w:val="24"/>
        </w:rPr>
        <w:object>
          <v:shape id="_x0000_i1719" o:spt="75" type="#_x0000_t75" style="height:13.8pt;width:23.05pt;" o:ole="t" filled="f" o:preferrelative="t" stroked="f" coordsize="21600,21600">
            <v:path/>
            <v:fill on="f" focussize="0,0"/>
            <v:stroke on="f" joinstyle="miter"/>
            <v:imagedata r:id="rId1404" o:title=""/>
            <o:lock v:ext="edit" aspectratio="t"/>
            <w10:wrap type="none"/>
            <w10:anchorlock/>
          </v:shape>
          <o:OLEObject Type="Embed" ProgID="Equation.3" ShapeID="_x0000_i1719" DrawAspect="Content" ObjectID="_1468076419" r:id="rId1403">
            <o:LockedField>false</o:LockedField>
          </o:OLEObject>
        </w:object>
      </w:r>
      <w:r>
        <w:rPr>
          <w:rFonts w:hint="eastAsia" w:ascii="宋体" w:hAnsi="宋体" w:eastAsia="宋体" w:cs="宋体"/>
          <w:kern w:val="0"/>
          <w:sz w:val="24"/>
        </w:rPr>
        <w:t>，达到了点火温度的要求。</w:t>
      </w:r>
    </w:p>
    <w:p>
      <w:pPr>
        <w:pageBreakBefore w:val="0"/>
        <w:kinsoku/>
        <w:wordWrap/>
        <w:overflowPunct/>
        <w:topLinePunct w:val="0"/>
        <w:bidi w:val="0"/>
        <w:spacing w:line="400" w:lineRule="atLeast"/>
        <w:textAlignment w:val="auto"/>
        <w:rPr>
          <w:sz w:val="24"/>
        </w:rPr>
      </w:pPr>
      <w:r>
        <w:rPr>
          <w:rFonts w:hint="eastAsia"/>
          <w:sz w:val="24"/>
        </w:rPr>
        <w:drawing>
          <wp:inline distT="0" distB="0" distL="114300" distR="114300">
            <wp:extent cx="2393950" cy="1857375"/>
            <wp:effectExtent l="0" t="0" r="6350" b="9525"/>
            <wp:docPr id="38" name="图片 38" descr="半径流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半径流线图"/>
                    <pic:cNvPicPr>
                      <a:picLocks noChangeAspect="1"/>
                    </pic:cNvPicPr>
                  </pic:nvPicPr>
                  <pic:blipFill>
                    <a:blip r:embed="rId1405"/>
                    <a:srcRect l="5244" t="17150" r="37071" b="1191"/>
                    <a:stretch>
                      <a:fillRect/>
                    </a:stretch>
                  </pic:blipFill>
                  <pic:spPr>
                    <a:xfrm>
                      <a:off x="0" y="0"/>
                      <a:ext cx="2393950" cy="1857375"/>
                    </a:xfrm>
                    <a:prstGeom prst="rect">
                      <a:avLst/>
                    </a:prstGeom>
                  </pic:spPr>
                </pic:pic>
              </a:graphicData>
            </a:graphic>
          </wp:inline>
        </w:drawing>
      </w:r>
      <w:r>
        <w:rPr>
          <w:rFonts w:hint="eastAsia"/>
          <w:sz w:val="24"/>
        </w:rPr>
        <w:drawing>
          <wp:inline distT="0" distB="0" distL="114300" distR="114300">
            <wp:extent cx="2610485" cy="1852930"/>
            <wp:effectExtent l="0" t="0" r="18415" b="13970"/>
            <wp:docPr id="39" name="图片 39" descr="半径-离子温度图(考虑欧姆加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半径-离子温度图(考虑欧姆加热)"/>
                    <pic:cNvPicPr>
                      <a:picLocks noChangeAspect="1"/>
                    </pic:cNvPicPr>
                  </pic:nvPicPr>
                  <pic:blipFill>
                    <a:blip r:embed="rId1406"/>
                    <a:srcRect l="5612" r="46766"/>
                    <a:stretch>
                      <a:fillRect/>
                    </a:stretch>
                  </pic:blipFill>
                  <pic:spPr>
                    <a:xfrm>
                      <a:off x="0" y="0"/>
                      <a:ext cx="2610485" cy="1852930"/>
                    </a:xfrm>
                    <a:prstGeom prst="rect">
                      <a:avLst/>
                    </a:prstGeom>
                  </pic:spPr>
                </pic:pic>
              </a:graphicData>
            </a:graphic>
          </wp:inline>
        </w:drawing>
      </w:r>
    </w:p>
    <w:p>
      <w:pPr>
        <w:pageBreakBefore w:val="0"/>
        <w:kinsoku/>
        <w:wordWrap/>
        <w:overflowPunct/>
        <w:topLinePunct w:val="0"/>
        <w:bidi w:val="0"/>
        <w:spacing w:line="400" w:lineRule="atLeast"/>
        <w:ind w:left="1260" w:firstLine="420"/>
        <w:jc w:val="left"/>
        <w:textAlignment w:val="auto"/>
        <w:rPr>
          <w:sz w:val="24"/>
        </w:rPr>
      </w:pPr>
      <w:r>
        <w:rPr>
          <w:rFonts w:hint="eastAsia"/>
          <w:sz w:val="24"/>
        </w:rPr>
        <w:t>(a)</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(b)</w:t>
      </w:r>
    </w:p>
    <w:p>
      <w:pPr>
        <w:pageBreakBefore w:val="0"/>
        <w:kinsoku/>
        <w:wordWrap/>
        <w:overflowPunct/>
        <w:topLinePunct w:val="0"/>
        <w:bidi w:val="0"/>
        <w:spacing w:line="400" w:lineRule="atLeast"/>
        <w:jc w:val="center"/>
        <w:textAlignment w:val="auto"/>
        <w:rPr>
          <w:sz w:val="21"/>
          <w:szCs w:val="21"/>
        </w:rPr>
      </w:pPr>
      <w:r>
        <w:rPr>
          <w:rFonts w:hint="eastAsia"/>
          <w:b/>
          <w:bCs/>
          <w:sz w:val="21"/>
          <w:szCs w:val="21"/>
        </w:rPr>
        <w:t>图</w:t>
      </w:r>
      <w:r>
        <w:rPr>
          <w:rFonts w:hint="eastAsia"/>
          <w:b/>
          <w:bCs/>
          <w:sz w:val="21"/>
          <w:szCs w:val="21"/>
          <w:lang w:val="en-US" w:eastAsia="zh-CN"/>
        </w:rPr>
        <w:t>6.3</w:t>
      </w:r>
      <w:r>
        <w:rPr>
          <w:rFonts w:hint="eastAsia"/>
          <w:sz w:val="21"/>
          <w:szCs w:val="21"/>
        </w:rPr>
        <w:t xml:space="preserve"> 直接驱动靶丸（a）内爆流线图（b）内爆中离子温度演化图</w:t>
      </w:r>
    </w:p>
    <w:p>
      <w:pPr>
        <w:pageBreakBefore w:val="0"/>
        <w:kinsoku/>
        <w:wordWrap/>
        <w:overflowPunct/>
        <w:topLinePunct w:val="0"/>
        <w:bidi w:val="0"/>
        <w:spacing w:line="400" w:lineRule="atLeast"/>
        <w:jc w:val="left"/>
        <w:textAlignment w:val="auto"/>
        <w:rPr>
          <w:sz w:val="24"/>
        </w:rPr>
      </w:pPr>
      <w:r>
        <w:rPr>
          <w:rFonts w:hint="eastAsia" w:ascii="宋体" w:hAnsi="宋体" w:eastAsia="宋体" w:cs="宋体"/>
          <w:kern w:val="0"/>
          <w:sz w:val="24"/>
        </w:rPr>
        <w:t>壳层内部结构的演化详细的在图</w:t>
      </w:r>
      <w:r>
        <w:rPr>
          <w:rFonts w:hint="eastAsia" w:ascii="宋体" w:hAnsi="宋体" w:eastAsia="宋体" w:cs="宋体"/>
          <w:kern w:val="0"/>
          <w:sz w:val="24"/>
          <w:lang w:val="en-US" w:eastAsia="zh-CN"/>
        </w:rPr>
        <w:t>6.4</w:t>
      </w:r>
      <w:r>
        <w:rPr>
          <w:rFonts w:hint="eastAsia" w:ascii="宋体" w:hAnsi="宋体" w:eastAsia="宋体" w:cs="宋体"/>
          <w:kern w:val="0"/>
          <w:sz w:val="24"/>
        </w:rPr>
        <w:t>中展示出来，这里密度作为时间和网格数的函数被画了出来。材料交界面以及冲击波过程都被详细的展示了出来，在155</w:t>
      </w:r>
      <w:r>
        <w:rPr>
          <w:rFonts w:hint="eastAsia" w:ascii="宋体" w:hAnsi="宋体" w:eastAsia="宋体" w:cs="宋体"/>
          <w:kern w:val="0"/>
          <w:position w:val="-6"/>
          <w:sz w:val="24"/>
        </w:rPr>
        <w:object>
          <v:shape id="_x0000_i1720" o:spt="75" type="#_x0000_t75" style="height:10.95pt;width:15pt;" o:ole="t" filled="f" o:preferrelative="t" stroked="f" coordsize="21600,21600">
            <v:path/>
            <v:fill on="f" focussize="0,0"/>
            <v:stroke on="f" joinstyle="miter"/>
            <v:imagedata r:id="rId1408" o:title=""/>
            <o:lock v:ext="edit" aspectratio="t"/>
            <w10:wrap type="none"/>
            <w10:anchorlock/>
          </v:shape>
          <o:OLEObject Type="Embed" ProgID="Equation.3" ShapeID="_x0000_i1720" DrawAspect="Content" ObjectID="_1468076420" r:id="rId1407">
            <o:LockedField>false</o:LockedField>
          </o:OLEObject>
        </w:object>
      </w:r>
      <w:r>
        <w:rPr>
          <w:rFonts w:hint="eastAsia" w:ascii="宋体" w:hAnsi="宋体" w:eastAsia="宋体" w:cs="宋体"/>
          <w:kern w:val="0"/>
          <w:sz w:val="24"/>
        </w:rPr>
        <w:t>处密度达到最大，且</w:t>
      </w:r>
      <w:r>
        <w:rPr>
          <w:rFonts w:hint="eastAsia" w:ascii="宋体" w:hAnsi="宋体" w:eastAsia="宋体" w:cs="宋体"/>
          <w:kern w:val="0"/>
          <w:position w:val="-10"/>
          <w:sz w:val="24"/>
        </w:rPr>
        <w:object>
          <v:shape id="_x0000_i1721" o:spt="75" type="#_x0000_t75" style="height:17.85pt;width:62.2pt;" o:ole="t" filled="f" o:preferrelative="t" stroked="f" coordsize="21600,21600">
            <v:path/>
            <v:fill on="f" focussize="0,0"/>
            <v:stroke on="f" joinstyle="miter"/>
            <v:imagedata r:id="rId1410" o:title=""/>
            <o:lock v:ext="edit" aspectratio="t"/>
            <w10:wrap type="none"/>
            <w10:anchorlock/>
          </v:shape>
          <o:OLEObject Type="Embed" ProgID="Equation.3" ShapeID="_x0000_i1721" DrawAspect="Content" ObjectID="_1468076421" r:id="rId1409">
            <o:LockedField>false</o:LockedField>
          </o:OLEObject>
        </w:object>
      </w:r>
      <w:r>
        <w:rPr>
          <w:rFonts w:hint="eastAsia" w:ascii="宋体" w:hAnsi="宋体" w:eastAsia="宋体" w:cs="宋体"/>
          <w:kern w:val="0"/>
          <w:sz w:val="24"/>
        </w:rPr>
        <w:t>。</w:t>
      </w:r>
    </w:p>
    <w:p>
      <w:pPr>
        <w:pageBreakBefore w:val="0"/>
        <w:kinsoku/>
        <w:wordWrap/>
        <w:overflowPunct/>
        <w:topLinePunct w:val="0"/>
        <w:bidi w:val="0"/>
        <w:spacing w:line="400" w:lineRule="atLeast"/>
        <w:jc w:val="center"/>
        <w:textAlignment w:val="auto"/>
        <w:rPr>
          <w:sz w:val="24"/>
        </w:rPr>
      </w:pPr>
      <w:r>
        <w:rPr>
          <w:rFonts w:hint="eastAsia"/>
          <w:sz w:val="24"/>
        </w:rPr>
        <w:drawing>
          <wp:inline distT="0" distB="0" distL="114300" distR="114300">
            <wp:extent cx="3112770" cy="2555240"/>
            <wp:effectExtent l="0" t="0" r="11430" b="16510"/>
            <wp:docPr id="40" name="图片 40" descr="密度三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密度三维图"/>
                    <pic:cNvPicPr>
                      <a:picLocks noChangeAspect="1"/>
                    </pic:cNvPicPr>
                  </pic:nvPicPr>
                  <pic:blipFill>
                    <a:blip r:embed="rId1411"/>
                    <a:srcRect l="3219" t="2558" r="33357" b="2206"/>
                    <a:stretch>
                      <a:fillRect/>
                    </a:stretch>
                  </pic:blipFill>
                  <pic:spPr>
                    <a:xfrm>
                      <a:off x="0" y="0"/>
                      <a:ext cx="3112770" cy="2555240"/>
                    </a:xfrm>
                    <a:prstGeom prst="rect">
                      <a:avLst/>
                    </a:prstGeom>
                  </pic:spPr>
                </pic:pic>
              </a:graphicData>
            </a:graphic>
          </wp:inline>
        </w:drawing>
      </w:r>
    </w:p>
    <w:p>
      <w:pPr>
        <w:pageBreakBefore w:val="0"/>
        <w:kinsoku/>
        <w:wordWrap/>
        <w:overflowPunct/>
        <w:topLinePunct w:val="0"/>
        <w:bidi w:val="0"/>
        <w:spacing w:line="400" w:lineRule="atLeast"/>
        <w:jc w:val="center"/>
        <w:textAlignment w:val="auto"/>
        <w:rPr>
          <w:sz w:val="21"/>
          <w:szCs w:val="21"/>
        </w:rPr>
      </w:pPr>
      <w:r>
        <w:rPr>
          <w:rFonts w:hint="eastAsia"/>
          <w:b/>
          <w:bCs/>
          <w:sz w:val="21"/>
          <w:szCs w:val="21"/>
        </w:rPr>
        <w:t>图</w:t>
      </w:r>
      <w:r>
        <w:rPr>
          <w:rFonts w:hint="eastAsia"/>
          <w:b/>
          <w:bCs/>
          <w:sz w:val="21"/>
          <w:szCs w:val="21"/>
          <w:lang w:val="en-US" w:eastAsia="zh-CN"/>
        </w:rPr>
        <w:t>6.4</w:t>
      </w:r>
      <w:r>
        <w:rPr>
          <w:rFonts w:hint="eastAsia"/>
          <w:sz w:val="21"/>
          <w:szCs w:val="21"/>
        </w:rPr>
        <w:t xml:space="preserve"> 直接驱动靶丸密度演化图</w:t>
      </w:r>
    </w:p>
    <w:p>
      <w:pPr>
        <w:pageBreakBefore w:val="0"/>
        <w:kinsoku/>
        <w:wordWrap/>
        <w:overflowPunct/>
        <w:topLinePunct w:val="0"/>
        <w:bidi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通过磁通压缩的原理可以产生千</w:t>
      </w:r>
      <w:r>
        <w:rPr>
          <w:rFonts w:hint="eastAsia" w:ascii="宋体" w:hAnsi="宋体" w:eastAsia="宋体" w:cs="宋体"/>
          <w:kern w:val="0"/>
          <w:position w:val="-4"/>
          <w:sz w:val="24"/>
        </w:rPr>
        <w:object>
          <v:shape id="_x0000_i1722" o:spt="75" type="#_x0000_t75" style="height:13.25pt;width:10.95pt;" o:ole="t" filled="f" o:preferrelative="t" stroked="f" coordsize="21600,21600">
            <v:path/>
            <v:fill on="f" focussize="0,0"/>
            <v:stroke on="f" joinstyle="miter"/>
            <v:imagedata r:id="rId1413" o:title=""/>
            <o:lock v:ext="edit" aspectratio="t"/>
            <w10:wrap type="none"/>
            <w10:anchorlock/>
          </v:shape>
          <o:OLEObject Type="Embed" ProgID="Equation.3" ShapeID="_x0000_i1722" DrawAspect="Content" ObjectID="_1468076422" r:id="rId1412">
            <o:LockedField>false</o:LockedField>
          </o:OLEObject>
        </w:object>
      </w:r>
      <w:r>
        <w:rPr>
          <w:rFonts w:hint="eastAsia" w:ascii="宋体" w:hAnsi="宋体" w:eastAsia="宋体" w:cs="宋体"/>
          <w:kern w:val="0"/>
          <w:sz w:val="24"/>
        </w:rPr>
        <w:t>量级的超强磁场[28]，而我们图</w:t>
      </w:r>
      <w:r>
        <w:rPr>
          <w:rFonts w:hint="eastAsia" w:ascii="宋体" w:hAnsi="宋体" w:eastAsia="宋体" w:cs="宋体"/>
          <w:kern w:val="0"/>
          <w:sz w:val="24"/>
          <w:lang w:val="en-US" w:eastAsia="zh-CN"/>
        </w:rPr>
        <w:t>6.5</w:t>
      </w:r>
      <w:r>
        <w:rPr>
          <w:rFonts w:hint="eastAsia" w:ascii="宋体" w:hAnsi="宋体" w:eastAsia="宋体" w:cs="宋体"/>
          <w:kern w:val="0"/>
          <w:sz w:val="24"/>
        </w:rPr>
        <w:t>中展示了随着内爆压缩过程内嵌磁场的演化，在峰值处也产生了500</w:t>
      </w:r>
      <w:r>
        <w:rPr>
          <w:rFonts w:hint="eastAsia" w:ascii="宋体" w:hAnsi="宋体" w:eastAsia="宋体" w:cs="宋体"/>
          <w:kern w:val="0"/>
          <w:position w:val="-4"/>
          <w:sz w:val="24"/>
        </w:rPr>
        <w:object>
          <v:shape id="_x0000_i1723" o:spt="75" type="#_x0000_t75" style="height:13.25pt;width:10.95pt;" o:ole="t" filled="f" o:preferrelative="t" stroked="f" coordsize="21600,21600">
            <v:path/>
            <v:fill on="f" focussize="0,0"/>
            <v:stroke on="f" joinstyle="miter"/>
            <v:imagedata r:id="rId1415" o:title=""/>
            <o:lock v:ext="edit" aspectratio="t"/>
            <w10:wrap type="none"/>
            <w10:anchorlock/>
          </v:shape>
          <o:OLEObject Type="Embed" ProgID="Equation.3" ShapeID="_x0000_i1723" DrawAspect="Content" ObjectID="_1468076423" r:id="rId1414">
            <o:LockedField>false</o:LockedField>
          </o:OLEObject>
        </w:object>
      </w:r>
      <w:r>
        <w:rPr>
          <w:rFonts w:hint="eastAsia" w:ascii="宋体" w:hAnsi="宋体" w:eastAsia="宋体" w:cs="宋体"/>
          <w:kern w:val="0"/>
          <w:sz w:val="24"/>
        </w:rPr>
        <w:t>左右的强磁场。而磁场对于电子离子热传导的抑制，</w:t>
      </w:r>
      <w:r>
        <w:rPr>
          <w:rFonts w:hint="eastAsia" w:ascii="宋体" w:hAnsi="宋体" w:eastAsia="宋体" w:cs="宋体"/>
          <w:kern w:val="0"/>
          <w:position w:val="-6"/>
          <w:sz w:val="24"/>
        </w:rPr>
        <w:object>
          <v:shape id="_x0000_i1724" o:spt="75" type="#_x0000_t75" style="height:10.95pt;width:12.1pt;" o:ole="t" filled="f" o:preferrelative="t" stroked="f" coordsize="21600,21600">
            <v:path/>
            <v:fill on="f" focussize="0,0"/>
            <v:stroke on="f" joinstyle="miter"/>
            <v:imagedata r:id="rId1417" o:title=""/>
            <o:lock v:ext="edit" aspectratio="t"/>
            <w10:wrap type="none"/>
            <w10:anchorlock/>
          </v:shape>
          <o:OLEObject Type="Embed" ProgID="Equation.3" ShapeID="_x0000_i1724" DrawAspect="Content" ObjectID="_1468076424" r:id="rId1416">
            <o:LockedField>false</o:LockedField>
          </o:OLEObject>
        </w:object>
      </w:r>
      <w:r>
        <w:rPr>
          <w:rFonts w:hint="eastAsia" w:ascii="宋体" w:hAnsi="宋体" w:eastAsia="宋体" w:cs="宋体"/>
          <w:kern w:val="0"/>
          <w:sz w:val="24"/>
        </w:rPr>
        <w:t>粒子能量沉积很有帮助</w:t>
      </w:r>
      <w:r>
        <w:rPr>
          <w:rFonts w:hint="eastAsia" w:ascii="宋体" w:hAnsi="宋体" w:eastAsia="宋体" w:cs="宋体"/>
          <w:kern w:val="0"/>
          <w:sz w:val="24"/>
          <w:vertAlign w:val="superscript"/>
        </w:rPr>
        <w:t>[31]</w:t>
      </w:r>
      <w:r>
        <w:rPr>
          <w:rFonts w:hint="eastAsia" w:ascii="宋体" w:hAnsi="宋体" w:eastAsia="宋体" w:cs="宋体"/>
          <w:kern w:val="0"/>
          <w:sz w:val="24"/>
        </w:rPr>
        <w:t>。根据图</w:t>
      </w:r>
      <w:r>
        <w:rPr>
          <w:rFonts w:hint="eastAsia" w:ascii="宋体" w:hAnsi="宋体" w:eastAsia="宋体" w:cs="宋体"/>
          <w:kern w:val="0"/>
          <w:sz w:val="24"/>
          <w:lang w:val="en-US" w:eastAsia="zh-CN"/>
        </w:rPr>
        <w:t>6.3</w:t>
      </w:r>
      <w:r>
        <w:rPr>
          <w:rFonts w:hint="eastAsia" w:ascii="宋体" w:hAnsi="宋体" w:eastAsia="宋体" w:cs="宋体"/>
          <w:kern w:val="0"/>
          <w:sz w:val="24"/>
        </w:rPr>
        <w:t>、图</w:t>
      </w:r>
      <w:r>
        <w:rPr>
          <w:rFonts w:hint="eastAsia" w:ascii="宋体" w:hAnsi="宋体" w:eastAsia="宋体" w:cs="宋体"/>
          <w:kern w:val="0"/>
          <w:sz w:val="24"/>
          <w:lang w:val="en-US" w:eastAsia="zh-CN"/>
        </w:rPr>
        <w:t>6.4</w:t>
      </w:r>
      <w:r>
        <w:rPr>
          <w:rFonts w:hint="eastAsia" w:ascii="宋体" w:hAnsi="宋体" w:eastAsia="宋体" w:cs="宋体"/>
          <w:kern w:val="0"/>
          <w:sz w:val="24"/>
        </w:rPr>
        <w:t>、图</w:t>
      </w:r>
      <w:r>
        <w:rPr>
          <w:rFonts w:hint="eastAsia" w:ascii="宋体" w:hAnsi="宋体" w:eastAsia="宋体" w:cs="宋体"/>
          <w:kern w:val="0"/>
          <w:sz w:val="24"/>
          <w:lang w:val="en-US" w:eastAsia="zh-CN"/>
        </w:rPr>
        <w:t>6.5</w:t>
      </w:r>
      <w:r>
        <w:rPr>
          <w:rFonts w:hint="eastAsia" w:ascii="宋体" w:hAnsi="宋体" w:eastAsia="宋体" w:cs="宋体"/>
          <w:kern w:val="0"/>
          <w:sz w:val="24"/>
        </w:rPr>
        <w:t>中的模拟结果，实际上已经达到了磁化靶</w:t>
      </w:r>
      <w:bookmarkStart w:id="326" w:name="OLE_LINK100"/>
      <w:r>
        <w:rPr>
          <w:rFonts w:hint="eastAsia" w:ascii="宋体" w:hAnsi="宋体" w:eastAsia="宋体" w:cs="宋体"/>
          <w:kern w:val="0"/>
          <w:sz w:val="24"/>
        </w:rPr>
        <w:t>的点火</w:t>
      </w:r>
      <w:bookmarkEnd w:id="326"/>
      <w:r>
        <w:rPr>
          <w:rFonts w:hint="eastAsia" w:ascii="宋体" w:hAnsi="宋体" w:eastAsia="宋体" w:cs="宋体"/>
          <w:kern w:val="0"/>
          <w:sz w:val="24"/>
        </w:rPr>
        <w:t>条件(2.1.2.7)式，这也说明了该方案点火是可行的。图</w:t>
      </w:r>
      <w:r>
        <w:rPr>
          <w:rFonts w:hint="eastAsia" w:ascii="宋体" w:hAnsi="宋体" w:eastAsia="宋体" w:cs="宋体"/>
          <w:kern w:val="0"/>
          <w:sz w:val="24"/>
          <w:lang w:val="en-US" w:eastAsia="zh-CN"/>
        </w:rPr>
        <w:t>6.6</w:t>
      </w:r>
      <w:r>
        <w:rPr>
          <w:rFonts w:hint="eastAsia" w:ascii="宋体" w:hAnsi="宋体" w:eastAsia="宋体" w:cs="宋体"/>
          <w:kern w:val="0"/>
          <w:sz w:val="24"/>
        </w:rPr>
        <w:t>显示了不同网格处的内爆速度的演化过程，初始时刻套筒层和燃料层的速度都为0，随着内爆压缩过程进行，套筒层即外层的格点开始项柱心运动，并且不断加速，最大内爆速度达到了8</w:t>
      </w:r>
      <w:r>
        <w:rPr>
          <w:rFonts w:hint="eastAsia" w:ascii="宋体" w:hAnsi="宋体" w:eastAsia="宋体" w:cs="宋体"/>
          <w:kern w:val="0"/>
          <w:position w:val="-10"/>
          <w:sz w:val="24"/>
        </w:rPr>
        <w:object>
          <v:shape id="_x0000_i1725" o:spt="75" type="#_x0000_t75" style="height:16.15pt;width:36.85pt;" o:ole="t" filled="f" o:preferrelative="t" stroked="f" coordsize="21600,21600">
            <v:path/>
            <v:fill on="f" focussize="0,0"/>
            <v:stroke on="f" joinstyle="miter"/>
            <v:imagedata r:id="rId1419" o:title=""/>
            <o:lock v:ext="edit" aspectratio="t"/>
            <w10:wrap type="none"/>
            <w10:anchorlock/>
          </v:shape>
          <o:OLEObject Type="Embed" ProgID="Equation.3" ShapeID="_x0000_i1725" DrawAspect="Content" ObjectID="_1468076425" r:id="rId1418">
            <o:LockedField>false</o:LockedField>
          </o:OLEObject>
        </w:object>
      </w:r>
      <w:r>
        <w:rPr>
          <w:rFonts w:hint="eastAsia" w:ascii="宋体" w:hAnsi="宋体" w:eastAsia="宋体" w:cs="宋体"/>
          <w:kern w:val="0"/>
          <w:sz w:val="24"/>
        </w:rPr>
        <w:t>，内爆压缩峰值处，内爆速度趋近于0，随后网格格点开始以较高的反弹速度开始向外飞散，这与图</w:t>
      </w:r>
      <w:r>
        <w:rPr>
          <w:rFonts w:hint="eastAsia" w:ascii="宋体" w:hAnsi="宋体" w:eastAsia="宋体" w:cs="宋体"/>
          <w:kern w:val="0"/>
          <w:sz w:val="24"/>
          <w:lang w:val="en-US" w:eastAsia="zh-CN"/>
        </w:rPr>
        <w:t>6.3</w:t>
      </w:r>
      <w:r>
        <w:rPr>
          <w:rFonts w:hint="eastAsia" w:ascii="宋体" w:hAnsi="宋体" w:eastAsia="宋体" w:cs="宋体"/>
          <w:kern w:val="0"/>
          <w:sz w:val="24"/>
        </w:rPr>
        <w:t>(a)中的内爆过程是对应的。</w:t>
      </w:r>
    </w:p>
    <w:p>
      <w:pPr>
        <w:pageBreakBefore w:val="0"/>
        <w:kinsoku/>
        <w:wordWrap/>
        <w:overflowPunct/>
        <w:topLinePunct w:val="0"/>
        <w:bidi w:val="0"/>
        <w:spacing w:line="400" w:lineRule="atLeast"/>
        <w:jc w:val="left"/>
        <w:textAlignment w:val="auto"/>
        <w:rPr>
          <w:sz w:val="24"/>
        </w:rPr>
      </w:pPr>
    </w:p>
    <w:p>
      <w:pPr>
        <w:pageBreakBefore w:val="0"/>
        <w:kinsoku/>
        <w:wordWrap/>
        <w:overflowPunct/>
        <w:topLinePunct w:val="0"/>
        <w:bidi w:val="0"/>
        <w:spacing w:line="400" w:lineRule="atLeast"/>
        <w:jc w:val="center"/>
        <w:textAlignment w:val="auto"/>
        <w:rPr>
          <w:sz w:val="24"/>
        </w:rPr>
      </w:pPr>
      <w:r>
        <w:rPr>
          <w:rFonts w:hint="eastAsia"/>
          <w:sz w:val="24"/>
        </w:rPr>
        <w:drawing>
          <wp:inline distT="0" distB="0" distL="114300" distR="114300">
            <wp:extent cx="3507740" cy="1947545"/>
            <wp:effectExtent l="0" t="0" r="16510" b="14605"/>
            <wp:docPr id="41" name="图片 41" descr="磁场三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磁场三维图"/>
                    <pic:cNvPicPr>
                      <a:picLocks noChangeAspect="1"/>
                    </pic:cNvPicPr>
                  </pic:nvPicPr>
                  <pic:blipFill>
                    <a:blip r:embed="rId1420"/>
                    <a:srcRect l="4420" r="36132"/>
                    <a:stretch>
                      <a:fillRect/>
                    </a:stretch>
                  </pic:blipFill>
                  <pic:spPr>
                    <a:xfrm>
                      <a:off x="0" y="0"/>
                      <a:ext cx="3507740" cy="1947545"/>
                    </a:xfrm>
                    <a:prstGeom prst="rect">
                      <a:avLst/>
                    </a:prstGeom>
                  </pic:spPr>
                </pic:pic>
              </a:graphicData>
            </a:graphic>
          </wp:inline>
        </w:drawing>
      </w:r>
    </w:p>
    <w:p>
      <w:pPr>
        <w:pageBreakBefore w:val="0"/>
        <w:kinsoku/>
        <w:wordWrap/>
        <w:overflowPunct/>
        <w:topLinePunct w:val="0"/>
        <w:bidi w:val="0"/>
        <w:spacing w:line="400" w:lineRule="atLeast"/>
        <w:jc w:val="center"/>
        <w:textAlignment w:val="auto"/>
        <w:rPr>
          <w:sz w:val="21"/>
          <w:szCs w:val="21"/>
        </w:rPr>
      </w:pPr>
      <w:r>
        <w:rPr>
          <w:rFonts w:hint="eastAsia"/>
          <w:b/>
          <w:bCs/>
          <w:sz w:val="21"/>
          <w:szCs w:val="21"/>
        </w:rPr>
        <w:t>图</w:t>
      </w:r>
      <w:r>
        <w:rPr>
          <w:rFonts w:hint="eastAsia"/>
          <w:b/>
          <w:bCs/>
          <w:sz w:val="21"/>
          <w:szCs w:val="21"/>
          <w:lang w:val="en-US" w:eastAsia="zh-CN"/>
        </w:rPr>
        <w:t>6.5</w:t>
      </w:r>
      <w:r>
        <w:rPr>
          <w:rFonts w:hint="eastAsia"/>
          <w:sz w:val="21"/>
          <w:szCs w:val="21"/>
        </w:rPr>
        <w:t xml:space="preserve"> 内嵌磁场演化图</w:t>
      </w:r>
    </w:p>
    <w:p>
      <w:pPr>
        <w:pageBreakBefore w:val="0"/>
        <w:kinsoku/>
        <w:wordWrap/>
        <w:overflowPunct/>
        <w:topLinePunct w:val="0"/>
        <w:bidi w:val="0"/>
        <w:spacing w:line="400" w:lineRule="atLeast"/>
        <w:jc w:val="center"/>
        <w:textAlignment w:val="auto"/>
        <w:rPr>
          <w:sz w:val="24"/>
        </w:rPr>
      </w:pPr>
      <w:r>
        <w:rPr>
          <w:rFonts w:hint="eastAsia"/>
          <w:sz w:val="24"/>
        </w:rPr>
        <w:drawing>
          <wp:inline distT="0" distB="0" distL="114300" distR="114300">
            <wp:extent cx="3110865" cy="1867535"/>
            <wp:effectExtent l="0" t="0" r="13335" b="18415"/>
            <wp:docPr id="42" name="图片 42" descr="内爆速度二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内爆速度二维+图"/>
                    <pic:cNvPicPr>
                      <a:picLocks noChangeAspect="1"/>
                    </pic:cNvPicPr>
                  </pic:nvPicPr>
                  <pic:blipFill>
                    <a:blip r:embed="rId1421"/>
                    <a:srcRect l="2011" r="43948"/>
                    <a:stretch>
                      <a:fillRect/>
                    </a:stretch>
                  </pic:blipFill>
                  <pic:spPr>
                    <a:xfrm>
                      <a:off x="0" y="0"/>
                      <a:ext cx="3110865" cy="1867535"/>
                    </a:xfrm>
                    <a:prstGeom prst="rect">
                      <a:avLst/>
                    </a:prstGeom>
                  </pic:spPr>
                </pic:pic>
              </a:graphicData>
            </a:graphic>
          </wp:inline>
        </w:drawing>
      </w:r>
    </w:p>
    <w:p>
      <w:pPr>
        <w:pageBreakBefore w:val="0"/>
        <w:kinsoku/>
        <w:wordWrap/>
        <w:overflowPunct/>
        <w:topLinePunct w:val="0"/>
        <w:bidi w:val="0"/>
        <w:spacing w:line="400" w:lineRule="atLeast"/>
        <w:jc w:val="center"/>
        <w:textAlignment w:val="auto"/>
        <w:rPr>
          <w:sz w:val="21"/>
          <w:szCs w:val="21"/>
        </w:rPr>
      </w:pPr>
      <w:r>
        <w:rPr>
          <w:rFonts w:hint="eastAsia"/>
          <w:b/>
          <w:bCs/>
          <w:sz w:val="21"/>
          <w:szCs w:val="21"/>
        </w:rPr>
        <w:t>图</w:t>
      </w:r>
      <w:r>
        <w:rPr>
          <w:rFonts w:hint="eastAsia"/>
          <w:b/>
          <w:bCs/>
          <w:sz w:val="21"/>
          <w:szCs w:val="21"/>
          <w:lang w:val="en-US" w:eastAsia="zh-CN"/>
        </w:rPr>
        <w:t>6.6</w:t>
      </w:r>
      <w:r>
        <w:rPr>
          <w:rFonts w:hint="eastAsia"/>
          <w:b/>
          <w:bCs/>
          <w:sz w:val="21"/>
          <w:szCs w:val="21"/>
        </w:rPr>
        <w:t xml:space="preserve"> </w:t>
      </w:r>
      <w:r>
        <w:rPr>
          <w:rFonts w:hint="eastAsia"/>
          <w:sz w:val="21"/>
          <w:szCs w:val="21"/>
        </w:rPr>
        <w:t>内爆速度演化图</w:t>
      </w:r>
    </w:p>
    <w:p>
      <w:pPr>
        <w:pageBreakBefore w:val="0"/>
        <w:kinsoku/>
        <w:wordWrap/>
        <w:overflowPunct/>
        <w:topLinePunct w:val="0"/>
        <w:bidi w:val="0"/>
        <w:spacing w:line="400" w:lineRule="atLeast"/>
        <w:jc w:val="left"/>
        <w:textAlignment w:val="auto"/>
        <w:rPr>
          <w:rFonts w:ascii="宋体" w:hAnsi="宋体" w:eastAsia="宋体" w:cs="宋体"/>
          <w:kern w:val="0"/>
          <w:sz w:val="24"/>
        </w:rPr>
      </w:pPr>
      <w:r>
        <w:rPr>
          <w:rFonts w:hint="eastAsia" w:ascii="宋体" w:hAnsi="宋体" w:eastAsia="宋体" w:cs="宋体"/>
          <w:kern w:val="0"/>
          <w:sz w:val="24"/>
        </w:rPr>
        <w:t>MagLIF的高增益方案在套筒层和DT气体层之间增加了DT冰层，模拟结果显示这种设计方案的增益超过100，当驱动电流为60</w:t>
      </w:r>
      <w:r>
        <w:rPr>
          <w:rFonts w:hint="eastAsia" w:ascii="宋体" w:hAnsi="宋体" w:eastAsia="宋体" w:cs="宋体"/>
          <w:kern w:val="0"/>
          <w:position w:val="-4"/>
          <w:sz w:val="24"/>
        </w:rPr>
        <w:object>
          <v:shape id="_x0000_i1726" o:spt="75" type="#_x0000_t75" style="height:13.25pt;width:20.75pt;" o:ole="t" filled="f" o:preferrelative="t" stroked="f" coordsize="21600,21600">
            <v:path/>
            <v:fill on="f" focussize="0,0"/>
            <v:stroke on="f" joinstyle="miter"/>
            <v:imagedata r:id="rId1423" o:title=""/>
            <o:lock v:ext="edit" aspectratio="t"/>
            <w10:wrap type="none"/>
            <w10:anchorlock/>
          </v:shape>
          <o:OLEObject Type="Embed" ProgID="Equation.3" ShapeID="_x0000_i1726" DrawAspect="Content" ObjectID="_1468076426" r:id="rId1422">
            <o:LockedField>false</o:LockedField>
          </o:OLEObject>
        </w:object>
      </w:r>
      <w:r>
        <w:rPr>
          <w:rFonts w:hint="eastAsia" w:ascii="宋体" w:hAnsi="宋体" w:eastAsia="宋体" w:cs="宋体"/>
          <w:kern w:val="0"/>
          <w:sz w:val="24"/>
        </w:rPr>
        <w:t>时</w:t>
      </w:r>
      <w:r>
        <w:rPr>
          <w:rFonts w:hint="eastAsia" w:ascii="宋体" w:hAnsi="宋体" w:eastAsia="宋体" w:cs="宋体"/>
          <w:kern w:val="0"/>
          <w:sz w:val="24"/>
          <w:vertAlign w:val="superscript"/>
        </w:rPr>
        <w:t>[41]</w:t>
      </w:r>
      <w:r>
        <w:rPr>
          <w:rFonts w:hint="eastAsia" w:ascii="宋体" w:hAnsi="宋体" w:eastAsia="宋体" w:cs="宋体"/>
          <w:kern w:val="0"/>
          <w:sz w:val="24"/>
        </w:rPr>
        <w:t>。当我们选取的参数如表</w:t>
      </w:r>
      <w:r>
        <w:rPr>
          <w:rFonts w:hint="eastAsia" w:ascii="宋体" w:hAnsi="宋体" w:eastAsia="宋体" w:cs="宋体"/>
          <w:kern w:val="0"/>
          <w:sz w:val="24"/>
          <w:lang w:val="en-US" w:eastAsia="zh-CN"/>
        </w:rPr>
        <w:t>6.2</w:t>
      </w:r>
      <w:r>
        <w:rPr>
          <w:rFonts w:hint="eastAsia" w:ascii="宋体" w:hAnsi="宋体" w:eastAsia="宋体" w:cs="宋体"/>
          <w:kern w:val="0"/>
          <w:sz w:val="24"/>
        </w:rPr>
        <w:t>所示时，等离子体密度的模拟结果如图</w:t>
      </w:r>
      <w:r>
        <w:rPr>
          <w:rFonts w:hint="eastAsia" w:ascii="宋体" w:hAnsi="宋体" w:eastAsia="宋体" w:cs="宋体"/>
          <w:kern w:val="0"/>
          <w:sz w:val="24"/>
          <w:lang w:val="en-US" w:eastAsia="zh-CN"/>
        </w:rPr>
        <w:t>6.7</w:t>
      </w:r>
      <w:r>
        <w:rPr>
          <w:rFonts w:hint="eastAsia" w:ascii="宋体" w:hAnsi="宋体" w:eastAsia="宋体" w:cs="宋体"/>
          <w:kern w:val="0"/>
          <w:sz w:val="24"/>
        </w:rPr>
        <w:t>中所示，三层材料的交界面清晰可见，激波过程也可以看到，压缩峰值处等离子体密度</w:t>
      </w:r>
      <w:r>
        <w:rPr>
          <w:rFonts w:hint="eastAsia" w:ascii="宋体" w:hAnsi="宋体" w:eastAsia="宋体" w:cs="宋体"/>
          <w:kern w:val="0"/>
          <w:position w:val="-10"/>
          <w:sz w:val="24"/>
        </w:rPr>
        <w:object>
          <v:shape id="_x0000_i1727" o:spt="75" type="#_x0000_t75" style="height:17.85pt;width:62.8pt;" o:ole="t" filled="f" o:preferrelative="t" stroked="f" coordsize="21600,21600">
            <v:path/>
            <v:fill on="f" focussize="0,0"/>
            <v:stroke on="f" joinstyle="miter"/>
            <v:imagedata r:id="rId1425" o:title=""/>
            <o:lock v:ext="edit" aspectratio="t"/>
            <w10:wrap type="none"/>
            <w10:anchorlock/>
          </v:shape>
          <o:OLEObject Type="Embed" ProgID="Equation.3" ShapeID="_x0000_i1727" DrawAspect="Content" ObjectID="_1468076427" r:id="rId1424">
            <o:LockedField>false</o:LockedField>
          </o:OLEObject>
        </w:object>
      </w:r>
      <w:r>
        <w:rPr>
          <w:rFonts w:hint="eastAsia" w:ascii="宋体" w:hAnsi="宋体" w:eastAsia="宋体" w:cs="宋体"/>
          <w:kern w:val="0"/>
          <w:sz w:val="24"/>
        </w:rPr>
        <w:t>。对比MULTI-IFE对惯性约束聚变（Inertial Fusion Energy）的模拟结果</w:t>
      </w:r>
      <w:r>
        <w:rPr>
          <w:rFonts w:hint="eastAsia" w:ascii="宋体" w:hAnsi="宋体" w:eastAsia="宋体" w:cs="宋体"/>
          <w:kern w:val="0"/>
          <w:sz w:val="24"/>
          <w:vertAlign w:val="superscript"/>
        </w:rPr>
        <w:t>[42]</w:t>
      </w:r>
      <w:r>
        <w:rPr>
          <w:rFonts w:hint="eastAsia" w:ascii="宋体" w:hAnsi="宋体" w:eastAsia="宋体" w:cs="宋体"/>
          <w:kern w:val="0"/>
          <w:sz w:val="24"/>
        </w:rPr>
        <w:t>，在</w:t>
      </w:r>
      <w:r>
        <w:rPr>
          <w:rFonts w:hint="eastAsia" w:ascii="宋体" w:hAnsi="宋体" w:eastAsia="宋体" w:cs="宋体"/>
          <w:kern w:val="0"/>
          <w:sz w:val="24"/>
          <w:lang w:eastAsia="zh-CN"/>
        </w:rPr>
        <w:t>初始参数相近</w:t>
      </w:r>
      <w:r>
        <w:rPr>
          <w:rFonts w:hint="eastAsia" w:ascii="宋体" w:hAnsi="宋体" w:eastAsia="宋体" w:cs="宋体"/>
          <w:kern w:val="0"/>
          <w:sz w:val="24"/>
        </w:rPr>
        <w:t>情况下，峰值等离子体密度略小于它的</w:t>
      </w:r>
      <w:r>
        <w:rPr>
          <w:rFonts w:hint="eastAsia" w:ascii="宋体" w:hAnsi="宋体" w:eastAsia="宋体" w:cs="宋体"/>
          <w:kern w:val="0"/>
          <w:position w:val="-10"/>
          <w:sz w:val="24"/>
        </w:rPr>
        <w:object>
          <v:shape id="_x0000_i1728" o:spt="75" type="#_x0000_t75" style="height:17.85pt;width:62.8pt;" o:ole="t" filled="f" o:preferrelative="t" stroked="f" coordsize="21600,21600">
            <v:path/>
            <v:fill on="f" focussize="0,0"/>
            <v:stroke on="f" joinstyle="miter"/>
            <v:imagedata r:id="rId1427" o:title=""/>
            <o:lock v:ext="edit" aspectratio="t"/>
            <w10:wrap type="none"/>
            <w10:anchorlock/>
          </v:shape>
          <o:OLEObject Type="Embed" ProgID="Equation.3" ShapeID="_x0000_i1728" DrawAspect="Content" ObjectID="_1468076428" r:id="rId1426">
            <o:LockedField>false</o:LockedField>
          </o:OLEObject>
        </w:object>
      </w:r>
      <w:r>
        <w:rPr>
          <w:rFonts w:hint="eastAsia" w:ascii="宋体" w:hAnsi="宋体" w:eastAsia="宋体" w:cs="宋体"/>
          <w:kern w:val="0"/>
          <w:sz w:val="24"/>
        </w:rPr>
        <w:t>，这说明电磁脉冲作为驱动源的驱动能力是够的，且内爆时间</w:t>
      </w:r>
      <w:r>
        <w:rPr>
          <w:rFonts w:hint="eastAsia" w:ascii="宋体" w:hAnsi="宋体" w:eastAsia="宋体" w:cs="宋体"/>
          <w:kern w:val="0"/>
          <w:position w:val="-6"/>
          <w:sz w:val="24"/>
        </w:rPr>
        <w:object>
          <v:shape id="_x0000_i1729" o:spt="75" type="#_x0000_t75" style="height:13.8pt;width:40.9pt;" o:ole="t" filled="f" o:preferrelative="t" stroked="f" coordsize="21600,21600">
            <v:path/>
            <v:fill on="f" focussize="0,0"/>
            <v:stroke on="f" joinstyle="miter"/>
            <v:imagedata r:id="rId1429" o:title=""/>
            <o:lock v:ext="edit" aspectratio="t"/>
            <w10:wrap type="none"/>
            <w10:anchorlock/>
          </v:shape>
          <o:OLEObject Type="Embed" ProgID="Equation.3" ShapeID="_x0000_i1729" DrawAspect="Content" ObjectID="_1468076429" r:id="rId1428">
            <o:LockedField>false</o:LockedField>
          </o:OLEObject>
        </w:object>
      </w:r>
      <w:r>
        <w:rPr>
          <w:rFonts w:hint="eastAsia" w:ascii="宋体" w:hAnsi="宋体" w:eastAsia="宋体" w:cs="宋体"/>
          <w:kern w:val="0"/>
          <w:sz w:val="24"/>
        </w:rPr>
        <w:t>也大于它的内爆时间</w:t>
      </w:r>
      <w:r>
        <w:rPr>
          <w:rFonts w:hint="eastAsia" w:ascii="宋体" w:hAnsi="宋体" w:eastAsia="宋体" w:cs="宋体"/>
          <w:kern w:val="0"/>
          <w:position w:val="-6"/>
          <w:sz w:val="24"/>
        </w:rPr>
        <w:object>
          <v:shape id="_x0000_i1730" o:spt="75" type="#_x0000_t75" style="height:13.8pt;width:35.15pt;" o:ole="t" filled="f" o:preferrelative="t" stroked="f" coordsize="21600,21600">
            <v:path/>
            <v:fill on="f" focussize="0,0"/>
            <v:stroke on="f" joinstyle="miter"/>
            <v:imagedata r:id="rId1431" o:title=""/>
            <o:lock v:ext="edit" aspectratio="t"/>
            <w10:wrap type="none"/>
            <w10:anchorlock/>
          </v:shape>
          <o:OLEObject Type="Embed" ProgID="Equation.3" ShapeID="_x0000_i1730" DrawAspect="Content" ObjectID="_1468076430" r:id="rId1430">
            <o:LockedField>false</o:LockedField>
          </o:OLEObject>
        </w:object>
      </w:r>
      <w:r>
        <w:rPr>
          <w:rFonts w:hint="eastAsia" w:ascii="宋体" w:hAnsi="宋体" w:eastAsia="宋体" w:cs="宋体"/>
          <w:kern w:val="0"/>
          <w:sz w:val="24"/>
        </w:rPr>
        <w:t>，相应的约束时间也就比惯性约束聚变的约束时间长。</w:t>
      </w:r>
    </w:p>
    <w:p>
      <w:pPr>
        <w:pageBreakBefore w:val="0"/>
        <w:kinsoku/>
        <w:wordWrap/>
        <w:overflowPunct/>
        <w:topLinePunct w:val="0"/>
        <w:bidi w:val="0"/>
        <w:spacing w:line="400" w:lineRule="atLeast"/>
        <w:jc w:val="center"/>
        <w:textAlignment w:val="auto"/>
        <w:rPr>
          <w:sz w:val="21"/>
          <w:szCs w:val="21"/>
        </w:rPr>
      </w:pPr>
      <w:r>
        <w:rPr>
          <w:rFonts w:hint="eastAsia"/>
          <w:b/>
          <w:bCs/>
          <w:sz w:val="21"/>
          <w:szCs w:val="21"/>
        </w:rPr>
        <w:t>表</w:t>
      </w:r>
      <w:r>
        <w:rPr>
          <w:rFonts w:hint="eastAsia"/>
          <w:b/>
          <w:bCs/>
          <w:sz w:val="21"/>
          <w:szCs w:val="21"/>
          <w:lang w:val="en-US" w:eastAsia="zh-CN"/>
        </w:rPr>
        <w:t>6.2</w:t>
      </w:r>
      <w:r>
        <w:rPr>
          <w:rFonts w:hint="eastAsia"/>
          <w:sz w:val="21"/>
          <w:szCs w:val="21"/>
        </w:rPr>
        <w:t>高增益MagLIF</w:t>
      </w:r>
      <w:r>
        <w:rPr>
          <w:rFonts w:hint="eastAsia" w:ascii="宋体" w:hAnsi="宋体" w:eastAsia="宋体" w:cs="宋体"/>
          <w:kern w:val="0"/>
          <w:sz w:val="21"/>
          <w:szCs w:val="21"/>
        </w:rPr>
        <w:t>相关参数</w:t>
      </w:r>
    </w:p>
    <w:tbl>
      <w:tblPr>
        <w:tblStyle w:val="24"/>
        <w:tblW w:w="4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1770"/>
        <w:gridCol w:w="1539"/>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66" w:hRule="atLeast"/>
          <w:jc w:val="center"/>
        </w:trPr>
        <w:tc>
          <w:tcPr>
            <w:tcW w:w="1770" w:type="dxa"/>
            <w:vMerge w:val="restart"/>
            <w:tcBorders>
              <w:top w:val="single" w:color="000000" w:sz="8" w:space="0"/>
              <w:left w:val="single" w:color="auto"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b/>
                <w:bCs/>
                <w:color w:val="000000"/>
              </w:rPr>
              <w:t>L</w:t>
            </w:r>
            <w:r>
              <w:rPr>
                <w:rFonts w:cs="Times New Roman"/>
                <w:b/>
                <w:bCs/>
                <w:color w:val="000000"/>
              </w:rPr>
              <w:t>iner</w:t>
            </w:r>
          </w:p>
        </w:tc>
        <w:tc>
          <w:tcPr>
            <w:tcW w:w="1539"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cs="Times New Roman"/>
                <w:i/>
                <w:color w:val="000000"/>
              </w:rPr>
              <w:t>r</w:t>
            </w:r>
            <w:r>
              <w:rPr>
                <w:rFonts w:hint="eastAsia" w:cs="Times New Roman"/>
                <w:color w:val="000000"/>
                <w:vertAlign w:val="subscript"/>
              </w:rPr>
              <w:t>L</w:t>
            </w:r>
          </w:p>
        </w:tc>
        <w:tc>
          <w:tcPr>
            <w:tcW w:w="141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3.5m</w:t>
            </w:r>
            <w:r>
              <w:rPr>
                <w:rFonts w:cs="Times New Roman"/>
                <w:color w:val="000000"/>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770" w:type="dxa"/>
            <w:vMerge w:val="continue"/>
            <w:tcBorders>
              <w:top w:val="double" w:color="auto" w:sz="4" w:space="0"/>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539"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cs="Times New Roman"/>
                <w:color w:val="000000"/>
              </w:rPr>
              <w:t>L</w:t>
            </w:r>
            <w:r>
              <w:rPr>
                <w:rFonts w:cs="Times New Roman"/>
                <w:color w:val="000000"/>
                <w:vertAlign w:val="subscript"/>
              </w:rPr>
              <w:t>t</w:t>
            </w:r>
          </w:p>
        </w:tc>
        <w:tc>
          <w:tcPr>
            <w:tcW w:w="141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0.</w:t>
            </w:r>
            <w:r>
              <w:rPr>
                <w:rFonts w:hint="eastAsia" w:cs="Times New Roman"/>
                <w:color w:val="000000"/>
              </w:rPr>
              <w:t>5m</w:t>
            </w:r>
            <w:r>
              <w:rPr>
                <w:rFonts w:cs="Times New Roman"/>
                <w:color w:val="000000"/>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770" w:type="dxa"/>
            <w:vMerge w:val="continue"/>
            <w:tcBorders>
              <w:top w:val="double" w:color="auto" w:sz="4" w:space="0"/>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539"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i/>
                <w:color w:val="000000"/>
              </w:rPr>
              <w:t>ρ</w:t>
            </w:r>
          </w:p>
        </w:tc>
        <w:tc>
          <w:tcPr>
            <w:tcW w:w="141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2.7 g/cm</w:t>
            </w:r>
            <w:r>
              <w:rPr>
                <w:rFonts w:cs="Times New Roman"/>
                <w:color w:val="000000"/>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770" w:type="dxa"/>
            <w:vMerge w:val="restart"/>
            <w:tcBorders>
              <w:top w:val="double" w:color="auto" w:sz="4" w:space="0"/>
              <w:left w:val="single" w:color="auto"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b/>
                <w:bCs/>
                <w:color w:val="000000"/>
              </w:rPr>
              <w:t>DT gas</w:t>
            </w:r>
          </w:p>
        </w:tc>
        <w:tc>
          <w:tcPr>
            <w:tcW w:w="1539"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T</w:t>
            </w:r>
            <w:r>
              <w:rPr>
                <w:rFonts w:cs="Times New Roman"/>
                <w:color w:val="000000"/>
                <w:vertAlign w:val="subscript"/>
              </w:rPr>
              <w:t>e</w:t>
            </w:r>
            <w:r>
              <w:rPr>
                <w:rFonts w:cs="Times New Roman"/>
                <w:color w:val="000000"/>
              </w:rPr>
              <w:t>=T</w:t>
            </w:r>
            <w:r>
              <w:rPr>
                <w:rFonts w:cs="Times New Roman"/>
                <w:color w:val="000000"/>
                <w:vertAlign w:val="subscript"/>
              </w:rPr>
              <w:t>i</w:t>
            </w:r>
          </w:p>
        </w:tc>
        <w:tc>
          <w:tcPr>
            <w:tcW w:w="1411"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0.</w:t>
            </w:r>
            <w:r>
              <w:rPr>
                <w:rFonts w:hint="eastAsia" w:cs="Times New Roman"/>
                <w:color w:val="000000"/>
              </w:rPr>
              <w:t>25</w:t>
            </w:r>
            <w:r>
              <w:rPr>
                <w:rFonts w:cs="Times New Roman"/>
                <w:color w:val="000000"/>
              </w:rPr>
              <w:t xml:space="preserve"> keV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70" w:type="dxa"/>
            <w:vMerge w:val="continue"/>
            <w:tcBorders>
              <w:left w:val="single" w:color="auto"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539"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cs="Times New Roman"/>
                <w:i/>
                <w:color w:val="000000"/>
              </w:rPr>
              <w:t>ρ</w:t>
            </w:r>
          </w:p>
        </w:tc>
        <w:tc>
          <w:tcPr>
            <w:tcW w:w="141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3 m</w:t>
            </w:r>
            <w:r>
              <w:rPr>
                <w:rFonts w:cs="Times New Roman"/>
                <w:color w:val="000000"/>
              </w:rPr>
              <w:t>g/cm</w:t>
            </w:r>
            <w:r>
              <w:rPr>
                <w:rFonts w:cs="Times New Roman"/>
                <w:color w:val="000000"/>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70" w:type="dxa"/>
            <w:vMerge w:val="continue"/>
            <w:tcBorders>
              <w:left w:val="single" w:color="auto"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539"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R</w:t>
            </w:r>
            <w:r>
              <w:rPr>
                <w:rFonts w:hint="eastAsia" w:cs="Times New Roman"/>
                <w:color w:val="000000"/>
              </w:rPr>
              <w:t xml:space="preserve">atio </w:t>
            </w:r>
            <w:r>
              <w:rPr>
                <w:rFonts w:cs="Times New Roman"/>
                <w:color w:val="000000"/>
              </w:rPr>
              <w:t>of D/T</w:t>
            </w:r>
          </w:p>
        </w:tc>
        <w:tc>
          <w:tcPr>
            <w:tcW w:w="141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70" w:type="dxa"/>
            <w:vMerge w:val="continue"/>
            <w:tcBorders>
              <w:left w:val="single" w:color="auto"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539"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vertAlign w:val="subscript"/>
              </w:rPr>
            </w:pPr>
            <w:r>
              <w:rPr>
                <w:rFonts w:hint="eastAsia" w:cs="Times New Roman"/>
                <w:i/>
                <w:color w:val="000000"/>
              </w:rPr>
              <w:t>B</w:t>
            </w:r>
            <w:r>
              <w:rPr>
                <w:rFonts w:cs="Times New Roman"/>
                <w:color w:val="000000"/>
                <w:vertAlign w:val="subscript"/>
              </w:rPr>
              <w:t>e</w:t>
            </w:r>
          </w:p>
        </w:tc>
        <w:tc>
          <w:tcPr>
            <w:tcW w:w="141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30</w:t>
            </w:r>
            <w:r>
              <w:rPr>
                <w:rFonts w:cs="Times New Roman"/>
                <w:color w:val="000000"/>
              </w:rPr>
              <w:t xml:space="preserve"> 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1770" w:type="dxa"/>
            <w:vMerge w:val="continue"/>
            <w:tcBorders>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539"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i/>
                <w:color w:val="000000"/>
                <w:vertAlign w:val="subscript"/>
              </w:rPr>
            </w:pPr>
            <w:r>
              <w:rPr>
                <w:rFonts w:hint="eastAsia" w:cs="Times New Roman"/>
                <w:i/>
                <w:color w:val="000000"/>
              </w:rPr>
              <w:t>r</w:t>
            </w:r>
            <w:r>
              <w:rPr>
                <w:rFonts w:cs="Times New Roman"/>
                <w:i/>
                <w:color w:val="000000"/>
                <w:vertAlign w:val="subscript"/>
              </w:rPr>
              <w:t>s</w:t>
            </w:r>
          </w:p>
        </w:tc>
        <w:tc>
          <w:tcPr>
            <w:tcW w:w="141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1.5 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77" w:hRule="atLeast"/>
          <w:jc w:val="center"/>
        </w:trPr>
        <w:tc>
          <w:tcPr>
            <w:tcW w:w="1770" w:type="dxa"/>
            <w:vMerge w:val="restart"/>
            <w:tcBorders>
              <w:top w:val="double" w:color="auto" w:sz="4" w:space="0"/>
              <w:left w:val="single" w:color="auto"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b/>
                <w:bCs/>
                <w:color w:val="000000"/>
              </w:rPr>
            </w:pPr>
            <w:r>
              <w:rPr>
                <w:rFonts w:hint="eastAsia" w:cs="Times New Roman"/>
                <w:b/>
                <w:bCs/>
                <w:color w:val="000000"/>
              </w:rPr>
              <w:t>DT solid</w:t>
            </w:r>
          </w:p>
        </w:tc>
        <w:tc>
          <w:tcPr>
            <w:tcW w:w="1539"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i/>
                <w:color w:val="000000"/>
              </w:rPr>
            </w:pPr>
            <w:r>
              <w:rPr>
                <w:rFonts w:cs="Times New Roman"/>
                <w:color w:val="000000"/>
              </w:rPr>
              <w:t>T</w:t>
            </w:r>
            <w:r>
              <w:rPr>
                <w:rFonts w:cs="Times New Roman"/>
                <w:color w:val="000000"/>
                <w:vertAlign w:val="subscript"/>
              </w:rPr>
              <w:t>e</w:t>
            </w:r>
            <w:r>
              <w:rPr>
                <w:rFonts w:cs="Times New Roman"/>
                <w:color w:val="000000"/>
              </w:rPr>
              <w:t>=T</w:t>
            </w:r>
            <w:r>
              <w:rPr>
                <w:rFonts w:cs="Times New Roman"/>
                <w:color w:val="000000"/>
                <w:vertAlign w:val="subscript"/>
              </w:rPr>
              <w:t>i</w:t>
            </w:r>
          </w:p>
        </w:tc>
        <w:tc>
          <w:tcPr>
            <w:tcW w:w="1411"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20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770" w:type="dxa"/>
            <w:vMerge w:val="continue"/>
            <w:tcBorders>
              <w:left w:val="single" w:color="auto"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b/>
                <w:bCs/>
                <w:color w:val="000000"/>
              </w:rPr>
            </w:pPr>
          </w:p>
        </w:tc>
        <w:tc>
          <w:tcPr>
            <w:tcW w:w="1539"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i/>
                <w:color w:val="000000"/>
              </w:rPr>
            </w:pPr>
            <w:r>
              <w:rPr>
                <w:rFonts w:cs="Times New Roman"/>
                <w:i/>
                <w:color w:val="000000"/>
              </w:rPr>
              <w:t>ρ</w:t>
            </w:r>
          </w:p>
        </w:tc>
        <w:tc>
          <w:tcPr>
            <w:tcW w:w="1411"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 xml:space="preserve">0.224 </w:t>
            </w:r>
            <w:r>
              <w:rPr>
                <w:rFonts w:cs="Times New Roman"/>
                <w:color w:val="000000"/>
              </w:rPr>
              <w:t>g/cm</w:t>
            </w:r>
            <w:r>
              <w:rPr>
                <w:rFonts w:cs="Times New Roman"/>
                <w:color w:val="000000"/>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770" w:type="dxa"/>
            <w:vMerge w:val="continue"/>
            <w:tcBorders>
              <w:left w:val="single" w:color="auto"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b/>
                <w:bCs/>
                <w:color w:val="000000"/>
              </w:rPr>
            </w:pPr>
          </w:p>
        </w:tc>
        <w:tc>
          <w:tcPr>
            <w:tcW w:w="1539"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i/>
                <w:color w:val="000000"/>
              </w:rPr>
            </w:pPr>
            <w:r>
              <w:rPr>
                <w:rFonts w:cs="Times New Roman"/>
                <w:color w:val="000000"/>
              </w:rPr>
              <w:t>R</w:t>
            </w:r>
            <w:r>
              <w:rPr>
                <w:rFonts w:hint="eastAsia" w:cs="Times New Roman"/>
                <w:color w:val="000000"/>
              </w:rPr>
              <w:t xml:space="preserve">atio </w:t>
            </w:r>
            <w:r>
              <w:rPr>
                <w:rFonts w:cs="Times New Roman"/>
                <w:color w:val="000000"/>
              </w:rPr>
              <w:t>of D/T</w:t>
            </w:r>
          </w:p>
        </w:tc>
        <w:tc>
          <w:tcPr>
            <w:tcW w:w="1411"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770" w:type="dxa"/>
            <w:vMerge w:val="continue"/>
            <w:tcBorders>
              <w:left w:val="single" w:color="auto"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b/>
                <w:bCs/>
                <w:color w:val="000000"/>
              </w:rPr>
            </w:pPr>
          </w:p>
        </w:tc>
        <w:tc>
          <w:tcPr>
            <w:tcW w:w="1539"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i/>
                <w:color w:val="000000"/>
              </w:rPr>
            </w:pPr>
            <w:r>
              <w:rPr>
                <w:rFonts w:hint="eastAsia" w:cs="Times New Roman"/>
                <w:i/>
                <w:color w:val="000000"/>
              </w:rPr>
              <w:t>B</w:t>
            </w:r>
            <w:r>
              <w:rPr>
                <w:rFonts w:cs="Times New Roman"/>
                <w:color w:val="000000"/>
                <w:vertAlign w:val="subscript"/>
              </w:rPr>
              <w:t>e</w:t>
            </w:r>
          </w:p>
        </w:tc>
        <w:tc>
          <w:tcPr>
            <w:tcW w:w="1411"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30</w:t>
            </w:r>
            <w:r>
              <w:rPr>
                <w:rFonts w:cs="Times New Roman"/>
                <w:color w:val="000000"/>
              </w:rPr>
              <w:t xml:space="preserve"> 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77" w:hRule="atLeast"/>
          <w:jc w:val="center"/>
        </w:trPr>
        <w:tc>
          <w:tcPr>
            <w:tcW w:w="1770" w:type="dxa"/>
            <w:vMerge w:val="continue"/>
            <w:tcBorders>
              <w:left w:val="single" w:color="auto"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b/>
                <w:bCs/>
                <w:color w:val="000000"/>
              </w:rPr>
            </w:pPr>
          </w:p>
        </w:tc>
        <w:tc>
          <w:tcPr>
            <w:tcW w:w="1539"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i/>
                <w:color w:val="000000"/>
              </w:rPr>
            </w:pPr>
            <w:r>
              <w:rPr>
                <w:rFonts w:hint="eastAsia" w:cs="Times New Roman"/>
                <w:i/>
                <w:color w:val="000000"/>
              </w:rPr>
              <w:t>r</w:t>
            </w:r>
            <w:r>
              <w:rPr>
                <w:rFonts w:cs="Times New Roman"/>
                <w:i/>
                <w:color w:val="000000"/>
                <w:vertAlign w:val="subscript"/>
              </w:rPr>
              <w:t>s</w:t>
            </w:r>
          </w:p>
        </w:tc>
        <w:tc>
          <w:tcPr>
            <w:tcW w:w="1411"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3.0mm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770" w:type="dxa"/>
            <w:vMerge w:val="restart"/>
            <w:tcBorders>
              <w:top w:val="double" w:color="auto" w:sz="4" w:space="0"/>
              <w:left w:val="single" w:color="auto"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b/>
                <w:bCs/>
                <w:color w:val="000000"/>
              </w:rPr>
              <w:t>P</w:t>
            </w:r>
            <w:r>
              <w:rPr>
                <w:rFonts w:cs="Times New Roman"/>
                <w:b/>
                <w:bCs/>
                <w:color w:val="000000"/>
              </w:rPr>
              <w:t>ulse Current</w:t>
            </w:r>
          </w:p>
        </w:tc>
        <w:tc>
          <w:tcPr>
            <w:tcW w:w="1539"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i/>
                <w:color w:val="000000"/>
              </w:rPr>
              <w:t>I</w:t>
            </w:r>
            <w:r>
              <w:rPr>
                <w:rFonts w:cs="Times New Roman"/>
                <w:color w:val="000000"/>
                <w:vertAlign w:val="subscript"/>
              </w:rPr>
              <w:t>max</w:t>
            </w:r>
          </w:p>
        </w:tc>
        <w:tc>
          <w:tcPr>
            <w:tcW w:w="1411" w:type="dxa"/>
            <w:tcBorders>
              <w:top w:val="double" w:color="auto" w:sz="4"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hint="eastAsia" w:cs="Times New Roman"/>
                <w:color w:val="000000"/>
              </w:rPr>
              <w:t>20</w:t>
            </w:r>
            <w:r>
              <w:rPr>
                <w:rFonts w:cs="Times New Roman"/>
                <w:color w:val="000000"/>
              </w:rPr>
              <w:t xml:space="preserve">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770" w:type="dxa"/>
            <w:vMerge w:val="continue"/>
            <w:tcBorders>
              <w:top w:val="single" w:color="000000" w:sz="8" w:space="0"/>
              <w:left w:val="single" w:color="auto"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p>
        </w:tc>
        <w:tc>
          <w:tcPr>
            <w:tcW w:w="1539"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T</w:t>
            </w:r>
          </w:p>
        </w:tc>
        <w:tc>
          <w:tcPr>
            <w:tcW w:w="1411" w:type="dxa"/>
            <w:tcBorders>
              <w:top w:val="single" w:color="000000" w:sz="8" w:space="0"/>
              <w:left w:val="single" w:color="000000" w:sz="8" w:space="0"/>
              <w:bottom w:val="single" w:color="000000" w:sz="8" w:space="0"/>
              <w:right w:val="single" w:color="000000" w:sz="8" w:space="0"/>
            </w:tcBorders>
            <w:shd w:val="clear" w:color="auto" w:fill="auto"/>
          </w:tcPr>
          <w:p>
            <w:pPr>
              <w:keepNext w:val="0"/>
              <w:keepLines w:val="0"/>
              <w:pageBreakBefore w:val="0"/>
              <w:suppressLineNumbers w:val="0"/>
              <w:kinsoku/>
              <w:wordWrap/>
              <w:overflowPunct/>
              <w:topLinePunct w:val="0"/>
              <w:bidi w:val="0"/>
              <w:spacing w:before="0" w:beforeAutospacing="0" w:after="0" w:afterAutospacing="0" w:line="400" w:lineRule="atLeast"/>
              <w:ind w:left="0" w:right="0"/>
              <w:jc w:val="center"/>
              <w:textAlignment w:val="auto"/>
              <w:rPr>
                <w:rFonts w:cs="Times New Roman"/>
                <w:color w:val="000000"/>
              </w:rPr>
            </w:pPr>
            <w:r>
              <w:rPr>
                <w:rFonts w:cs="Times New Roman"/>
                <w:color w:val="000000"/>
              </w:rPr>
              <w:t>1</w:t>
            </w:r>
            <w:r>
              <w:rPr>
                <w:rFonts w:hint="eastAsia" w:cs="Times New Roman"/>
                <w:color w:val="000000"/>
              </w:rPr>
              <w:t>50n</w:t>
            </w:r>
            <w:r>
              <w:rPr>
                <w:rFonts w:cs="Times New Roman"/>
                <w:color w:val="000000"/>
              </w:rPr>
              <w:t>s</w:t>
            </w:r>
          </w:p>
        </w:tc>
      </w:tr>
    </w:tbl>
    <w:p>
      <w:pPr>
        <w:pageBreakBefore w:val="0"/>
        <w:kinsoku/>
        <w:wordWrap/>
        <w:overflowPunct/>
        <w:topLinePunct w:val="0"/>
        <w:bidi w:val="0"/>
        <w:spacing w:line="400" w:lineRule="atLeast"/>
        <w:textAlignment w:val="auto"/>
        <w:rPr>
          <w:sz w:val="24"/>
        </w:rPr>
      </w:pPr>
    </w:p>
    <w:p>
      <w:pPr>
        <w:pageBreakBefore w:val="0"/>
        <w:kinsoku/>
        <w:wordWrap/>
        <w:overflowPunct/>
        <w:topLinePunct w:val="0"/>
        <w:bidi w:val="0"/>
        <w:spacing w:line="400" w:lineRule="atLeast"/>
        <w:jc w:val="center"/>
        <w:textAlignment w:val="auto"/>
        <w:rPr>
          <w:sz w:val="24"/>
        </w:rPr>
      </w:pPr>
      <w:r>
        <w:rPr>
          <w:rFonts w:hint="eastAsia"/>
          <w:sz w:val="24"/>
        </w:rPr>
        <w:drawing>
          <wp:inline distT="0" distB="0" distL="114300" distR="114300">
            <wp:extent cx="3693795" cy="2351405"/>
            <wp:effectExtent l="0" t="0" r="1905" b="10795"/>
            <wp:docPr id="43" name="图片 43" descr="三层密度三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三层密度三维图"/>
                    <pic:cNvPicPr>
                      <a:picLocks noChangeAspect="1"/>
                    </pic:cNvPicPr>
                  </pic:nvPicPr>
                  <pic:blipFill>
                    <a:blip r:embed="rId1432"/>
                    <a:srcRect l="5215" r="36541"/>
                    <a:stretch>
                      <a:fillRect/>
                    </a:stretch>
                  </pic:blipFill>
                  <pic:spPr>
                    <a:xfrm>
                      <a:off x="0" y="0"/>
                      <a:ext cx="3693795" cy="2351405"/>
                    </a:xfrm>
                    <a:prstGeom prst="rect">
                      <a:avLst/>
                    </a:prstGeom>
                  </pic:spPr>
                </pic:pic>
              </a:graphicData>
            </a:graphic>
          </wp:inline>
        </w:drawing>
      </w:r>
    </w:p>
    <w:p>
      <w:pPr>
        <w:pageBreakBefore w:val="0"/>
        <w:kinsoku/>
        <w:wordWrap/>
        <w:overflowPunct/>
        <w:topLinePunct w:val="0"/>
        <w:bidi w:val="0"/>
        <w:spacing w:line="400" w:lineRule="atLeast"/>
        <w:ind w:firstLine="420"/>
        <w:jc w:val="center"/>
        <w:textAlignment w:val="auto"/>
        <w:rPr>
          <w:rFonts w:ascii="宋体" w:hAnsi="宋体" w:eastAsia="宋体" w:cs="宋体"/>
          <w:sz w:val="21"/>
          <w:szCs w:val="21"/>
        </w:rPr>
      </w:pPr>
      <w:r>
        <w:rPr>
          <w:rFonts w:hint="eastAsia" w:ascii="宋体" w:hAnsi="宋体" w:eastAsia="宋体" w:cs="宋体"/>
          <w:b/>
          <w:bCs/>
          <w:sz w:val="21"/>
          <w:szCs w:val="21"/>
        </w:rPr>
        <w:t>图</w:t>
      </w:r>
      <w:r>
        <w:rPr>
          <w:rFonts w:hint="eastAsia" w:ascii="宋体" w:hAnsi="宋体" w:eastAsia="宋体" w:cs="宋体"/>
          <w:b/>
          <w:bCs/>
          <w:sz w:val="21"/>
          <w:szCs w:val="21"/>
          <w:lang w:val="en-US" w:eastAsia="zh-CN"/>
        </w:rPr>
        <w:t>6.</w:t>
      </w:r>
      <w:r>
        <w:rPr>
          <w:rFonts w:hint="eastAsia" w:ascii="宋体" w:hAnsi="宋体" w:eastAsia="宋体" w:cs="宋体"/>
          <w:b/>
          <w:bCs/>
          <w:sz w:val="21"/>
          <w:szCs w:val="21"/>
        </w:rPr>
        <w:t>7</w:t>
      </w:r>
      <w:r>
        <w:rPr>
          <w:rFonts w:hint="eastAsia" w:ascii="宋体" w:hAnsi="宋体" w:eastAsia="宋体" w:cs="宋体"/>
          <w:sz w:val="21"/>
          <w:szCs w:val="21"/>
        </w:rPr>
        <w:t xml:space="preserve"> 高增益MagLIF方案中密度演化图</w:t>
      </w:r>
    </w:p>
    <w:p>
      <w:pPr>
        <w:pStyle w:val="3"/>
        <w:pageBreakBefore w:val="0"/>
        <w:kinsoku/>
        <w:wordWrap/>
        <w:overflowPunct/>
        <w:topLinePunct w:val="0"/>
        <w:bidi w:val="0"/>
        <w:spacing w:before="0" w:after="0" w:line="400" w:lineRule="atLeast"/>
        <w:textAlignment w:val="auto"/>
      </w:pPr>
      <w:bookmarkStart w:id="327" w:name="_Toc20187"/>
      <w:bookmarkStart w:id="328" w:name="_Toc15753"/>
      <w:bookmarkStart w:id="329" w:name="_Toc25454"/>
      <w:bookmarkStart w:id="330" w:name="_Toc171"/>
      <w:bookmarkStart w:id="331" w:name="_Toc31540"/>
      <w:r>
        <w:rPr>
          <w:rFonts w:hint="eastAsia"/>
        </w:rPr>
        <w:t>6.3 电磁脉冲驱动套筒内爆压缩反场构型靶的数值模拟</w:t>
      </w:r>
      <w:bookmarkEnd w:id="327"/>
      <w:bookmarkEnd w:id="328"/>
      <w:bookmarkEnd w:id="329"/>
      <w:bookmarkEnd w:id="330"/>
      <w:bookmarkEnd w:id="331"/>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sz w:val="24"/>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本小节内容主要针以固体套筒内爆压缩</w:t>
      </w:r>
      <w:r>
        <w:rPr>
          <w:rFonts w:hint="default" w:ascii="宋体" w:hAnsi="宋体" w:eastAsia="宋体" w:cs="宋体"/>
          <w:kern w:val="0"/>
          <w:sz w:val="24"/>
          <w:lang w:val="en-US" w:eastAsia="zh-CN"/>
        </w:rPr>
        <w:t>FRC</w:t>
      </w:r>
      <w:r>
        <w:rPr>
          <w:rFonts w:hint="eastAsia" w:ascii="宋体" w:hAnsi="宋体" w:eastAsia="宋体" w:cs="宋体"/>
          <w:kern w:val="0"/>
          <w:sz w:val="24"/>
          <w:lang w:val="en-US" w:eastAsia="zh-CN"/>
        </w:rPr>
        <w:t>的物理过程即导体壁压缩</w:t>
      </w:r>
      <w:r>
        <w:rPr>
          <w:rFonts w:hint="default" w:ascii="宋体" w:hAnsi="宋体" w:eastAsia="宋体" w:cs="宋体"/>
          <w:kern w:val="0"/>
          <w:sz w:val="24"/>
          <w:lang w:val="en-US" w:eastAsia="zh-CN"/>
        </w:rPr>
        <w:t>FRC</w:t>
      </w:r>
      <w:r>
        <w:rPr>
          <w:rFonts w:hint="eastAsia" w:ascii="宋体" w:hAnsi="宋体" w:eastAsia="宋体" w:cs="宋体"/>
          <w:kern w:val="0"/>
          <w:sz w:val="24"/>
          <w:lang w:val="en-US" w:eastAsia="zh-CN"/>
        </w:rPr>
        <w:t>过程为基础研究并尝试理解</w:t>
      </w:r>
      <w:r>
        <w:rPr>
          <w:rFonts w:hint="default" w:ascii="宋体" w:hAnsi="宋体" w:eastAsia="宋体" w:cs="宋体"/>
          <w:kern w:val="0"/>
          <w:sz w:val="24"/>
          <w:lang w:val="en-US" w:eastAsia="zh-CN"/>
        </w:rPr>
        <w:t>FRC</w:t>
      </w:r>
      <w:r>
        <w:rPr>
          <w:rFonts w:hint="eastAsia" w:ascii="宋体" w:hAnsi="宋体" w:eastAsia="宋体" w:cs="宋体"/>
          <w:kern w:val="0"/>
          <w:sz w:val="24"/>
          <w:lang w:val="en-US" w:eastAsia="zh-CN"/>
        </w:rPr>
        <w:t>压缩加热的基本物理规律。根据研究结果分析基于</w:t>
      </w:r>
      <w:r>
        <w:rPr>
          <w:rFonts w:hint="default" w:ascii="宋体" w:hAnsi="宋体" w:eastAsia="宋体" w:cs="宋体"/>
          <w:kern w:val="0"/>
          <w:sz w:val="24"/>
          <w:lang w:val="en-US" w:eastAsia="zh-CN"/>
        </w:rPr>
        <w:t>FRC</w:t>
      </w:r>
      <w:r>
        <w:rPr>
          <w:rFonts w:hint="eastAsia" w:ascii="宋体" w:hAnsi="宋体" w:eastAsia="宋体" w:cs="宋体"/>
          <w:kern w:val="0"/>
          <w:sz w:val="24"/>
          <w:lang w:val="en-US" w:eastAsia="zh-CN"/>
        </w:rPr>
        <w:t>的磁惯性约束聚变的点火条件、聚变增益以及聚变反应堆宏观参数的初步设计。本研究内容通过建立一维（</w:t>
      </w:r>
      <w:r>
        <w:rPr>
          <w:rFonts w:hint="default" w:ascii="宋体" w:hAnsi="宋体" w:eastAsia="宋体" w:cs="宋体"/>
          <w:kern w:val="0"/>
          <w:sz w:val="24"/>
          <w:lang w:val="en-US" w:eastAsia="zh-CN"/>
        </w:rPr>
        <w:t>1.5</w:t>
      </w:r>
      <w:r>
        <w:rPr>
          <w:rFonts w:hint="eastAsia" w:ascii="宋体" w:hAnsi="宋体" w:eastAsia="宋体" w:cs="宋体"/>
          <w:kern w:val="0"/>
          <w:sz w:val="24"/>
          <w:lang w:val="en-US" w:eastAsia="zh-CN"/>
        </w:rPr>
        <w:t>维）的近似模型，利用数值方法对</w:t>
      </w:r>
      <w:r>
        <w:rPr>
          <w:rFonts w:hint="default" w:ascii="宋体" w:hAnsi="宋体" w:eastAsia="宋体" w:cs="宋体"/>
          <w:kern w:val="0"/>
          <w:sz w:val="24"/>
          <w:lang w:val="en-US" w:eastAsia="zh-CN"/>
        </w:rPr>
        <w:t>FRC</w:t>
      </w:r>
      <w:r>
        <w:rPr>
          <w:rFonts w:hint="eastAsia" w:ascii="宋体" w:hAnsi="宋体" w:eastAsia="宋体" w:cs="宋体"/>
          <w:kern w:val="0"/>
          <w:sz w:val="24"/>
          <w:lang w:val="en-US" w:eastAsia="zh-CN"/>
        </w:rPr>
        <w:t>的压缩、加热进行研究。对于</w:t>
      </w:r>
      <w:r>
        <w:rPr>
          <w:rFonts w:hint="default" w:ascii="宋体" w:hAnsi="宋体" w:eastAsia="宋体" w:cs="宋体"/>
          <w:kern w:val="0"/>
          <w:sz w:val="24"/>
          <w:lang w:val="en-US" w:eastAsia="zh-CN"/>
        </w:rPr>
        <w:t>FRC</w:t>
      </w:r>
      <w:r>
        <w:rPr>
          <w:rFonts w:hint="eastAsia" w:ascii="宋体" w:hAnsi="宋体" w:eastAsia="宋体" w:cs="宋体"/>
          <w:kern w:val="0"/>
          <w:sz w:val="24"/>
          <w:lang w:val="en-US" w:eastAsia="zh-CN"/>
        </w:rPr>
        <w:t>的压缩、加热物理过程，二维的</w:t>
      </w:r>
      <w:r>
        <w:rPr>
          <w:rFonts w:hint="default" w:ascii="宋体" w:hAnsi="宋体" w:eastAsia="宋体" w:cs="宋体"/>
          <w:kern w:val="0"/>
          <w:sz w:val="24"/>
          <w:lang w:val="en-US" w:eastAsia="zh-CN"/>
        </w:rPr>
        <w:t>MHD</w:t>
      </w:r>
      <w:r>
        <w:rPr>
          <w:rFonts w:hint="eastAsia" w:ascii="宋体" w:hAnsi="宋体" w:eastAsia="宋体" w:cs="宋体"/>
          <w:kern w:val="0"/>
          <w:sz w:val="24"/>
          <w:lang w:val="en-US" w:eastAsia="zh-CN"/>
        </w:rPr>
        <w:t>数值模拟具有更好更接近于实际的物理描述，但目前二维的数值代码计算量大所以需要大量的计算资源和计算时间，不适用于</w:t>
      </w:r>
      <w:r>
        <w:rPr>
          <w:rFonts w:hint="default" w:ascii="宋体" w:hAnsi="宋体" w:eastAsia="宋体" w:cs="宋体"/>
          <w:kern w:val="0"/>
          <w:sz w:val="24"/>
          <w:lang w:val="en-US" w:eastAsia="zh-CN"/>
        </w:rPr>
        <w:t>FRC</w:t>
      </w:r>
      <w:r>
        <w:rPr>
          <w:rFonts w:hint="eastAsia" w:ascii="宋体" w:hAnsi="宋体" w:eastAsia="宋体" w:cs="宋体"/>
          <w:kern w:val="0"/>
          <w:sz w:val="24"/>
          <w:lang w:val="en-US" w:eastAsia="zh-CN"/>
        </w:rPr>
        <w:t>的压缩、加热的定标研究。而我们建立的一维（</w:t>
      </w:r>
      <w:r>
        <w:rPr>
          <w:rFonts w:hint="default" w:ascii="宋体" w:hAnsi="宋体" w:eastAsia="宋体" w:cs="宋体"/>
          <w:kern w:val="0"/>
          <w:sz w:val="24"/>
          <w:lang w:val="en-US" w:eastAsia="zh-CN"/>
        </w:rPr>
        <w:t>1.5</w:t>
      </w:r>
      <w:r>
        <w:rPr>
          <w:rFonts w:hint="eastAsia" w:ascii="宋体" w:hAnsi="宋体" w:eastAsia="宋体" w:cs="宋体"/>
          <w:kern w:val="0"/>
          <w:sz w:val="24"/>
          <w:lang w:val="en-US" w:eastAsia="zh-CN"/>
        </w:rPr>
        <w:t>维）模型，在数值上是一维的计算，对计算资源要求较少可以进行大量的定标计算。</w:t>
      </w:r>
    </w:p>
    <w:p>
      <w:pPr>
        <w:pStyle w:val="4"/>
        <w:pageBreakBefore w:val="0"/>
        <w:kinsoku/>
        <w:wordWrap/>
        <w:overflowPunct/>
        <w:topLinePunct w:val="0"/>
        <w:bidi w:val="0"/>
        <w:spacing w:before="0" w:after="0" w:line="400" w:lineRule="atLeast"/>
        <w:textAlignment w:val="auto"/>
      </w:pPr>
      <w:bookmarkStart w:id="332" w:name="_Toc1644"/>
      <w:bookmarkStart w:id="333" w:name="_Toc28321"/>
      <w:bookmarkStart w:id="334" w:name="_Toc11829"/>
      <w:bookmarkStart w:id="335" w:name="_Toc19599"/>
      <w:bookmarkStart w:id="336" w:name="_Toc24428"/>
      <w:r>
        <w:rPr>
          <w:rFonts w:hint="eastAsia"/>
        </w:rPr>
        <w:t>6.3.1物理模型及理论分析</w:t>
      </w:r>
      <w:bookmarkEnd w:id="332"/>
      <w:bookmarkEnd w:id="333"/>
      <w:bookmarkEnd w:id="334"/>
      <w:bookmarkEnd w:id="335"/>
      <w:bookmarkEnd w:id="336"/>
    </w:p>
    <w:p>
      <w:pPr>
        <w:pageBreakBefore w:val="0"/>
        <w:kinsoku/>
        <w:wordWrap/>
        <w:overflowPunct/>
        <w:topLinePunct w:val="0"/>
        <w:bidi w:val="0"/>
        <w:spacing w:line="400" w:lineRule="atLeast"/>
        <w:textAlignment w:val="auto"/>
        <w:rPr>
          <w:rFonts w:cs="Times New Roman"/>
        </w:rPr>
      </w:pPr>
    </w:p>
    <w:p>
      <w:pPr>
        <w:pageBreakBefore w:val="0"/>
        <w:kinsoku/>
        <w:wordWrap/>
        <w:overflowPunct/>
        <w:topLinePunct w:val="0"/>
        <w:bidi w:val="0"/>
        <w:spacing w:line="400" w:lineRule="atLeast"/>
        <w:jc w:val="center"/>
        <w:textAlignment w:val="auto"/>
      </w:pPr>
      <w:r>
        <w:drawing>
          <wp:inline distT="0" distB="0" distL="0" distR="0">
            <wp:extent cx="3276600" cy="3790950"/>
            <wp:effectExtent l="0" t="0" r="0" b="0"/>
            <wp:docPr id="44" name="图片 6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1" descr="15"/>
                    <pic:cNvPicPr>
                      <a:picLocks noChangeAspect="1" noChangeArrowheads="1"/>
                    </pic:cNvPicPr>
                  </pic:nvPicPr>
                  <pic:blipFill>
                    <a:blip r:embed="rId1433"/>
                    <a:stretch>
                      <a:fillRect/>
                    </a:stretch>
                  </pic:blipFill>
                  <pic:spPr>
                    <a:xfrm>
                      <a:off x="0" y="0"/>
                      <a:ext cx="3276600" cy="3790950"/>
                    </a:xfrm>
                    <a:prstGeom prst="rect">
                      <a:avLst/>
                    </a:prstGeom>
                  </pic:spPr>
                </pic:pic>
              </a:graphicData>
            </a:graphic>
          </wp:inline>
        </w:drawing>
      </w:r>
    </w:p>
    <w:p>
      <w:pPr>
        <w:pageBreakBefore w:val="0"/>
        <w:kinsoku/>
        <w:wordWrap/>
        <w:overflowPunct/>
        <w:topLinePunct w:val="0"/>
        <w:bidi w:val="0"/>
        <w:spacing w:line="400" w:lineRule="atLeast"/>
        <w:jc w:val="both"/>
        <w:textAlignment w:val="auto"/>
        <w:rPr>
          <w:sz w:val="21"/>
          <w:szCs w:val="21"/>
        </w:rPr>
      </w:pPr>
      <w:r>
        <w:rPr>
          <w:b/>
          <w:bCs/>
          <w:sz w:val="21"/>
          <w:szCs w:val="21"/>
        </w:rPr>
        <w:t>图</w:t>
      </w:r>
      <w:r>
        <w:rPr>
          <w:rFonts w:hint="eastAsia"/>
          <w:b/>
          <w:bCs/>
          <w:sz w:val="21"/>
          <w:szCs w:val="21"/>
          <w:lang w:val="en-US" w:eastAsia="zh-CN"/>
        </w:rPr>
        <w:t>6.8</w:t>
      </w:r>
      <w:r>
        <w:rPr>
          <w:b/>
          <w:bCs/>
          <w:sz w:val="21"/>
          <w:szCs w:val="21"/>
        </w:rPr>
        <w:t xml:space="preserve"> </w:t>
      </w:r>
      <w:r>
        <w:rPr>
          <w:sz w:val="21"/>
          <w:szCs w:val="21"/>
        </w:rPr>
        <w:t>FRC一维简化模型，分为四个区域，第一区域为FRC分界线内等离子体区域，第二个区域为刮削层（SOL）区，第三个区域为近似真空磁场区，第四个区域为导体壁。</w:t>
      </w:r>
    </w:p>
    <w:p>
      <w:pPr>
        <w:pageBreakBefore w:val="0"/>
        <w:kinsoku/>
        <w:wordWrap/>
        <w:overflowPunct/>
        <w:topLinePunct w:val="0"/>
        <w:bidi w:val="0"/>
        <w:spacing w:line="400" w:lineRule="atLeast"/>
        <w:textAlignment w:val="auto"/>
      </w:pP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首先，我们进行FRC压缩模型近似。已知在柱坐标系中，忽略扰动，FRC在</w:t>
      </w:r>
      <w:bookmarkStart w:id="337" w:name="OLE_LINK106"/>
      <w:r>
        <w:rPr>
          <w:rFonts w:hint="eastAsia" w:ascii="宋体" w:hAnsi="宋体" w:eastAsia="宋体" w:cs="宋体"/>
          <w:kern w:val="0"/>
          <w:position w:val="-6"/>
          <w:sz w:val="24"/>
          <w:lang w:val="en-US" w:eastAsia="zh-CN"/>
        </w:rPr>
        <w:object>
          <v:shape id="_x0000_i1731" o:spt="75" type="#_x0000_t75" style="height:13.95pt;width:10pt;" o:ole="t" filled="f" o:preferrelative="t" stroked="f" coordsize="21600,21600">
            <v:path/>
            <v:fill on="f" focussize="0,0"/>
            <v:stroke on="f"/>
            <v:imagedata r:id="rId1435" o:title=""/>
            <o:lock v:ext="edit" aspectratio="t"/>
            <w10:wrap type="none"/>
            <w10:anchorlock/>
          </v:shape>
          <o:OLEObject Type="Embed" ProgID="Equation.KSEE3" ShapeID="_x0000_i1731" DrawAspect="Content" ObjectID="_1468076431" r:id="rId1434">
            <o:LockedField>false</o:LockedField>
          </o:OLEObject>
        </w:object>
      </w:r>
      <w:bookmarkEnd w:id="337"/>
      <w:r>
        <w:rPr>
          <w:rFonts w:hint="eastAsia" w:ascii="宋体" w:hAnsi="宋体" w:eastAsia="宋体" w:cs="宋体"/>
          <w:kern w:val="0"/>
          <w:sz w:val="24"/>
          <w:lang w:val="en-US" w:eastAsia="zh-CN"/>
        </w:rPr>
        <w:t>方向均匀对称。分界线内磁力线闭合，具有较好的约束性能。在分界线外有一很薄的等离子体层，具有开放的磁力线和较大的温度和密度梯度，称之为刮削层（SOL）。在刮削层外为近似真空磁场区。SOL可以看成FRC等离子体区向真空的过渡区，SOL将等离子体流出分界线的粒子和能量流沿着磁力线快速向轴向两端输运。一般对于MTF参数，压缩过程周期远大于磁流体动力学特征时间（声波时间），所以在压缩过程中不考虑非理想耗散和扩散效应时可以合理地假设压缩过程中FRC处于平衡态。这里我们只考虑套筒二维径向压缩（暂时不考虑套筒三维压缩情况）。根据FRC平衡和FRC形成实验（包含磁通压缩过程）分析，FRC的拉长比E=L/2Rs&gt;&gt;1时，在中间平面附近磁力线近似为直线，温度、密度在z方向近似均匀分布，具有很好的一维近似。根据FRC特征和MTF参数区间我们把导体壁内爆压缩FRC物理问题进行简化分成四个物理区域，如图1所示。第一层为FRC分界线内等离子体区域。该区域磁力线是闭合的，具有很好的约束性能，不考虑端部损失，我们假设在该区域FRC在z方向是等温的无能量输运，只有径向能量输运。根据轴向压力平衡分析，在径向压缩过程中FRC两端由于磁压作用轴向收缩。分界线外分为SOL区、真空区和固体套筒区。第二层为SOL区，SOL区是分界线内等离子体区域向真空磁场区域过渡区，SOL区的磁力线开放，FRC向外传输的粒子和能量经过SOL区快速向轴向两端传输，避免了较大的径向粒子和能量流。在中平面附近该区域两端磁场近似直线，在轴向磁压近似平衡忽略轴向压缩力，所以在该区域不考虑轴向收缩运动。在该区域磁力线开放，需要同时考虑轴向和径向能量输运。第三层为近似真空区，第四层为导体壁，同理三、四层是开放的直磁力线，无轴向收缩力，不考虑轴向收缩。第三层采用低密度磁化等离子体条件近似真空磁场，同时考虑轴向和径向能量输运。第四层为固体套筒用高密度等离子体描述，由于较高的数密度和有限磁场和温度，该区域是未磁化的等离子体。由于套筒长度远大于套筒厚度，只考虑径向能量输运。且这里只考虑套筒二维径向压缩不考虑套筒弯曲和轴向收缩且无粒子扩散和损失。根据柱型套筒径向压缩FRC，我们采用柱坐标(</w:t>
      </w:r>
      <w:r>
        <w:rPr>
          <w:rFonts w:hint="eastAsia" w:ascii="宋体" w:hAnsi="宋体" w:eastAsia="宋体" w:cs="宋体"/>
          <w:kern w:val="0"/>
          <w:position w:val="-10"/>
          <w:sz w:val="24"/>
          <w:lang w:val="en-US" w:eastAsia="zh-CN"/>
        </w:rPr>
        <w:object>
          <v:shape id="_x0000_i1732" o:spt="75" type="#_x0000_t75" style="height:16pt;width:30pt;" o:ole="t" filled="f" o:preferrelative="t" stroked="f" coordsize="21600,21600">
            <v:path/>
            <v:fill on="f" focussize="0,0"/>
            <v:stroke on="f"/>
            <v:imagedata r:id="rId1437" o:title=""/>
            <o:lock v:ext="edit" aspectratio="t"/>
            <w10:wrap type="none"/>
            <w10:anchorlock/>
          </v:shape>
          <o:OLEObject Type="Embed" ProgID="Equation.KSEE3" ShapeID="_x0000_i1732" DrawAspect="Content" ObjectID="_1468076432" r:id="rId1436">
            <o:LockedField>false</o:LockedField>
          </o:OLEObject>
        </w:object>
      </w:r>
      <w:r>
        <w:rPr>
          <w:rFonts w:hint="eastAsia" w:ascii="宋体" w:hAnsi="宋体" w:eastAsia="宋体" w:cs="宋体"/>
          <w:kern w:val="0"/>
          <w:sz w:val="24"/>
          <w:lang w:val="en-US" w:eastAsia="zh-CN"/>
        </w:rPr>
        <w:t>)，根据FRC和套筒特征，</w:t>
      </w:r>
      <w:r>
        <w:rPr>
          <w:rFonts w:hint="eastAsia" w:ascii="宋体" w:hAnsi="宋体" w:eastAsia="宋体" w:cs="宋体"/>
          <w:kern w:val="0"/>
          <w:position w:val="-6"/>
          <w:sz w:val="24"/>
          <w:lang w:val="en-US" w:eastAsia="zh-CN"/>
        </w:rPr>
        <w:object>
          <v:shape id="_x0000_i1733" o:spt="75" type="#_x0000_t75" style="height:13.95pt;width:10pt;" o:ole="t" filled="f" o:preferrelative="t" stroked="f" coordsize="21600,21600">
            <v:path/>
            <v:fill on="f" focussize="0,0"/>
            <v:stroke on="f"/>
            <v:imagedata r:id="rId1439" o:title=""/>
            <o:lock v:ext="edit" aspectratio="t"/>
            <w10:wrap type="none"/>
            <w10:anchorlock/>
          </v:shape>
          <o:OLEObject Type="Embed" ProgID="Equation.KSEE3" ShapeID="_x0000_i1733" DrawAspect="Content" ObjectID="_1468076433" r:id="rId1438">
            <o:LockedField>false</o:LockedField>
          </o:OLEObject>
        </w:object>
      </w:r>
      <w:r>
        <w:rPr>
          <w:rFonts w:hint="eastAsia" w:ascii="宋体" w:hAnsi="宋体" w:eastAsia="宋体" w:cs="宋体"/>
          <w:kern w:val="0"/>
          <w:sz w:val="24"/>
          <w:lang w:val="en-US" w:eastAsia="zh-CN"/>
        </w:rPr>
        <w:t>方向均匀对称。综上所述导体套筒径向压缩FRC时，在分界线内等离子体径向压缩同时轴向也收缩（separatrix内区域），而分界线外磁力线均匀的，无轴向收缩。同时由于分界线内磁力线闭合，只考虑径向输运；分界线外磁力线开放需要考虑轴向输运。</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考虑离子和电子能量，描述铝制套筒内爆压缩FRC一般控制方程组包括连续方程（不考虑密度扩散和粒子损失）、运动方程、电子和离子能量方程：</w:t>
      </w:r>
    </w:p>
    <w:p>
      <w:pPr>
        <w:pageBreakBefore w:val="0"/>
        <w:kinsoku/>
        <w:wordWrap/>
        <w:overflowPunct/>
        <w:topLinePunct w:val="0"/>
        <w:bidi w:val="0"/>
        <w:spacing w:line="400" w:lineRule="atLeast"/>
        <w:ind w:firstLine="420"/>
        <w:textAlignment w:val="auto"/>
        <w:rPr>
          <w:rFonts w:hint="eastAsia" w:ascii="宋体" w:hAnsi="宋体" w:eastAsia="宋体" w:cs="宋体"/>
          <w:kern w:val="0"/>
          <w:sz w:val="24"/>
          <w:lang w:eastAsia="zh-CN"/>
        </w:rPr>
      </w:pPr>
      <w:r>
        <w:rPr>
          <w:rFonts w:hint="eastAsia" w:ascii="宋体" w:hAnsi="宋体" w:eastAsia="宋体" w:cs="宋体"/>
          <w:kern w:val="0"/>
          <w:position w:val="-24"/>
          <w:sz w:val="24"/>
          <w:lang w:eastAsia="zh-CN"/>
        </w:rPr>
        <w:object>
          <v:shape id="_x0000_i1734" o:spt="75" type="#_x0000_t75" style="height:31pt;width:84pt;" o:ole="t" filled="f" o:preferrelative="t" stroked="f" coordsize="21600,21600">
            <v:path/>
            <v:fill on="f" focussize="0,0"/>
            <v:stroke on="f"/>
            <v:imagedata r:id="rId1441" o:title=""/>
            <o:lock v:ext="edit" aspectratio="t"/>
            <w10:wrap type="none"/>
            <w10:anchorlock/>
          </v:shape>
          <o:OLEObject Type="Embed" ProgID="Equation.KSEE3" ShapeID="_x0000_i1734" DrawAspect="Content" ObjectID="_1468076434" r:id="rId1440">
            <o:LockedField>false</o:LockedField>
          </o:OLEObject>
        </w:object>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 xml:space="preserve"> </w:t>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bookmarkStart w:id="338" w:name="OLE_LINK122"/>
      <w:r>
        <w:rPr>
          <w:rFonts w:hint="eastAsia" w:ascii="宋体" w:hAnsi="宋体" w:eastAsia="宋体" w:cs="宋体"/>
          <w:kern w:val="0"/>
          <w:sz w:val="24"/>
          <w:lang w:val="en-US" w:eastAsia="zh-CN"/>
        </w:rPr>
        <w:t>（6.3.1.1）</w:t>
      </w:r>
      <w:bookmarkEnd w:id="338"/>
    </w:p>
    <w:p>
      <w:pPr>
        <w:pageBreakBefore w:val="0"/>
        <w:kinsoku/>
        <w:wordWrap/>
        <w:overflowPunct/>
        <w:topLinePunct w:val="0"/>
        <w:bidi w:val="0"/>
        <w:spacing w:line="400" w:lineRule="atLeast"/>
        <w:ind w:firstLine="420"/>
        <w:textAlignment w:val="auto"/>
        <w:rPr>
          <w:rFonts w:hint="eastAsia" w:ascii="宋体" w:hAnsi="宋体" w:eastAsia="宋体" w:cs="宋体"/>
          <w:kern w:val="0"/>
          <w:sz w:val="24"/>
          <w:lang w:eastAsia="zh-CN"/>
        </w:rPr>
      </w:pPr>
      <w:r>
        <w:rPr>
          <w:rFonts w:hint="eastAsia" w:ascii="宋体" w:hAnsi="宋体" w:eastAsia="宋体" w:cs="宋体"/>
          <w:kern w:val="0"/>
          <w:position w:val="-24"/>
          <w:sz w:val="24"/>
          <w:lang w:eastAsia="zh-CN"/>
        </w:rPr>
        <w:object>
          <v:shape id="_x0000_i1735" o:spt="75" type="#_x0000_t75" style="height:33pt;width:298pt;" o:ole="t" filled="f" o:preferrelative="t" stroked="f" coordsize="21600,21600">
            <v:path/>
            <v:fill on="f" focussize="0,0"/>
            <v:stroke on="f"/>
            <v:imagedata r:id="rId1443" o:title=""/>
            <o:lock v:ext="edit" aspectratio="t"/>
            <w10:wrap type="none"/>
            <w10:anchorlock/>
          </v:shape>
          <o:OLEObject Type="Embed" ProgID="Equation.KSEE3" ShapeID="_x0000_i1735" DrawAspect="Content" ObjectID="_1468076435" r:id="rId1442">
            <o:LockedField>false</o:LockedField>
          </o:OLEObject>
        </w:object>
      </w:r>
      <w:bookmarkStart w:id="339" w:name="OLE_LINK123"/>
      <w:r>
        <w:rPr>
          <w:rFonts w:hint="eastAsia" w:ascii="宋体" w:hAnsi="宋体" w:eastAsia="宋体" w:cs="宋体"/>
          <w:kern w:val="0"/>
          <w:sz w:val="24"/>
          <w:lang w:val="en-US" w:eastAsia="zh-CN"/>
        </w:rPr>
        <w:t>（6.3.1.2）</w:t>
      </w:r>
      <w:bookmarkEnd w:id="339"/>
    </w:p>
    <w:p>
      <w:pPr>
        <w:pageBreakBefore w:val="0"/>
        <w:kinsoku/>
        <w:wordWrap/>
        <w:overflowPunct/>
        <w:topLinePunct w:val="0"/>
        <w:bidi w:val="0"/>
        <w:spacing w:line="400" w:lineRule="atLeast"/>
        <w:ind w:firstLine="420"/>
        <w:textAlignment w:val="auto"/>
        <w:rPr>
          <w:rFonts w:hint="eastAsia" w:ascii="宋体" w:hAnsi="宋体" w:eastAsia="宋体" w:cs="宋体"/>
          <w:kern w:val="0"/>
          <w:sz w:val="24"/>
          <w:lang w:val="en-US" w:eastAsia="zh-CN"/>
        </w:rPr>
      </w:pPr>
      <w:bookmarkStart w:id="340" w:name="OLE_LINK116"/>
      <w:r>
        <w:rPr>
          <w:rFonts w:hint="eastAsia" w:ascii="宋体" w:hAnsi="宋体" w:eastAsia="宋体" w:cs="宋体"/>
          <w:kern w:val="0"/>
          <w:sz w:val="24"/>
          <w:lang w:eastAsia="zh-CN"/>
        </w:rPr>
        <w:object>
          <v:shape id="_x0000_i1736" o:spt="75" type="#_x0000_t75" style="height:52pt;width:289pt;" o:ole="t" filled="f" o:preferrelative="t" stroked="f" coordsize="21600,21600">
            <v:path/>
            <v:fill on="f" focussize="0,0"/>
            <v:stroke on="f"/>
            <v:imagedata r:id="rId1445" o:title=""/>
            <o:lock v:ext="edit" aspectratio="t"/>
            <w10:wrap type="none"/>
            <w10:anchorlock/>
          </v:shape>
          <o:OLEObject Type="Embed" ProgID="Equation.KSEE3" ShapeID="_x0000_i1736" DrawAspect="Content" ObjectID="_1468076436" r:id="rId1444">
            <o:LockedField>false</o:LockedField>
          </o:OLEObject>
        </w:object>
      </w:r>
      <w:bookmarkEnd w:id="340"/>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 xml:space="preserve"> （6.3.1.3）</w:t>
      </w:r>
    </w:p>
    <w:p>
      <w:pPr>
        <w:pageBreakBefore w:val="0"/>
        <w:kinsoku/>
        <w:wordWrap/>
        <w:overflowPunct/>
        <w:topLinePunct w:val="0"/>
        <w:bidi w:val="0"/>
        <w:spacing w:line="400" w:lineRule="atLeast"/>
        <w:ind w:firstLine="420"/>
        <w:textAlignment w:val="auto"/>
        <w:rPr>
          <w:rFonts w:hint="eastAsia" w:ascii="宋体" w:hAnsi="宋体" w:eastAsia="宋体" w:cs="宋体"/>
          <w:kern w:val="0"/>
          <w:sz w:val="24"/>
          <w:lang w:eastAsia="zh-CN"/>
        </w:rPr>
      </w:pPr>
      <w:r>
        <w:rPr>
          <w:rFonts w:hint="eastAsia" w:ascii="宋体" w:hAnsi="宋体" w:eastAsia="宋体" w:cs="宋体"/>
          <w:kern w:val="0"/>
          <w:position w:val="-28"/>
          <w:sz w:val="24"/>
          <w:lang w:eastAsia="zh-CN"/>
        </w:rPr>
        <w:object>
          <v:shape id="_x0000_i1737" o:spt="75" type="#_x0000_t75" style="height:33pt;width:271pt;" o:ole="t" filled="f" o:preferrelative="t" stroked="f" coordsize="21600,21600">
            <v:path/>
            <v:fill on="f" focussize="0,0"/>
            <v:stroke on="f"/>
            <v:imagedata r:id="rId1276" o:title=""/>
            <o:lock v:ext="edit" aspectratio="t"/>
            <w10:wrap type="none"/>
            <w10:anchorlock/>
          </v:shape>
          <o:OLEObject Type="Embed" ProgID="Equation.KSEE3" ShapeID="_x0000_i1737" DrawAspect="Content" ObjectID="_1468076437" r:id="rId1446">
            <o:LockedField>false</o:LockedField>
          </o:OLEObject>
        </w:object>
      </w:r>
      <w:r>
        <w:rPr>
          <w:rFonts w:hint="eastAsia" w:ascii="宋体" w:hAnsi="宋体" w:eastAsia="宋体" w:cs="宋体"/>
          <w:kern w:val="0"/>
          <w:sz w:val="24"/>
          <w:lang w:val="en-US" w:eastAsia="zh-CN"/>
        </w:rPr>
        <w:t xml:space="preserve">     </w:t>
      </w:r>
      <w:bookmarkStart w:id="341" w:name="OLE_LINK124"/>
      <w:r>
        <w:rPr>
          <w:rFonts w:hint="eastAsia" w:ascii="宋体" w:hAnsi="宋体" w:eastAsia="宋体" w:cs="宋体"/>
          <w:kern w:val="0"/>
          <w:sz w:val="24"/>
          <w:lang w:val="en-US" w:eastAsia="zh-CN"/>
        </w:rPr>
        <w:t>（6.3.1.4）</w:t>
      </w:r>
      <w:bookmarkEnd w:id="341"/>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由安培定律、法拉第定律和欧姆法则有：</w:t>
      </w:r>
    </w:p>
    <w:p>
      <w:pPr>
        <w:pStyle w:val="6"/>
        <w:pageBreakBefore w:val="0"/>
        <w:kinsoku/>
        <w:wordWrap/>
        <w:overflowPunct/>
        <w:topLinePunct w:val="0"/>
        <w:bidi w:val="0"/>
        <w:spacing w:line="400" w:lineRule="atLeast"/>
        <w:ind w:firstLine="420" w:firstLineChars="0"/>
        <w:jc w:val="both"/>
        <w:textAlignment w:val="auto"/>
      </w:pPr>
      <w:r>
        <w:rPr>
          <w:position w:val="-24"/>
        </w:rPr>
        <w:object>
          <v:shape id="_x0000_i1738" o:spt="75" type="#_x0000_t75" style="height:33pt;width:177pt;" o:ole="t" filled="f" o:preferrelative="t" stroked="f" coordsize="21600,21600">
            <v:path/>
            <v:fill on="f" focussize="0,0"/>
            <v:stroke on="f"/>
            <v:imagedata r:id="rId1448" o:title=""/>
            <o:lock v:ext="edit" aspectratio="t"/>
            <w10:wrap type="none"/>
            <w10:anchorlock/>
          </v:shape>
          <o:OLEObject Type="Embed" ProgID="Equation.KSEE3" ShapeID="_x0000_i1738" DrawAspect="Content" ObjectID="_1468076438" r:id="rId1447">
            <o:LockedField>false</o:LockedField>
          </o:OLEObject>
        </w:object>
      </w:r>
      <w:r>
        <w:tab/>
      </w:r>
      <w:r>
        <w:rPr>
          <w:rFonts w:hint="eastAsia"/>
          <w:lang w:val="en-US" w:eastAsia="zh-CN"/>
        </w:rPr>
        <w:t xml:space="preserve">                   </w:t>
      </w:r>
      <w:bookmarkStart w:id="342" w:name="OLE_LINK125"/>
      <w:r>
        <w:rPr>
          <w:rFonts w:hint="eastAsia" w:ascii="宋体" w:hAnsi="宋体" w:eastAsia="宋体" w:cs="宋体"/>
          <w:kern w:val="0"/>
          <w:sz w:val="24"/>
          <w:lang w:val="en-US" w:eastAsia="zh-CN"/>
        </w:rPr>
        <w:t>（6.3.1.5）</w:t>
      </w:r>
    </w:p>
    <w:bookmarkEnd w:id="342"/>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辐射温度方程：</w:t>
      </w:r>
    </w:p>
    <w:p>
      <w:pPr>
        <w:pStyle w:val="6"/>
        <w:pageBreakBefore w:val="0"/>
        <w:kinsoku/>
        <w:wordWrap/>
        <w:overflowPunct/>
        <w:topLinePunct w:val="0"/>
        <w:bidi w:val="0"/>
        <w:spacing w:line="400" w:lineRule="atLeast"/>
        <w:ind w:firstLine="420" w:firstLineChars="0"/>
        <w:jc w:val="both"/>
        <w:textAlignment w:val="auto"/>
        <w:rPr>
          <w:rFonts w:hint="eastAsia" w:eastAsiaTheme="minorEastAsia"/>
          <w:lang w:eastAsia="zh-CN"/>
        </w:rPr>
      </w:pPr>
      <w:r>
        <w:rPr>
          <w:rFonts w:hint="eastAsia" w:eastAsiaTheme="minorEastAsia"/>
          <w:position w:val="-24"/>
          <w:lang w:eastAsia="zh-CN"/>
        </w:rPr>
        <w:object>
          <v:shape id="_x0000_i1739" o:spt="75" type="#_x0000_t75" style="height:31pt;width:257pt;" o:ole="t" filled="f" o:preferrelative="t" stroked="f" coordsize="21600,21600">
            <v:path/>
            <v:fill on="f" focussize="0,0"/>
            <v:stroke on="f"/>
            <v:imagedata r:id="rId1278" o:title=""/>
            <o:lock v:ext="edit" aspectratio="t"/>
            <w10:wrap type="none"/>
            <w10:anchorlock/>
          </v:shape>
          <o:OLEObject Type="Embed" ProgID="Equation.KSEE3" ShapeID="_x0000_i1739" DrawAspect="Content" ObjectID="_1468076439" r:id="rId1449">
            <o:LockedField>false</o:LockedField>
          </o:OLEObject>
        </w:object>
      </w:r>
      <w:r>
        <w:rPr>
          <w:rFonts w:hint="eastAsia"/>
          <w:lang w:val="en-US" w:eastAsia="zh-CN"/>
        </w:rPr>
        <w:tab/>
      </w:r>
      <w:r>
        <w:rPr>
          <w:rFonts w:hint="eastAsia"/>
          <w:lang w:val="en-US" w:eastAsia="zh-CN"/>
        </w:rPr>
        <w:tab/>
      </w:r>
      <w:r>
        <w:rPr>
          <w:rFonts w:hint="eastAsia"/>
          <w:lang w:val="en-US" w:eastAsia="zh-CN"/>
        </w:rPr>
        <w:t xml:space="preserve"> </w:t>
      </w:r>
      <w:bookmarkStart w:id="343" w:name="OLE_LINK126"/>
      <w:r>
        <w:rPr>
          <w:rFonts w:hint="eastAsia" w:ascii="宋体" w:hAnsi="宋体" w:eastAsia="宋体" w:cs="宋体"/>
          <w:kern w:val="0"/>
          <w:sz w:val="24"/>
          <w:lang w:val="en-US" w:eastAsia="zh-CN"/>
        </w:rPr>
        <w:t>（6.3.1.6）</w:t>
      </w:r>
      <w:bookmarkEnd w:id="343"/>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式中</w:t>
      </w:r>
      <w:r>
        <w:rPr>
          <w:rFonts w:hint="eastAsia" w:ascii="宋体" w:hAnsi="宋体" w:eastAsia="宋体" w:cs="宋体"/>
          <w:kern w:val="0"/>
          <w:position w:val="-12"/>
          <w:sz w:val="24"/>
          <w:lang w:val="en-US" w:eastAsia="zh-CN"/>
        </w:rPr>
        <w:object>
          <v:shape id="_x0000_i1740" o:spt="75" type="#_x0000_t75" style="height:18pt;width:49pt;" o:ole="t" filled="f" o:preferrelative="t" stroked="f" coordsize="21600,21600">
            <v:path/>
            <v:fill on="f" focussize="0,0"/>
            <v:stroke on="f"/>
            <v:imagedata r:id="rId1280" o:title=""/>
            <o:lock v:ext="edit" aspectratio="t"/>
            <w10:wrap type="none"/>
            <w10:anchorlock/>
          </v:shape>
          <o:OLEObject Type="Embed" ProgID="Equation.KSEE3" ShapeID="_x0000_i1740" DrawAspect="Content" ObjectID="_1468076440" r:id="rId1450">
            <o:LockedField>false</o:LockedField>
          </o:OLEObject>
        </w:object>
      </w:r>
      <w:r>
        <w:rPr>
          <w:rFonts w:hint="eastAsia" w:ascii="宋体" w:hAnsi="宋体" w:eastAsia="宋体" w:cs="宋体"/>
          <w:kern w:val="0"/>
          <w:sz w:val="24"/>
          <w:lang w:val="en-US" w:eastAsia="zh-CN"/>
        </w:rPr>
        <w:t>分别为等离子体质量密度、速度、电子能量和粒子能量，</w:t>
      </w:r>
      <w:r>
        <w:rPr>
          <w:rFonts w:hint="eastAsia" w:ascii="宋体" w:hAnsi="宋体" w:eastAsia="宋体" w:cs="宋体"/>
          <w:kern w:val="0"/>
          <w:position w:val="-12"/>
          <w:sz w:val="24"/>
          <w:lang w:val="en-US" w:eastAsia="zh-CN"/>
        </w:rPr>
        <w:object>
          <v:shape id="_x0000_i1741" o:spt="75" type="#_x0000_t75" style="height:18pt;width:40pt;" o:ole="t" filled="f" o:preferrelative="t" stroked="f" coordsize="21600,21600">
            <v:path/>
            <v:fill on="f" focussize="0,0"/>
            <v:stroke on="f"/>
            <v:imagedata r:id="rId1282" o:title=""/>
            <o:lock v:ext="edit" aspectratio="t"/>
            <w10:wrap type="none"/>
            <w10:anchorlock/>
          </v:shape>
          <o:OLEObject Type="Embed" ProgID="Equation.KSEE3" ShapeID="_x0000_i1741" DrawAspect="Content" ObjectID="_1468076441" r:id="rId1451">
            <o:LockedField>false</o:LockedField>
          </o:OLEObject>
        </w:object>
      </w:r>
      <w:r>
        <w:rPr>
          <w:rFonts w:hint="eastAsia" w:ascii="宋体" w:hAnsi="宋体" w:eastAsia="宋体" w:cs="宋体"/>
          <w:kern w:val="0"/>
          <w:sz w:val="24"/>
          <w:lang w:val="en-US" w:eastAsia="zh-CN"/>
        </w:rPr>
        <w:t>为电子、离子压强和磁场；</w:t>
      </w:r>
      <w:r>
        <w:rPr>
          <w:rFonts w:hint="eastAsia" w:ascii="宋体" w:hAnsi="宋体" w:eastAsia="宋体" w:cs="宋体"/>
          <w:kern w:val="0"/>
          <w:position w:val="-10"/>
          <w:sz w:val="24"/>
          <w:lang w:val="en-US" w:eastAsia="zh-CN"/>
        </w:rPr>
        <w:object>
          <v:shape id="_x0000_i1742" o:spt="75" type="#_x0000_t75" style="height:17pt;width:34pt;" o:ole="t" filled="f" o:preferrelative="t" stroked="f" coordsize="21600,21600">
            <v:path/>
            <v:fill on="f" focussize="0,0"/>
            <v:stroke on="f"/>
            <v:imagedata r:id="rId1284" o:title=""/>
            <o:lock v:ext="edit" aspectratio="t"/>
            <w10:wrap type="none"/>
            <w10:anchorlock/>
          </v:shape>
          <o:OLEObject Type="Embed" ProgID="Equation.KSEE3" ShapeID="_x0000_i1742" DrawAspect="Content" ObjectID="_1468076442" r:id="rId1452">
            <o:LockedField>false</o:LockedField>
          </o:OLEObject>
        </w:object>
      </w:r>
      <w:r>
        <w:rPr>
          <w:rFonts w:hint="eastAsia" w:ascii="宋体" w:hAnsi="宋体" w:eastAsia="宋体" w:cs="宋体"/>
          <w:kern w:val="0"/>
          <w:sz w:val="24"/>
          <w:lang w:val="en-US" w:eastAsia="zh-CN"/>
        </w:rPr>
        <w:t>为辐射压强和聚变高能粒子压强；</w:t>
      </w:r>
      <w:r>
        <w:rPr>
          <w:rFonts w:hint="eastAsia" w:ascii="宋体" w:hAnsi="宋体" w:eastAsia="宋体" w:cs="宋体"/>
          <w:kern w:val="0"/>
          <w:position w:val="-12"/>
          <w:sz w:val="24"/>
          <w:lang w:val="en-US" w:eastAsia="zh-CN"/>
        </w:rPr>
        <w:object>
          <v:shape id="_x0000_i1743" o:spt="75" type="#_x0000_t75" style="height:18pt;width:74pt;" o:ole="t" filled="f" o:preferrelative="t" stroked="f" coordsize="21600,21600">
            <v:path/>
            <v:fill on="f" focussize="0,0"/>
            <v:stroke on="f"/>
            <v:imagedata r:id="rId1454" o:title=""/>
            <o:lock v:ext="edit" aspectratio="t"/>
            <w10:wrap type="none"/>
            <w10:anchorlock/>
          </v:shape>
          <o:OLEObject Type="Embed" ProgID="Equation.KSEE3" ShapeID="_x0000_i1743" DrawAspect="Content" ObjectID="_1468076443" r:id="rId1453">
            <o:LockedField>false</o:LockedField>
          </o:OLEObject>
        </w:object>
      </w:r>
      <w:r>
        <w:rPr>
          <w:rFonts w:hint="eastAsia" w:ascii="宋体" w:hAnsi="宋体" w:eastAsia="宋体" w:cs="宋体"/>
          <w:kern w:val="0"/>
          <w:sz w:val="24"/>
          <w:lang w:val="en-US" w:eastAsia="zh-CN"/>
        </w:rPr>
        <w:t>分别为热传导系数、电子与离子能量交换系数和电子热辐射系数。</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根据FRC描述特征我们简化上述方程组。中平面附近密度在z方向均匀分布，动力学控制方程组连续方程即公式（6.3.1.1）可以写为：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当时</w:t>
      </w:r>
      <w:bookmarkStart w:id="344" w:name="OLE_LINK108"/>
      <w:r>
        <w:rPr>
          <w:rFonts w:hint="eastAsia" w:ascii="宋体" w:hAnsi="宋体" w:eastAsia="宋体" w:cs="宋体"/>
          <w:kern w:val="0"/>
          <w:position w:val="-12"/>
          <w:sz w:val="24"/>
          <w:lang w:val="en-US" w:eastAsia="zh-CN"/>
        </w:rPr>
        <w:object>
          <v:shape id="_x0000_i1744" o:spt="75" type="#_x0000_t75" style="height:18pt;width:28pt;" o:ole="t" filled="f" o:preferrelative="t" stroked="f" coordsize="21600,21600">
            <v:path/>
            <v:fill on="f" focussize="0,0"/>
            <v:stroke on="f"/>
            <v:imagedata r:id="rId1456" o:title=""/>
            <o:lock v:ext="edit" aspectratio="t"/>
            <w10:wrap type="none"/>
            <w10:anchorlock/>
          </v:shape>
          <o:OLEObject Type="Embed" ProgID="Equation.KSEE3" ShapeID="_x0000_i1744" DrawAspect="Content" ObjectID="_1468076444" r:id="rId1455">
            <o:LockedField>false</o:LockedField>
          </o:OLEObject>
        </w:object>
      </w:r>
      <w:bookmarkEnd w:id="344"/>
      <w:r>
        <w:rPr>
          <w:rFonts w:hint="eastAsia" w:ascii="宋体" w:hAnsi="宋体" w:eastAsia="宋体" w:cs="宋体"/>
          <w:kern w:val="0"/>
          <w:sz w:val="24"/>
          <w:lang w:val="en-US" w:eastAsia="zh-CN"/>
        </w:rPr>
        <w:t>时</w:t>
      </w:r>
    </w:p>
    <w:p>
      <w:pPr>
        <w:pageBreakBefore w:val="0"/>
        <w:kinsoku/>
        <w:wordWrap/>
        <w:overflowPunct/>
        <w:topLinePunct w:val="0"/>
        <w:bidi w:val="0"/>
        <w:spacing w:line="400" w:lineRule="atLeast"/>
        <w:ind w:firstLine="420" w:firstLineChars="0"/>
        <w:textAlignment w:val="auto"/>
        <w:rPr>
          <w:rFonts w:hint="eastAsia"/>
          <w:lang w:eastAsia="zh-CN"/>
        </w:rPr>
      </w:pPr>
      <w:r>
        <w:rPr>
          <w:rFonts w:hint="eastAsia"/>
          <w:position w:val="-24"/>
          <w:lang w:eastAsia="zh-CN"/>
        </w:rPr>
        <w:object>
          <v:shape id="_x0000_i1745" o:spt="75" type="#_x0000_t75" style="height:31pt;width:166pt;" o:ole="t" filled="f" o:preferrelative="t" stroked="f" coordsize="21600,21600">
            <v:path/>
            <v:fill on="f" focussize="0,0"/>
            <v:stroke on="f"/>
            <v:imagedata r:id="rId1237" o:title=""/>
            <o:lock v:ext="edit" aspectratio="t"/>
            <w10:wrap type="none"/>
            <w10:anchorlock/>
          </v:shape>
          <o:OLEObject Type="Embed" ProgID="Equation.KSEE3" ShapeID="_x0000_i1745" DrawAspect="Content" ObjectID="_1468076445" r:id="rId1457">
            <o:LockedField>false</o:LockedField>
          </o:OLEObject>
        </w:object>
      </w:r>
      <w:r>
        <w:rPr>
          <w:rFonts w:hint="eastAsia"/>
          <w:lang w:val="en-US" w:eastAsia="zh-CN"/>
        </w:rPr>
        <w:t xml:space="preserve">                          </w:t>
      </w:r>
      <w:bookmarkStart w:id="345" w:name="OLE_LINK127"/>
      <w:r>
        <w:rPr>
          <w:rFonts w:hint="eastAsia" w:ascii="宋体" w:hAnsi="宋体" w:eastAsia="宋体" w:cs="宋体"/>
          <w:kern w:val="0"/>
          <w:sz w:val="24"/>
          <w:lang w:val="en-US" w:eastAsia="zh-CN"/>
        </w:rPr>
        <w:t>（6.3.1.7）</w:t>
      </w:r>
    </w:p>
    <w:bookmarkEnd w:id="345"/>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当</w:t>
      </w:r>
      <w:bookmarkStart w:id="346" w:name="OLE_LINK109"/>
      <w:r>
        <w:rPr>
          <w:rFonts w:hint="eastAsia" w:ascii="宋体" w:hAnsi="宋体" w:eastAsia="宋体" w:cs="宋体"/>
          <w:kern w:val="0"/>
          <w:position w:val="-12"/>
          <w:sz w:val="24"/>
          <w:lang w:val="en-US" w:eastAsia="zh-CN"/>
        </w:rPr>
        <w:object>
          <v:shape id="_x0000_i1746" o:spt="75" type="#_x0000_t75" style="height:18pt;width:28pt;" o:ole="t" filled="f" o:preferrelative="t" stroked="f" coordsize="21600,21600">
            <v:path/>
            <v:fill on="f" focussize="0,0"/>
            <v:stroke on="f"/>
            <v:imagedata r:id="rId1459" o:title=""/>
            <o:lock v:ext="edit" aspectratio="t"/>
            <w10:wrap type="none"/>
            <w10:anchorlock/>
          </v:shape>
          <o:OLEObject Type="Embed" ProgID="Equation.KSEE3" ShapeID="_x0000_i1746" DrawAspect="Content" ObjectID="_1468076446" r:id="rId1458">
            <o:LockedField>false</o:LockedField>
          </o:OLEObject>
        </w:object>
      </w:r>
      <w:bookmarkEnd w:id="346"/>
      <w:r>
        <w:rPr>
          <w:rFonts w:hint="eastAsia" w:ascii="宋体" w:hAnsi="宋体" w:eastAsia="宋体" w:cs="宋体"/>
          <w:kern w:val="0"/>
          <w:sz w:val="24"/>
          <w:lang w:val="en-US" w:eastAsia="zh-CN"/>
        </w:rPr>
        <w:t>时是z方向密度分布是均匀且无轴向收缩</w:t>
      </w:r>
      <w:bookmarkStart w:id="347" w:name="OLE_LINK129"/>
      <w:r>
        <w:rPr>
          <w:rFonts w:hint="eastAsia" w:ascii="宋体" w:hAnsi="宋体" w:eastAsia="宋体" w:cs="宋体"/>
          <w:kern w:val="0"/>
          <w:position w:val="-10"/>
          <w:sz w:val="24"/>
          <w:lang w:val="en-US" w:eastAsia="zh-CN"/>
        </w:rPr>
        <w:object>
          <v:shape id="_x0000_i1747" o:spt="75" type="#_x0000_t75" style="height:17pt;width:13pt;" o:ole="t" filled="f" o:preferrelative="t" stroked="f" coordsize="21600,21600">
            <v:path/>
            <v:fill on="f" focussize="0,0"/>
            <v:stroke on="f"/>
            <v:imagedata r:id="rId1239" o:title=""/>
            <o:lock v:ext="edit" aspectratio="t"/>
            <w10:wrap type="none"/>
            <w10:anchorlock/>
          </v:shape>
          <o:OLEObject Type="Embed" ProgID="Equation.KSEE3" ShapeID="_x0000_i1747" DrawAspect="Content" ObjectID="_1468076447" r:id="rId1460">
            <o:LockedField>false</o:LockedField>
          </o:OLEObject>
        </w:object>
      </w:r>
      <w:bookmarkEnd w:id="347"/>
      <w:r>
        <w:rPr>
          <w:rFonts w:hint="eastAsia" w:ascii="宋体" w:hAnsi="宋体" w:eastAsia="宋体" w:cs="宋体"/>
          <w:kern w:val="0"/>
          <w:sz w:val="24"/>
          <w:lang w:val="en-US" w:eastAsia="zh-CN"/>
        </w:rPr>
        <w:t>=0则连续方程</w:t>
      </w:r>
    </w:p>
    <w:p>
      <w:pPr>
        <w:pageBreakBefore w:val="0"/>
        <w:kinsoku/>
        <w:wordWrap/>
        <w:overflowPunct/>
        <w:topLinePunct w:val="0"/>
        <w:bidi w:val="0"/>
        <w:spacing w:line="400" w:lineRule="atLeast"/>
        <w:ind w:firstLine="420" w:firstLineChars="0"/>
        <w:textAlignment w:val="auto"/>
        <w:rPr>
          <w:rFonts w:hint="eastAsia" w:eastAsiaTheme="minorEastAsia"/>
          <w:lang w:eastAsia="zh-CN"/>
        </w:rPr>
      </w:pPr>
      <w:bookmarkStart w:id="348" w:name="OLE_LINK112"/>
      <w:r>
        <w:rPr>
          <w:rFonts w:hint="eastAsia" w:eastAsiaTheme="minorEastAsia"/>
          <w:position w:val="-24"/>
          <w:lang w:eastAsia="zh-CN"/>
        </w:rPr>
        <w:object>
          <v:shape id="_x0000_i1748" o:spt="75" type="#_x0000_t75" style="height:31pt;width:112pt;" o:ole="t" filled="f" o:preferrelative="t" stroked="f" coordsize="21600,21600">
            <v:path/>
            <v:fill on="f" focussize="0,0"/>
            <v:stroke on="f"/>
            <v:imagedata r:id="rId1241" o:title=""/>
            <o:lock v:ext="edit" aspectratio="t"/>
            <w10:wrap type="none"/>
            <w10:anchorlock/>
          </v:shape>
          <o:OLEObject Type="Embed" ProgID="Equation.KSEE3" ShapeID="_x0000_i1748" DrawAspect="Content" ObjectID="_1468076448" r:id="rId1461">
            <o:LockedField>false</o:LockedField>
          </o:OLEObject>
        </w:object>
      </w:r>
      <w:bookmarkEnd w:id="348"/>
      <w:r>
        <w:rPr>
          <w:rFonts w:hint="eastAsia"/>
          <w:lang w:val="en-US" w:eastAsia="zh-CN"/>
        </w:rPr>
        <w:t xml:space="preserve">                                     </w:t>
      </w:r>
      <w:bookmarkStart w:id="349" w:name="OLE_LINK128"/>
      <w:r>
        <w:rPr>
          <w:rFonts w:hint="eastAsia" w:ascii="宋体" w:hAnsi="宋体" w:eastAsia="宋体" w:cs="宋体"/>
          <w:kern w:val="0"/>
          <w:sz w:val="24"/>
          <w:lang w:val="en-US" w:eastAsia="zh-CN"/>
        </w:rPr>
        <w:t>（6.3.1.8）</w:t>
      </w:r>
      <w:bookmarkEnd w:id="349"/>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其中rs为分界线半径。由1.2式径向方向运动方程写为</w:t>
      </w:r>
    </w:p>
    <w:p>
      <w:pPr>
        <w:pageBreakBefore w:val="0"/>
        <w:kinsoku/>
        <w:wordWrap/>
        <w:overflowPunct/>
        <w:topLinePunct w:val="0"/>
        <w:bidi w:val="0"/>
        <w:spacing w:line="400" w:lineRule="atLeast"/>
        <w:ind w:firstLine="420" w:firstLineChars="0"/>
        <w:textAlignment w:val="auto"/>
        <w:rPr>
          <w:rFonts w:hint="eastAsia" w:eastAsiaTheme="minorEastAsia"/>
          <w:lang w:eastAsia="zh-CN"/>
        </w:rPr>
      </w:pPr>
      <w:r>
        <w:rPr>
          <w:rFonts w:hint="eastAsia" w:eastAsiaTheme="minorEastAsia"/>
          <w:position w:val="-60"/>
          <w:lang w:eastAsia="zh-CN"/>
        </w:rPr>
        <w:object>
          <v:shape id="_x0000_i1749" o:spt="75" type="#_x0000_t75" style="height:66pt;width:252pt;" o:ole="t" filled="f" o:preferrelative="t" stroked="f" coordsize="21600,21600">
            <v:path/>
            <v:fill on="f" focussize="0,0"/>
            <v:stroke on="f"/>
            <v:imagedata r:id="rId1463" o:title=""/>
            <o:lock v:ext="edit" aspectratio="t"/>
            <w10:wrap type="none"/>
            <w10:anchorlock/>
          </v:shape>
          <o:OLEObject Type="Embed" ProgID="Equation.KSEE3" ShapeID="_x0000_i1749" DrawAspect="Content" ObjectID="_1468076449" r:id="rId1462">
            <o:LockedField>false</o:LockedField>
          </o:OLEObject>
        </w:object>
      </w:r>
      <w:r>
        <w:rPr>
          <w:rFonts w:hint="eastAsia"/>
          <w:lang w:val="en-US" w:eastAsia="zh-CN"/>
        </w:rPr>
        <w:t xml:space="preserve">          </w:t>
      </w:r>
      <w:bookmarkStart w:id="350" w:name="OLE_LINK130"/>
      <w:r>
        <w:rPr>
          <w:rFonts w:hint="eastAsia" w:ascii="宋体" w:hAnsi="宋体" w:eastAsia="宋体" w:cs="宋体"/>
          <w:kern w:val="0"/>
          <w:sz w:val="24"/>
          <w:lang w:val="en-US" w:eastAsia="zh-CN"/>
        </w:rPr>
        <w:t>（6.3.1.9）</w:t>
      </w:r>
    </w:p>
    <w:bookmarkEnd w:id="350"/>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对于分界线外区域</w:t>
      </w:r>
      <w:bookmarkStart w:id="351" w:name="OLE_LINK117"/>
      <w:r>
        <w:rPr>
          <w:rFonts w:hint="eastAsia" w:ascii="宋体" w:hAnsi="宋体" w:eastAsia="宋体" w:cs="宋体"/>
          <w:kern w:val="0"/>
          <w:position w:val="-12"/>
          <w:sz w:val="24"/>
          <w:lang w:val="en-US" w:eastAsia="zh-CN"/>
        </w:rPr>
        <w:object>
          <v:shape id="_x0000_i1750" o:spt="75" type="#_x0000_t75" style="height:18pt;width:28pt;" o:ole="t" filled="f" o:preferrelative="t" stroked="f" coordsize="21600,21600">
            <v:path/>
            <v:fill on="f" focussize="0,0"/>
            <v:stroke on="f"/>
            <v:imagedata r:id="rId1465" o:title=""/>
            <o:lock v:ext="edit" aspectratio="t"/>
            <w10:wrap type="none"/>
            <w10:anchorlock/>
          </v:shape>
          <o:OLEObject Type="Embed" ProgID="Equation.KSEE3" ShapeID="_x0000_i1750" DrawAspect="Content" ObjectID="_1468076450" r:id="rId1464">
            <o:LockedField>false</o:LockedField>
          </o:OLEObject>
        </w:object>
      </w:r>
      <w:bookmarkEnd w:id="351"/>
      <w:r>
        <w:rPr>
          <w:rFonts w:hint="eastAsia" w:ascii="宋体" w:hAnsi="宋体" w:eastAsia="宋体" w:cs="宋体"/>
          <w:kern w:val="0"/>
          <w:sz w:val="24"/>
          <w:lang w:val="en-US" w:eastAsia="zh-CN"/>
        </w:rPr>
        <w:t>中平面附近z方向均匀的且无轴向收缩则</w:t>
      </w:r>
      <w:r>
        <w:rPr>
          <w:rFonts w:hint="eastAsia" w:ascii="宋体" w:hAnsi="宋体" w:eastAsia="宋体" w:cs="宋体"/>
          <w:kern w:val="0"/>
          <w:position w:val="-10"/>
          <w:sz w:val="24"/>
          <w:lang w:val="en-US" w:eastAsia="zh-CN"/>
        </w:rPr>
        <w:object>
          <v:shape id="_x0000_i1751" o:spt="75" type="#_x0000_t75" style="height:17pt;width:13pt;" o:ole="t" filled="f" o:preferrelative="t" stroked="f" coordsize="21600,21600">
            <v:path/>
            <v:fill on="f" focussize="0,0"/>
            <v:stroke on="f"/>
            <v:imagedata r:id="rId1239" o:title=""/>
            <o:lock v:ext="edit" aspectratio="t"/>
            <w10:wrap type="none"/>
            <w10:anchorlock/>
          </v:shape>
          <o:OLEObject Type="Embed" ProgID="Equation.KSEE3" ShapeID="_x0000_i1751" DrawAspect="Content" ObjectID="_1468076451" r:id="rId1466">
            <o:LockedField>false</o:LockedField>
          </o:OLEObject>
        </w:object>
      </w:r>
      <w:r>
        <w:rPr>
          <w:rFonts w:hint="eastAsia" w:ascii="宋体" w:hAnsi="宋体" w:eastAsia="宋体" w:cs="宋体"/>
          <w:kern w:val="0"/>
          <w:sz w:val="24"/>
          <w:lang w:val="en-US" w:eastAsia="zh-CN"/>
        </w:rPr>
        <w:t>=0。在</w:t>
      </w:r>
      <w:bookmarkStart w:id="352" w:name="OLE_LINK111"/>
      <w:r>
        <w:rPr>
          <w:rFonts w:hint="eastAsia" w:ascii="宋体" w:hAnsi="宋体" w:eastAsia="宋体" w:cs="宋体"/>
          <w:kern w:val="0"/>
          <w:position w:val="-12"/>
          <w:sz w:val="24"/>
          <w:lang w:val="en-US" w:eastAsia="zh-CN"/>
        </w:rPr>
        <w:object>
          <v:shape id="_x0000_i1752" o:spt="75" type="#_x0000_t75" style="height:18pt;width:28pt;" o:ole="t" filled="f" o:preferrelative="t" stroked="f" coordsize="21600,21600">
            <v:path/>
            <v:fill on="f" focussize="0,0"/>
            <v:stroke on="f"/>
            <v:imagedata r:id="rId1468" o:title=""/>
            <o:lock v:ext="edit" aspectratio="t"/>
            <w10:wrap type="none"/>
            <w10:anchorlock/>
          </v:shape>
          <o:OLEObject Type="Embed" ProgID="Equation.KSEE3" ShapeID="_x0000_i1752" DrawAspect="Content" ObjectID="_1468076452" r:id="rId1467">
            <o:LockedField>false</o:LockedField>
          </o:OLEObject>
        </w:object>
      </w:r>
      <w:bookmarkEnd w:id="352"/>
      <w:r>
        <w:rPr>
          <w:rFonts w:hint="eastAsia" w:ascii="宋体" w:hAnsi="宋体" w:eastAsia="宋体" w:cs="宋体"/>
          <w:kern w:val="0"/>
          <w:sz w:val="24"/>
          <w:lang w:val="en-US" w:eastAsia="zh-CN"/>
        </w:rPr>
        <w:t>内区域，在FRC压缩的过程中有轴向收缩运动。根据FRC的径向和轴向平衡条件，Spence绝热压缩条件下得到FRC轴向长度变化：</w:t>
      </w:r>
    </w:p>
    <w:p>
      <w:pPr>
        <w:pageBreakBefore w:val="0"/>
        <w:kinsoku/>
        <w:wordWrap/>
        <w:overflowPunct/>
        <w:topLinePunct w:val="0"/>
        <w:bidi w:val="0"/>
        <w:spacing w:line="400" w:lineRule="atLeast"/>
        <w:ind w:firstLine="420" w:firstLineChars="0"/>
        <w:textAlignment w:val="auto"/>
      </w:pPr>
      <w:r>
        <w:rPr>
          <w:position w:val="-30"/>
        </w:rPr>
        <w:object>
          <v:shape id="_x0000_i1753" o:spt="75" type="#_x0000_t75" style="height:34pt;width:195pt;" o:ole="t" filled="f" o:preferrelative="t" stroked="f" coordsize="21600,21600">
            <v:path/>
            <v:fill on="f" focussize="0,0"/>
            <v:stroke on="f"/>
            <v:imagedata r:id="rId1470" o:title=""/>
            <o:lock v:ext="edit" aspectratio="t"/>
            <w10:wrap type="none"/>
            <w10:anchorlock/>
          </v:shape>
          <o:OLEObject Type="Embed" ProgID="Equation.KSEE3" ShapeID="_x0000_i1753" DrawAspect="Content" ObjectID="_1468076453" r:id="rId1469">
            <o:LockedField>false</o:LockedField>
          </o:OLEObject>
        </w:object>
      </w:r>
      <w:r>
        <w:tab/>
      </w:r>
      <w:r>
        <w:rPr>
          <w:rFonts w:hint="eastAsia"/>
          <w:lang w:val="en-US" w:eastAsia="zh-CN"/>
        </w:rPr>
        <w:t xml:space="preserve">                </w:t>
      </w:r>
      <w:bookmarkStart w:id="353" w:name="OLE_LINK131"/>
      <w:r>
        <w:rPr>
          <w:rFonts w:hint="eastAsia"/>
          <w:lang w:val="en-US" w:eastAsia="zh-CN"/>
        </w:rPr>
        <w:t xml:space="preserve"> </w:t>
      </w:r>
      <w:r>
        <w:rPr>
          <w:rFonts w:hint="eastAsia" w:ascii="宋体" w:hAnsi="宋体" w:eastAsia="宋体" w:cs="宋体"/>
          <w:kern w:val="0"/>
          <w:sz w:val="24"/>
          <w:lang w:val="en-US" w:eastAsia="zh-CN"/>
        </w:rPr>
        <w:t>（6.3.1.10）</w:t>
      </w:r>
      <w:bookmarkEnd w:id="353"/>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其中</w:t>
      </w:r>
      <w:r>
        <w:rPr>
          <w:rFonts w:hint="eastAsia" w:ascii="宋体" w:hAnsi="宋体" w:eastAsia="宋体" w:cs="宋体"/>
          <w:kern w:val="0"/>
          <w:position w:val="-6"/>
          <w:sz w:val="24"/>
          <w:lang w:val="en-US" w:eastAsia="zh-CN"/>
        </w:rPr>
        <w:object>
          <v:shape id="_x0000_i1754" o:spt="75" type="#_x0000_t75" style="height:13.95pt;width:6.95pt;" o:ole="t" filled="f" o:preferrelative="t" stroked="f" coordsize="21600,21600">
            <v:path/>
            <v:fill on="f" focussize="0,0"/>
            <v:stroke on="f"/>
            <v:imagedata r:id="rId1472" o:title=""/>
            <o:lock v:ext="edit" aspectratio="t"/>
            <w10:wrap type="none"/>
            <w10:anchorlock/>
          </v:shape>
          <o:OLEObject Type="Embed" ProgID="Equation.KSEE3" ShapeID="_x0000_i1754" DrawAspect="Content" ObjectID="_1468076454" r:id="rId1471">
            <o:LockedField>false</o:LockedField>
          </o:OLEObject>
        </w:object>
      </w:r>
      <w:r>
        <w:rPr>
          <w:rFonts w:hint="eastAsia" w:ascii="宋体" w:hAnsi="宋体" w:eastAsia="宋体" w:cs="宋体"/>
          <w:kern w:val="0"/>
          <w:sz w:val="24"/>
          <w:lang w:val="en-US" w:eastAsia="zh-CN"/>
        </w:rPr>
        <w:t>为FRC的长度，</w:t>
      </w:r>
      <w:r>
        <w:rPr>
          <w:rFonts w:hint="eastAsia" w:ascii="宋体" w:hAnsi="宋体" w:eastAsia="宋体" w:cs="宋体"/>
          <w:kern w:val="0"/>
          <w:position w:val="-12"/>
          <w:sz w:val="24"/>
          <w:lang w:val="en-US" w:eastAsia="zh-CN"/>
        </w:rPr>
        <w:object>
          <v:shape id="_x0000_i1755" o:spt="75" type="#_x0000_t75" style="height:18pt;width:12pt;" o:ole="t" filled="f" o:preferrelative="t" stroked="f" coordsize="21600,21600">
            <v:path/>
            <v:fill on="f" focussize="0,0"/>
            <v:stroke on="f"/>
            <v:imagedata r:id="rId1474" o:title=""/>
            <o:lock v:ext="edit" aspectratio="t"/>
            <w10:wrap type="none"/>
            <w10:anchorlock/>
          </v:shape>
          <o:OLEObject Type="Embed" ProgID="Equation.KSEE3" ShapeID="_x0000_i1755" DrawAspect="Content" ObjectID="_1468076455" r:id="rId1473">
            <o:LockedField>false</o:LockedField>
          </o:OLEObject>
        </w:object>
      </w:r>
      <w:r>
        <w:rPr>
          <w:rFonts w:hint="eastAsia" w:ascii="宋体" w:hAnsi="宋体" w:eastAsia="宋体" w:cs="宋体"/>
          <w:kern w:val="0"/>
          <w:sz w:val="24"/>
          <w:lang w:val="en-US" w:eastAsia="zh-CN"/>
        </w:rPr>
        <w:t>为套筒内半径 &lt;β&gt; 为FRC的平均磁压比，式中</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12"/>
          <w:sz w:val="24"/>
          <w:lang w:val="en-US" w:eastAsia="zh-CN"/>
        </w:rPr>
        <w:object>
          <v:shape id="_x0000_i1756" o:spt="75" type="#_x0000_t75" style="height:18pt;width:49.95pt;" o:ole="t" filled="f" o:preferrelative="t" stroked="f" coordsize="21600,21600">
            <v:path/>
            <v:fill on="f" focussize="0,0"/>
            <v:stroke on="f"/>
            <v:imagedata r:id="rId1476" o:title=""/>
            <o:lock v:ext="edit" aspectratio="t"/>
            <w10:wrap type="none"/>
            <w10:anchorlock/>
          </v:shape>
          <o:OLEObject Type="Embed" ProgID="Equation.KSEE3" ShapeID="_x0000_i1756" DrawAspect="Content" ObjectID="_1468076456" r:id="rId1475">
            <o:LockedField>false</o:LockedField>
          </o:OLEObject>
        </w:object>
      </w:r>
      <w:r>
        <w:rPr>
          <w:rFonts w:hint="eastAsia" w:ascii="宋体" w:hAnsi="宋体" w:eastAsia="宋体" w:cs="宋体"/>
          <w:kern w:val="0"/>
          <w:sz w:val="24"/>
          <w:lang w:val="en-US" w:eastAsia="zh-CN"/>
        </w:rPr>
        <w:t xml:space="preserve">        </w:t>
      </w:r>
      <w:r>
        <w:rPr>
          <w:rFonts w:hint="eastAsia"/>
          <w:lang w:val="en-US" w:eastAsia="zh-CN"/>
        </w:rPr>
        <w:t xml:space="preserve">                                        </w:t>
      </w:r>
      <w:bookmarkStart w:id="354" w:name="OLE_LINK132"/>
      <w:r>
        <w:rPr>
          <w:rFonts w:hint="eastAsia" w:ascii="宋体" w:hAnsi="宋体" w:eastAsia="宋体" w:cs="宋体"/>
          <w:kern w:val="0"/>
          <w:sz w:val="24"/>
          <w:lang w:val="en-US" w:eastAsia="zh-CN"/>
        </w:rPr>
        <w:t>（6.3.1.10）</w:t>
      </w:r>
      <w:bookmarkEnd w:id="354"/>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和</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24"/>
          <w:sz w:val="24"/>
          <w:lang w:val="en-US" w:eastAsia="zh-CN"/>
        </w:rPr>
        <w:object>
          <v:shape id="_x0000_i1757" o:spt="75" type="#_x0000_t75" style="height:33pt;width:67.95pt;" o:ole="t" filled="f" o:preferrelative="t" stroked="f" coordsize="21600,21600">
            <v:path/>
            <v:fill on="f" focussize="0,0"/>
            <v:stroke on="f"/>
            <v:imagedata r:id="rId1478" o:title=""/>
            <o:lock v:ext="edit" aspectratio="t"/>
            <w10:wrap type="none"/>
            <w10:anchorlock/>
          </v:shape>
          <o:OLEObject Type="Embed" ProgID="Equation.KSEE3" ShapeID="_x0000_i1757" DrawAspect="Content" ObjectID="_1468076457" r:id="rId1477">
            <o:LockedField>false</o:LockedField>
          </o:OLEObject>
        </w:object>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 xml:space="preserve">                              </w:t>
      </w:r>
      <w:bookmarkStart w:id="355" w:name="OLE_LINK133"/>
      <w:r>
        <w:rPr>
          <w:rFonts w:hint="eastAsia" w:ascii="宋体" w:hAnsi="宋体" w:eastAsia="宋体" w:cs="宋体"/>
          <w:kern w:val="0"/>
          <w:sz w:val="24"/>
          <w:lang w:val="en-US" w:eastAsia="zh-CN"/>
        </w:rPr>
        <w:t>（6.3.1.11）</w:t>
      </w:r>
      <w:bookmarkEnd w:id="355"/>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其中γ为比热系数，假设为绝热压缩则γ=5/3，ε为FRC平衡类型参数，这里选择跑道型平衡ε=0[43],（对于导体壁压缩时磁通守恒，</w:t>
      </w:r>
      <w:r>
        <w:rPr>
          <w:rFonts w:hint="eastAsia" w:ascii="宋体" w:hAnsi="宋体" w:eastAsia="宋体" w:cs="宋体"/>
          <w:kern w:val="0"/>
          <w:position w:val="-12"/>
          <w:sz w:val="24"/>
          <w:lang w:val="en-US" w:eastAsia="zh-CN"/>
        </w:rPr>
        <w:object>
          <v:shape id="_x0000_i1758" o:spt="75" type="#_x0000_t75" style="height:18pt;width:13pt;" o:ole="t" filled="f" o:preferrelative="t" stroked="f" coordsize="21600,21600">
            <v:path/>
            <v:fill on="f" focussize="0,0"/>
            <v:stroke on="f"/>
            <v:imagedata r:id="rId1480" o:title=""/>
            <o:lock v:ext="edit" aspectratio="t"/>
            <w10:wrap type="none"/>
            <w10:anchorlock/>
          </v:shape>
          <o:OLEObject Type="Embed" ProgID="Equation.KSEE3" ShapeID="_x0000_i1758" DrawAspect="Content" ObjectID="_1468076458" r:id="rId1479">
            <o:LockedField>false</o:LockedField>
          </o:OLEObject>
        </w:object>
      </w:r>
      <w:r>
        <w:rPr>
          <w:rFonts w:hint="eastAsia" w:ascii="宋体" w:hAnsi="宋体" w:eastAsia="宋体" w:cs="宋体"/>
          <w:kern w:val="0"/>
          <w:sz w:val="24"/>
          <w:lang w:val="en-US" w:eastAsia="zh-CN"/>
        </w:rPr>
        <w:t>为时间常数）。FRC收缩的的速度为（假设轴向收缩速度径向均匀分布，即）</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24"/>
          <w:sz w:val="24"/>
          <w:lang w:val="en-US" w:eastAsia="zh-CN"/>
        </w:rPr>
        <w:object>
          <v:shape id="_x0000_i1759" o:spt="75" type="#_x0000_t75" style="height:31pt;width:54pt;" o:ole="t" filled="f" o:preferrelative="t" stroked="f" coordsize="21600,21600">
            <v:path/>
            <v:fill on="f" focussize="0,0"/>
            <v:stroke on="f"/>
            <v:imagedata r:id="rId1482" o:title=""/>
            <o:lock v:ext="edit" aspectratio="t"/>
            <w10:wrap type="none"/>
            <w10:anchorlock/>
          </v:shape>
          <o:OLEObject Type="Embed" ProgID="Equation.KSEE3" ShapeID="_x0000_i1759" DrawAspect="Content" ObjectID="_1468076459" r:id="rId1481">
            <o:LockedField>false</o:LockedField>
          </o:OLEObject>
        </w:object>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 xml:space="preserve">                                  </w:t>
      </w:r>
      <w:bookmarkStart w:id="356" w:name="OLE_LINK134"/>
      <w:r>
        <w:rPr>
          <w:rFonts w:hint="eastAsia" w:ascii="宋体" w:hAnsi="宋体" w:eastAsia="宋体" w:cs="宋体"/>
          <w:kern w:val="0"/>
          <w:sz w:val="24"/>
          <w:lang w:val="en-US" w:eastAsia="zh-CN"/>
        </w:rPr>
        <w:t xml:space="preserve"> （6.3.1.12）</w:t>
      </w:r>
      <w:bookmarkEnd w:id="356"/>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写为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bookmarkStart w:id="357" w:name="OLE_LINK110"/>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62"/>
          <w:sz w:val="24"/>
          <w:lang w:val="en-US" w:eastAsia="zh-CN"/>
        </w:rPr>
        <w:object>
          <v:shape id="_x0000_i1760" o:spt="75" type="#_x0000_t75" style="height:67.95pt;width:231pt;" o:ole="t" filled="f" o:preferrelative="t" stroked="f" coordsize="21600,21600">
            <v:path/>
            <v:fill on="f" focussize="0,0"/>
            <v:stroke on="f"/>
            <v:imagedata r:id="rId1484" o:title=""/>
            <o:lock v:ext="edit" aspectratio="t"/>
            <w10:wrap type="none"/>
            <w10:anchorlock/>
          </v:shape>
          <o:OLEObject Type="Embed" ProgID="Equation.KSEE3" ShapeID="_x0000_i1760" DrawAspect="Content" ObjectID="_1468076460" r:id="rId1483">
            <o:LockedField>false</o:LockedField>
          </o:OLEObject>
        </w:object>
      </w:r>
      <w:bookmarkEnd w:id="357"/>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 xml:space="preserve">            </w:t>
      </w:r>
      <w:bookmarkStart w:id="358" w:name="OLE_LINK135"/>
      <w:r>
        <w:rPr>
          <w:rFonts w:hint="eastAsia" w:ascii="宋体" w:hAnsi="宋体" w:eastAsia="宋体" w:cs="宋体"/>
          <w:kern w:val="0"/>
          <w:sz w:val="24"/>
          <w:lang w:val="en-US" w:eastAsia="zh-CN"/>
        </w:rPr>
        <w:t>（6.3.1.13）</w:t>
      </w:r>
      <w:bookmarkEnd w:id="358"/>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套筒内壁速度为</w:t>
      </w:r>
      <w:r>
        <w:rPr>
          <w:rFonts w:hint="eastAsia" w:ascii="宋体" w:hAnsi="宋体" w:eastAsia="宋体" w:cs="宋体"/>
          <w:kern w:val="0"/>
          <w:position w:val="-12"/>
          <w:sz w:val="24"/>
          <w:lang w:val="en-US" w:eastAsia="zh-CN"/>
        </w:rPr>
        <w:object>
          <v:shape id="_x0000_i1761" o:spt="75" type="#_x0000_t75" style="height:18pt;width:63pt;" o:ole="t" filled="f" o:preferrelative="t" stroked="f" coordsize="21600,21600">
            <v:path/>
            <v:fill on="f" focussize="0,0"/>
            <v:stroke on="f"/>
            <v:imagedata r:id="rId1486" o:title=""/>
            <o:lock v:ext="edit" aspectratio="t"/>
            <w10:wrap type="none"/>
            <w10:anchorlock/>
          </v:shape>
          <o:OLEObject Type="Embed" ProgID="Equation.KSEE3" ShapeID="_x0000_i1761" DrawAspect="Content" ObjectID="_1468076461" r:id="rId1485">
            <o:LockedField>false</o:LockedField>
          </o:OLEObject>
        </w:object>
      </w:r>
      <w:r>
        <w:rPr>
          <w:rFonts w:hint="eastAsia" w:ascii="宋体" w:hAnsi="宋体" w:eastAsia="宋体" w:cs="宋体"/>
          <w:kern w:val="0"/>
          <w:sz w:val="24"/>
          <w:lang w:val="en-US" w:eastAsia="zh-CN"/>
        </w:rPr>
        <w:t>和分界线移动速度</w:t>
      </w:r>
      <w:r>
        <w:rPr>
          <w:rFonts w:hint="eastAsia" w:ascii="宋体" w:hAnsi="宋体" w:eastAsia="宋体" w:cs="宋体"/>
          <w:kern w:val="0"/>
          <w:position w:val="-12"/>
          <w:sz w:val="24"/>
          <w:lang w:val="en-US" w:eastAsia="zh-CN"/>
        </w:rPr>
        <w:object>
          <v:shape id="_x0000_i1762" o:spt="75" type="#_x0000_t75" style="height:18pt;width:60pt;" o:ole="t" filled="f" o:preferrelative="t" stroked="f" coordsize="21600,21600">
            <v:path/>
            <v:fill on="f" focussize="0,0"/>
            <v:stroke on="f"/>
            <v:imagedata r:id="rId1488" o:title=""/>
            <o:lock v:ext="edit" aspectratio="t"/>
            <w10:wrap type="none"/>
            <w10:anchorlock/>
          </v:shape>
          <o:OLEObject Type="Embed" ProgID="Equation.KSEE3" ShapeID="_x0000_i1762" DrawAspect="Content" ObjectID="_1468076462" r:id="rId1487">
            <o:LockedField>false</o:LockedField>
          </o:OLEObject>
        </w:object>
      </w:r>
      <w:r>
        <w:rPr>
          <w:rFonts w:hint="eastAsia" w:ascii="宋体" w:hAnsi="宋体" w:eastAsia="宋体" w:cs="宋体"/>
          <w:kern w:val="0"/>
          <w:sz w:val="24"/>
          <w:lang w:val="en-US" w:eastAsia="zh-CN"/>
        </w:rPr>
        <w:t>，去掉</w:t>
      </w:r>
      <w:r>
        <w:rPr>
          <w:rFonts w:hint="eastAsia" w:ascii="宋体" w:hAnsi="宋体" w:eastAsia="宋体" w:cs="宋体"/>
          <w:kern w:val="0"/>
          <w:sz w:val="24"/>
          <w:lang w:val="en-US" w:eastAsia="zh-CN"/>
        </w:rPr>
        <w:object>
          <v:shape id="_x0000_i1763" o:spt="75" type="#_x0000_t75" style="height:12pt;width:11pt;" o:ole="t" filled="f" o:preferrelative="t" stroked="f" coordsize="21600,21600">
            <v:path/>
            <v:fill on="f" focussize="0,0"/>
            <v:stroke on="f"/>
            <v:imagedata r:id="rId1490" o:title=""/>
            <o:lock v:ext="edit" aspectratio="t"/>
            <w10:wrap type="none"/>
            <w10:anchorlock/>
          </v:shape>
          <o:OLEObject Type="Embed" ProgID="Equation.KSEE3" ShapeID="_x0000_i1763" DrawAspect="Content" ObjectID="_1468076463" r:id="rId1489">
            <o:LockedField>false</o:LockedField>
          </o:OLEObject>
        </w:object>
      </w:r>
      <w:r>
        <w:rPr>
          <w:rFonts w:hint="eastAsia" w:ascii="宋体" w:hAnsi="宋体" w:eastAsia="宋体" w:cs="宋体"/>
          <w:kern w:val="0"/>
          <w:sz w:val="24"/>
          <w:lang w:val="en-US" w:eastAsia="zh-CN"/>
        </w:rPr>
        <w:t>符号则（6.3.1.13）式写为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64"/>
          <w:sz w:val="24"/>
          <w:lang w:val="en-US" w:eastAsia="zh-CN"/>
        </w:rPr>
        <w:object>
          <v:shape id="_x0000_i1764" o:spt="75" type="#_x0000_t75" style="height:70pt;width:229.95pt;" o:ole="t" filled="f" o:preferrelative="t" stroked="f" coordsize="21600,21600">
            <v:path/>
            <v:fill on="f" focussize="0,0"/>
            <v:stroke on="f"/>
            <v:imagedata r:id="rId1492" o:title=""/>
            <o:lock v:ext="edit" aspectratio="t"/>
            <w10:wrap type="none"/>
            <w10:anchorlock/>
          </v:shape>
          <o:OLEObject Type="Embed" ProgID="Equation.KSEE3" ShapeID="_x0000_i1764" DrawAspect="Content" ObjectID="_1468076464" r:id="rId1491">
            <o:LockedField>false</o:LockedField>
          </o:OLEObject>
        </w:object>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 xml:space="preserve">            </w:t>
      </w:r>
      <w:bookmarkStart w:id="359" w:name="OLE_LINK136"/>
      <w:r>
        <w:rPr>
          <w:rFonts w:hint="eastAsia" w:ascii="宋体" w:hAnsi="宋体" w:eastAsia="宋体" w:cs="宋体"/>
          <w:kern w:val="0"/>
          <w:sz w:val="24"/>
          <w:lang w:val="en-US" w:eastAsia="zh-CN"/>
        </w:rPr>
        <w:t>（6.3.1.14）</w:t>
      </w:r>
      <w:bookmarkEnd w:id="359"/>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由于对称性在中平面处z方向的速度为</w:t>
      </w:r>
      <w:r>
        <w:rPr>
          <w:rFonts w:hint="eastAsia" w:ascii="宋体" w:hAnsi="宋体" w:eastAsia="宋体" w:cs="宋体"/>
          <w:kern w:val="0"/>
          <w:position w:val="-12"/>
          <w:sz w:val="24"/>
          <w:lang w:val="en-US" w:eastAsia="zh-CN"/>
        </w:rPr>
        <w:object>
          <v:shape id="_x0000_i1765" o:spt="75" type="#_x0000_t75" style="height:18pt;width:37pt;" o:ole="t" filled="f" o:preferrelative="t" stroked="f" coordsize="21600,21600">
            <v:path/>
            <v:fill on="f" focussize="0,0"/>
            <v:stroke on="f"/>
            <v:imagedata r:id="rId1494" o:title=""/>
            <o:lock v:ext="edit" aspectratio="t"/>
            <w10:wrap type="none"/>
            <w10:anchorlock/>
          </v:shape>
          <o:OLEObject Type="Embed" ProgID="Equation.KSEE3" ShapeID="_x0000_i1765" DrawAspect="Content" ObjectID="_1468076465" r:id="rId1493">
            <o:LockedField>false</o:LockedField>
          </o:OLEObject>
        </w:object>
      </w:r>
      <w:r>
        <w:rPr>
          <w:rFonts w:hint="eastAsia" w:ascii="宋体" w:hAnsi="宋体" w:eastAsia="宋体" w:cs="宋体"/>
          <w:kern w:val="0"/>
          <w:sz w:val="24"/>
          <w:lang w:val="en-US" w:eastAsia="zh-CN"/>
        </w:rPr>
        <w:t>，根据数值模拟发现径向收缩速度近似均匀分布的，所以我们设压缩过程中FRC内部轴向收缩也速度线性分布，即</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766" o:spt="75" type="#_x0000_t75" style="height:34pt;width:69pt;" o:ole="t" filled="f" o:preferrelative="t" stroked="f" coordsize="21600,21600">
            <v:path/>
            <v:fill on="f" focussize="0,0"/>
            <v:stroke on="f"/>
            <v:imagedata r:id="rId1496" o:title=""/>
            <o:lock v:ext="edit" aspectratio="t"/>
            <w10:wrap type="none"/>
            <w10:anchorlock/>
          </v:shape>
          <o:OLEObject Type="Embed" ProgID="Equation.KSEE3" ShapeID="_x0000_i1766" DrawAspect="Content" ObjectID="_1468076466" r:id="rId1495">
            <o:LockedField>false</o:LockedField>
          </o:OLEObject>
        </w:object>
      </w:r>
      <w:r>
        <w:rPr>
          <w:rFonts w:hint="eastAsia" w:ascii="宋体" w:hAnsi="宋体" w:eastAsia="宋体" w:cs="宋体"/>
          <w:kern w:val="0"/>
          <w:sz w:val="24"/>
          <w:lang w:val="en-US" w:eastAsia="zh-CN"/>
        </w:rPr>
        <w:t xml:space="preserve">                                       </w:t>
      </w:r>
      <w:bookmarkStart w:id="360" w:name="OLE_LINK137"/>
      <w:r>
        <w:rPr>
          <w:rFonts w:hint="eastAsia" w:ascii="宋体" w:hAnsi="宋体" w:eastAsia="宋体" w:cs="宋体"/>
          <w:kern w:val="0"/>
          <w:sz w:val="24"/>
          <w:lang w:val="en-US" w:eastAsia="zh-CN"/>
        </w:rPr>
        <w:t xml:space="preserve"> （6.3.1.15）</w:t>
      </w:r>
      <w:bookmarkEnd w:id="360"/>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C为无量纲系数，则根据14式当</w:t>
      </w:r>
      <w:bookmarkStart w:id="361" w:name="OLE_LINK113"/>
      <w:r>
        <w:rPr>
          <w:rFonts w:hint="eastAsia" w:ascii="宋体" w:hAnsi="宋体" w:eastAsia="宋体" w:cs="宋体"/>
          <w:kern w:val="0"/>
          <w:position w:val="-12"/>
          <w:sz w:val="24"/>
          <w:lang w:val="en-US" w:eastAsia="zh-CN"/>
        </w:rPr>
        <w:object>
          <v:shape id="_x0000_i1767" o:spt="75" type="#_x0000_t75" style="height:18pt;width:28pt;" o:ole="t" filled="f" o:preferrelative="t" stroked="f" coordsize="21600,21600">
            <v:path/>
            <v:fill on="f" focussize="0,0"/>
            <v:stroke on="f"/>
            <v:imagedata r:id="rId1498" o:title=""/>
            <o:lock v:ext="edit" aspectratio="t"/>
            <w10:wrap type="none"/>
            <w10:anchorlock/>
          </v:shape>
          <o:OLEObject Type="Embed" ProgID="Equation.KSEE3" ShapeID="_x0000_i1767" DrawAspect="Content" ObjectID="_1468076467" r:id="rId1497">
            <o:LockedField>false</o:LockedField>
          </o:OLEObject>
        </w:object>
      </w:r>
      <w:bookmarkEnd w:id="361"/>
      <w:r>
        <w:rPr>
          <w:rFonts w:hint="eastAsia" w:ascii="宋体" w:hAnsi="宋体" w:eastAsia="宋体" w:cs="宋体"/>
          <w:kern w:val="0"/>
          <w:sz w:val="24"/>
          <w:lang w:val="en-US" w:eastAsia="zh-CN"/>
        </w:rPr>
        <w:t>时</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 xml:space="preserve">  </w:t>
      </w:r>
      <w:bookmarkStart w:id="362" w:name="OLE_LINK114"/>
      <w:r>
        <w:rPr>
          <w:rFonts w:hint="eastAsia" w:ascii="宋体" w:hAnsi="宋体" w:eastAsia="宋体" w:cs="宋体"/>
          <w:kern w:val="0"/>
          <w:position w:val="-30"/>
          <w:sz w:val="24"/>
          <w:lang w:val="en-US" w:eastAsia="zh-CN"/>
        </w:rPr>
        <w:object>
          <v:shape id="_x0000_i1768" o:spt="75" type="#_x0000_t75" style="height:34pt;width:153pt;" o:ole="t" filled="f" o:preferrelative="t" stroked="f" coordsize="21600,21600">
            <v:path/>
            <v:fill on="f" focussize="0,0"/>
            <v:stroke on="f"/>
            <v:imagedata r:id="rId1500" o:title=""/>
            <o:lock v:ext="edit" aspectratio="t"/>
            <w10:wrap type="none"/>
            <w10:anchorlock/>
          </v:shape>
          <o:OLEObject Type="Embed" ProgID="Equation.KSEE3" ShapeID="_x0000_i1768" DrawAspect="Content" ObjectID="_1468076468" r:id="rId1499">
            <o:LockedField>false</o:LockedField>
          </o:OLEObject>
        </w:object>
      </w:r>
      <w:bookmarkEnd w:id="362"/>
      <w:r>
        <w:rPr>
          <w:rFonts w:hint="eastAsia" w:ascii="宋体" w:hAnsi="宋体" w:eastAsia="宋体" w:cs="宋体"/>
          <w:kern w:val="0"/>
          <w:sz w:val="24"/>
          <w:lang w:val="en-US" w:eastAsia="zh-CN"/>
        </w:rPr>
        <w:t xml:space="preserve">                           </w:t>
      </w:r>
      <w:bookmarkStart w:id="363" w:name="OLE_LINK138"/>
      <w:r>
        <w:rPr>
          <w:rFonts w:hint="eastAsia" w:ascii="宋体" w:hAnsi="宋体" w:eastAsia="宋体" w:cs="宋体"/>
          <w:kern w:val="0"/>
          <w:sz w:val="24"/>
          <w:lang w:val="en-US" w:eastAsia="zh-CN"/>
        </w:rPr>
        <w:t>（6.3.1.16）</w:t>
      </w:r>
      <w:bookmarkEnd w:id="363"/>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电子能量方程，</w:t>
      </w:r>
      <w:r>
        <w:rPr>
          <w:rFonts w:hint="eastAsia" w:ascii="宋体" w:hAnsi="宋体" w:eastAsia="宋体" w:cs="宋体"/>
          <w:kern w:val="0"/>
          <w:position w:val="-12"/>
          <w:sz w:val="24"/>
          <w:lang w:val="en-US" w:eastAsia="zh-CN"/>
        </w:rPr>
        <w:object>
          <v:shape id="_x0000_i1769" o:spt="75" type="#_x0000_t75" style="height:18pt;width:28pt;" o:ole="t" filled="f" o:preferrelative="t" stroked="f" coordsize="21600,21600">
            <v:path/>
            <v:fill on="f" focussize="0,0"/>
            <v:stroke on="f"/>
            <v:imagedata r:id="rId1502" o:title=""/>
            <o:lock v:ext="edit" aspectratio="t"/>
            <w10:wrap type="none"/>
            <w10:anchorlock/>
          </v:shape>
          <o:OLEObject Type="Embed" ProgID="Equation.KSEE3" ShapeID="_x0000_i1769" DrawAspect="Content" ObjectID="_1468076469" r:id="rId1501">
            <o:LockedField>false</o:LockedField>
          </o:OLEObject>
        </w:object>
      </w:r>
      <w:r>
        <w:rPr>
          <w:rFonts w:hint="eastAsia" w:ascii="宋体" w:hAnsi="宋体" w:eastAsia="宋体" w:cs="宋体"/>
          <w:kern w:val="0"/>
          <w:sz w:val="24"/>
          <w:lang w:val="en-US" w:eastAsia="zh-CN"/>
        </w:rPr>
        <w:t>内只考虑径向热输运，忽略z方向输运。则</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28"/>
          <w:sz w:val="24"/>
          <w:lang w:val="en-US" w:eastAsia="zh-CN"/>
        </w:rPr>
        <w:object>
          <v:shape id="_x0000_i1770" o:spt="75" type="#_x0000_t75" style="height:33pt;width:168.95pt;" o:ole="t" filled="f" o:preferrelative="t" stroked="f" coordsize="21600,21600">
            <v:path/>
            <v:fill on="f" focussize="0,0"/>
            <v:stroke on="f"/>
            <v:imagedata r:id="rId1504" o:title=""/>
            <o:lock v:ext="edit" aspectratio="t"/>
            <w10:wrap type="none"/>
            <w10:anchorlock/>
          </v:shape>
          <o:OLEObject Type="Embed" ProgID="Equation.KSEE3" ShapeID="_x0000_i1770" DrawAspect="Content" ObjectID="_1468076470" r:id="rId1503">
            <o:LockedField>false</o:LockedField>
          </o:OLEObject>
        </w:object>
      </w:r>
      <w:r>
        <w:rPr>
          <w:rFonts w:hint="eastAsia" w:ascii="宋体" w:hAnsi="宋体" w:eastAsia="宋体" w:cs="宋体"/>
          <w:kern w:val="0"/>
          <w:sz w:val="24"/>
          <w:lang w:val="en-US" w:eastAsia="zh-CN"/>
        </w:rPr>
        <w:t xml:space="preserve">                        （6.3.1.17）</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压缩做功项</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bookmarkStart w:id="364" w:name="OLE_LINK115"/>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771" o:spt="75" type="#_x0000_t75" style="height:34pt;width:293pt;" o:ole="t" filled="f" o:preferrelative="t" stroked="f" coordsize="21600,21600">
            <v:path/>
            <v:fill on="f" focussize="0,0"/>
            <v:stroke on="f"/>
            <v:imagedata r:id="rId1506" o:title=""/>
            <o:lock v:ext="edit" aspectratio="t"/>
            <w10:wrap type="none"/>
            <w10:anchorlock/>
          </v:shape>
          <o:OLEObject Type="Embed" ProgID="Equation.KSEE3" ShapeID="_x0000_i1771" DrawAspect="Content" ObjectID="_1468076471" r:id="rId1505">
            <o:LockedField>false</o:LockedField>
          </o:OLEObject>
        </w:object>
      </w:r>
      <w:bookmarkEnd w:id="364"/>
      <w:r>
        <w:rPr>
          <w:rFonts w:hint="eastAsia" w:ascii="宋体" w:hAnsi="宋体" w:eastAsia="宋体" w:cs="宋体"/>
          <w:kern w:val="0"/>
          <w:sz w:val="24"/>
          <w:lang w:val="en-US" w:eastAsia="zh-CN"/>
        </w:rPr>
        <w:t xml:space="preserve">     </w:t>
      </w:r>
      <w:bookmarkStart w:id="365" w:name="OLE_LINK139"/>
      <w:r>
        <w:rPr>
          <w:rFonts w:hint="eastAsia" w:ascii="宋体" w:hAnsi="宋体" w:eastAsia="宋体" w:cs="宋体"/>
          <w:kern w:val="0"/>
          <w:sz w:val="24"/>
          <w:lang w:val="en-US" w:eastAsia="zh-CN"/>
        </w:rPr>
        <w:t>（6.3.1.18）</w:t>
      </w:r>
      <w:bookmarkEnd w:id="365"/>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电子能量方程为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bookmarkStart w:id="366" w:name="OLE_LINK118"/>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62"/>
          <w:sz w:val="24"/>
          <w:lang w:val="en-US" w:eastAsia="zh-CN"/>
        </w:rPr>
        <w:object>
          <v:shape id="_x0000_i1772" o:spt="75" type="#_x0000_t75" style="height:67.95pt;width:319pt;" o:ole="t" filled="f" o:preferrelative="t" stroked="f" coordsize="21600,21600">
            <v:path/>
            <v:fill on="f" focussize="0,0"/>
            <v:stroke on="f"/>
            <v:imagedata r:id="rId1508" o:title=""/>
            <o:lock v:ext="edit" aspectratio="t"/>
            <w10:wrap type="none"/>
            <w10:anchorlock/>
          </v:shape>
          <o:OLEObject Type="Embed" ProgID="Equation.KSEE3" ShapeID="_x0000_i1772" DrawAspect="Content" ObjectID="_1468076472" r:id="rId1507">
            <o:LockedField>false</o:LockedField>
          </o:OLEObject>
        </w:object>
      </w:r>
      <w:bookmarkEnd w:id="366"/>
      <w:r>
        <w:rPr>
          <w:rFonts w:hint="eastAsia" w:ascii="宋体" w:hAnsi="宋体" w:eastAsia="宋体" w:cs="宋体"/>
          <w:kern w:val="0"/>
          <w:sz w:val="24"/>
          <w:lang w:val="en-US" w:eastAsia="zh-CN"/>
        </w:rPr>
        <w:t xml:space="preserve">  </w:t>
      </w:r>
      <w:bookmarkStart w:id="367" w:name="OLE_LINK140"/>
      <w:r>
        <w:rPr>
          <w:rFonts w:hint="eastAsia" w:ascii="宋体" w:hAnsi="宋体" w:eastAsia="宋体" w:cs="宋体"/>
          <w:kern w:val="0"/>
          <w:sz w:val="24"/>
          <w:lang w:val="en-US" w:eastAsia="zh-CN"/>
        </w:rPr>
        <w:t>（6.3.1.19）</w:t>
      </w:r>
      <w:bookmarkEnd w:id="367"/>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当</w:t>
      </w:r>
      <w:bookmarkStart w:id="368" w:name="OLE_LINK120"/>
      <w:r>
        <w:rPr>
          <w:rFonts w:hint="eastAsia" w:ascii="宋体" w:hAnsi="宋体" w:eastAsia="宋体" w:cs="宋体"/>
          <w:kern w:val="0"/>
          <w:position w:val="-12"/>
          <w:sz w:val="24"/>
          <w:lang w:val="en-US" w:eastAsia="zh-CN"/>
        </w:rPr>
        <w:object>
          <v:shape id="_x0000_i1773" o:spt="75" type="#_x0000_t75" style="height:18pt;width:28pt;" o:ole="t" filled="f" o:preferrelative="t" stroked="f" coordsize="21600,21600">
            <v:path/>
            <v:fill on="f" focussize="0,0"/>
            <v:stroke on="f"/>
            <v:imagedata r:id="rId1510" o:title=""/>
            <o:lock v:ext="edit" aspectratio="t"/>
            <w10:wrap type="none"/>
            <w10:anchorlock/>
          </v:shape>
          <o:OLEObject Type="Embed" ProgID="Equation.KSEE3" ShapeID="_x0000_i1773" DrawAspect="Content" ObjectID="_1468076473" r:id="rId1509">
            <o:LockedField>false</o:LockedField>
          </o:OLEObject>
        </w:object>
      </w:r>
      <w:bookmarkEnd w:id="368"/>
      <w:r>
        <w:rPr>
          <w:rFonts w:hint="eastAsia" w:ascii="宋体" w:hAnsi="宋体" w:eastAsia="宋体" w:cs="宋体"/>
          <w:kern w:val="0"/>
          <w:sz w:val="24"/>
          <w:lang w:val="en-US" w:eastAsia="zh-CN"/>
        </w:rPr>
        <w:t>分界线外区域z方向热输运近似为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774" o:spt="75" type="#_x0000_t75" style="height:34pt;width:108pt;" o:ole="t" filled="f" o:preferrelative="t" stroked="f" coordsize="21600,21600">
            <v:path/>
            <v:fill on="f" focussize="0,0"/>
            <v:stroke on="f"/>
            <v:imagedata r:id="rId1512" o:title=""/>
            <o:lock v:ext="edit" aspectratio="t"/>
            <w10:wrap type="none"/>
            <w10:anchorlock/>
          </v:shape>
          <o:OLEObject Type="Embed" ProgID="Equation.KSEE3" ShapeID="_x0000_i1774" DrawAspect="Content" ObjectID="_1468076474" r:id="rId1511">
            <o:LockedField>false</o:LockedField>
          </o:OLEObject>
        </w:object>
      </w:r>
      <w:r>
        <w:rPr>
          <w:rFonts w:hint="eastAsia" w:ascii="宋体" w:hAnsi="宋体" w:eastAsia="宋体" w:cs="宋体"/>
          <w:kern w:val="0"/>
          <w:sz w:val="24"/>
          <w:lang w:val="en-US" w:eastAsia="zh-CN"/>
        </w:rPr>
        <w:t xml:space="preserve">                                    </w:t>
      </w:r>
      <w:bookmarkStart w:id="369" w:name="OLE_LINK142"/>
      <w:r>
        <w:rPr>
          <w:rFonts w:hint="eastAsia" w:ascii="宋体" w:hAnsi="宋体" w:eastAsia="宋体" w:cs="宋体"/>
          <w:kern w:val="0"/>
          <w:sz w:val="24"/>
          <w:lang w:val="en-US" w:eastAsia="zh-CN"/>
        </w:rPr>
        <w:t xml:space="preserve"> </w:t>
      </w:r>
      <w:bookmarkStart w:id="370" w:name="OLE_LINK141"/>
      <w:r>
        <w:rPr>
          <w:rFonts w:hint="eastAsia" w:ascii="宋体" w:hAnsi="宋体" w:eastAsia="宋体" w:cs="宋体"/>
          <w:kern w:val="0"/>
          <w:sz w:val="24"/>
          <w:lang w:val="en-US" w:eastAsia="zh-CN"/>
        </w:rPr>
        <w:t>（6.3.1.20）</w:t>
      </w:r>
      <w:bookmarkEnd w:id="369"/>
      <w:bookmarkEnd w:id="370"/>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无轴向收缩，根据（6.3.1.20）式和</w:t>
      </w:r>
      <w:r>
        <w:rPr>
          <w:rFonts w:hint="eastAsia" w:ascii="宋体" w:hAnsi="宋体" w:eastAsia="宋体" w:cs="宋体"/>
          <w:kern w:val="0"/>
          <w:position w:val="-10"/>
          <w:sz w:val="24"/>
          <w:lang w:val="en-US" w:eastAsia="zh-CN"/>
        </w:rPr>
        <w:object>
          <v:shape id="_x0000_i1775" o:spt="75" type="#_x0000_t75" style="height:17pt;width:31.95pt;" o:ole="t" filled="f" o:preferrelative="t" stroked="f" coordsize="21600,21600">
            <v:path/>
            <v:fill on="f" focussize="0,0"/>
            <v:stroke on="f"/>
            <v:imagedata r:id="rId1514" o:title=""/>
            <o:lock v:ext="edit" aspectratio="t"/>
            <w10:wrap type="none"/>
            <w10:anchorlock/>
          </v:shape>
          <o:OLEObject Type="Embed" ProgID="Equation.KSEE3" ShapeID="_x0000_i1775" DrawAspect="Content" ObjectID="_1468076475" r:id="rId1513">
            <o:LockedField>false</o:LockedField>
          </o:OLEObject>
        </w:object>
      </w:r>
      <w:r>
        <w:rPr>
          <w:rFonts w:hint="eastAsia" w:ascii="宋体" w:hAnsi="宋体" w:eastAsia="宋体" w:cs="宋体"/>
          <w:kern w:val="0"/>
          <w:sz w:val="24"/>
          <w:lang w:val="en-US" w:eastAsia="zh-CN"/>
        </w:rPr>
        <w:t>，电子能量方程3式为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bookmarkStart w:id="371" w:name="OLE_LINK119"/>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62"/>
          <w:sz w:val="24"/>
          <w:lang w:val="en-US" w:eastAsia="zh-CN"/>
        </w:rPr>
        <w:object>
          <v:shape id="_x0000_i1776" o:spt="75" type="#_x0000_t75" style="height:67.95pt;width:321pt;" o:ole="t" filled="f" o:preferrelative="t" stroked="f" coordsize="21600,21600">
            <v:path/>
            <v:fill on="f" focussize="0,0"/>
            <v:stroke on="f"/>
            <v:imagedata r:id="rId1516" o:title=""/>
            <o:lock v:ext="edit" aspectratio="t"/>
            <w10:wrap type="none"/>
            <w10:anchorlock/>
          </v:shape>
          <o:OLEObject Type="Embed" ProgID="Equation.KSEE3" ShapeID="_x0000_i1776" DrawAspect="Content" ObjectID="_1468076476" r:id="rId1515">
            <o:LockedField>false</o:LockedField>
          </o:OLEObject>
        </w:object>
      </w:r>
      <w:bookmarkEnd w:id="371"/>
      <w:r>
        <w:rPr>
          <w:rFonts w:hint="eastAsia" w:ascii="宋体" w:hAnsi="宋体" w:eastAsia="宋体" w:cs="宋体"/>
          <w:kern w:val="0"/>
          <w:sz w:val="24"/>
          <w:lang w:val="en-US" w:eastAsia="zh-CN"/>
        </w:rPr>
        <w:t xml:space="preserve">  </w:t>
      </w:r>
      <w:bookmarkStart w:id="372" w:name="OLE_LINK143"/>
      <w:r>
        <w:rPr>
          <w:rFonts w:hint="eastAsia" w:ascii="宋体" w:hAnsi="宋体" w:eastAsia="宋体" w:cs="宋体"/>
          <w:kern w:val="0"/>
          <w:sz w:val="24"/>
          <w:lang w:val="en-US" w:eastAsia="zh-CN"/>
        </w:rPr>
        <w:t>（6.3.1.21）</w:t>
      </w:r>
      <w:bookmarkEnd w:id="372"/>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同理，当</w:t>
      </w:r>
      <w:bookmarkStart w:id="373" w:name="OLE_LINK146"/>
      <w:r>
        <w:rPr>
          <w:rFonts w:hint="eastAsia" w:ascii="宋体" w:hAnsi="宋体" w:eastAsia="宋体" w:cs="宋体"/>
          <w:kern w:val="0"/>
          <w:position w:val="-12"/>
          <w:sz w:val="24"/>
          <w:lang w:val="en-US" w:eastAsia="zh-CN"/>
        </w:rPr>
        <w:object>
          <v:shape id="_x0000_i1777" o:spt="75" type="#_x0000_t75" style="height:18pt;width:28pt;" o:ole="t" filled="f" o:preferrelative="t" stroked="f" coordsize="21600,21600">
            <v:path/>
            <v:fill on="f" focussize="0,0"/>
            <v:stroke on="f"/>
            <v:imagedata r:id="rId1518" o:title=""/>
            <o:lock v:ext="edit" aspectratio="t"/>
            <w10:wrap type="none"/>
            <w10:anchorlock/>
          </v:shape>
          <o:OLEObject Type="Embed" ProgID="Equation.KSEE3" ShapeID="_x0000_i1777" DrawAspect="Content" ObjectID="_1468076477" r:id="rId1517">
            <o:LockedField>false</o:LockedField>
          </o:OLEObject>
        </w:object>
      </w:r>
      <w:bookmarkEnd w:id="373"/>
      <w:r>
        <w:rPr>
          <w:rFonts w:hint="eastAsia" w:ascii="宋体" w:hAnsi="宋体" w:eastAsia="宋体" w:cs="宋体"/>
          <w:kern w:val="0"/>
          <w:sz w:val="24"/>
          <w:lang w:val="en-US" w:eastAsia="zh-CN"/>
        </w:rPr>
        <w:t>时离子能量方程为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bookmarkStart w:id="374" w:name="OLE_LINK121"/>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62"/>
          <w:sz w:val="24"/>
          <w:lang w:val="en-US" w:eastAsia="zh-CN"/>
        </w:rPr>
        <w:object>
          <v:shape id="_x0000_i1778" o:spt="75" type="#_x0000_t75" style="height:67.95pt;width:196pt;" o:ole="t" filled="f" o:preferrelative="t" stroked="f" coordsize="21600,21600">
            <v:path/>
            <v:fill on="f" focussize="0,0"/>
            <v:stroke on="f"/>
            <v:imagedata r:id="rId1520" o:title=""/>
            <o:lock v:ext="edit" aspectratio="t"/>
            <w10:wrap type="none"/>
            <w10:anchorlock/>
          </v:shape>
          <o:OLEObject Type="Embed" ProgID="Equation.KSEE3" ShapeID="_x0000_i1778" DrawAspect="Content" ObjectID="_1468076478" r:id="rId1519">
            <o:LockedField>false</o:LockedField>
          </o:OLEObject>
        </w:object>
      </w:r>
      <w:bookmarkEnd w:id="374"/>
      <w:r>
        <w:rPr>
          <w:rFonts w:hint="eastAsia" w:ascii="宋体" w:hAnsi="宋体" w:eastAsia="宋体" w:cs="宋体"/>
          <w:kern w:val="0"/>
          <w:sz w:val="24"/>
          <w:lang w:val="en-US" w:eastAsia="zh-CN"/>
        </w:rPr>
        <w:t xml:space="preserve">                      </w:t>
      </w:r>
      <w:bookmarkStart w:id="375" w:name="OLE_LINK144"/>
      <w:r>
        <w:rPr>
          <w:rFonts w:hint="eastAsia" w:ascii="宋体" w:hAnsi="宋体" w:eastAsia="宋体" w:cs="宋体"/>
          <w:kern w:val="0"/>
          <w:sz w:val="24"/>
          <w:lang w:val="en-US" w:eastAsia="zh-CN"/>
        </w:rPr>
        <w:t>（6.3.1.22）</w:t>
      </w:r>
      <w:bookmarkEnd w:id="375"/>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当</w:t>
      </w:r>
      <w:bookmarkStart w:id="376" w:name="OLE_LINK148"/>
      <w:r>
        <w:rPr>
          <w:rFonts w:hint="eastAsia" w:ascii="宋体" w:hAnsi="宋体" w:eastAsia="宋体" w:cs="宋体"/>
          <w:kern w:val="0"/>
          <w:position w:val="-12"/>
          <w:sz w:val="24"/>
          <w:lang w:val="en-US" w:eastAsia="zh-CN"/>
        </w:rPr>
        <w:object>
          <v:shape id="_x0000_i1779" o:spt="75" type="#_x0000_t75" style="height:18pt;width:28pt;" o:ole="t" filled="f" o:preferrelative="t" stroked="f" coordsize="21600,21600">
            <v:path/>
            <v:fill on="f" focussize="0,0"/>
            <v:stroke on="f"/>
            <v:imagedata r:id="rId1522" o:title=""/>
            <o:lock v:ext="edit" aspectratio="t"/>
            <w10:wrap type="none"/>
            <w10:anchorlock/>
          </v:shape>
          <o:OLEObject Type="Embed" ProgID="Equation.KSEE3" ShapeID="_x0000_i1779" DrawAspect="Content" ObjectID="_1468076479" r:id="rId1521">
            <o:LockedField>false</o:LockedField>
          </o:OLEObject>
        </w:object>
      </w:r>
      <w:bookmarkEnd w:id="376"/>
      <w:r>
        <w:rPr>
          <w:rFonts w:hint="eastAsia" w:ascii="宋体" w:hAnsi="宋体" w:eastAsia="宋体" w:cs="宋体"/>
          <w:kern w:val="0"/>
          <w:sz w:val="24"/>
          <w:lang w:val="en-US" w:eastAsia="zh-CN"/>
        </w:rPr>
        <w:t>时离子能量方程为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62"/>
          <w:sz w:val="24"/>
          <w:lang w:val="en-US" w:eastAsia="zh-CN"/>
        </w:rPr>
        <w:object>
          <v:shape id="_x0000_i1780" o:spt="75" type="#_x0000_t75" style="height:67.95pt;width:265.95pt;" o:ole="t" filled="f" o:preferrelative="t" stroked="f" coordsize="21600,21600">
            <v:path/>
            <v:fill on="f" focussize="0,0"/>
            <v:stroke on="f"/>
            <v:imagedata r:id="rId1524" o:title=""/>
            <o:lock v:ext="edit" aspectratio="t"/>
            <w10:wrap type="none"/>
            <w10:anchorlock/>
          </v:shape>
          <o:OLEObject Type="Embed" ProgID="Equation.KSEE3" ShapeID="_x0000_i1780" DrawAspect="Content" ObjectID="_1468076480" r:id="rId1523">
            <o:LockedField>false</o:LockedField>
          </o:OLEObject>
        </w:object>
      </w:r>
      <w:r>
        <w:rPr>
          <w:rFonts w:hint="eastAsia" w:ascii="宋体" w:hAnsi="宋体" w:eastAsia="宋体" w:cs="宋体"/>
          <w:kern w:val="0"/>
          <w:sz w:val="24"/>
          <w:lang w:val="en-US" w:eastAsia="zh-CN"/>
        </w:rPr>
        <w:t xml:space="preserve">          </w:t>
      </w:r>
      <w:bookmarkStart w:id="377" w:name="OLE_LINK145"/>
      <w:r>
        <w:rPr>
          <w:rFonts w:hint="eastAsia" w:ascii="宋体" w:hAnsi="宋体" w:eastAsia="宋体" w:cs="宋体"/>
          <w:kern w:val="0"/>
          <w:sz w:val="24"/>
          <w:lang w:val="en-US" w:eastAsia="zh-CN"/>
        </w:rPr>
        <w:t>（6.3.1.22）</w:t>
      </w:r>
      <w:bookmarkEnd w:id="377"/>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只考虑z向磁场，则磁场演化方程为：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ascii="宋体" w:hAnsi="宋体" w:eastAsia="宋体" w:cs="宋体"/>
          <w:sz w:val="24"/>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24"/>
          <w:sz w:val="24"/>
          <w:lang w:val="en-US" w:eastAsia="zh-CN"/>
        </w:rPr>
        <w:object>
          <v:shape id="_x0000_i1781" o:spt="75" type="#_x0000_t75" style="height:33pt;width:217pt;" o:ole="t" filled="f" o:preferrelative="t" stroked="f" coordsize="21600,21600">
            <v:path/>
            <v:fill on="f" focussize="0,0"/>
            <v:stroke on="f"/>
            <v:imagedata r:id="rId1526" o:title=""/>
            <o:lock v:ext="edit" aspectratio="t"/>
            <w10:wrap type="none"/>
            <w10:anchorlock/>
          </v:shape>
          <o:OLEObject Type="Embed" ProgID="Equation.KSEE3" ShapeID="_x0000_i1781" DrawAspect="Content" ObjectID="_1468076481" r:id="rId1525">
            <o:LockedField>false</o:LockedField>
          </o:OLEObject>
        </w:object>
      </w:r>
      <w:r>
        <w:rPr>
          <w:rFonts w:hint="eastAsia" w:ascii="宋体" w:hAnsi="宋体" w:eastAsia="宋体" w:cs="宋体"/>
          <w:kern w:val="0"/>
          <w:sz w:val="24"/>
          <w:lang w:val="en-US" w:eastAsia="zh-CN"/>
        </w:rPr>
        <w:t xml:space="preserve">                  </w:t>
      </w:r>
      <w:bookmarkStart w:id="378" w:name="OLE_LINK151"/>
      <w:r>
        <w:rPr>
          <w:rFonts w:hint="eastAsia" w:ascii="宋体" w:hAnsi="宋体" w:eastAsia="宋体" w:cs="宋体"/>
          <w:kern w:val="0"/>
          <w:sz w:val="24"/>
          <w:lang w:val="en-US" w:eastAsia="zh-CN"/>
        </w:rPr>
        <w:t>（6.3.1.23）</w:t>
      </w:r>
      <w:bookmarkEnd w:id="378"/>
    </w:p>
    <w:p>
      <w:pPr>
        <w:pStyle w:val="4"/>
        <w:pageBreakBefore w:val="0"/>
        <w:kinsoku/>
        <w:wordWrap/>
        <w:overflowPunct/>
        <w:topLinePunct w:val="0"/>
        <w:bidi w:val="0"/>
        <w:spacing w:before="0" w:after="0" w:line="400" w:lineRule="atLeast"/>
        <w:textAlignment w:val="auto"/>
      </w:pPr>
      <w:bookmarkStart w:id="379" w:name="_Toc15841"/>
      <w:bookmarkStart w:id="380" w:name="_Toc8155"/>
      <w:bookmarkStart w:id="381" w:name="_Toc13244"/>
      <w:bookmarkStart w:id="382" w:name="_Toc30182"/>
      <w:bookmarkStart w:id="383" w:name="_Toc30344"/>
      <w:r>
        <w:rPr>
          <w:rFonts w:hint="eastAsia"/>
        </w:rPr>
        <w:t>6.3.2 数值模拟结果及其分析</w:t>
      </w:r>
      <w:bookmarkEnd w:id="379"/>
      <w:bookmarkEnd w:id="380"/>
      <w:bookmarkEnd w:id="381"/>
      <w:bookmarkEnd w:id="382"/>
      <w:bookmarkEnd w:id="383"/>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下面，我们进行模型验证</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drawing>
          <wp:inline distT="0" distB="9525" distL="0" distR="9525">
            <wp:extent cx="5267325" cy="2201545"/>
            <wp:effectExtent l="0" t="0" r="9525" b="8255"/>
            <wp:docPr id="47" name="图片 29"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descr="52"/>
                    <pic:cNvPicPr>
                      <a:picLocks noChangeAspect="1" noChangeArrowheads="1"/>
                    </pic:cNvPicPr>
                  </pic:nvPicPr>
                  <pic:blipFill>
                    <a:blip r:embed="rId1527"/>
                    <a:srcRect t="2407" b="14152"/>
                    <a:stretch>
                      <a:fillRect/>
                    </a:stretch>
                  </pic:blipFill>
                  <pic:spPr>
                    <a:xfrm>
                      <a:off x="0" y="0"/>
                      <a:ext cx="5267325" cy="2201545"/>
                    </a:xfrm>
                    <a:prstGeom prst="rect">
                      <a:avLst/>
                    </a:prstGeom>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szCs w:val="24"/>
          <w:lang w:val="en-US" w:eastAsia="zh-CN"/>
        </w:rPr>
      </w:pPr>
      <w:r>
        <w:rPr>
          <w:rFonts w:hint="eastAsia" w:ascii="宋体" w:hAnsi="宋体" w:eastAsia="宋体" w:cs="宋体"/>
          <w:b/>
          <w:bCs/>
          <w:kern w:val="0"/>
          <w:sz w:val="24"/>
          <w:szCs w:val="24"/>
          <w:lang w:val="en-US" w:eastAsia="zh-CN"/>
        </w:rPr>
        <w:t>图6.9</w:t>
      </w:r>
      <w:r>
        <w:rPr>
          <w:rFonts w:hint="eastAsia" w:ascii="宋体" w:hAnsi="宋体" w:eastAsia="宋体" w:cs="宋体"/>
          <w:kern w:val="0"/>
          <w:sz w:val="24"/>
          <w:szCs w:val="24"/>
          <w:lang w:val="en-US" w:eastAsia="zh-CN"/>
        </w:rPr>
        <w:t xml:space="preserve"> 反场构型结构示意图</w:t>
      </w:r>
      <w:r>
        <w:rPr>
          <w:rFonts w:hint="eastAsia" w:ascii="宋体" w:hAnsi="宋体" w:eastAsia="宋体" w:cs="宋体"/>
          <w:kern w:val="0"/>
          <w:sz w:val="24"/>
          <w:szCs w:val="24"/>
          <w:vertAlign w:val="superscript"/>
          <w:lang w:val="en-US" w:eastAsia="zh-CN"/>
        </w:rPr>
        <w:t>[43]</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假设FRC的分界线（separatrix）内是等温且粒子数守恒，给出导体壁压缩FRC绝热模型结果为</w:t>
      </w:r>
      <w:r>
        <w:rPr>
          <w:rFonts w:hint="eastAsia" w:ascii="宋体" w:hAnsi="宋体" w:eastAsia="宋体" w:cs="宋体"/>
          <w:kern w:val="0"/>
          <w:sz w:val="24"/>
          <w:vertAlign w:val="superscript"/>
          <w:lang w:val="en-US" w:eastAsia="zh-CN"/>
        </w:rPr>
        <w:t>[43]</w:t>
      </w:r>
      <w:r>
        <w:rPr>
          <w:rFonts w:hint="eastAsia" w:ascii="宋体" w:hAnsi="宋体" w:eastAsia="宋体" w:cs="宋体"/>
          <w:kern w:val="0"/>
          <w:sz w:val="24"/>
          <w:lang w:val="en-US" w:eastAsia="zh-CN"/>
        </w:rPr>
        <w:t>：</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12"/>
          <w:sz w:val="24"/>
          <w:lang w:val="en-US" w:eastAsia="zh-CN"/>
        </w:rPr>
        <w:object>
          <v:shape id="_x0000_i1782" o:spt="75" type="#_x0000_t75" style="height:20pt;width:215pt;" o:ole="t" filled="f" o:preferrelative="t" stroked="f" coordsize="21600,21600">
            <v:path/>
            <v:fill on="f" focussize="0,0"/>
            <v:stroke on="f"/>
            <v:imagedata r:id="rId1529" o:title=""/>
            <o:lock v:ext="edit" aspectratio="t"/>
            <w10:wrap type="none"/>
            <w10:anchorlock/>
          </v:shape>
          <o:OLEObject Type="Embed" ProgID="Equation.KSEE3" ShapeID="_x0000_i1782" DrawAspect="Content" ObjectID="_1468076482" r:id="rId1528">
            <o:LockedField>false</o:LockedField>
          </o:OLEObject>
        </w:object>
      </w:r>
      <w:r>
        <w:rPr>
          <w:rFonts w:hint="eastAsia" w:ascii="宋体" w:hAnsi="宋体" w:eastAsia="宋体" w:cs="宋体"/>
          <w:kern w:val="0"/>
          <w:sz w:val="24"/>
          <w:lang w:val="en-US" w:eastAsia="zh-CN"/>
        </w:rPr>
        <w:t xml:space="preserve">                </w:t>
      </w:r>
      <w:bookmarkStart w:id="384" w:name="OLE_LINK152"/>
      <w:r>
        <w:rPr>
          <w:rFonts w:hint="eastAsia" w:ascii="宋体" w:hAnsi="宋体" w:eastAsia="宋体" w:cs="宋体"/>
          <w:kern w:val="0"/>
          <w:sz w:val="24"/>
          <w:lang w:val="en-US" w:eastAsia="zh-CN"/>
        </w:rPr>
        <w:t>（6.3.2.1）</w:t>
      </w:r>
      <w:bookmarkEnd w:id="384"/>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数值模拟上述模型模拟铝制套筒压缩加热FRC过程，与Spence绝热模型解析值进行对比，验证模型的可靠性。令γ=5/3，模拟主要参数为表6.3所示</w:t>
      </w:r>
      <w:r>
        <w:rPr>
          <w:rFonts w:hint="eastAsia" w:ascii="宋体" w:hAnsi="宋体" w:eastAsia="宋体" w:cs="宋体"/>
          <w:kern w:val="0"/>
          <w:sz w:val="24"/>
          <w:vertAlign w:val="superscript"/>
          <w:lang w:val="en-US" w:eastAsia="zh-CN"/>
        </w:rPr>
        <w:t>[44]</w:t>
      </w:r>
      <w:r>
        <w:rPr>
          <w:rFonts w:hint="eastAsia" w:ascii="宋体" w:hAnsi="宋体" w:eastAsia="宋体" w:cs="宋体"/>
          <w:kern w:val="0"/>
          <w:sz w:val="24"/>
          <w:lang w:val="en-US" w:eastAsia="zh-CN"/>
        </w:rPr>
        <w:t>：</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b/>
          <w:bCs/>
          <w:kern w:val="0"/>
          <w:sz w:val="21"/>
          <w:szCs w:val="21"/>
          <w:lang w:val="en-US" w:eastAsia="zh-CN"/>
        </w:rPr>
        <w:t>表6.3</w:t>
      </w:r>
      <w:r>
        <w:rPr>
          <w:rFonts w:hint="eastAsia" w:ascii="宋体" w:hAnsi="宋体" w:eastAsia="宋体" w:cs="宋体"/>
          <w:kern w:val="0"/>
          <w:sz w:val="21"/>
          <w:szCs w:val="21"/>
          <w:lang w:val="en-US" w:eastAsia="zh-CN"/>
        </w:rPr>
        <w:t xml:space="preserve"> 模拟的相关参数</w:t>
      </w:r>
    </w:p>
    <w:tbl>
      <w:tblPr>
        <w:tblStyle w:val="24"/>
        <w:tblW w:w="6351" w:type="dxa"/>
        <w:jc w:val="center"/>
        <w:tblInd w:w="0" w:type="dxa"/>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shd w:val="clear" w:color="auto" w:fill="FFFFFF" w:themeFill="background1"/>
        <w:tblLayout w:type="fixed"/>
        <w:tblCellMar>
          <w:top w:w="0" w:type="dxa"/>
          <w:left w:w="103" w:type="dxa"/>
          <w:bottom w:w="0" w:type="dxa"/>
          <w:right w:w="108" w:type="dxa"/>
        </w:tblCellMar>
      </w:tblPr>
      <w:tblGrid>
        <w:gridCol w:w="1326"/>
        <w:gridCol w:w="1846"/>
        <w:gridCol w:w="3179"/>
      </w:tblGrid>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0" w:type="dxa"/>
            <w:left w:w="103" w:type="dxa"/>
            <w:bottom w:w="0" w:type="dxa"/>
            <w:right w:w="108" w:type="dxa"/>
          </w:tblCellMar>
        </w:tblPrEx>
        <w:trPr>
          <w:jc w:val="center"/>
        </w:trPr>
        <w:tc>
          <w:tcPr>
            <w:tcW w:w="1326" w:type="dxa"/>
            <w:vMerge w:val="restart"/>
            <w:tcBorders>
              <w:top w:val="single" w:color="000001" w:sz="8" w:space="0"/>
              <w:left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套筒：</w:t>
            </w:r>
          </w:p>
        </w:tc>
        <w:tc>
          <w:tcPr>
            <w:tcW w:w="1846"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内半径</w:t>
            </w:r>
          </w:p>
        </w:tc>
        <w:tc>
          <w:tcPr>
            <w:tcW w:w="3179"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4.4 cm</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0" w:type="dxa"/>
            <w:left w:w="103" w:type="dxa"/>
            <w:bottom w:w="0" w:type="dxa"/>
            <w:right w:w="108" w:type="dxa"/>
          </w:tblCellMar>
        </w:tblPrEx>
        <w:trPr>
          <w:jc w:val="center"/>
        </w:trPr>
        <w:tc>
          <w:tcPr>
            <w:tcW w:w="1326" w:type="dxa"/>
            <w:vMerge w:val="continue"/>
            <w:tcBorders>
              <w:left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p>
        </w:tc>
        <w:tc>
          <w:tcPr>
            <w:tcW w:w="1846"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厚度</w:t>
            </w:r>
          </w:p>
        </w:tc>
        <w:tc>
          <w:tcPr>
            <w:tcW w:w="3179"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0.07 cm</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0" w:type="dxa"/>
            <w:left w:w="103" w:type="dxa"/>
            <w:bottom w:w="0" w:type="dxa"/>
            <w:right w:w="108" w:type="dxa"/>
          </w:tblCellMar>
        </w:tblPrEx>
        <w:trPr>
          <w:jc w:val="center"/>
        </w:trPr>
        <w:tc>
          <w:tcPr>
            <w:tcW w:w="1326" w:type="dxa"/>
            <w:vMerge w:val="continue"/>
            <w:tcBorders>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p>
        </w:tc>
        <w:tc>
          <w:tcPr>
            <w:tcW w:w="1846"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材质为铝，密度</w:t>
            </w:r>
          </w:p>
        </w:tc>
        <w:tc>
          <w:tcPr>
            <w:tcW w:w="3179"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2.7 g/cm3</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0" w:type="dxa"/>
            <w:left w:w="103" w:type="dxa"/>
            <w:bottom w:w="0" w:type="dxa"/>
            <w:right w:w="108" w:type="dxa"/>
          </w:tblCellMar>
        </w:tblPrEx>
        <w:trPr>
          <w:jc w:val="center"/>
        </w:trPr>
        <w:tc>
          <w:tcPr>
            <w:tcW w:w="1326" w:type="dxa"/>
            <w:vMerge w:val="restart"/>
            <w:tcBorders>
              <w:top w:val="single" w:color="000001" w:sz="8" w:space="0"/>
              <w:left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FRC参数：</w:t>
            </w:r>
          </w:p>
        </w:tc>
        <w:tc>
          <w:tcPr>
            <w:tcW w:w="1846"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温度</w:t>
            </w:r>
          </w:p>
        </w:tc>
        <w:tc>
          <w:tcPr>
            <w:tcW w:w="3179"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0.1 keV （separatrix 内）</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0" w:type="dxa"/>
            <w:left w:w="103" w:type="dxa"/>
            <w:bottom w:w="0" w:type="dxa"/>
            <w:right w:w="108" w:type="dxa"/>
          </w:tblCellMar>
        </w:tblPrEx>
        <w:trPr>
          <w:trHeight w:val="504" w:hRule="atLeast"/>
          <w:jc w:val="center"/>
        </w:trPr>
        <w:tc>
          <w:tcPr>
            <w:tcW w:w="1326" w:type="dxa"/>
            <w:vMerge w:val="continue"/>
            <w:tcBorders>
              <w:left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p>
        </w:tc>
        <w:tc>
          <w:tcPr>
            <w:tcW w:w="1846"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 xml:space="preserve">粒子数密度 </w:t>
            </w:r>
          </w:p>
        </w:tc>
        <w:tc>
          <w:tcPr>
            <w:tcW w:w="3179"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position w:val="-6"/>
                <w:sz w:val="24"/>
                <w:lang w:val="en-US" w:eastAsia="zh-CN"/>
              </w:rPr>
              <w:object>
                <v:shape id="_x0000_i1783" o:spt="75" type="#_x0000_t75" style="height:16pt;width:58pt;" o:ole="t" filled="f" o:preferrelative="t" stroked="f" coordsize="21600,21600">
                  <v:path/>
                  <v:fill on="f" focussize="0,0"/>
                  <v:stroke on="f"/>
                  <v:imagedata r:id="rId1531" o:title=""/>
                  <o:lock v:ext="edit" aspectratio="t"/>
                  <w10:wrap type="none"/>
                  <w10:anchorlock/>
                </v:shape>
                <o:OLEObject Type="Embed" ProgID="Equation.KSEE3" ShapeID="_x0000_i1783" DrawAspect="Content" ObjectID="_1468076483" r:id="rId1530">
                  <o:LockedField>false</o:LockedField>
                </o:OLEObject>
              </w:objec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0" w:type="dxa"/>
            <w:left w:w="103" w:type="dxa"/>
            <w:bottom w:w="0" w:type="dxa"/>
            <w:right w:w="108" w:type="dxa"/>
          </w:tblCellMar>
        </w:tblPrEx>
        <w:trPr>
          <w:jc w:val="center"/>
        </w:trPr>
        <w:tc>
          <w:tcPr>
            <w:tcW w:w="1326" w:type="dxa"/>
            <w:vMerge w:val="continue"/>
            <w:tcBorders>
              <w:left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p>
        </w:tc>
        <w:tc>
          <w:tcPr>
            <w:tcW w:w="1846"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 xml:space="preserve">氘/氚比 </w:t>
            </w:r>
          </w:p>
        </w:tc>
        <w:tc>
          <w:tcPr>
            <w:tcW w:w="3179"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1/1</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0" w:type="dxa"/>
            <w:left w:w="103" w:type="dxa"/>
            <w:bottom w:w="0" w:type="dxa"/>
            <w:right w:w="108" w:type="dxa"/>
          </w:tblCellMar>
        </w:tblPrEx>
        <w:trPr>
          <w:jc w:val="center"/>
        </w:trPr>
        <w:tc>
          <w:tcPr>
            <w:tcW w:w="1326" w:type="dxa"/>
            <w:vMerge w:val="continue"/>
            <w:tcBorders>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p>
        </w:tc>
        <w:tc>
          <w:tcPr>
            <w:tcW w:w="1846"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外部磁场</w:t>
            </w:r>
          </w:p>
        </w:tc>
        <w:tc>
          <w:tcPr>
            <w:tcW w:w="3179"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2.84 T</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shd w:val="clear" w:color="auto" w:fill="FFFFFF" w:themeFill="background1"/>
          <w:tblLayout w:type="fixed"/>
          <w:tblCellMar>
            <w:top w:w="0" w:type="dxa"/>
            <w:left w:w="103" w:type="dxa"/>
            <w:bottom w:w="0" w:type="dxa"/>
            <w:right w:w="108" w:type="dxa"/>
          </w:tblCellMar>
        </w:tblPrEx>
        <w:trPr>
          <w:jc w:val="center"/>
        </w:trPr>
        <w:tc>
          <w:tcPr>
            <w:tcW w:w="1326" w:type="dxa"/>
            <w:vMerge w:val="restart"/>
            <w:tcBorders>
              <w:top w:val="single" w:color="000001" w:sz="8" w:space="0"/>
              <w:left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脉冲电流</w:t>
            </w:r>
          </w:p>
        </w:tc>
        <w:tc>
          <w:tcPr>
            <w:tcW w:w="1846"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 xml:space="preserve">最大电流 </w:t>
            </w:r>
          </w:p>
        </w:tc>
        <w:tc>
          <w:tcPr>
            <w:tcW w:w="3179"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7 MA</w:t>
            </w:r>
          </w:p>
        </w:tc>
      </w:tr>
      <w:tr>
        <w:tblPrEx>
          <w:tblBorders>
            <w:top w:val="single" w:color="000001" w:sz="8" w:space="0"/>
            <w:left w:val="single" w:color="000001" w:sz="8" w:space="0"/>
            <w:bottom w:val="single" w:color="000001" w:sz="8" w:space="0"/>
            <w:right w:val="single" w:color="000001" w:sz="8" w:space="0"/>
            <w:insideH w:val="single" w:color="000001" w:sz="8" w:space="0"/>
            <w:insideV w:val="single" w:color="000001" w:sz="8" w:space="0"/>
          </w:tblBorders>
          <w:tblLayout w:type="fixed"/>
          <w:tblCellMar>
            <w:top w:w="0" w:type="dxa"/>
            <w:left w:w="103" w:type="dxa"/>
            <w:bottom w:w="0" w:type="dxa"/>
            <w:right w:w="108" w:type="dxa"/>
          </w:tblCellMar>
        </w:tblPrEx>
        <w:trPr>
          <w:jc w:val="center"/>
        </w:trPr>
        <w:tc>
          <w:tcPr>
            <w:tcW w:w="1326" w:type="dxa"/>
            <w:vMerge w:val="continue"/>
            <w:tcBorders>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p>
        </w:tc>
        <w:tc>
          <w:tcPr>
            <w:tcW w:w="1846"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脉冲周期</w:t>
            </w:r>
          </w:p>
        </w:tc>
        <w:tc>
          <w:tcPr>
            <w:tcW w:w="3179" w:type="dxa"/>
            <w:tcBorders>
              <w:top w:val="single" w:color="000001" w:sz="8" w:space="0"/>
              <w:left w:val="single" w:color="000001" w:sz="8" w:space="0"/>
              <w:bottom w:val="single" w:color="000001" w:sz="8" w:space="0"/>
              <w:right w:val="single" w:color="000001" w:sz="8" w:space="0"/>
            </w:tcBorders>
            <w:shd w:val="clear" w:color="auto" w:fill="FFFFFF" w:themeFill="background1"/>
            <w:tcMar>
              <w:left w:w="103" w:type="dxa"/>
            </w:tcMar>
          </w:tcPr>
          <w:p>
            <w:pPr>
              <w:keepNext w:val="0"/>
              <w:keepLines w:val="0"/>
              <w:pageBreakBefore w:val="0"/>
              <w:widowControl/>
              <w:suppressLineNumbers w:val="0"/>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before="0" w:beforeAutospacing="0" w:after="0" w:afterAutospacing="0" w:line="400" w:lineRule="atLeast"/>
              <w:ind w:left="0" w:right="0"/>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20 us</w:t>
            </w:r>
          </w:p>
        </w:tc>
      </w:tr>
    </w:tbl>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分界线内</w:t>
      </w:r>
      <w:r>
        <w:rPr>
          <w:rFonts w:hint="eastAsia" w:ascii="宋体" w:hAnsi="宋体" w:eastAsia="宋体" w:cs="宋体"/>
          <w:kern w:val="0"/>
          <w:position w:val="-12"/>
          <w:sz w:val="24"/>
          <w:lang w:val="en-US" w:eastAsia="zh-CN"/>
        </w:rPr>
        <w:object>
          <v:shape id="_x0000_i1784" o:spt="75" type="#_x0000_t75" style="height:18pt;width:28pt;" o:ole="t" filled="f" o:preferrelative="t" stroked="f" coordsize="21600,21600">
            <v:path/>
            <v:fill on="f" focussize="0,0"/>
            <v:stroke on="f"/>
            <v:imagedata r:id="rId1518" o:title=""/>
            <o:lock v:ext="edit" aspectratio="t"/>
            <w10:wrap type="none"/>
            <w10:anchorlock/>
          </v:shape>
          <o:OLEObject Type="Embed" ProgID="Equation.KSEE3" ShapeID="_x0000_i1784" DrawAspect="Content" ObjectID="_1468076484" r:id="rId1532">
            <o:LockedField>false</o:LockedField>
          </o:OLEObject>
        </w:object>
      </w:r>
      <w:r>
        <w:rPr>
          <w:rFonts w:hint="eastAsia" w:ascii="宋体" w:hAnsi="宋体" w:eastAsia="宋体" w:cs="宋体"/>
          <w:kern w:val="0"/>
          <w:sz w:val="24"/>
          <w:lang w:val="en-US" w:eastAsia="zh-CN"/>
        </w:rPr>
        <w:t>初始分布采用常用刚体模型一维平衡分布（假设等温的）：</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bookmarkStart w:id="385" w:name="OLE_LINK147"/>
      <w:bookmarkStart w:id="386" w:name="OLE_LINK149"/>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12"/>
          <w:sz w:val="24"/>
          <w:lang w:val="en-US" w:eastAsia="zh-CN"/>
        </w:rPr>
        <w:object>
          <v:shape id="_x0000_i1785" o:spt="75" type="#_x0000_t75" style="height:19pt;width:137pt;" o:ole="t" filled="f" o:preferrelative="t" stroked="f" coordsize="21600,21600">
            <v:path/>
            <v:fill on="f" focussize="0,0"/>
            <v:stroke on="f"/>
            <v:imagedata r:id="rId1534" o:title=""/>
            <o:lock v:ext="edit" aspectratio="t"/>
            <w10:wrap type="none"/>
            <w10:anchorlock/>
          </v:shape>
          <o:OLEObject Type="Embed" ProgID="Equation.KSEE3" ShapeID="_x0000_i1785" DrawAspect="Content" ObjectID="_1468076485" r:id="rId1533">
            <o:LockedField>false</o:LockedField>
          </o:OLEObject>
        </w:object>
      </w:r>
      <w:bookmarkEnd w:id="385"/>
      <w:r>
        <w:rPr>
          <w:rFonts w:hint="eastAsia" w:ascii="宋体" w:hAnsi="宋体" w:eastAsia="宋体" w:cs="宋体"/>
          <w:kern w:val="0"/>
          <w:sz w:val="24"/>
          <w:lang w:val="en-US" w:eastAsia="zh-CN"/>
        </w:rPr>
        <w:t xml:space="preserve">                             （6.3.2.2a）</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12"/>
          <w:sz w:val="24"/>
          <w:lang w:val="en-US" w:eastAsia="zh-CN"/>
        </w:rPr>
        <w:object>
          <v:shape id="_x0000_i1786" o:spt="75" type="#_x0000_t75" style="height:19pt;width:138pt;" o:ole="t" filled="f" o:preferrelative="t" stroked="f" coordsize="21600,21600">
            <v:path/>
            <v:fill on="f" focussize="0,0"/>
            <v:stroke on="f"/>
            <v:imagedata r:id="rId1536" o:title=""/>
            <o:lock v:ext="edit" aspectratio="t"/>
            <w10:wrap type="none"/>
            <w10:anchorlock/>
          </v:shape>
          <o:OLEObject Type="Embed" ProgID="Equation.KSEE3" ShapeID="_x0000_i1786" DrawAspect="Content" ObjectID="_1468076486" r:id="rId1535">
            <o:LockedField>false</o:LockedField>
          </o:OLEObject>
        </w:object>
      </w:r>
      <w:r>
        <w:rPr>
          <w:rFonts w:hint="eastAsia" w:ascii="宋体" w:hAnsi="宋体" w:eastAsia="宋体" w:cs="宋体"/>
          <w:kern w:val="0"/>
          <w:sz w:val="24"/>
          <w:lang w:val="en-US" w:eastAsia="zh-CN"/>
        </w:rPr>
        <w:t xml:space="preserve">                             </w:t>
      </w:r>
      <w:bookmarkStart w:id="387" w:name="OLE_LINK153"/>
      <w:r>
        <w:rPr>
          <w:rFonts w:hint="eastAsia" w:ascii="宋体" w:hAnsi="宋体" w:eastAsia="宋体" w:cs="宋体"/>
          <w:kern w:val="0"/>
          <w:sz w:val="24"/>
          <w:lang w:val="en-US" w:eastAsia="zh-CN"/>
        </w:rPr>
        <w:t>（6.3.2.2b）</w:t>
      </w:r>
      <w:bookmarkEnd w:id="387"/>
    </w:p>
    <w:bookmarkEnd w:id="386"/>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计算理想模型情况时为简单起见，分界线外</w:t>
      </w:r>
      <w:r>
        <w:rPr>
          <w:rFonts w:hint="eastAsia" w:ascii="宋体" w:hAnsi="宋体" w:eastAsia="宋体" w:cs="宋体"/>
          <w:kern w:val="0"/>
          <w:position w:val="-12"/>
          <w:sz w:val="24"/>
          <w:lang w:val="en-US" w:eastAsia="zh-CN"/>
        </w:rPr>
        <w:object>
          <v:shape id="_x0000_i1787" o:spt="75" type="#_x0000_t75" style="height:18pt;width:28pt;" o:ole="t" filled="f" o:preferrelative="t" stroked="f" coordsize="21600,21600">
            <v:path/>
            <v:fill on="f" focussize="0,0"/>
            <v:stroke on="f"/>
            <v:imagedata r:id="rId1522" o:title=""/>
            <o:lock v:ext="edit" aspectratio="t"/>
            <w10:wrap type="none"/>
            <w10:anchorlock/>
          </v:shape>
          <o:OLEObject Type="Embed" ProgID="Equation.KSEE3" ShapeID="_x0000_i1787" DrawAspect="Content" ObjectID="_1468076487" r:id="rId1537">
            <o:LockedField>false</o:LockedField>
          </o:OLEObject>
        </w:object>
      </w:r>
      <w:r>
        <w:rPr>
          <w:rFonts w:hint="eastAsia" w:ascii="宋体" w:hAnsi="宋体" w:eastAsia="宋体" w:cs="宋体"/>
          <w:kern w:val="0"/>
          <w:sz w:val="24"/>
          <w:lang w:val="en-US" w:eastAsia="zh-CN"/>
        </w:rPr>
        <w:t>取均匀分布：</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12"/>
          <w:sz w:val="24"/>
          <w:lang w:val="en-US" w:eastAsia="zh-CN"/>
        </w:rPr>
        <w:object>
          <v:shape id="_x0000_i1788" o:spt="75" type="#_x0000_t75" style="height:18pt;width:80pt;" o:ole="t" filled="f" o:preferrelative="t" stroked="f" coordsize="21600,21600">
            <v:path/>
            <v:fill on="f" focussize="0,0"/>
            <v:stroke on="f"/>
            <v:imagedata r:id="rId1539" o:title=""/>
            <o:lock v:ext="edit" aspectratio="t"/>
            <w10:wrap type="none"/>
            <w10:anchorlock/>
          </v:shape>
          <o:OLEObject Type="Embed" ProgID="Equation.KSEE3" ShapeID="_x0000_i1788" DrawAspect="Content" ObjectID="_1468076488" r:id="rId1538">
            <o:LockedField>false</o:LockedField>
          </o:OLEObject>
        </w:object>
      </w:r>
      <w:r>
        <w:rPr>
          <w:rFonts w:hint="eastAsia" w:ascii="宋体" w:hAnsi="宋体" w:eastAsia="宋体" w:cs="宋体"/>
          <w:kern w:val="0"/>
          <w:sz w:val="24"/>
          <w:lang w:val="en-US" w:eastAsia="zh-CN"/>
        </w:rPr>
        <w:t xml:space="preserve">                                       </w:t>
      </w:r>
      <w:bookmarkStart w:id="388" w:name="OLE_LINK154"/>
      <w:r>
        <w:rPr>
          <w:rFonts w:hint="eastAsia" w:ascii="宋体" w:hAnsi="宋体" w:eastAsia="宋体" w:cs="宋体"/>
          <w:kern w:val="0"/>
          <w:sz w:val="24"/>
          <w:lang w:val="en-US" w:eastAsia="zh-CN"/>
        </w:rPr>
        <w:t>（6.3.2.3a）</w:t>
      </w:r>
      <w:bookmarkEnd w:id="388"/>
      <w:r>
        <w:rPr>
          <w:rFonts w:hint="eastAsia" w:ascii="宋体" w:hAnsi="宋体" w:eastAsia="宋体" w:cs="宋体"/>
          <w:kern w:val="0"/>
          <w:sz w:val="24"/>
          <w:lang w:val="en-US" w:eastAsia="zh-CN"/>
        </w:rPr>
        <w:t xml:space="preserve">                           </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12"/>
          <w:sz w:val="24"/>
          <w:lang w:val="en-US" w:eastAsia="zh-CN"/>
        </w:rPr>
        <w:object>
          <v:shape id="_x0000_i1789" o:spt="75" type="#_x0000_t75" style="height:19pt;width:82pt;" o:ole="t" filled="f" o:preferrelative="t" stroked="f" coordsize="21600,21600">
            <v:path/>
            <v:fill on="f" focussize="0,0"/>
            <v:stroke on="f"/>
            <v:imagedata r:id="rId1541" o:title=""/>
            <o:lock v:ext="edit" aspectratio="t"/>
            <w10:wrap type="none"/>
            <w10:anchorlock/>
          </v:shape>
          <o:OLEObject Type="Embed" ProgID="Equation.KSEE3" ShapeID="_x0000_i1789" DrawAspect="Content" ObjectID="_1468076489" r:id="rId1540">
            <o:LockedField>false</o:LockedField>
          </o:OLEObject>
        </w:object>
      </w:r>
      <w:r>
        <w:rPr>
          <w:rFonts w:hint="eastAsia" w:ascii="宋体" w:hAnsi="宋体" w:eastAsia="宋体" w:cs="宋体"/>
          <w:kern w:val="0"/>
          <w:sz w:val="24"/>
          <w:lang w:val="en-US" w:eastAsia="zh-CN"/>
        </w:rPr>
        <w:t xml:space="preserve">                                       （6.3.2.3b）</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当考虑更多真实物理效应时考虑SOL层物理因素时我们采用更为复杂分布，如下文所述。令T=</w:t>
      </w:r>
      <w:r>
        <w:rPr>
          <w:rFonts w:hint="eastAsia" w:ascii="宋体" w:hAnsi="宋体" w:eastAsia="宋体" w:cs="宋体"/>
          <w:kern w:val="0"/>
          <w:position w:val="-6"/>
          <w:sz w:val="24"/>
          <w:lang w:val="en-US" w:eastAsia="zh-CN"/>
        </w:rPr>
        <w:object>
          <v:shape id="_x0000_i1790" o:spt="75" type="#_x0000_t75" style="height:16pt;width:36pt;" o:ole="t" filled="f" o:preferrelative="t" stroked="f" coordsize="21600,21600">
            <v:path/>
            <v:fill on="f" focussize="0,0"/>
            <v:stroke on="f"/>
            <v:imagedata r:id="rId1543" o:title=""/>
            <o:lock v:ext="edit" aspectratio="t"/>
            <w10:wrap type="none"/>
            <w10:anchorlock/>
          </v:shape>
          <o:OLEObject Type="Embed" ProgID="Equation.KSEE3" ShapeID="_x0000_i1790" DrawAspect="Content" ObjectID="_1468076490" r:id="rId1542">
            <o:LockedField>false</o:LockedField>
          </o:OLEObject>
        </w:object>
      </w:r>
      <w:r>
        <w:rPr>
          <w:rFonts w:hint="eastAsia" w:ascii="宋体" w:hAnsi="宋体" w:eastAsia="宋体" w:cs="宋体"/>
          <w:kern w:val="0"/>
          <w:sz w:val="24"/>
          <w:lang w:val="en-US" w:eastAsia="zh-CN"/>
        </w:rPr>
        <w:t>keV。公式中</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24"/>
          <w:sz w:val="24"/>
          <w:lang w:val="en-US" w:eastAsia="zh-CN"/>
        </w:rPr>
        <w:object>
          <v:shape id="_x0000_i1791" o:spt="75" type="#_x0000_t75" style="height:31pt;width:99pt;" o:ole="t" filled="f" o:preferrelative="t" stroked="f" coordsize="21600,21600">
            <v:path/>
            <v:fill on="f" focussize="0,0"/>
            <v:stroke on="f"/>
            <v:imagedata r:id="rId1545" o:title=""/>
            <o:lock v:ext="edit" aspectratio="t"/>
            <w10:wrap type="none"/>
            <w10:anchorlock/>
          </v:shape>
          <o:OLEObject Type="Embed" ProgID="Equation.KSEE3" ShapeID="_x0000_i1791" DrawAspect="Content" ObjectID="_1468076491" r:id="rId1544">
            <o:LockedField>false</o:LockedField>
          </o:OLEObject>
        </w:object>
      </w:r>
      <w:r>
        <w:rPr>
          <w:rFonts w:hint="eastAsia" w:ascii="宋体" w:hAnsi="宋体" w:eastAsia="宋体" w:cs="宋体"/>
          <w:kern w:val="0"/>
          <w:sz w:val="24"/>
          <w:lang w:val="en-US" w:eastAsia="zh-CN"/>
        </w:rPr>
        <w:t xml:space="preserve">                                    </w:t>
      </w:r>
      <w:bookmarkStart w:id="389" w:name="OLE_LINK161"/>
      <w:r>
        <w:rPr>
          <w:rFonts w:hint="eastAsia" w:ascii="宋体" w:hAnsi="宋体" w:eastAsia="宋体" w:cs="宋体"/>
          <w:kern w:val="0"/>
          <w:sz w:val="24"/>
          <w:lang w:val="en-US" w:eastAsia="zh-CN"/>
        </w:rPr>
        <w:t>（6.3.2.4）</w:t>
      </w:r>
      <w:bookmarkEnd w:id="389"/>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将上述初始条件带入方程，根据MHD方程会自动找到平衡，然后开启脉冲电流驱动金属套筒压缩FRC。为了与绝热压缩模型解析结果比较，令数值模型中电阻率、热输运系数为零，不考虑韧致辐射和辐射温度，为了数值稳定保留粘滞项，经过数值比较粘滞效应对结构影响可以忽略不计。计算的初始平衡分布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drawing>
          <wp:inline distT="0" distB="0" distL="0" distR="9525">
            <wp:extent cx="5267325" cy="1581150"/>
            <wp:effectExtent l="0" t="0" r="9525" b="0"/>
            <wp:docPr id="48" name="图片 43" descr="FRC7307pr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descr="FRC7307prof0"/>
                    <pic:cNvPicPr>
                      <a:picLocks noChangeAspect="1" noChangeArrowheads="1"/>
                    </pic:cNvPicPr>
                  </pic:nvPicPr>
                  <pic:blipFill>
                    <a:blip r:embed="rId1546"/>
                    <a:stretch>
                      <a:fillRect/>
                    </a:stretch>
                  </pic:blipFill>
                  <pic:spPr>
                    <a:xfrm>
                      <a:off x="0" y="0"/>
                      <a:ext cx="5267325" cy="1581150"/>
                    </a:xfrm>
                    <a:prstGeom prst="rect">
                      <a:avLst/>
                    </a:prstGeom>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 xml:space="preserve">   (a)                  (b)                (c)</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drawing>
          <wp:inline distT="0" distB="0" distL="0" distR="9525">
            <wp:extent cx="5267325" cy="1581150"/>
            <wp:effectExtent l="0" t="0" r="9525" b="0"/>
            <wp:docPr id="49" name="图片 44" descr="FRC7307pro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descr="FRC7307profi"/>
                    <pic:cNvPicPr>
                      <a:picLocks noChangeAspect="1" noChangeArrowheads="1"/>
                    </pic:cNvPicPr>
                  </pic:nvPicPr>
                  <pic:blipFill>
                    <a:blip r:embed="rId1547"/>
                    <a:stretch>
                      <a:fillRect/>
                    </a:stretch>
                  </pic:blipFill>
                  <pic:spPr>
                    <a:xfrm>
                      <a:off x="0" y="0"/>
                      <a:ext cx="5267325" cy="1581150"/>
                    </a:xfrm>
                    <a:prstGeom prst="rect">
                      <a:avLst/>
                    </a:prstGeom>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 xml:space="preserve">  (e)                 (f)                 (g)</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1"/>
          <w:szCs w:val="21"/>
          <w:lang w:val="en-US" w:eastAsia="zh-CN"/>
        </w:rPr>
      </w:pPr>
      <w:r>
        <w:rPr>
          <w:rFonts w:hint="eastAsia" w:ascii="宋体" w:hAnsi="宋体" w:eastAsia="宋体" w:cs="宋体"/>
          <w:b/>
          <w:bCs/>
          <w:kern w:val="0"/>
          <w:sz w:val="21"/>
          <w:szCs w:val="21"/>
          <w:lang w:val="en-US" w:eastAsia="zh-CN"/>
        </w:rPr>
        <w:t>图6.10 (a)-(c)</w:t>
      </w:r>
      <w:r>
        <w:rPr>
          <w:rFonts w:hint="eastAsia" w:ascii="宋体" w:hAnsi="宋体" w:eastAsia="宋体" w:cs="宋体"/>
          <w:kern w:val="0"/>
          <w:sz w:val="21"/>
          <w:szCs w:val="21"/>
          <w:lang w:val="en-US" w:eastAsia="zh-CN"/>
        </w:rPr>
        <w:t>为输入条件的密度温度磁场分布；</w:t>
      </w:r>
      <w:r>
        <w:rPr>
          <w:rFonts w:hint="eastAsia" w:ascii="宋体" w:hAnsi="宋体" w:eastAsia="宋体" w:cs="宋体"/>
          <w:b/>
          <w:bCs/>
          <w:kern w:val="0"/>
          <w:sz w:val="21"/>
          <w:szCs w:val="21"/>
          <w:lang w:val="en-US" w:eastAsia="zh-CN"/>
        </w:rPr>
        <w:t>(e)-(g)</w:t>
      </w:r>
      <w:r>
        <w:rPr>
          <w:rFonts w:hint="eastAsia" w:ascii="宋体" w:hAnsi="宋体" w:eastAsia="宋体" w:cs="宋体"/>
          <w:kern w:val="0"/>
          <w:sz w:val="21"/>
          <w:szCs w:val="21"/>
          <w:lang w:val="en-US" w:eastAsia="zh-CN"/>
        </w:rPr>
        <w:t>为无驱动源时计算一维平衡分布。</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图6.12中紫色虚线是理论分析结果</w:t>
      </w:r>
      <w:bookmarkStart w:id="390" w:name="OLE_LINK159"/>
      <w:r>
        <w:rPr>
          <w:rFonts w:hint="eastAsia" w:ascii="宋体" w:hAnsi="宋体" w:eastAsia="宋体" w:cs="宋体"/>
          <w:kern w:val="0"/>
          <w:sz w:val="24"/>
          <w:lang w:val="en-US" w:eastAsia="zh-CN"/>
        </w:rPr>
        <w:t>（</w:t>
      </w:r>
      <w:r>
        <w:rPr>
          <w:rFonts w:hint="default" w:ascii="Times New Roman" w:hAnsi="Times New Roman" w:eastAsia="宋体" w:cs="Times New Roman"/>
          <w:kern w:val="2"/>
          <w:sz w:val="24"/>
          <w:szCs w:val="22"/>
          <w:lang w:val="en-US" w:eastAsia="zh-CN" w:bidi="ar"/>
        </w:rPr>
        <w:t xml:space="preserve">theory analysis </w:t>
      </w:r>
      <w:r>
        <w:rPr>
          <w:rFonts w:hint="eastAsia" w:ascii="Times New Roman" w:hAnsi="Times New Roman" w:eastAsia="宋体" w:cs="Times New Roman"/>
          <w:kern w:val="2"/>
          <w:sz w:val="24"/>
          <w:szCs w:val="22"/>
          <w:lang w:val="en-US" w:eastAsia="zh-CN" w:bidi="ar"/>
        </w:rPr>
        <w:t>,</w:t>
      </w:r>
      <w:r>
        <w:rPr>
          <w:rFonts w:hint="default" w:ascii="Times New Roman" w:hAnsi="Times New Roman" w:eastAsia="宋体" w:cs="Times New Roman"/>
          <w:kern w:val="2"/>
          <w:sz w:val="24"/>
          <w:szCs w:val="22"/>
          <w:lang w:val="en-US" w:eastAsia="zh-CN" w:bidi="ar"/>
        </w:rPr>
        <w:t>TA</w:t>
      </w:r>
      <w:r>
        <w:rPr>
          <w:rFonts w:hint="eastAsia" w:ascii="Times New Roman" w:hAnsi="Times New Roman" w:eastAsia="宋体" w:cs="Times New Roman"/>
          <w:kern w:val="2"/>
          <w:sz w:val="24"/>
          <w:szCs w:val="22"/>
          <w:lang w:val="en-US" w:eastAsia="zh-CN" w:bidi="ar"/>
        </w:rPr>
        <w:t>），蓝色实线是简单模型的模拟结果(</w:t>
      </w:r>
      <w:r>
        <w:rPr>
          <w:rFonts w:hint="default" w:ascii="Times New Roman" w:hAnsi="Times New Roman" w:eastAsia="宋体" w:cs="Times New Roman"/>
          <w:kern w:val="2"/>
          <w:sz w:val="24"/>
          <w:szCs w:val="22"/>
          <w:lang w:val="en-US" w:eastAsia="zh-CN" w:bidi="ar"/>
        </w:rPr>
        <w:t xml:space="preserve">simplified model </w:t>
      </w:r>
      <w:r>
        <w:rPr>
          <w:rFonts w:hint="eastAsia" w:ascii="Times New Roman" w:hAnsi="Times New Roman" w:eastAsia="宋体" w:cs="Times New Roman"/>
          <w:kern w:val="2"/>
          <w:sz w:val="24"/>
          <w:szCs w:val="22"/>
          <w:lang w:val="en-US" w:eastAsia="zh-CN" w:bidi="ar"/>
        </w:rPr>
        <w:t>,</w:t>
      </w:r>
      <w:r>
        <w:rPr>
          <w:rFonts w:hint="default" w:ascii="Times New Roman" w:hAnsi="Times New Roman" w:eastAsia="宋体" w:cs="Times New Roman"/>
          <w:kern w:val="2"/>
          <w:sz w:val="24"/>
          <w:szCs w:val="22"/>
          <w:lang w:val="en-US" w:eastAsia="zh-CN" w:bidi="ar"/>
        </w:rPr>
        <w:t>SM)</w:t>
      </w:r>
      <w:r>
        <w:rPr>
          <w:rFonts w:hint="eastAsia" w:ascii="Times New Roman" w:hAnsi="Times New Roman" w:eastAsia="宋体" w:cs="Times New Roman"/>
          <w:kern w:val="2"/>
          <w:sz w:val="24"/>
          <w:szCs w:val="22"/>
          <w:lang w:val="en-US" w:eastAsia="zh-CN" w:bidi="ar"/>
        </w:rPr>
        <w:t>，</w:t>
      </w:r>
      <w:bookmarkEnd w:id="390"/>
      <w:r>
        <w:rPr>
          <w:rFonts w:hint="eastAsia" w:ascii="Times New Roman" w:hAnsi="Times New Roman" w:eastAsia="宋体" w:cs="Times New Roman"/>
          <w:kern w:val="2"/>
          <w:sz w:val="24"/>
          <w:szCs w:val="22"/>
          <w:lang w:val="en-US" w:eastAsia="zh-CN" w:bidi="ar"/>
        </w:rPr>
        <w:t>其</w:t>
      </w:r>
      <w:r>
        <w:rPr>
          <w:rFonts w:hint="eastAsia" w:ascii="宋体" w:hAnsi="宋体" w:eastAsia="宋体" w:cs="宋体"/>
          <w:kern w:val="0"/>
          <w:sz w:val="24"/>
          <w:lang w:val="en-US" w:eastAsia="zh-CN"/>
        </w:rPr>
        <w:t>结果显示理想一维近似数值模拟结果与绝热压缩模型有较好的一致性。从图41中也可以看出随着</w:t>
      </w:r>
      <w:bookmarkStart w:id="391" w:name="OLE_LINK169"/>
      <w:r>
        <w:rPr>
          <w:rFonts w:hint="eastAsia" w:ascii="宋体" w:hAnsi="宋体" w:eastAsia="宋体" w:cs="宋体"/>
          <w:kern w:val="0"/>
          <w:position w:val="-12"/>
          <w:sz w:val="24"/>
          <w:lang w:val="en-US" w:eastAsia="zh-CN"/>
        </w:rPr>
        <w:object>
          <v:shape id="_x0000_i1792" o:spt="75" type="#_x0000_t75" style="height:18pt;width:13pt;" o:ole="t" filled="f" o:preferrelative="t" stroked="f" coordsize="21600,21600">
            <v:path/>
            <v:fill on="f" focussize="0,0"/>
            <v:stroke on="f"/>
            <v:imagedata r:id="rId1549" o:title=""/>
            <o:lock v:ext="edit" aspectratio="t"/>
            <w10:wrap type="none"/>
            <w10:anchorlock/>
          </v:shape>
          <o:OLEObject Type="Embed" ProgID="Equation.KSEE3" ShapeID="_x0000_i1792" DrawAspect="Content" ObjectID="_1468076492" r:id="rId1548">
            <o:LockedField>false</o:LockedField>
          </o:OLEObject>
        </w:object>
      </w:r>
      <w:bookmarkEnd w:id="391"/>
      <w:r>
        <w:rPr>
          <w:rFonts w:hint="eastAsia" w:ascii="宋体" w:hAnsi="宋体" w:eastAsia="宋体" w:cs="宋体"/>
          <w:kern w:val="0"/>
          <w:sz w:val="24"/>
          <w:lang w:val="en-US" w:eastAsia="zh-CN"/>
        </w:rPr>
        <w:t>值压缩比逐渐增大，最大时与完全导体壁压缩结果相比有约10%的差异，与Degnan等</w:t>
      </w:r>
      <w:r>
        <w:rPr>
          <w:rFonts w:hint="eastAsia" w:ascii="宋体" w:hAnsi="宋体" w:eastAsia="宋体" w:cs="宋体"/>
          <w:kern w:val="0"/>
          <w:sz w:val="24"/>
          <w:vertAlign w:val="superscript"/>
          <w:lang w:val="en-US" w:eastAsia="zh-CN"/>
        </w:rPr>
        <w:t>[45]</w:t>
      </w:r>
      <w:r>
        <w:rPr>
          <w:rFonts w:hint="eastAsia" w:ascii="宋体" w:hAnsi="宋体" w:eastAsia="宋体" w:cs="宋体"/>
          <w:kern w:val="0"/>
          <w:sz w:val="24"/>
          <w:lang w:val="en-US" w:eastAsia="zh-CN"/>
        </w:rPr>
        <w:t>报道的MACH2二维结果相比xs演化趋势是一致的。图6.11显示的是模拟结果中加速、惯性、滞止和反弹阶段分界线内径向速度分布。</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drawing>
          <wp:inline distT="0" distB="0" distL="0" distR="0">
            <wp:extent cx="2338705" cy="2025650"/>
            <wp:effectExtent l="0" t="0" r="4445" b="12700"/>
            <wp:docPr id="51" name="图片 35" descr="FRC7307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descr="FRC7307xs"/>
                    <pic:cNvPicPr>
                      <a:picLocks noChangeAspect="1" noChangeArrowheads="1"/>
                    </pic:cNvPicPr>
                  </pic:nvPicPr>
                  <pic:blipFill>
                    <a:blip r:embed="rId1550"/>
                    <a:stretch>
                      <a:fillRect/>
                    </a:stretch>
                  </pic:blipFill>
                  <pic:spPr>
                    <a:xfrm>
                      <a:off x="0" y="0"/>
                      <a:ext cx="2338705" cy="2025650"/>
                    </a:xfrm>
                    <a:prstGeom prst="rect">
                      <a:avLst/>
                    </a:prstGeom>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1"/>
          <w:szCs w:val="21"/>
          <w:lang w:val="en-US" w:eastAsia="zh-CN"/>
        </w:rPr>
      </w:pPr>
      <w:r>
        <w:rPr>
          <w:rFonts w:hint="eastAsia" w:ascii="宋体" w:hAnsi="宋体" w:eastAsia="宋体" w:cs="宋体"/>
          <w:b/>
          <w:bCs/>
          <w:kern w:val="0"/>
          <w:sz w:val="21"/>
          <w:szCs w:val="21"/>
          <w:lang w:val="en-US" w:eastAsia="zh-CN"/>
        </w:rPr>
        <w:t>图6.11</w:t>
      </w:r>
      <w:r>
        <w:rPr>
          <w:rFonts w:hint="eastAsia" w:ascii="宋体" w:hAnsi="宋体" w:eastAsia="宋体" w:cs="宋体"/>
          <w:kern w:val="0"/>
          <w:sz w:val="21"/>
          <w:szCs w:val="21"/>
          <w:lang w:val="en-US" w:eastAsia="zh-CN"/>
        </w:rPr>
        <w:t xml:space="preserve"> 压缩过程中xs随时间演化</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pPr>
      <w:r>
        <w:drawing>
          <wp:inline distT="0" distB="0" distL="114300" distR="114300">
            <wp:extent cx="3633470" cy="3310255"/>
            <wp:effectExtent l="0" t="0" r="5080" b="4445"/>
            <wp:docPr id="80" name="图片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38"/>
                    <pic:cNvPicPr>
                      <a:picLocks noChangeAspect="1"/>
                    </pic:cNvPicPr>
                  </pic:nvPicPr>
                  <pic:blipFill>
                    <a:blip r:embed="rId1551"/>
                    <a:stretch>
                      <a:fillRect/>
                    </a:stretch>
                  </pic:blipFill>
                  <pic:spPr>
                    <a:xfrm>
                      <a:off x="0" y="0"/>
                      <a:ext cx="3633470" cy="331025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center"/>
        <w:rPr>
          <w:rFonts w:hint="eastAsia" w:ascii="宋体" w:hAnsi="宋体" w:eastAsia="宋体" w:cs="宋体"/>
          <w:kern w:val="0"/>
          <w:sz w:val="24"/>
          <w:lang w:val="en-US" w:eastAsia="zh-CN"/>
        </w:rPr>
      </w:pPr>
      <w:r>
        <w:rPr>
          <w:rFonts w:hint="eastAsia" w:ascii="Times New Roman" w:hAnsi="Times New Roman" w:eastAsia="宋体" w:cs="Times New Roman"/>
          <w:b/>
          <w:bCs/>
          <w:kern w:val="2"/>
          <w:sz w:val="21"/>
          <w:szCs w:val="21"/>
          <w:lang w:val="en-US" w:eastAsia="zh-CN" w:bidi="ar"/>
        </w:rPr>
        <w:t xml:space="preserve">图6.12 </w:t>
      </w:r>
      <w:r>
        <w:rPr>
          <w:rFonts w:hint="eastAsia" w:ascii="宋体" w:hAnsi="宋体" w:eastAsia="宋体" w:cs="宋体"/>
          <w:kern w:val="0"/>
          <w:sz w:val="21"/>
          <w:szCs w:val="21"/>
          <w:lang w:val="en-US" w:eastAsia="zh-CN"/>
        </w:rPr>
        <w:t>磁场强度、离子温度、密度随时间的演化。Spence绝热压缩模型（</w:t>
      </w:r>
      <w:r>
        <w:rPr>
          <w:rFonts w:hint="default" w:ascii="Times New Roman" w:hAnsi="Times New Roman" w:eastAsia="宋体" w:cs="Times New Roman"/>
          <w:kern w:val="2"/>
          <w:sz w:val="21"/>
          <w:szCs w:val="21"/>
          <w:lang w:val="en-US" w:eastAsia="zh-CN" w:bidi="ar"/>
        </w:rPr>
        <w:t xml:space="preserve">theory analysis </w:t>
      </w:r>
      <w:r>
        <w:rPr>
          <w:rFonts w:hint="eastAsia" w:ascii="Times New Roman" w:hAnsi="Times New Roman" w:eastAsia="宋体" w:cs="Times New Roman"/>
          <w:kern w:val="2"/>
          <w:sz w:val="21"/>
          <w:szCs w:val="21"/>
          <w:lang w:val="en-US" w:eastAsia="zh-CN" w:bidi="ar"/>
        </w:rPr>
        <w:t>,</w:t>
      </w:r>
      <w:r>
        <w:rPr>
          <w:rFonts w:hint="default" w:ascii="Times New Roman" w:hAnsi="Times New Roman" w:eastAsia="宋体" w:cs="Times New Roman"/>
          <w:kern w:val="2"/>
          <w:sz w:val="21"/>
          <w:szCs w:val="21"/>
          <w:lang w:val="en-US" w:eastAsia="zh-CN" w:bidi="ar"/>
        </w:rPr>
        <w:t>TA</w:t>
      </w:r>
      <w:r>
        <w:rPr>
          <w:rFonts w:hint="eastAsia" w:ascii="Times New Roman" w:hAnsi="Times New Roman" w:eastAsia="宋体" w:cs="Times New Roman"/>
          <w:kern w:val="2"/>
          <w:sz w:val="21"/>
          <w:szCs w:val="21"/>
          <w:lang w:val="en-US" w:eastAsia="zh-CN" w:bidi="ar"/>
        </w:rPr>
        <w:t>）</w:t>
      </w:r>
      <w:r>
        <w:rPr>
          <w:rFonts w:hint="eastAsia" w:ascii="宋体" w:hAnsi="宋体" w:eastAsia="宋体" w:cs="宋体"/>
          <w:kern w:val="0"/>
          <w:sz w:val="21"/>
          <w:szCs w:val="21"/>
          <w:lang w:val="en-US" w:eastAsia="zh-CN"/>
        </w:rPr>
        <w:t>结果</w:t>
      </w:r>
      <w:r>
        <w:rPr>
          <w:rFonts w:hint="eastAsia" w:ascii="Times New Roman" w:hAnsi="Times New Roman" w:eastAsia="宋体" w:cs="Times New Roman"/>
          <w:kern w:val="2"/>
          <w:sz w:val="21"/>
          <w:szCs w:val="21"/>
          <w:lang w:val="en-US" w:eastAsia="zh-CN" w:bidi="ar"/>
        </w:rPr>
        <w:t>和模拟结果(</w:t>
      </w:r>
      <w:r>
        <w:rPr>
          <w:rFonts w:hint="default" w:ascii="Times New Roman" w:hAnsi="Times New Roman" w:eastAsia="宋体" w:cs="Times New Roman"/>
          <w:kern w:val="2"/>
          <w:sz w:val="21"/>
          <w:szCs w:val="21"/>
          <w:lang w:val="en-US" w:eastAsia="zh-CN" w:bidi="ar"/>
        </w:rPr>
        <w:t xml:space="preserve">simplified model </w:t>
      </w:r>
      <w:r>
        <w:rPr>
          <w:rFonts w:hint="eastAsia" w:ascii="Times New Roman" w:hAnsi="Times New Roman" w:eastAsia="宋体" w:cs="Times New Roman"/>
          <w:kern w:val="2"/>
          <w:sz w:val="21"/>
          <w:szCs w:val="21"/>
          <w:lang w:val="en-US" w:eastAsia="zh-CN" w:bidi="ar"/>
        </w:rPr>
        <w:t>,</w:t>
      </w:r>
      <w:r>
        <w:rPr>
          <w:rFonts w:hint="default" w:ascii="Times New Roman" w:hAnsi="Times New Roman" w:eastAsia="宋体" w:cs="Times New Roman"/>
          <w:kern w:val="2"/>
          <w:sz w:val="21"/>
          <w:szCs w:val="21"/>
          <w:lang w:val="en-US" w:eastAsia="zh-CN" w:bidi="ar"/>
        </w:rPr>
        <w:t>SM)</w:t>
      </w:r>
      <w:r>
        <w:rPr>
          <w:rFonts w:hint="eastAsia" w:ascii="Times New Roman" w:hAnsi="Times New Roman" w:eastAsia="宋体" w:cs="Times New Roman"/>
          <w:kern w:val="2"/>
          <w:sz w:val="21"/>
          <w:szCs w:val="21"/>
          <w:lang w:val="en-US" w:eastAsia="zh-CN" w:bidi="ar"/>
        </w:rPr>
        <w:t>的对比</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drawing>
          <wp:inline distT="0" distB="1270" distL="0" distR="1905">
            <wp:extent cx="2379345" cy="1979930"/>
            <wp:effectExtent l="0" t="0" r="1905" b="127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noChangeArrowheads="1"/>
                    </pic:cNvPicPr>
                  </pic:nvPicPr>
                  <pic:blipFill>
                    <a:blip r:embed="rId1552"/>
                    <a:stretch>
                      <a:fillRect/>
                    </a:stretch>
                  </pic:blipFill>
                  <pic:spPr>
                    <a:xfrm>
                      <a:off x="0" y="0"/>
                      <a:ext cx="2379345" cy="1979930"/>
                    </a:xfrm>
                    <a:prstGeom prst="rect">
                      <a:avLst/>
                    </a:prstGeom>
                  </pic:spPr>
                </pic:pic>
              </a:graphicData>
            </a:graphic>
          </wp:inline>
        </w:drawing>
      </w:r>
      <w:r>
        <w:rPr>
          <w:rFonts w:hint="eastAsia" w:ascii="宋体" w:hAnsi="宋体" w:eastAsia="宋体" w:cs="宋体"/>
          <w:kern w:val="0"/>
          <w:sz w:val="24"/>
          <w:lang w:val="en-US" w:eastAsia="zh-CN"/>
        </w:rPr>
        <w:drawing>
          <wp:inline distT="0" distB="1270" distL="0" distR="1905">
            <wp:extent cx="2379345" cy="1979930"/>
            <wp:effectExtent l="0" t="0" r="1905" b="127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noChangeArrowheads="1"/>
                    </pic:cNvPicPr>
                  </pic:nvPicPr>
                  <pic:blipFill>
                    <a:blip r:embed="rId1553"/>
                    <a:stretch>
                      <a:fillRect/>
                    </a:stretch>
                  </pic:blipFill>
                  <pic:spPr>
                    <a:xfrm>
                      <a:off x="0" y="0"/>
                      <a:ext cx="2379345" cy="1979930"/>
                    </a:xfrm>
                    <a:prstGeom prst="rect">
                      <a:avLst/>
                    </a:prstGeom>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drawing>
          <wp:inline distT="0" distB="1270" distL="0" distR="1905">
            <wp:extent cx="2379345" cy="1979930"/>
            <wp:effectExtent l="0" t="0" r="1905" b="127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noChangeArrowheads="1"/>
                    </pic:cNvPicPr>
                  </pic:nvPicPr>
                  <pic:blipFill>
                    <a:blip r:embed="rId1554"/>
                    <a:stretch>
                      <a:fillRect/>
                    </a:stretch>
                  </pic:blipFill>
                  <pic:spPr>
                    <a:xfrm>
                      <a:off x="0" y="0"/>
                      <a:ext cx="2379345" cy="1979930"/>
                    </a:xfrm>
                    <a:prstGeom prst="rect">
                      <a:avLst/>
                    </a:prstGeom>
                  </pic:spPr>
                </pic:pic>
              </a:graphicData>
            </a:graphic>
          </wp:inline>
        </w:drawing>
      </w:r>
      <w:r>
        <w:rPr>
          <w:rFonts w:hint="eastAsia" w:ascii="宋体" w:hAnsi="宋体" w:eastAsia="宋体" w:cs="宋体"/>
          <w:kern w:val="0"/>
          <w:sz w:val="24"/>
          <w:lang w:val="en-US" w:eastAsia="zh-CN"/>
        </w:rPr>
        <w:drawing>
          <wp:inline distT="0" distB="1270" distL="0" distR="1905">
            <wp:extent cx="2379345" cy="1979930"/>
            <wp:effectExtent l="0" t="0" r="1905" b="127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noChangeArrowheads="1"/>
                    </pic:cNvPicPr>
                  </pic:nvPicPr>
                  <pic:blipFill>
                    <a:blip r:embed="rId1555"/>
                    <a:stretch>
                      <a:fillRect/>
                    </a:stretch>
                  </pic:blipFill>
                  <pic:spPr>
                    <a:xfrm>
                      <a:off x="0" y="0"/>
                      <a:ext cx="2379345" cy="1979930"/>
                    </a:xfrm>
                    <a:prstGeom prst="rect">
                      <a:avLst/>
                    </a:prstGeom>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1"/>
          <w:szCs w:val="21"/>
          <w:lang w:val="en-US" w:eastAsia="zh-CN"/>
        </w:rPr>
      </w:pPr>
      <w:bookmarkStart w:id="392" w:name="OLE_LINK160"/>
      <w:r>
        <w:rPr>
          <w:rFonts w:hint="eastAsia" w:ascii="宋体" w:hAnsi="宋体" w:eastAsia="宋体" w:cs="宋体"/>
          <w:b/>
          <w:bCs/>
          <w:kern w:val="0"/>
          <w:sz w:val="21"/>
          <w:szCs w:val="21"/>
          <w:lang w:val="en-US" w:eastAsia="zh-CN"/>
        </w:rPr>
        <w:t>图6.13</w:t>
      </w:r>
      <w:r>
        <w:rPr>
          <w:rFonts w:hint="eastAsia" w:ascii="宋体" w:hAnsi="宋体" w:eastAsia="宋体" w:cs="宋体"/>
          <w:kern w:val="0"/>
          <w:sz w:val="21"/>
          <w:szCs w:val="21"/>
          <w:lang w:val="en-US" w:eastAsia="zh-CN"/>
        </w:rPr>
        <w:t xml:space="preserve"> 加速、惯性、滞止和反弹阶段分界线内径向速度分布</w:t>
      </w:r>
      <w:bookmarkEnd w:id="392"/>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为了评估模型适用性，我们研究了内爆速度、套筒厚度和初始</w:t>
      </w:r>
      <w:r>
        <w:rPr>
          <w:rFonts w:hint="eastAsia" w:ascii="宋体" w:hAnsi="宋体" w:eastAsia="宋体" w:cs="宋体"/>
          <w:kern w:val="0"/>
          <w:position w:val="-12"/>
          <w:sz w:val="24"/>
          <w:lang w:val="en-US" w:eastAsia="zh-CN"/>
        </w:rPr>
        <w:object>
          <v:shape id="_x0000_i1793" o:spt="75" type="#_x0000_t75" style="height:18pt;width:13pt;" o:ole="t" filled="f" o:preferrelative="t" stroked="f" coordsize="21600,21600">
            <v:path/>
            <v:fill on="f" focussize="0,0"/>
            <v:stroke on="f"/>
            <v:imagedata r:id="rId1549" o:title=""/>
            <o:lock v:ext="edit" aspectratio="t"/>
            <w10:wrap type="none"/>
            <w10:anchorlock/>
          </v:shape>
          <o:OLEObject Type="Embed" ProgID="Equation.KSEE3" ShapeID="_x0000_i1793" DrawAspect="Content" ObjectID="_1468076493" r:id="rId1556">
            <o:LockedField>false</o:LockedField>
          </o:OLEObject>
        </w:object>
      </w:r>
      <w:r>
        <w:rPr>
          <w:rFonts w:hint="eastAsia" w:ascii="宋体" w:hAnsi="宋体" w:eastAsia="宋体" w:cs="宋体"/>
          <w:kern w:val="0"/>
          <w:sz w:val="24"/>
          <w:lang w:val="en-US" w:eastAsia="zh-CN"/>
        </w:rPr>
        <w:t>值对一维近似模型的影响。我们定义数值结果与</w:t>
      </w:r>
      <w:bookmarkStart w:id="393" w:name="OLE_LINK175"/>
      <w:r>
        <w:rPr>
          <w:rFonts w:hint="eastAsia" w:ascii="宋体" w:hAnsi="宋体" w:eastAsia="宋体" w:cs="宋体"/>
          <w:kern w:val="0"/>
          <w:sz w:val="24"/>
          <w:lang w:val="en-US" w:eastAsia="zh-CN"/>
        </w:rPr>
        <w:t>Spence绝热模型</w:t>
      </w:r>
      <w:bookmarkEnd w:id="393"/>
      <w:r>
        <w:rPr>
          <w:rFonts w:hint="eastAsia" w:ascii="宋体" w:hAnsi="宋体" w:eastAsia="宋体" w:cs="宋体"/>
          <w:kern w:val="0"/>
          <w:sz w:val="24"/>
          <w:lang w:val="en-US" w:eastAsia="zh-CN"/>
        </w:rPr>
        <w:t>的偏差为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794" o:spt="75" type="#_x0000_t75" style="height:34pt;width:106pt;" o:ole="t" filled="f" o:preferrelative="t" stroked="f" coordsize="21600,21600">
            <v:path/>
            <v:fill on="f" focussize="0,0"/>
            <v:stroke on="f"/>
            <v:imagedata r:id="rId1558" o:title=""/>
            <o:lock v:ext="edit" aspectratio="t"/>
            <w10:wrap type="none"/>
            <w10:anchorlock/>
          </v:shape>
          <o:OLEObject Type="Embed" ProgID="Equation.KSEE3" ShapeID="_x0000_i1794" DrawAspect="Content" ObjectID="_1468076494" r:id="rId1557">
            <o:LockedField>false</o:LockedField>
          </o:OLEObject>
        </w:object>
      </w:r>
      <w:r>
        <w:rPr>
          <w:rFonts w:hint="eastAsia" w:ascii="宋体" w:hAnsi="宋体" w:eastAsia="宋体" w:cs="宋体"/>
          <w:kern w:val="0"/>
          <w:sz w:val="24"/>
          <w:lang w:val="en-US" w:eastAsia="zh-CN"/>
        </w:rPr>
        <w:t xml:space="preserve">                                      </w:t>
      </w:r>
      <w:bookmarkStart w:id="394" w:name="OLE_LINK162"/>
      <w:r>
        <w:rPr>
          <w:rFonts w:hint="eastAsia" w:ascii="宋体" w:hAnsi="宋体" w:eastAsia="宋体" w:cs="宋体"/>
          <w:kern w:val="0"/>
          <w:sz w:val="24"/>
          <w:lang w:val="en-US" w:eastAsia="zh-CN"/>
        </w:rPr>
        <w:t>（6.3.2.5）</w:t>
      </w:r>
      <w:bookmarkEnd w:id="394"/>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为了简单起见我们去掉驱动源将套筒的初始速度直接设为最大内爆速度，根据比较结果除内爆过程的周期以外两者间差异可以忽略。计算结果显示该偏差很小，这也说明我们的数值模型有较好的适用性</w:t>
      </w:r>
      <w:r>
        <w:rPr>
          <w:rFonts w:hint="eastAsia" w:ascii="宋体" w:hAnsi="宋体" w:eastAsia="宋体" w:cs="宋体"/>
          <w:kern w:val="0"/>
          <w:sz w:val="24"/>
          <w:vertAlign w:val="superscript"/>
          <w:lang w:val="en-US" w:eastAsia="zh-CN"/>
        </w:rPr>
        <w:t>[39]</w:t>
      </w:r>
      <w:r>
        <w:rPr>
          <w:rFonts w:hint="eastAsia" w:ascii="宋体" w:hAnsi="宋体" w:eastAsia="宋体" w:cs="宋体"/>
          <w:kern w:val="0"/>
          <w:sz w:val="24"/>
          <w:lang w:val="en-US" w:eastAsia="zh-CN"/>
        </w:rPr>
        <w:t>。</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随后我们逐步开启动理学系数，</w:t>
      </w:r>
      <w:bookmarkStart w:id="395" w:name="OLE_LINK176"/>
      <w:r>
        <w:rPr>
          <w:rFonts w:hint="eastAsia" w:ascii="宋体" w:hAnsi="宋体" w:eastAsia="宋体" w:cs="宋体"/>
          <w:kern w:val="0"/>
          <w:sz w:val="24"/>
          <w:lang w:val="en-US" w:eastAsia="zh-CN"/>
        </w:rPr>
        <w:t>研究动理学系数对模型的影响</w:t>
      </w:r>
      <w:bookmarkEnd w:id="395"/>
      <w:r>
        <w:rPr>
          <w:rFonts w:hint="eastAsia" w:ascii="宋体" w:hAnsi="宋体" w:eastAsia="宋体" w:cs="宋体"/>
          <w:kern w:val="0"/>
          <w:sz w:val="24"/>
          <w:lang w:val="en-US" w:eastAsia="zh-CN"/>
        </w:rPr>
        <w:t>。选择合理的动理学系数模拟FRC压缩和加热。Ideal表示所有动理学系数为零（电阻率、辐射系数、热导率），字母R表示开启韧致辐射，O表示开启欧姆加热（电阻率），Cr表示开启径向热输运，Cz表示开启分界线外z方向热输运（不考虑分界线内z向输运），B2表示在SOL为Bohm输运，B12表示等离子体区和SOL都为Bohm输运。根据</w:t>
      </w:r>
      <w:r>
        <w:rPr>
          <w:rFonts w:hint="eastAsia" w:ascii="宋体" w:hAnsi="宋体" w:eastAsia="宋体" w:cs="宋体"/>
          <w:kern w:val="0"/>
          <w:sz w:val="24"/>
          <w:vertAlign w:val="superscript"/>
          <w:lang w:val="en-US" w:eastAsia="zh-CN"/>
        </w:rPr>
        <w:t>[46]</w:t>
      </w:r>
      <w:r>
        <w:rPr>
          <w:rFonts w:hint="eastAsia" w:ascii="宋体" w:hAnsi="宋体" w:eastAsia="宋体" w:cs="宋体"/>
          <w:kern w:val="0"/>
          <w:sz w:val="24"/>
          <w:lang w:val="en-US" w:eastAsia="zh-CN"/>
        </w:rPr>
        <w:t>电子径向经典热输运系数分别为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bookmarkStart w:id="396" w:name="OLE_LINK158"/>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2"/>
          <w:sz w:val="24"/>
          <w:lang w:val="en-US" w:eastAsia="zh-CN"/>
        </w:rPr>
        <w:object>
          <v:shape id="_x0000_i1795" o:spt="75" type="#_x0000_t75" style="height:38pt;width:168.95pt;" o:ole="t" filled="f" o:preferrelative="t" stroked="f" coordsize="21600,21600">
            <v:path/>
            <v:fill on="f" focussize="0,0"/>
            <v:stroke on="f"/>
            <v:imagedata r:id="rId1560" o:title=""/>
            <o:lock v:ext="edit" aspectratio="t"/>
            <w10:wrap type="none"/>
            <w10:anchorlock/>
          </v:shape>
          <o:OLEObject Type="Embed" ProgID="Equation.KSEE3" ShapeID="_x0000_i1795" DrawAspect="Content" ObjectID="_1468076495" r:id="rId1559">
            <o:LockedField>false</o:LockedField>
          </o:OLEObject>
        </w:object>
      </w:r>
      <w:bookmarkEnd w:id="396"/>
      <w:r>
        <w:rPr>
          <w:rFonts w:hint="eastAsia" w:ascii="宋体" w:hAnsi="宋体" w:eastAsia="宋体" w:cs="宋体"/>
          <w:kern w:val="0"/>
          <w:sz w:val="24"/>
          <w:lang w:val="en-US" w:eastAsia="zh-CN"/>
        </w:rPr>
        <w:t xml:space="preserve">                            </w:t>
      </w:r>
      <w:bookmarkStart w:id="397" w:name="OLE_LINK163"/>
      <w:r>
        <w:rPr>
          <w:rFonts w:hint="eastAsia" w:ascii="宋体" w:hAnsi="宋体" w:eastAsia="宋体" w:cs="宋体"/>
          <w:kern w:val="0"/>
          <w:sz w:val="24"/>
          <w:lang w:val="en-US" w:eastAsia="zh-CN"/>
        </w:rPr>
        <w:t>（6.3.2.6）</w:t>
      </w:r>
      <w:bookmarkEnd w:id="397"/>
      <w:r>
        <w:rPr>
          <w:rFonts w:hint="eastAsia" w:ascii="宋体" w:hAnsi="宋体" w:eastAsia="宋体" w:cs="宋体"/>
          <w:kern w:val="0"/>
          <w:sz w:val="24"/>
          <w:lang w:val="en-US" w:eastAsia="zh-CN"/>
        </w:rPr>
        <w:t xml:space="preserve">        </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其中</w:t>
      </w:r>
      <w:r>
        <w:rPr>
          <w:rFonts w:hint="eastAsia" w:ascii="宋体" w:hAnsi="宋体" w:eastAsia="宋体" w:cs="宋体"/>
          <w:kern w:val="0"/>
          <w:position w:val="-12"/>
          <w:sz w:val="24"/>
          <w:lang w:val="en-US" w:eastAsia="zh-CN"/>
        </w:rPr>
        <w:object>
          <v:shape id="_x0000_i1796" o:spt="75" type="#_x0000_t75" style="height:18pt;width:42pt;" o:ole="t" filled="f" o:preferrelative="t" stroked="f" coordsize="21600,21600">
            <v:path/>
            <v:fill on="f" focussize="0,0"/>
            <v:stroke on="f"/>
            <v:imagedata r:id="rId1562" o:title=""/>
            <o:lock v:ext="edit" aspectratio="t"/>
            <w10:wrap type="none"/>
            <w10:anchorlock/>
          </v:shape>
          <o:OLEObject Type="Embed" ProgID="Equation.KSEE3" ShapeID="_x0000_i1796" DrawAspect="Content" ObjectID="_1468076496" r:id="rId1561">
            <o:LockedField>false</o:LockedField>
          </o:OLEObject>
        </w:object>
      </w:r>
      <w:r>
        <w:rPr>
          <w:rFonts w:hint="eastAsia" w:ascii="宋体" w:hAnsi="宋体" w:eastAsia="宋体" w:cs="宋体"/>
          <w:kern w:val="0"/>
          <w:sz w:val="24"/>
          <w:lang w:val="en-US" w:eastAsia="zh-CN"/>
        </w:rPr>
        <w:t>为电子回旋频率和碰撞时间乘积，</w:t>
      </w:r>
      <w:r>
        <w:rPr>
          <w:rFonts w:hint="eastAsia" w:ascii="宋体" w:hAnsi="宋体" w:eastAsia="宋体" w:cs="宋体"/>
          <w:kern w:val="0"/>
          <w:position w:val="-12"/>
          <w:sz w:val="24"/>
          <w:lang w:val="en-US" w:eastAsia="zh-CN"/>
        </w:rPr>
        <w:object>
          <v:shape id="_x0000_i1797" o:spt="75" type="#_x0000_t75" style="height:18pt;width:54pt;" o:ole="t" filled="f" o:preferrelative="t" stroked="f" coordsize="21600,21600">
            <v:path/>
            <v:fill on="f" focussize="0,0"/>
            <v:stroke on="f"/>
            <v:imagedata r:id="rId1564" o:title=""/>
            <o:lock v:ext="edit" aspectratio="t"/>
            <w10:wrap type="none"/>
            <w10:anchorlock/>
          </v:shape>
          <o:OLEObject Type="Embed" ProgID="Equation.KSEE3" ShapeID="_x0000_i1797" DrawAspect="Content" ObjectID="_1468076497" r:id="rId1563">
            <o:LockedField>false</o:LockedField>
          </o:OLEObject>
        </w:object>
      </w:r>
      <w:r>
        <w:rPr>
          <w:rFonts w:hint="eastAsia" w:ascii="宋体" w:hAnsi="宋体" w:eastAsia="宋体" w:cs="宋体"/>
          <w:kern w:val="0"/>
          <w:sz w:val="24"/>
          <w:lang w:val="en-US" w:eastAsia="zh-CN"/>
        </w:rPr>
        <w:t>为电子-离子和电子-电子碰撞频率之比。轴向经典输运系数为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798" o:spt="75" type="#_x0000_t75" style="height:34pt;width:56pt;" o:ole="t" filled="f" o:preferrelative="t" stroked="f" coordsize="21600,21600">
            <v:path/>
            <v:fill on="f" focussize="0,0"/>
            <v:stroke on="f"/>
            <v:imagedata r:id="rId1566" o:title=""/>
            <o:lock v:ext="edit" aspectratio="t"/>
            <w10:wrap type="none"/>
            <w10:anchorlock/>
          </v:shape>
          <o:OLEObject Type="Embed" ProgID="Equation.KSEE3" ShapeID="_x0000_i1798" DrawAspect="Content" ObjectID="_1468076498" r:id="rId1565">
            <o:LockedField>false</o:LockedField>
          </o:OLEObject>
        </w:object>
      </w:r>
      <w:r>
        <w:rPr>
          <w:rFonts w:hint="eastAsia" w:ascii="宋体" w:hAnsi="宋体" w:eastAsia="宋体" w:cs="宋体"/>
          <w:kern w:val="0"/>
          <w:sz w:val="24"/>
          <w:lang w:val="en-US" w:eastAsia="zh-CN"/>
        </w:rPr>
        <w:t xml:space="preserve">                                              </w:t>
      </w:r>
      <w:bookmarkStart w:id="398" w:name="OLE_LINK164"/>
      <w:r>
        <w:rPr>
          <w:rFonts w:hint="eastAsia" w:ascii="宋体" w:hAnsi="宋体" w:eastAsia="宋体" w:cs="宋体"/>
          <w:kern w:val="0"/>
          <w:sz w:val="24"/>
          <w:lang w:val="en-US" w:eastAsia="zh-CN"/>
        </w:rPr>
        <w:t>（6.3.2.7）</w:t>
      </w:r>
      <w:bookmarkEnd w:id="398"/>
      <w:r>
        <w:rPr>
          <w:rFonts w:hint="eastAsia" w:ascii="宋体" w:hAnsi="宋体" w:eastAsia="宋体" w:cs="宋体"/>
          <w:kern w:val="0"/>
          <w:sz w:val="24"/>
          <w:lang w:val="en-US" w:eastAsia="zh-CN"/>
        </w:rPr>
        <w:t xml:space="preserve">                              </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根据[47]离子径向输运系数</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bookmarkStart w:id="399" w:name="OLE_LINK156"/>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799" o:spt="75" type="#_x0000_t75" style="height:36pt;width:186pt;" o:ole="t" filled="f" o:preferrelative="t" stroked="f" coordsize="21600,21600">
            <v:path/>
            <v:fill on="f" focussize="0,0"/>
            <v:stroke on="f"/>
            <v:imagedata r:id="rId1568" o:title=""/>
            <o:lock v:ext="edit" aspectratio="t"/>
            <w10:wrap type="none"/>
            <w10:anchorlock/>
          </v:shape>
          <o:OLEObject Type="Embed" ProgID="Equation.KSEE3" ShapeID="_x0000_i1799" DrawAspect="Content" ObjectID="_1468076499" r:id="rId1567">
            <o:LockedField>false</o:LockedField>
          </o:OLEObject>
        </w:object>
      </w:r>
      <w:bookmarkEnd w:id="399"/>
      <w:r>
        <w:rPr>
          <w:rFonts w:hint="eastAsia" w:ascii="宋体" w:hAnsi="宋体" w:eastAsia="宋体" w:cs="宋体"/>
          <w:kern w:val="0"/>
          <w:sz w:val="24"/>
          <w:lang w:val="en-US" w:eastAsia="zh-CN"/>
        </w:rPr>
        <w:t xml:space="preserve">                        （6.3.2.8）</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其中，</w:t>
      </w:r>
      <w:r>
        <w:rPr>
          <w:rFonts w:hint="eastAsia" w:ascii="宋体" w:hAnsi="宋体" w:eastAsia="宋体" w:cs="宋体"/>
          <w:kern w:val="0"/>
          <w:position w:val="-12"/>
          <w:sz w:val="24"/>
          <w:lang w:val="en-US" w:eastAsia="zh-CN"/>
        </w:rPr>
        <w:object>
          <v:shape id="_x0000_i1800" o:spt="75" type="#_x0000_t75" style="height:18pt;width:81pt;" o:ole="t" filled="f" o:preferrelative="t" stroked="f" coordsize="21600,21600">
            <v:path/>
            <v:fill on="f" focussize="0,0"/>
            <v:stroke on="f"/>
            <v:imagedata r:id="rId1570" o:title=""/>
            <o:lock v:ext="edit" aspectratio="t"/>
            <w10:wrap type="none"/>
            <w10:anchorlock/>
          </v:shape>
          <o:OLEObject Type="Embed" ProgID="Equation.KSEE3" ShapeID="_x0000_i1800" DrawAspect="Content" ObjectID="_1468076500" r:id="rId1569">
            <o:LockedField>false</o:LockedField>
          </o:OLEObject>
        </w:object>
      </w:r>
      <w:r>
        <w:rPr>
          <w:rFonts w:hint="eastAsia" w:ascii="宋体" w:hAnsi="宋体" w:eastAsia="宋体" w:cs="宋体"/>
          <w:kern w:val="0"/>
          <w:sz w:val="24"/>
          <w:lang w:val="en-US" w:eastAsia="zh-CN"/>
        </w:rPr>
        <w:t>,</w:t>
      </w:r>
      <w:bookmarkStart w:id="400" w:name="OLE_LINK155"/>
      <w:r>
        <w:rPr>
          <w:rFonts w:hint="eastAsia" w:ascii="宋体" w:hAnsi="宋体" w:eastAsia="宋体" w:cs="宋体"/>
          <w:kern w:val="0"/>
          <w:position w:val="-12"/>
          <w:sz w:val="24"/>
          <w:lang w:val="en-US" w:eastAsia="zh-CN"/>
        </w:rPr>
        <w:object>
          <v:shape id="_x0000_i1801" o:spt="75" type="#_x0000_t75" style="height:18pt;width:13pt;" o:ole="t" filled="f" o:preferrelative="t" stroked="f" coordsize="21600,21600">
            <v:path/>
            <v:fill on="f" focussize="0,0"/>
            <v:stroke on="f"/>
            <v:imagedata r:id="rId1572" o:title=""/>
            <o:lock v:ext="edit" aspectratio="t"/>
            <w10:wrap type="none"/>
            <w10:anchorlock/>
          </v:shape>
          <o:OLEObject Type="Embed" ProgID="Equation.KSEE3" ShapeID="_x0000_i1801" DrawAspect="Content" ObjectID="_1468076501" r:id="rId1571">
            <o:LockedField>false</o:LockedField>
          </o:OLEObject>
        </w:object>
      </w:r>
      <w:bookmarkEnd w:id="400"/>
      <w:r>
        <w:rPr>
          <w:rFonts w:hint="eastAsia" w:ascii="宋体" w:hAnsi="宋体" w:eastAsia="宋体" w:cs="宋体"/>
          <w:kern w:val="0"/>
          <w:sz w:val="24"/>
          <w:lang w:val="en-US" w:eastAsia="zh-CN"/>
        </w:rPr>
        <w:t>为离子-离子碰撞时间、</w:t>
      </w:r>
      <w:r>
        <w:rPr>
          <w:rFonts w:hint="eastAsia" w:ascii="宋体" w:hAnsi="宋体" w:eastAsia="宋体" w:cs="宋体"/>
          <w:kern w:val="0"/>
          <w:position w:val="-12"/>
          <w:sz w:val="24"/>
          <w:lang w:val="en-US" w:eastAsia="zh-CN"/>
        </w:rPr>
        <w:object>
          <v:shape id="_x0000_i1802" o:spt="75" type="#_x0000_t75" style="height:18pt;width:15pt;" o:ole="t" filled="f" o:preferrelative="t" stroked="f" coordsize="21600,21600">
            <v:path/>
            <v:fill on="f" focussize="0,0"/>
            <v:stroke on="f"/>
            <v:imagedata r:id="rId1574" o:title=""/>
            <o:lock v:ext="edit" aspectratio="t"/>
            <w10:wrap type="none"/>
            <w10:anchorlock/>
          </v:shape>
          <o:OLEObject Type="Embed" ProgID="Equation.KSEE3" ShapeID="_x0000_i1802" DrawAspect="Content" ObjectID="_1468076502" r:id="rId1573">
            <o:LockedField>false</o:LockedField>
          </o:OLEObject>
        </w:object>
      </w:r>
      <w:r>
        <w:rPr>
          <w:rFonts w:hint="eastAsia" w:ascii="宋体" w:hAnsi="宋体" w:eastAsia="宋体" w:cs="宋体"/>
          <w:kern w:val="0"/>
          <w:sz w:val="24"/>
          <w:lang w:val="en-US" w:eastAsia="zh-CN"/>
        </w:rPr>
        <w:t>为离子-原子碰撞时间。只有z方向磁场，轴向经典能量输运系数为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803" o:spt="75" type="#_x0000_t75" style="height:34pt;width:90pt;" o:ole="t" filled="f" o:preferrelative="t" stroked="f" coordsize="21600,21600">
            <v:path/>
            <v:fill on="f" focussize="0,0"/>
            <v:stroke on="f"/>
            <v:imagedata r:id="rId1576" o:title=""/>
            <o:lock v:ext="edit" aspectratio="t"/>
            <w10:wrap type="none"/>
            <w10:anchorlock/>
          </v:shape>
          <o:OLEObject Type="Embed" ProgID="Equation.KSEE3" ShapeID="_x0000_i1803" DrawAspect="Content" ObjectID="_1468076503" r:id="rId1575">
            <o:LockedField>false</o:LockedField>
          </o:OLEObject>
        </w:object>
      </w:r>
      <w:r>
        <w:rPr>
          <w:rFonts w:hint="eastAsia" w:ascii="宋体" w:hAnsi="宋体" w:eastAsia="宋体" w:cs="宋体"/>
          <w:kern w:val="0"/>
          <w:sz w:val="24"/>
          <w:lang w:val="en-US" w:eastAsia="zh-CN"/>
        </w:rPr>
        <w:t xml:space="preserve">                                        </w:t>
      </w:r>
      <w:bookmarkStart w:id="401" w:name="OLE_LINK165"/>
      <w:r>
        <w:rPr>
          <w:rFonts w:hint="eastAsia" w:ascii="宋体" w:hAnsi="宋体" w:eastAsia="宋体" w:cs="宋体"/>
          <w:kern w:val="0"/>
          <w:sz w:val="24"/>
          <w:lang w:val="en-US" w:eastAsia="zh-CN"/>
        </w:rPr>
        <w:t>（6.3.2.9）</w:t>
      </w:r>
      <w:bookmarkEnd w:id="401"/>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当在等离子体区内考虑Bohm输运机制时电子和离子的径向输运系数为</w:t>
      </w:r>
      <w:r>
        <w:rPr>
          <w:rFonts w:hint="eastAsia" w:ascii="宋体" w:hAnsi="宋体" w:eastAsia="宋体" w:cs="宋体"/>
          <w:kern w:val="0"/>
          <w:sz w:val="24"/>
          <w:vertAlign w:val="superscript"/>
          <w:lang w:val="en-US" w:eastAsia="zh-CN"/>
        </w:rPr>
        <w:t>[47,48]</w:t>
      </w:r>
      <w:r>
        <w:rPr>
          <w:rFonts w:hint="eastAsia" w:ascii="宋体" w:hAnsi="宋体" w:eastAsia="宋体" w:cs="宋体"/>
          <w:kern w:val="0"/>
          <w:sz w:val="24"/>
          <w:lang w:val="en-US" w:eastAsia="zh-CN"/>
        </w:rPr>
        <w:t>，</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bookmarkStart w:id="402" w:name="OLE_LINK157"/>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62"/>
          <w:sz w:val="24"/>
          <w:lang w:val="en-US" w:eastAsia="zh-CN"/>
        </w:rPr>
        <w:object>
          <v:shape id="_x0000_i1804" o:spt="75" type="#_x0000_t75" style="height:67.95pt;width:218pt;" o:ole="t" filled="f" o:preferrelative="t" stroked="f" coordsize="21600,21600">
            <v:path/>
            <v:fill on="f" focussize="0,0"/>
            <v:stroke on="f"/>
            <v:imagedata r:id="rId1578" o:title=""/>
            <o:lock v:ext="edit" aspectratio="t"/>
            <w10:wrap type="none"/>
            <w10:anchorlock/>
          </v:shape>
          <o:OLEObject Type="Embed" ProgID="Equation.KSEE3" ShapeID="_x0000_i1804" DrawAspect="Content" ObjectID="_1468076504" r:id="rId1577">
            <o:LockedField>false</o:LockedField>
          </o:OLEObject>
        </w:object>
      </w:r>
      <w:bookmarkEnd w:id="402"/>
      <w:r>
        <w:rPr>
          <w:rFonts w:hint="eastAsia" w:ascii="宋体" w:hAnsi="宋体" w:eastAsia="宋体" w:cs="宋体"/>
          <w:kern w:val="0"/>
          <w:sz w:val="24"/>
          <w:lang w:val="en-US" w:eastAsia="zh-CN"/>
        </w:rPr>
        <w:t xml:space="preserve">                   </w:t>
      </w:r>
      <w:bookmarkStart w:id="403" w:name="OLE_LINK166"/>
      <w:r>
        <w:rPr>
          <w:rFonts w:hint="eastAsia" w:ascii="宋体" w:hAnsi="宋体" w:eastAsia="宋体" w:cs="宋体"/>
          <w:kern w:val="0"/>
          <w:sz w:val="24"/>
          <w:lang w:val="en-US" w:eastAsia="zh-CN"/>
        </w:rPr>
        <w:t>（6.3.2.10a）</w:t>
      </w:r>
      <w:bookmarkEnd w:id="403"/>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60"/>
          <w:sz w:val="24"/>
          <w:lang w:val="en-US" w:eastAsia="zh-CN"/>
        </w:rPr>
        <w:object>
          <v:shape id="_x0000_i1805" o:spt="75" type="#_x0000_t75" style="height:66pt;width:224pt;" o:ole="t" filled="f" o:preferrelative="t" stroked="f" coordsize="21600,21600">
            <v:path/>
            <v:fill on="f" focussize="0,0"/>
            <v:stroke on="f"/>
            <v:imagedata r:id="rId1580" o:title=""/>
            <o:lock v:ext="edit" aspectratio="t"/>
            <w10:wrap type="none"/>
            <w10:anchorlock/>
          </v:shape>
          <o:OLEObject Type="Embed" ProgID="Equation.KSEE3" ShapeID="_x0000_i1805" DrawAspect="Content" ObjectID="_1468076505" r:id="rId1579">
            <o:LockedField>false</o:LockedField>
          </o:OLEObject>
        </w:object>
      </w:r>
      <w:r>
        <w:rPr>
          <w:rFonts w:hint="eastAsia" w:ascii="宋体" w:hAnsi="宋体" w:eastAsia="宋体" w:cs="宋体"/>
          <w:kern w:val="0"/>
          <w:sz w:val="24"/>
          <w:lang w:val="en-US" w:eastAsia="zh-CN"/>
        </w:rPr>
        <w:t xml:space="preserve">                  （6.3.2.10b）</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电子-离子温度弛豫系数</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806" o:spt="75" type="#_x0000_t75" style="height:34pt;width:90pt;" o:ole="t" filled="f" o:preferrelative="t" stroked="f" coordsize="21600,21600">
            <v:path/>
            <v:fill on="f" focussize="0,0"/>
            <v:stroke on="f"/>
            <v:imagedata r:id="rId1582" o:title=""/>
            <o:lock v:ext="edit" aspectratio="t"/>
            <w10:wrap type="none"/>
            <w10:anchorlock/>
          </v:shape>
          <o:OLEObject Type="Embed" ProgID="Equation.KSEE3" ShapeID="_x0000_i1806" DrawAspect="Content" ObjectID="_1468076506" r:id="rId1581">
            <o:LockedField>false</o:LockedField>
          </o:OLEObject>
        </w:object>
      </w:r>
      <w:r>
        <w:rPr>
          <w:rFonts w:hint="eastAsia" w:ascii="宋体" w:hAnsi="宋体" w:eastAsia="宋体" w:cs="宋体"/>
          <w:kern w:val="0"/>
          <w:sz w:val="24"/>
          <w:lang w:val="en-US" w:eastAsia="zh-CN"/>
        </w:rPr>
        <w:t xml:space="preserve">                                        （6.3.2.11）</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碰撞频率定义为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14"/>
          <w:sz w:val="24"/>
          <w:lang w:val="en-US" w:eastAsia="zh-CN"/>
        </w:rPr>
        <w:object>
          <v:shape id="_x0000_i1807" o:spt="75" type="#_x0000_t75" style="height:19pt;width:96pt;" o:ole="t" filled="f" o:preferrelative="t" stroked="f" coordsize="21600,21600">
            <v:path/>
            <v:fill on="f" focussize="0,0"/>
            <v:stroke on="f"/>
            <v:imagedata r:id="rId1584" o:title=""/>
            <o:lock v:ext="edit" aspectratio="t"/>
            <w10:wrap type="none"/>
            <w10:anchorlock/>
          </v:shape>
          <o:OLEObject Type="Embed" ProgID="Equation.KSEE3" ShapeID="_x0000_i1807" DrawAspect="Content" ObjectID="_1468076507" r:id="rId1583">
            <o:LockedField>false</o:LockedField>
          </o:OLEObject>
        </w:object>
      </w:r>
      <w:r>
        <w:rPr>
          <w:rFonts w:hint="eastAsia" w:ascii="宋体" w:hAnsi="宋体" w:eastAsia="宋体" w:cs="宋体"/>
          <w:kern w:val="0"/>
          <w:sz w:val="24"/>
          <w:lang w:val="en-US" w:eastAsia="zh-CN"/>
        </w:rPr>
        <w:t xml:space="preserve">                                       </w:t>
      </w:r>
      <w:bookmarkStart w:id="404" w:name="OLE_LINK167"/>
      <w:r>
        <w:rPr>
          <w:rFonts w:hint="eastAsia" w:ascii="宋体" w:hAnsi="宋体" w:eastAsia="宋体" w:cs="宋体"/>
          <w:kern w:val="0"/>
          <w:sz w:val="24"/>
          <w:lang w:val="en-US" w:eastAsia="zh-CN"/>
        </w:rPr>
        <w:t>（6.3.2.12）</w:t>
      </w:r>
      <w:bookmarkEnd w:id="404"/>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position w:val="-14"/>
          <w:sz w:val="24"/>
          <w:lang w:val="en-US" w:eastAsia="zh-CN"/>
        </w:rPr>
        <w:object>
          <v:shape id="_x0000_i1808" o:spt="75" type="#_x0000_t75" style="height:19pt;width:66pt;" o:ole="t" filled="f" o:preferrelative="t" stroked="f" coordsize="21600,21600">
            <v:path/>
            <v:fill on="f" focussize="0,0"/>
            <v:stroke on="f"/>
            <v:imagedata r:id="rId1586" o:title=""/>
            <o:lock v:ext="edit" aspectratio="t"/>
            <w10:wrap type="none"/>
            <w10:anchorlock/>
          </v:shape>
          <o:OLEObject Type="Embed" ProgID="Equation.KSEE3" ShapeID="_x0000_i1808" DrawAspect="Content" ObjectID="_1468076508" r:id="rId1585">
            <o:LockedField>false</o:LockedField>
          </o:OLEObject>
        </w:object>
      </w:r>
      <w:r>
        <w:rPr>
          <w:rFonts w:hint="eastAsia" w:ascii="宋体" w:hAnsi="宋体" w:eastAsia="宋体" w:cs="宋体"/>
          <w:kern w:val="0"/>
          <w:sz w:val="24"/>
          <w:lang w:val="en-US" w:eastAsia="zh-CN"/>
        </w:rPr>
        <w:t>为插值系数。</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电子电阻率为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2"/>
          <w:sz w:val="24"/>
          <w:lang w:val="en-US" w:eastAsia="zh-CN"/>
        </w:rPr>
        <w:object>
          <v:shape id="_x0000_i1809" o:spt="75" type="#_x0000_t75" style="height:38pt;width:199pt;" o:ole="t" filled="f" o:preferrelative="t" stroked="f" coordsize="21600,21600">
            <v:path/>
            <v:fill on="f" focussize="0,0"/>
            <v:stroke on="f"/>
            <v:imagedata r:id="rId1588" o:title=""/>
            <o:lock v:ext="edit" aspectratio="t"/>
            <w10:wrap type="none"/>
            <w10:anchorlock/>
          </v:shape>
          <o:OLEObject Type="Embed" ProgID="Equation.KSEE3" ShapeID="_x0000_i1809" DrawAspect="Content" ObjectID="_1468076509" r:id="rId1587">
            <o:LockedField>false</o:LockedField>
          </o:OLEObject>
        </w:object>
      </w:r>
      <w:r>
        <w:rPr>
          <w:rFonts w:hint="eastAsia" w:ascii="宋体" w:hAnsi="宋体" w:eastAsia="宋体" w:cs="宋体"/>
          <w:kern w:val="0"/>
          <w:sz w:val="24"/>
          <w:lang w:val="en-US" w:eastAsia="zh-CN"/>
        </w:rPr>
        <w:t xml:space="preserve">                      （6.3.2.13）</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其中</w:t>
      </w:r>
      <w:r>
        <w:rPr>
          <w:rFonts w:hint="eastAsia" w:ascii="宋体" w:hAnsi="宋体" w:eastAsia="宋体" w:cs="宋体"/>
          <w:kern w:val="0"/>
          <w:position w:val="-14"/>
          <w:sz w:val="24"/>
          <w:lang w:val="en-US" w:eastAsia="zh-CN"/>
        </w:rPr>
        <w:object>
          <v:shape id="_x0000_i1810" o:spt="75" type="#_x0000_t75" style="height:19pt;width:94pt;" o:ole="t" filled="f" o:preferrelative="t" stroked="f" coordsize="21600,21600">
            <v:path/>
            <v:fill on="f" focussize="0,0"/>
            <v:stroke on="f"/>
            <v:imagedata r:id="rId1590" o:title=""/>
            <o:lock v:ext="edit" aspectratio="t"/>
            <w10:wrap type="none"/>
            <w10:anchorlock/>
          </v:shape>
          <o:OLEObject Type="Embed" ProgID="Equation.KSEE3" ShapeID="_x0000_i1810" DrawAspect="Content" ObjectID="_1468076510" r:id="rId1589">
            <o:LockedField>false</o:LockedField>
          </o:OLEObject>
        </w:object>
      </w:r>
      <w:r>
        <w:rPr>
          <w:rFonts w:hint="eastAsia" w:ascii="宋体" w:hAnsi="宋体" w:eastAsia="宋体" w:cs="宋体"/>
          <w:kern w:val="0"/>
          <w:sz w:val="24"/>
          <w:lang w:val="en-US" w:eastAsia="zh-CN"/>
        </w:rPr>
        <w:t>，</w:t>
      </w:r>
      <w:r>
        <w:rPr>
          <w:rFonts w:hint="eastAsia" w:ascii="宋体" w:hAnsi="宋体" w:eastAsia="宋体" w:cs="宋体"/>
          <w:kern w:val="0"/>
          <w:position w:val="-12"/>
          <w:sz w:val="24"/>
          <w:lang w:val="en-US" w:eastAsia="zh-CN"/>
        </w:rPr>
        <w:object>
          <v:shape id="_x0000_i1811" o:spt="75" type="#_x0000_t75" style="height:18pt;width:17pt;" o:ole="t" filled="f" o:preferrelative="t" stroked="f" coordsize="21600,21600">
            <v:path/>
            <v:fill on="f" focussize="0,0"/>
            <v:stroke on="f"/>
            <v:imagedata r:id="rId1592" o:title=""/>
            <o:lock v:ext="edit" aspectratio="t"/>
            <w10:wrap type="none"/>
            <w10:anchorlock/>
          </v:shape>
          <o:OLEObject Type="Embed" ProgID="Equation.KSEE3" ShapeID="_x0000_i1811" DrawAspect="Content" ObjectID="_1468076511" r:id="rId1591">
            <o:LockedField>false</o:LockedField>
          </o:OLEObject>
        </w:object>
      </w:r>
      <w:r>
        <w:rPr>
          <w:rFonts w:hint="eastAsia" w:ascii="宋体" w:hAnsi="宋体" w:eastAsia="宋体" w:cs="宋体"/>
          <w:kern w:val="0"/>
          <w:sz w:val="24"/>
          <w:lang w:val="en-US" w:eastAsia="zh-CN"/>
        </w:rPr>
        <w:t>为电子与原子间碰撞频率，对于MTF等离子体区域该值近似为零，其中</w:t>
      </w:r>
      <w:r>
        <w:rPr>
          <w:rFonts w:hint="eastAsia" w:ascii="宋体" w:hAnsi="宋体" w:eastAsia="宋体" w:cs="宋体"/>
          <w:kern w:val="0"/>
          <w:position w:val="-12"/>
          <w:sz w:val="24"/>
          <w:lang w:val="en-US" w:eastAsia="zh-CN"/>
        </w:rPr>
        <w:object>
          <v:shape id="_x0000_i1812" o:spt="75" type="#_x0000_t75" style="height:18pt;width:42pt;" o:ole="t" filled="f" o:preferrelative="t" stroked="f" coordsize="21600,21600">
            <v:path/>
            <v:fill on="f" focussize="0,0"/>
            <v:stroke on="f"/>
            <v:imagedata r:id="rId1594" o:title=""/>
            <o:lock v:ext="edit" aspectratio="t"/>
            <w10:wrap type="none"/>
            <w10:anchorlock/>
          </v:shape>
          <o:OLEObject Type="Embed" ProgID="Equation.KSEE3" ShapeID="_x0000_i1812" DrawAspect="Content" ObjectID="_1468076512" r:id="rId1593">
            <o:LockedField>false</o:LockedField>
          </o:OLEObject>
        </w:object>
      </w:r>
      <w:r>
        <w:rPr>
          <w:rFonts w:hint="eastAsia" w:ascii="宋体" w:hAnsi="宋体" w:eastAsia="宋体" w:cs="宋体"/>
          <w:kern w:val="0"/>
          <w:sz w:val="24"/>
          <w:lang w:val="en-US" w:eastAsia="zh-CN"/>
        </w:rPr>
        <w:t>为电子回旋频率和碰撞时间乘积，</w:t>
      </w:r>
      <w:r>
        <w:rPr>
          <w:rFonts w:hint="eastAsia" w:ascii="宋体" w:hAnsi="宋体" w:eastAsia="宋体" w:cs="宋体"/>
          <w:kern w:val="0"/>
          <w:position w:val="-12"/>
          <w:sz w:val="24"/>
          <w:lang w:val="en-US" w:eastAsia="zh-CN"/>
        </w:rPr>
        <w:object>
          <v:shape id="_x0000_i1813" o:spt="75" type="#_x0000_t75" style="height:18pt;width:54pt;" o:ole="t" filled="f" o:preferrelative="t" stroked="f" coordsize="21600,21600">
            <v:path/>
            <v:fill on="f" focussize="0,0"/>
            <v:stroke on="f"/>
            <v:imagedata r:id="rId1596" o:title=""/>
            <o:lock v:ext="edit" aspectratio="t"/>
            <w10:wrap type="none"/>
            <w10:anchorlock/>
          </v:shape>
          <o:OLEObject Type="Embed" ProgID="Equation.KSEE3" ShapeID="_x0000_i1813" DrawAspect="Content" ObjectID="_1468076513" r:id="rId1595">
            <o:LockedField>false</o:LockedField>
          </o:OLEObject>
        </w:object>
      </w:r>
      <w:r>
        <w:rPr>
          <w:rFonts w:hint="eastAsia" w:ascii="宋体" w:hAnsi="宋体" w:eastAsia="宋体" w:cs="宋体"/>
          <w:kern w:val="0"/>
          <w:sz w:val="24"/>
          <w:lang w:val="en-US" w:eastAsia="zh-CN"/>
        </w:rPr>
        <w:t>为电子-离子和电子-电子碰撞频率之比。粘滞系数为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814" o:spt="75" type="#_x0000_t75" style="height:34pt;width:85.95pt;" o:ole="t" filled="f" o:preferrelative="t" stroked="f" coordsize="21600,21600">
            <v:path/>
            <v:fill on="f" focussize="0,0"/>
            <v:stroke on="f"/>
            <v:imagedata r:id="rId1598" o:title=""/>
            <o:lock v:ext="edit" aspectratio="t"/>
            <w10:wrap type="none"/>
            <w10:anchorlock/>
          </v:shape>
          <o:OLEObject Type="Embed" ProgID="Equation.KSEE3" ShapeID="_x0000_i1814" DrawAspect="Content" ObjectID="_1468076514" r:id="rId1597">
            <o:LockedField>false</o:LockedField>
          </o:OLEObject>
        </w:object>
      </w:r>
      <w:r>
        <w:rPr>
          <w:rFonts w:hint="eastAsia" w:ascii="宋体" w:hAnsi="宋体" w:eastAsia="宋体" w:cs="宋体"/>
          <w:kern w:val="0"/>
          <w:sz w:val="24"/>
          <w:lang w:val="en-US" w:eastAsia="zh-CN"/>
        </w:rPr>
        <w:t xml:space="preserve">                                        </w:t>
      </w:r>
      <w:bookmarkStart w:id="405" w:name="OLE_LINK168"/>
      <w:r>
        <w:rPr>
          <w:rFonts w:hint="eastAsia" w:ascii="宋体" w:hAnsi="宋体" w:eastAsia="宋体" w:cs="宋体"/>
          <w:kern w:val="0"/>
          <w:sz w:val="24"/>
          <w:lang w:val="en-US" w:eastAsia="zh-CN"/>
        </w:rPr>
        <w:t>（6.3.2.14a）</w:t>
      </w:r>
      <w:bookmarkEnd w:id="405"/>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815" o:spt="75" type="#_x0000_t75" style="height:36pt;width:186.95pt;" o:ole="t" filled="f" o:preferrelative="t" stroked="f" coordsize="21600,21600">
            <v:path/>
            <v:fill on="f" focussize="0,0"/>
            <v:stroke on="f"/>
            <v:imagedata r:id="rId1600" o:title=""/>
            <o:lock v:ext="edit" aspectratio="t"/>
            <w10:wrap type="none"/>
            <w10:anchorlock/>
          </v:shape>
          <o:OLEObject Type="Embed" ProgID="Equation.KSEE3" ShapeID="_x0000_i1815" DrawAspect="Content" ObjectID="_1468076515" r:id="rId1599">
            <o:LockedField>false</o:LockedField>
          </o:OLEObject>
        </w:object>
      </w:r>
      <w:r>
        <w:rPr>
          <w:rFonts w:hint="eastAsia" w:ascii="宋体" w:hAnsi="宋体" w:eastAsia="宋体" w:cs="宋体"/>
          <w:kern w:val="0"/>
          <w:sz w:val="24"/>
          <w:lang w:val="en-US" w:eastAsia="zh-CN"/>
        </w:rPr>
        <w:t xml:space="preserve">                       （6.3.2.14a）</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辐射系数为</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ab/>
      </w:r>
      <w:r>
        <w:rPr>
          <w:rFonts w:hint="eastAsia" w:ascii="宋体" w:hAnsi="宋体" w:eastAsia="宋体" w:cs="宋体"/>
          <w:kern w:val="0"/>
          <w:sz w:val="24"/>
          <w:lang w:val="en-US" w:eastAsia="zh-CN"/>
        </w:rPr>
        <w:tab/>
      </w:r>
      <w:r>
        <w:rPr>
          <w:rFonts w:hint="eastAsia" w:ascii="宋体" w:hAnsi="宋体" w:eastAsia="宋体" w:cs="宋体"/>
          <w:kern w:val="0"/>
          <w:position w:val="-30"/>
          <w:sz w:val="24"/>
          <w:lang w:val="en-US" w:eastAsia="zh-CN"/>
        </w:rPr>
        <w:object>
          <v:shape id="_x0000_i1816" o:spt="75" type="#_x0000_t75" style="height:36pt;width:80pt;" o:ole="t" filled="f" o:preferrelative="t" stroked="f" coordsize="21600,21600">
            <v:path/>
            <v:fill on="f" focussize="0,0"/>
            <v:stroke on="f"/>
            <v:imagedata r:id="rId1602" o:title=""/>
            <o:lock v:ext="edit" aspectratio="t"/>
            <w10:wrap type="none"/>
            <w10:anchorlock/>
          </v:shape>
          <o:OLEObject Type="Embed" ProgID="Equation.KSEE3" ShapeID="_x0000_i1816" DrawAspect="Content" ObjectID="_1468076516" r:id="rId1601">
            <o:LockedField>false</o:LockedField>
          </o:OLEObject>
        </w:object>
      </w:r>
      <w:r>
        <w:rPr>
          <w:rFonts w:hint="eastAsia" w:ascii="宋体" w:hAnsi="宋体" w:eastAsia="宋体" w:cs="宋体"/>
          <w:kern w:val="0"/>
          <w:sz w:val="24"/>
          <w:lang w:val="en-US" w:eastAsia="zh-CN"/>
        </w:rPr>
        <w:t xml:space="preserve">                                         （6.3.2.15）</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其中</w:t>
      </w:r>
      <w:r>
        <w:rPr>
          <w:rFonts w:hint="eastAsia" w:ascii="宋体" w:hAnsi="宋体" w:eastAsia="宋体" w:cs="宋体"/>
          <w:kern w:val="0"/>
          <w:position w:val="-12"/>
          <w:sz w:val="24"/>
          <w:lang w:val="en-US" w:eastAsia="zh-CN"/>
        </w:rPr>
        <w:object>
          <v:shape id="_x0000_i1817" o:spt="75" type="#_x0000_t75" style="height:18pt;width:59pt;" o:ole="t" filled="f" o:preferrelative="t" stroked="f" coordsize="21600,21600">
            <v:path/>
            <v:fill on="f" focussize="0,0"/>
            <v:stroke on="f"/>
            <v:imagedata r:id="rId1604" o:title=""/>
            <o:lock v:ext="edit" aspectratio="t"/>
            <w10:wrap type="none"/>
            <w10:anchorlock/>
          </v:shape>
          <o:OLEObject Type="Embed" ProgID="Equation.KSEE3" ShapeID="_x0000_i1817" DrawAspect="Content" ObjectID="_1468076517" r:id="rId1603">
            <o:LockedField>false</o:LockedField>
          </o:OLEObject>
        </w:object>
      </w:r>
      <w:r>
        <w:rPr>
          <w:rFonts w:hint="eastAsia" w:ascii="宋体" w:hAnsi="宋体" w:eastAsia="宋体" w:cs="宋体"/>
          <w:kern w:val="0"/>
          <w:sz w:val="24"/>
          <w:lang w:val="en-US" w:eastAsia="zh-CN"/>
        </w:rPr>
        <w:t>为Rosseland平均自由程。</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图6.14-图6.15分布给出了开启不同动理学系数条件下峰值压缩时温度、密度和磁场分布。可以看出当（R，O，Cr，Cz）和（R，O，B2，Cz）时密度、温度和磁场的分布比较合理。</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drawing>
          <wp:inline distT="0" distB="9525" distL="0" distR="0">
            <wp:extent cx="3238500" cy="2809875"/>
            <wp:effectExtent l="0" t="0" r="0" b="9525"/>
            <wp:docPr id="62" name="图片 53" descr="FRC_com_Coeffs_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descr="FRC_com_Coeffs_rho"/>
                    <pic:cNvPicPr>
                      <a:picLocks noChangeAspect="1" noChangeArrowheads="1"/>
                    </pic:cNvPicPr>
                  </pic:nvPicPr>
                  <pic:blipFill>
                    <a:blip r:embed="rId1605"/>
                    <a:stretch>
                      <a:fillRect/>
                    </a:stretch>
                  </pic:blipFill>
                  <pic:spPr>
                    <a:xfrm>
                      <a:off x="0" y="0"/>
                      <a:ext cx="3238500" cy="2809875"/>
                    </a:xfrm>
                    <a:prstGeom prst="rect">
                      <a:avLst/>
                    </a:prstGeom>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left"/>
        <w:textAlignment w:val="auto"/>
        <w:rPr>
          <w:rFonts w:hint="eastAsia" w:ascii="宋体" w:hAnsi="宋体" w:eastAsia="宋体" w:cs="宋体"/>
          <w:kern w:val="0"/>
          <w:sz w:val="24"/>
          <w:lang w:val="en-US" w:eastAsia="zh-CN"/>
        </w:rPr>
      </w:pP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b/>
          <w:bCs/>
          <w:kern w:val="0"/>
          <w:sz w:val="21"/>
          <w:szCs w:val="21"/>
          <w:lang w:val="en-US" w:eastAsia="zh-CN"/>
        </w:rPr>
        <w:t>图6.14</w:t>
      </w:r>
      <w:r>
        <w:rPr>
          <w:rFonts w:hint="eastAsia" w:ascii="宋体" w:hAnsi="宋体" w:eastAsia="宋体" w:cs="宋体"/>
          <w:kern w:val="0"/>
          <w:sz w:val="21"/>
          <w:szCs w:val="21"/>
          <w:lang w:val="en-US" w:eastAsia="zh-CN"/>
        </w:rPr>
        <w:t xml:space="preserve"> 其他初始参数与图8相同，SOL温度为0.06 keV，峰值压缩时不同动理学系数条件下停滞时密度分布。</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drawing>
          <wp:inline distT="0" distB="0" distL="0" distR="0">
            <wp:extent cx="3241675" cy="2807970"/>
            <wp:effectExtent l="0" t="0" r="15875" b="11430"/>
            <wp:docPr id="64" name="图片 54" descr="FRC_com_Coeffs_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4" descr="FRC_com_Coeffs_Ti"/>
                    <pic:cNvPicPr>
                      <a:picLocks noChangeAspect="1" noChangeArrowheads="1"/>
                    </pic:cNvPicPr>
                  </pic:nvPicPr>
                  <pic:blipFill>
                    <a:blip r:embed="rId1606"/>
                    <a:stretch>
                      <a:fillRect/>
                    </a:stretch>
                  </pic:blipFill>
                  <pic:spPr>
                    <a:xfrm>
                      <a:off x="0" y="0"/>
                      <a:ext cx="3241675" cy="2807970"/>
                    </a:xfrm>
                    <a:prstGeom prst="rect">
                      <a:avLst/>
                    </a:prstGeom>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1"/>
          <w:szCs w:val="21"/>
          <w:lang w:val="en-US" w:eastAsia="zh-CN"/>
        </w:rPr>
      </w:pPr>
      <w:r>
        <w:rPr>
          <w:rFonts w:hint="eastAsia" w:ascii="宋体" w:hAnsi="宋体" w:eastAsia="宋体" w:cs="宋体"/>
          <w:b/>
          <w:bCs/>
          <w:kern w:val="0"/>
          <w:sz w:val="21"/>
          <w:szCs w:val="21"/>
          <w:lang w:val="en-US" w:eastAsia="zh-CN"/>
        </w:rPr>
        <w:t>图6.15</w:t>
      </w:r>
      <w:r>
        <w:rPr>
          <w:rFonts w:hint="eastAsia" w:ascii="宋体" w:hAnsi="宋体" w:eastAsia="宋体" w:cs="宋体"/>
          <w:kern w:val="0"/>
          <w:sz w:val="21"/>
          <w:szCs w:val="21"/>
          <w:lang w:val="en-US" w:eastAsia="zh-CN"/>
        </w:rPr>
        <w:t xml:space="preserve"> 峰值压缩时不同动理学系数条件下离子温度分布</w:t>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drawing>
          <wp:inline distT="0" distB="0" distL="0" distR="0">
            <wp:extent cx="3276600" cy="2838450"/>
            <wp:effectExtent l="0" t="0" r="0" b="0"/>
            <wp:docPr id="65" name="Image1" descr="FRC_com_Coeffs_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 descr="FRC_com_Coeffs_bz"/>
                    <pic:cNvPicPr>
                      <a:picLocks noChangeAspect="1" noChangeArrowheads="1"/>
                    </pic:cNvPicPr>
                  </pic:nvPicPr>
                  <pic:blipFill>
                    <a:blip r:embed="rId1607"/>
                    <a:stretch>
                      <a:fillRect/>
                    </a:stretch>
                  </pic:blipFill>
                  <pic:spPr>
                    <a:xfrm>
                      <a:off x="0" y="0"/>
                      <a:ext cx="3276600" cy="2838450"/>
                    </a:xfrm>
                    <a:prstGeom prst="rect">
                      <a:avLst/>
                    </a:prstGeom>
                  </pic:spPr>
                </pic:pic>
              </a:graphicData>
            </a:graphic>
          </wp:inline>
        </w:drawing>
      </w:r>
    </w:p>
    <w:p>
      <w:pPr>
        <w:pageBreakBefore w:val="0"/>
        <w:widowControl/>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pacing w:line="400" w:lineRule="atLeast"/>
        <w:jc w:val="center"/>
        <w:textAlignment w:val="auto"/>
        <w:rPr>
          <w:rFonts w:hint="eastAsia" w:ascii="宋体" w:hAnsi="宋体" w:eastAsia="宋体" w:cs="宋体"/>
          <w:kern w:val="0"/>
          <w:sz w:val="24"/>
          <w:lang w:val="en-US" w:eastAsia="zh-CN"/>
        </w:rPr>
      </w:pPr>
      <w:r>
        <w:rPr>
          <w:rFonts w:hint="eastAsia" w:ascii="宋体" w:hAnsi="宋体" w:eastAsia="宋体" w:cs="宋体"/>
          <w:b/>
          <w:bCs/>
          <w:kern w:val="0"/>
          <w:sz w:val="21"/>
          <w:szCs w:val="21"/>
          <w:lang w:val="en-US" w:eastAsia="zh-CN"/>
        </w:rPr>
        <w:t xml:space="preserve">图6.16 </w:t>
      </w:r>
      <w:r>
        <w:rPr>
          <w:rFonts w:hint="eastAsia" w:ascii="宋体" w:hAnsi="宋体" w:eastAsia="宋体" w:cs="宋体"/>
          <w:kern w:val="0"/>
          <w:sz w:val="21"/>
          <w:szCs w:val="21"/>
          <w:lang w:val="en-US" w:eastAsia="zh-CN"/>
        </w:rPr>
        <w:t>峰值压缩时不同动理学系数条件下磁场分布</w:t>
      </w:r>
    </w:p>
    <w:p>
      <w:pPr>
        <w:pageBreakBefore w:val="0"/>
        <w:kinsoku/>
        <w:wordWrap/>
        <w:overflowPunct/>
        <w:topLinePunct w:val="0"/>
        <w:bidi w:val="0"/>
        <w:spacing w:line="400" w:lineRule="atLeast"/>
        <w:ind w:left="420" w:firstLine="420"/>
        <w:textAlignment w:val="auto"/>
        <w:rPr>
          <w:rFonts w:ascii="宋体" w:hAnsi="宋体" w:eastAsia="宋体" w:cs="宋体"/>
          <w:sz w:val="24"/>
        </w:rPr>
      </w:pPr>
    </w:p>
    <w:p>
      <w:pPr>
        <w:pStyle w:val="3"/>
        <w:pageBreakBefore w:val="0"/>
        <w:kinsoku/>
        <w:wordWrap/>
        <w:overflowPunct/>
        <w:topLinePunct w:val="0"/>
        <w:bidi w:val="0"/>
        <w:spacing w:before="0" w:after="0" w:line="400" w:lineRule="atLeast"/>
        <w:textAlignment w:val="auto"/>
      </w:pPr>
      <w:bookmarkStart w:id="406" w:name="_Toc16820"/>
      <w:bookmarkStart w:id="407" w:name="_Toc6979"/>
      <w:bookmarkStart w:id="408" w:name="_Toc18135"/>
      <w:bookmarkStart w:id="409" w:name="_Toc5121"/>
      <w:bookmarkStart w:id="410" w:name="_Toc25452"/>
      <w:r>
        <w:rPr>
          <w:rFonts w:hint="eastAsia"/>
        </w:rPr>
        <w:t>6.4 本章小结</w:t>
      </w:r>
      <w:bookmarkEnd w:id="406"/>
      <w:bookmarkEnd w:id="407"/>
      <w:bookmarkEnd w:id="408"/>
      <w:bookmarkEnd w:id="409"/>
      <w:bookmarkEnd w:id="410"/>
    </w:p>
    <w:p>
      <w:pPr>
        <w:pageBreakBefore w:val="0"/>
        <w:kinsoku/>
        <w:wordWrap/>
        <w:overflowPunct/>
        <w:topLinePunct w:val="0"/>
        <w:bidi w:val="0"/>
        <w:spacing w:line="400" w:lineRule="atLeast"/>
        <w:ind w:firstLine="420"/>
        <w:textAlignment w:val="auto"/>
        <w:rPr>
          <w:rFonts w:hint="eastAsia" w:ascii="宋体" w:hAnsi="宋体" w:eastAsia="宋体" w:cs="宋体"/>
          <w:kern w:val="0"/>
          <w:sz w:val="24"/>
          <w:lang w:eastAsia="zh-CN"/>
        </w:rPr>
      </w:pPr>
      <w:r>
        <w:rPr>
          <w:rFonts w:hint="eastAsia" w:ascii="宋体" w:hAnsi="宋体" w:eastAsia="宋体" w:cs="宋体"/>
          <w:kern w:val="0"/>
          <w:sz w:val="24"/>
          <w:lang w:eastAsia="zh-CN"/>
        </w:rPr>
        <w:t>本章主要考虑了磁扩散及欧姆加热，修正了物理模型，分析了内爆压缩中的冲击波过程。模拟结果显示</w:t>
      </w:r>
      <w:r>
        <w:rPr>
          <w:rFonts w:hint="eastAsia" w:ascii="宋体" w:hAnsi="宋体" w:eastAsia="宋体" w:cs="宋体"/>
          <w:kern w:val="0"/>
          <w:sz w:val="24"/>
          <w:lang w:val="en-US" w:eastAsia="zh-CN"/>
        </w:rPr>
        <w:t>27MA的脉冲电流驱动时，内爆时间在百纳秒级别，这个内爆时间介于一般的ICF和MCF之间，更接近ICF，我们在峰值压缩处可以获得</w:t>
      </w:r>
      <w:r>
        <w:rPr>
          <w:rFonts w:hint="eastAsia" w:ascii="Times New Roman" w:hAnsi="Times New Roman" w:cs="Times New Roman"/>
          <w:kern w:val="0"/>
          <w:position w:val="-6"/>
          <w:sz w:val="24"/>
          <w:szCs w:val="24"/>
          <w:lang w:val="en-US" w:eastAsia="zh-CN" w:bidi="ar"/>
        </w:rPr>
        <w:object>
          <v:shape id="_x0000_i1818" o:spt="75" type="#_x0000_t75" style="height:13.95pt;width:29pt;" o:ole="t" filled="f" o:preferrelative="t" stroked="f" coordsize="21600,21600">
            <v:path/>
            <v:fill on="f" focussize="0,0"/>
            <v:stroke on="f"/>
            <v:imagedata r:id="rId1609" o:title=""/>
            <o:lock v:ext="edit" aspectratio="t"/>
            <w10:wrap type="none"/>
            <w10:anchorlock/>
          </v:shape>
          <o:OLEObject Type="Embed" ProgID="Equation.KSEE3" ShapeID="_x0000_i1818" DrawAspect="Content" ObjectID="_1468076518" r:id="rId1608">
            <o:LockedField>false</o:LockedField>
          </o:OLEObject>
        </w:object>
      </w:r>
      <w:r>
        <w:rPr>
          <w:rFonts w:hint="eastAsia" w:ascii="Times New Roman" w:hAnsi="Times New Roman" w:cs="Times New Roman"/>
          <w:kern w:val="0"/>
          <w:sz w:val="24"/>
          <w:szCs w:val="24"/>
          <w:lang w:val="en-US" w:eastAsia="zh-CN" w:bidi="ar"/>
        </w:rPr>
        <w:t>的强磁场，以及100</w:t>
      </w:r>
      <w:r>
        <w:rPr>
          <w:rFonts w:hint="eastAsia" w:ascii="Times New Roman" w:hAnsi="Times New Roman" w:cs="Times New Roman"/>
          <w:kern w:val="0"/>
          <w:position w:val="-10"/>
          <w:sz w:val="24"/>
          <w:szCs w:val="24"/>
          <w:lang w:val="en-US" w:eastAsia="zh-CN" w:bidi="ar"/>
        </w:rPr>
        <w:object>
          <v:shape id="_x0000_i1819" o:spt="75" type="#_x0000_t75" style="height:18pt;width:36pt;" o:ole="t" filled="f" o:preferrelative="t" stroked="f" coordsize="21600,21600">
            <v:path/>
            <v:fill on="f" focussize="0,0"/>
            <v:stroke on="f"/>
            <v:imagedata r:id="rId1611" o:title=""/>
            <o:lock v:ext="edit" aspectratio="t"/>
            <w10:wrap type="none"/>
            <w10:anchorlock/>
          </v:shape>
          <o:OLEObject Type="Embed" ProgID="Equation.KSEE3" ShapeID="_x0000_i1819" DrawAspect="Content" ObjectID="_1468076519" r:id="rId1610">
            <o:LockedField>false</o:LockedField>
          </o:OLEObject>
        </w:object>
      </w:r>
      <w:r>
        <w:rPr>
          <w:rFonts w:hint="eastAsia" w:ascii="Times New Roman" w:hAnsi="Times New Roman" w:cs="Times New Roman"/>
          <w:kern w:val="0"/>
          <w:sz w:val="24"/>
          <w:szCs w:val="24"/>
          <w:lang w:val="en-US" w:eastAsia="zh-CN" w:bidi="ar"/>
        </w:rPr>
        <w:t>的等离子体密度，离子温度超过了10 keV，这些参数说明已经达到了点火条件。对于高增益的</w:t>
      </w:r>
      <w:bookmarkStart w:id="411" w:name="OLE_LINK179"/>
      <w:r>
        <w:rPr>
          <w:rFonts w:hint="eastAsia" w:ascii="Times New Roman" w:hAnsi="Times New Roman" w:cs="Times New Roman"/>
          <w:kern w:val="0"/>
          <w:sz w:val="24"/>
          <w:szCs w:val="24"/>
          <w:lang w:val="en-US" w:eastAsia="zh-CN" w:bidi="ar"/>
        </w:rPr>
        <w:t>MagLIF</w:t>
      </w:r>
      <w:bookmarkEnd w:id="411"/>
      <w:r>
        <w:rPr>
          <w:rFonts w:hint="eastAsia" w:ascii="Times New Roman" w:hAnsi="Times New Roman" w:cs="Times New Roman"/>
          <w:kern w:val="0"/>
          <w:sz w:val="24"/>
          <w:szCs w:val="24"/>
          <w:lang w:val="en-US" w:eastAsia="zh-CN" w:bidi="ar"/>
        </w:rPr>
        <w:t>方案，峰值等离子体密度</w:t>
      </w:r>
      <w:r>
        <w:rPr>
          <w:rFonts w:hint="eastAsia" w:ascii="Times New Roman" w:hAnsi="Times New Roman" w:cs="Times New Roman"/>
          <w:kern w:val="0"/>
          <w:position w:val="-10"/>
          <w:sz w:val="24"/>
          <w:szCs w:val="24"/>
          <w:lang w:val="en-US" w:eastAsia="zh-CN" w:bidi="ar"/>
        </w:rPr>
        <w:object>
          <v:shape id="_x0000_i1820" o:spt="75" type="#_x0000_t75" style="height:18pt;width:63pt;" o:ole="t" filled="f" o:preferrelative="t" stroked="f" coordsize="21600,21600">
            <v:path/>
            <v:fill on="f" focussize="0,0"/>
            <v:stroke on="f"/>
            <v:imagedata r:id="rId1613" o:title=""/>
            <o:lock v:ext="edit" aspectratio="t"/>
            <w10:wrap type="none"/>
            <w10:anchorlock/>
          </v:shape>
          <o:OLEObject Type="Embed" ProgID="Equation.KSEE3" ShapeID="_x0000_i1820" DrawAspect="Content" ObjectID="_1468076520" r:id="rId1612">
            <o:LockedField>false</o:LockedField>
          </o:OLEObject>
        </w:object>
      </w:r>
      <w:r>
        <w:rPr>
          <w:rFonts w:hint="eastAsia" w:ascii="Times New Roman" w:hAnsi="Times New Roman" w:cs="Times New Roman"/>
          <w:kern w:val="0"/>
          <w:sz w:val="24"/>
          <w:szCs w:val="24"/>
          <w:lang w:val="en-US" w:eastAsia="zh-CN" w:bidi="ar"/>
        </w:rPr>
        <w:t>，这已经很接近ICF的等离子体密度，这说明作为直接驱动的点火方案，MagLIF有很大的潜力。相关的模拟结果还为我们详细的展示了内爆压缩过程中的一些细节，例如，材料交界面在冲击波作用下的变化过程。此外，我们针对</w:t>
      </w:r>
      <w:bookmarkStart w:id="412" w:name="OLE_LINK178"/>
      <w:r>
        <w:rPr>
          <w:rFonts w:hint="eastAsia" w:ascii="Times New Roman" w:hAnsi="Times New Roman" w:cs="Times New Roman"/>
          <w:kern w:val="0"/>
          <w:sz w:val="24"/>
          <w:szCs w:val="24"/>
          <w:lang w:val="en-US" w:eastAsia="zh-CN" w:bidi="ar"/>
        </w:rPr>
        <w:t>特殊的磁化靶构型（反场构型靶）</w:t>
      </w:r>
      <w:bookmarkEnd w:id="412"/>
      <w:r>
        <w:rPr>
          <w:rFonts w:hint="eastAsia" w:ascii="Times New Roman" w:hAnsi="Times New Roman" w:cs="Times New Roman"/>
          <w:kern w:val="0"/>
          <w:sz w:val="24"/>
          <w:szCs w:val="24"/>
          <w:lang w:val="en-US" w:eastAsia="zh-CN" w:bidi="ar"/>
        </w:rPr>
        <w:t>建立相关物理模型，将相关模拟与</w:t>
      </w:r>
      <w:r>
        <w:rPr>
          <w:rFonts w:hint="eastAsia" w:ascii="宋体" w:hAnsi="宋体" w:eastAsia="宋体" w:cs="宋体"/>
          <w:kern w:val="0"/>
          <w:sz w:val="24"/>
          <w:lang w:val="en-US" w:eastAsia="zh-CN"/>
        </w:rPr>
        <w:t>Spence绝热模型解析值进行对比，说明了我们建立模型的适用性。我们利用该模型研究了</w:t>
      </w:r>
      <w:bookmarkStart w:id="413" w:name="OLE_LINK177"/>
      <w:r>
        <w:rPr>
          <w:rFonts w:hint="eastAsia" w:ascii="宋体" w:hAnsi="宋体" w:eastAsia="宋体" w:cs="宋体"/>
          <w:kern w:val="0"/>
          <w:sz w:val="24"/>
          <w:lang w:val="en-US" w:eastAsia="zh-CN"/>
        </w:rPr>
        <w:t>动理学系数</w:t>
      </w:r>
      <w:bookmarkEnd w:id="413"/>
      <w:r>
        <w:rPr>
          <w:rFonts w:hint="eastAsia" w:ascii="宋体" w:hAnsi="宋体" w:eastAsia="宋体" w:cs="宋体"/>
          <w:kern w:val="0"/>
          <w:sz w:val="24"/>
          <w:lang w:val="en-US" w:eastAsia="zh-CN"/>
        </w:rPr>
        <w:t>对模型的影响，说明了相关动理学系数诸如欧姆加热项对模型结果影响较大。</w:t>
      </w:r>
    </w:p>
    <w:p>
      <w:pPr>
        <w:pageBreakBefore w:val="0"/>
        <w:kinsoku/>
        <w:wordWrap/>
        <w:overflowPunct/>
        <w:topLinePunct w:val="0"/>
        <w:bidi w:val="0"/>
        <w:spacing w:line="400" w:lineRule="atLeast"/>
        <w:ind w:firstLine="420"/>
        <w:textAlignment w:val="auto"/>
        <w:rPr>
          <w:rFonts w:hint="eastAsia" w:ascii="宋体" w:hAnsi="宋体" w:eastAsia="宋体" w:cs="宋体"/>
          <w:kern w:val="0"/>
          <w:sz w:val="24"/>
          <w:lang w:eastAsia="zh-CN"/>
        </w:rPr>
      </w:pPr>
    </w:p>
    <w:p>
      <w:pPr>
        <w:pStyle w:val="2"/>
        <w:jc w:val="center"/>
      </w:pPr>
      <w:bookmarkStart w:id="414" w:name="_Toc18173"/>
      <w:bookmarkStart w:id="415" w:name="_Toc25489"/>
      <w:bookmarkStart w:id="416" w:name="_Toc31305"/>
      <w:bookmarkStart w:id="417" w:name="_Toc14409"/>
      <w:bookmarkStart w:id="418" w:name="_Toc2722"/>
      <w:r>
        <w:rPr>
          <w:rFonts w:hint="eastAsia"/>
        </w:rPr>
        <w:t>第7章 总结与工作展望</w:t>
      </w:r>
      <w:bookmarkEnd w:id="414"/>
      <w:bookmarkEnd w:id="415"/>
      <w:bookmarkEnd w:id="416"/>
      <w:bookmarkEnd w:id="417"/>
      <w:bookmarkEnd w:id="418"/>
    </w:p>
    <w:p>
      <w:pPr>
        <w:pageBreakBefore w:val="0"/>
        <w:kinsoku/>
        <w:wordWrap/>
        <w:overflowPunct/>
        <w:topLinePunct w:val="0"/>
        <w:bidi w:val="0"/>
        <w:spacing w:line="400" w:lineRule="atLeast"/>
        <w:ind w:firstLine="420"/>
        <w:textAlignment w:val="auto"/>
        <w:rPr>
          <w:rFonts w:hint="eastAsia" w:ascii="Times New Roman" w:hAnsi="Times New Roman" w:cs="Times New Roman"/>
          <w:kern w:val="0"/>
          <w:sz w:val="24"/>
          <w:szCs w:val="24"/>
          <w:lang w:val="en-US" w:eastAsia="zh-CN" w:bidi="ar"/>
        </w:rPr>
      </w:pPr>
      <w:r>
        <w:rPr>
          <w:rFonts w:hint="eastAsia" w:ascii="Times New Roman" w:hAnsi="Times New Roman" w:cs="Times New Roman"/>
          <w:kern w:val="0"/>
          <w:sz w:val="24"/>
          <w:szCs w:val="24"/>
          <w:lang w:val="en-US" w:eastAsia="zh-CN" w:bidi="ar"/>
        </w:rPr>
        <w:t>本文针对电磁脉冲驱动内爆压缩磁化靶的方案中的许多问题进行了具体研究。我们对方案的初态参数进行了预估，利用一维三温磁流体数值算法对内嵌磁场、预加热温度等参数进行了优化，对内爆过程及各粒子能量项进行了数值分析，主要包括电子离子及</w:t>
      </w:r>
      <w:r>
        <w:rPr>
          <w:rFonts w:hint="eastAsia" w:ascii="Times New Roman" w:hAnsi="Times New Roman" w:cs="Times New Roman"/>
          <w:kern w:val="0"/>
          <w:position w:val="-6"/>
          <w:sz w:val="24"/>
          <w:szCs w:val="24"/>
          <w:lang w:val="en-US" w:eastAsia="zh-CN" w:bidi="ar"/>
        </w:rPr>
        <w:object>
          <v:shape id="_x0000_i1821" o:spt="75" type="#_x0000_t75" style="height:11pt;width:12pt;" o:ole="t" filled="f" o:preferrelative="t" stroked="f" coordsize="21600,21600">
            <v:path/>
            <v:fill on="f" focussize="0,0"/>
            <v:stroke on="f"/>
            <v:imagedata r:id="rId1615" o:title=""/>
            <o:lock v:ext="edit" aspectratio="t"/>
            <w10:wrap type="none"/>
            <w10:anchorlock/>
          </v:shape>
          <o:OLEObject Type="Embed" ProgID="Equation.KSEE3" ShapeID="_x0000_i1821" DrawAspect="Content" ObjectID="_1468076521" r:id="rId1614">
            <o:LockedField>false</o:LockedField>
          </o:OLEObject>
        </w:object>
      </w:r>
      <w:r>
        <w:rPr>
          <w:rFonts w:hint="eastAsia" w:ascii="Times New Roman" w:hAnsi="Times New Roman" w:cs="Times New Roman"/>
          <w:kern w:val="0"/>
          <w:sz w:val="24"/>
          <w:szCs w:val="24"/>
          <w:lang w:val="en-US" w:eastAsia="zh-CN" w:bidi="ar"/>
        </w:rPr>
        <w:t>粒子等，我们还获得了点火前后燃料质量、能量的变化。我们修正模型后的数值模拟结果为我们详尽的展示了内爆过程中相关物理量的变化情况，像材料交界面随冲击波的变化这种细节也模拟的很好。此外，我们对反场构型靶这种特殊的磁化靶构型</w:t>
      </w:r>
      <w:bookmarkStart w:id="419" w:name="OLE_LINK180"/>
      <w:r>
        <w:rPr>
          <w:rFonts w:hint="eastAsia" w:ascii="Times New Roman" w:hAnsi="Times New Roman" w:cs="Times New Roman"/>
          <w:kern w:val="0"/>
          <w:sz w:val="24"/>
          <w:szCs w:val="24"/>
          <w:lang w:val="en-US" w:eastAsia="zh-CN" w:bidi="ar"/>
        </w:rPr>
        <w:t>也进行了研究，建立了物理模型，进行了模型代码验证，给出了一些很有意义的模拟结果。</w:t>
      </w:r>
    </w:p>
    <w:p>
      <w:pPr>
        <w:pageBreakBefore w:val="0"/>
        <w:kinsoku/>
        <w:wordWrap/>
        <w:overflowPunct/>
        <w:topLinePunct w:val="0"/>
        <w:bidi w:val="0"/>
        <w:spacing w:line="400" w:lineRule="atLeast"/>
        <w:ind w:firstLine="420"/>
        <w:textAlignment w:val="auto"/>
        <w:rPr>
          <w:rFonts w:hint="eastAsia" w:ascii="Times New Roman" w:hAnsi="Times New Roman" w:cs="Times New Roman"/>
          <w:kern w:val="0"/>
          <w:sz w:val="24"/>
          <w:szCs w:val="24"/>
          <w:lang w:val="en-US" w:eastAsia="zh-CN" w:bidi="ar"/>
        </w:rPr>
      </w:pPr>
      <w:r>
        <w:rPr>
          <w:rFonts w:hint="eastAsia" w:ascii="Times New Roman" w:hAnsi="Times New Roman" w:cs="Times New Roman"/>
          <w:kern w:val="0"/>
          <w:sz w:val="24"/>
          <w:szCs w:val="24"/>
          <w:lang w:val="en-US" w:eastAsia="zh-CN" w:bidi="ar"/>
        </w:rPr>
        <w:t>我们的模型、数值算法、代码由于一维代码的局限性，不能模拟反场构型靶碰撞融合的过程。下一步工作可以研制二维或三维代码来研究基于反场构型靶的</w:t>
      </w:r>
      <w:r>
        <w:rPr>
          <w:rFonts w:hint="eastAsia" w:ascii="宋体" w:hAnsi="宋体" w:eastAsia="宋体" w:cs="宋体"/>
          <w:kern w:val="0"/>
          <w:sz w:val="24"/>
        </w:rPr>
        <w:t>磁化靶聚变反应堆</w:t>
      </w:r>
      <w:r>
        <w:rPr>
          <w:rFonts w:hint="eastAsia" w:ascii="宋体" w:hAnsi="宋体" w:eastAsia="宋体" w:cs="宋体"/>
          <w:kern w:val="0"/>
          <w:sz w:val="24"/>
          <w:lang w:eastAsia="zh-CN"/>
        </w:rPr>
        <w:t>。这对早日实现聚变能源化具有很重要的意义。</w:t>
      </w:r>
    </w:p>
    <w:bookmarkEnd w:id="419"/>
    <w:p>
      <w:pPr>
        <w:pageBreakBefore w:val="0"/>
        <w:kinsoku/>
        <w:wordWrap/>
        <w:overflowPunct/>
        <w:topLinePunct w:val="0"/>
        <w:bidi w:val="0"/>
        <w:spacing w:line="400" w:lineRule="atLeast"/>
        <w:textAlignment w:val="auto"/>
        <w:rPr>
          <w:rFonts w:ascii="宋体" w:hAnsi="宋体" w:eastAsia="宋体" w:cs="宋体"/>
          <w:kern w:val="0"/>
          <w:sz w:val="24"/>
        </w:rPr>
      </w:pPr>
    </w:p>
    <w:p>
      <w:pPr>
        <w:pStyle w:val="2"/>
        <w:pageBreakBefore w:val="0"/>
        <w:kinsoku/>
        <w:wordWrap/>
        <w:overflowPunct/>
        <w:topLinePunct w:val="0"/>
        <w:bidi w:val="0"/>
        <w:spacing w:before="0" w:after="0" w:line="400" w:lineRule="atLeast"/>
        <w:jc w:val="center"/>
        <w:textAlignment w:val="auto"/>
      </w:pPr>
      <w:bookmarkStart w:id="420" w:name="_Toc24548"/>
      <w:bookmarkStart w:id="421" w:name="_Toc31869"/>
      <w:bookmarkStart w:id="422" w:name="_Toc19206"/>
      <w:bookmarkStart w:id="423" w:name="_Toc4914"/>
      <w:bookmarkStart w:id="424" w:name="_Toc14509"/>
      <w:r>
        <w:rPr>
          <w:rFonts w:hint="eastAsia"/>
        </w:rPr>
        <w:t>参考文献</w:t>
      </w:r>
      <w:bookmarkEnd w:id="420"/>
      <w:bookmarkEnd w:id="421"/>
      <w:bookmarkEnd w:id="422"/>
      <w:bookmarkEnd w:id="423"/>
      <w:bookmarkEnd w:id="424"/>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[1] Park H S, Hurricane O A,Callahan D A,et al.High-Adiabat High-Foot Inertial Confinement Fusion Implosion Experiments on the National Ignition Facility[J]. Phys Rev Lett, 2014,112: 055001.</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[2] Tabak M. what is the role of tritium-poor fuels in ICF[J]. Nuclear Fusion,1996,36(1):147-157</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[3] R Landshoff. Transport Phenomena in a completely ionized gas in presence of a magnetic field[J]. Phys Rev ,1949,76(7):904.</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[4]Nuckolls J H,Wood L ,Thiessen A ,et al.Laser compression of matter to super-high densities:thermonuclear(CTR) applictions[J]. Nature ,1972,239:129. </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[5] Widner M M ,Chang C J ,Farnsworth A V ,et al.Neutron production from relativistic electron beam targets[J]. Bull Am Phys Soc, 1977,22:1139.</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[6] Ning Cheng,Feng Zhi-Xing,Xue Chuang.Basic characteristics of kinetic energy transfer in the dynamic hohlraums of Z-pinch.Acta Phys. Sin.2014,63(12):125208.</w:t>
      </w:r>
    </w:p>
    <w:p>
      <w:pPr>
        <w:pageBreakBefore w:val="0"/>
        <w:kinsoku/>
        <w:wordWrap/>
        <w:overflowPunct/>
        <w:topLinePunct w:val="0"/>
        <w:bidi w:val="0"/>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t>宁成,丰志兴,薛创.Z箍缩驱动动态黑腔中的基本能量转移特征[J].物理学报.2014,63(12):125208.</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[7] Kawata S,Karino T,Ogoyski A I. Review of heavy-ion inertial fusion physicals. Matter Radiat at Extremes,2016,1:89-113.</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[8]Hurricane O A,Callahan D A,Casey D T,et al.Fuel gain exceeding unity in an inertially confined fusion implosion.Nature,2014,506:343-348.</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[9] Li J A.The status and progress of tokamak research.Physics,2016,45:88-97.</w:t>
      </w:r>
    </w:p>
    <w:p>
      <w:pPr>
        <w:pageBreakBefore w:val="0"/>
        <w:kinsoku/>
        <w:wordWrap/>
        <w:overflowPunct/>
        <w:topLinePunct w:val="0"/>
        <w:bidi w:val="0"/>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t>李建刚. 托克马克研究的现状及发展. 物理，2016,45:88-97.</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[10] Taccetti J M, Intrator T P, Wurden G A, et al. FRX-L: A field-reversed configuration plasma injector for magnetized target fusion\[J\]. Review of scientific instruments. 2003, 74(10): 4314-4323.</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bookmarkStart w:id="425" w:name="_neb4EA0C10A_20BD_406F_A8EB_0E69656C7ECB"/>
      <w:r>
        <w:rPr>
          <w:rFonts w:hint="default" w:ascii="Times New Roman" w:hAnsi="Times New Roman" w:cs="Times New Roman"/>
          <w:sz w:val="24"/>
          <w:szCs w:val="24"/>
        </w:rPr>
        <w:t>[11] Degnan J H, Amdahl D J, Domonkos M, et al. Recent Magneto-Inertial Fusion Experiments on FRCHX[C].In: 24nd IAEA Fusion Energy Conference. San Diego: IAEA, 2012.</w:t>
      </w:r>
      <w:bookmarkEnd w:id="425"/>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bookmarkStart w:id="426" w:name="_neb4708A3D0_3FE1_4F4E_8C0A_2E02C83810CF"/>
      <w:r>
        <w:rPr>
          <w:rFonts w:hint="default" w:ascii="Times New Roman" w:hAnsi="Times New Roman" w:cs="Times New Roman"/>
          <w:sz w:val="24"/>
          <w:szCs w:val="24"/>
        </w:rPr>
        <w:t>[12] Wurden G A, Grabowski T C, Degnan J H, et al. Increased FRC lifetimes using a longer trap[C]. Bulletin of the American Physical Society(Aps Meeting). 2013, 58.</w:t>
      </w:r>
      <w:bookmarkEnd w:id="426"/>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[13] Binderbauer M W,Guo H Y,Tuszewski M,et al.Dynamic formation of a hot field reversed configuration with improved confinement by supersonic merging of two colliding high-</w:t>
      </w:r>
      <w:r>
        <w:rPr>
          <w:rFonts w:hint="default" w:ascii="Times New Roman" w:hAnsi="Times New Roman" w:cs="Times New Roman"/>
          <w:position w:val="-10"/>
          <w:sz w:val="24"/>
          <w:szCs w:val="24"/>
        </w:rPr>
        <w:object>
          <v:shape id="_x0000_i1822" o:spt="75" type="#_x0000_t75" style="height:16.15pt;width:12.1pt;" o:ole="t" filled="f" o:preferrelative="t" stroked="f" coordsize="21600,21600">
            <v:path/>
            <v:fill on="f" focussize="0,0"/>
            <v:stroke on="f"/>
            <v:imagedata r:id="rId1617" o:title=""/>
            <o:lock v:ext="edit" aspectratio="t"/>
            <w10:wrap type="none"/>
            <w10:anchorlock/>
          </v:shape>
          <o:OLEObject Type="Embed" ProgID="Equation.3" ShapeID="_x0000_i1822" DrawAspect="Content" ObjectID="_1468076522" r:id="rId1616">
            <o:LockedField>false</o:LockedField>
          </o:OLEObject>
        </w:object>
      </w:r>
      <w:r>
        <w:rPr>
          <w:rFonts w:hint="default" w:ascii="Times New Roman" w:hAnsi="Times New Roman" w:cs="Times New Roman"/>
          <w:sz w:val="24"/>
          <w:szCs w:val="24"/>
        </w:rPr>
        <w:t xml:space="preserve"> compact toroids.Phys Rev Lett,2010,105:045003.</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[14] Binderbauer M W,Tajima T,Steinhauer L C,et al.A high performance field-reversed configuration.Phys Plasmas,2015,22:056110.</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[15] S A Slutz,M C Herrmann,R A Vesey, et al. Pulsed-power-driven cylindrical liner implosions of laser preheated fuel magnetized with an axial field[J],.Physics of Plasmas ,2010,17:056303.</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[16] Cuneo M E, Herrmann M C, Sinars D B, et al. Magnetically Driven Implosions for Inertial Confinement Fusion at Sandia National Laboratories[J]. Plasma Science, IEEE Transactions on. 2012, 40(12): 3222-3245.</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[17] M.R.Gomez,S.A.Slutz,A.B.Sefkow,et al Experimental Verification of the Magnetized Liner Inertial Fusion(MagLIF) Concept[C].</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"http://ieeexplore.ieee.org/xpl/mostRecentIssue.jsp?punumber=7000616"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Plasma Sciences (ICOPS) held with 2014 IEEE International Conference on High-Power Particle Beams (BEAMS),IEEE 41st International Conference on</w:t>
      </w:r>
      <w:r>
        <w:rPr>
          <w:rFonts w:hint="default" w:ascii="Times New Roman" w:hAnsi="Times New Roman" w:cs="Times New Roman"/>
          <w:sz w:val="24"/>
          <w:szCs w:val="24"/>
        </w:rPr>
        <w:fldChar w:fldCharType="end"/>
      </w:r>
      <w:r>
        <w:rPr>
          <w:rFonts w:hint="default" w:ascii="Times New Roman" w:hAnsi="Times New Roman" w:cs="Times New Roman"/>
          <w:sz w:val="24"/>
          <w:szCs w:val="24"/>
        </w:rPr>
        <w:t>,2014.</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[18] Laberge M. Experimental results for an acoustic driver for MTF[J]. Journal of fusion energy. 2009, 28(2): 179-182.</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[19] Grabowski C,Degnan J H,Amdahl D J,et al.Addressing short trapped-flux lifetime in high-density field-reversed configuration plasmas in FRCHX.IEEE Trans Plasma Sci,2014,42:1179-1188.</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[20] Tuszewski M,Smirnov A,Thompson M C,et al.Field reversed configuration confinement enhancement through edge biasing and neutral beam injection.Phys Rev Lett,2012,108:255008.</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[21]</w:t>
      </w:r>
      <w:r>
        <w:rPr>
          <w:rFonts w:hint="default" w:ascii="Times New Roman" w:hAnsi="Times New Roman" w:cs="Times New Roman"/>
          <w:sz w:val="24"/>
          <w:szCs w:val="24"/>
        </w:rPr>
        <w:pict>
          <v:shape id="_x0000_i1823" o:spt="75" type="#_x0000_t75" style="height:0.6pt;width:0.6pt;" filled="f" o:preferrelative="t" stroked="f" coordsize="21600,21600">
            <v:path/>
            <v:fill on="f" focussize="0,0"/>
            <v:stroke on="f" joinstyle="miter"/>
            <v:imagedata o:title=""/>
            <o:lock v:ext="edit" aspectratio="t"/>
            <w10:wrap type="none"/>
            <w10:anchorlock/>
          </v:shape>
        </w:pict>
      </w:r>
      <w:r>
        <w:rPr>
          <w:rFonts w:hint="default" w:ascii="Times New Roman" w:hAnsi="Times New Roman" w:cs="Times New Roman"/>
          <w:sz w:val="24"/>
          <w:szCs w:val="24"/>
        </w:rPr>
        <w:t xml:space="preserve">Guanqiong Wang,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"http://aip.scitation.org/author/Wang,+Xiaoguang"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Xiaoguang Wang</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"http://aip.scitation.org/author/Li,+Lulu"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Lulu Li</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and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"http://aip.scitation.org/author/Yang,+Xianjun"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Xianjun Yang</w:t>
      </w:r>
      <w:r>
        <w:rPr>
          <w:rFonts w:hint="default" w:ascii="Times New Roman" w:hAnsi="Times New Roman" w:cs="Times New Roman"/>
          <w:sz w:val="24"/>
          <w:szCs w:val="24"/>
        </w:rPr>
        <w:fldChar w:fldCharType="end"/>
      </w:r>
      <w:r>
        <w:rPr>
          <w:rFonts w:hint="default" w:ascii="Times New Roman" w:hAnsi="Times New Roman" w:cs="Times New Roman"/>
          <w:sz w:val="24"/>
          <w:szCs w:val="24"/>
        </w:rPr>
        <w:t>. Modeling of the merging of two colliding field reversed configuration plasmoids. Physics of Plasmas ,2016,23, 062701.</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[22]Intrator T P, Park J Y, Degnan J H, et al. A high-density field reversed configuration plasma for magnetized target fusion. Plasma Science, IEEE Transactions on. 2004, 32(1): 152-160.</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[17]</w:t>
      </w:r>
      <w:r>
        <w:rPr>
          <w:rFonts w:hint="default" w:ascii="Times New Roman" w:hAnsi="Times New Roman" w:cs="Times New Roman"/>
          <w:sz w:val="24"/>
          <w:szCs w:val="24"/>
        </w:rPr>
        <w:tab/>
      </w:r>
      <w:bookmarkStart w:id="427" w:name="_neb18D9666E_EEC1_4988_8B8D_09AC30F74618"/>
      <w:r>
        <w:rPr>
          <w:rFonts w:hint="default" w:ascii="Times New Roman" w:hAnsi="Times New Roman" w:cs="Times New Roman"/>
          <w:sz w:val="24"/>
          <w:szCs w:val="24"/>
        </w:rPr>
        <w:t>Gotchev O V, Knauer J P, Chang P Y, et al. Seeding magnetic fields for laser-driven flux compression in high-energy-density plasmas. Review of Scientific Instruments. 2009, 80(4): 43504.</w:t>
      </w:r>
      <w:bookmarkEnd w:id="427"/>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[18] Hohenberger M, Chang P Y, Fiksel G, et al. Inertial confinement fusion implosions with imposed magnetic field compression using the OMEGA Laser. Physics of Plasmas (1994-present). 2012, 19(5): 56306.</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[23] Lynn A G, Merritt E, Gilmore M, et al. Diagnostics for the Plasma Liner Experiment. Review of Scientific Instruments. 2010, 81(10): 10E-115E.</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[24] Hsu S C, Awe T J, Brockington S, et al. Spherically imploding plasma liners as a standoff driver for magnetoinertial fusion. Plasma Science, IEEE Transactions on. 2012, 40(5): 1287-1298.</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[25] Khariton Y B, Mokhov V N, Chernyshev V K, et al. On operation of magnetic implosion thermonuclear targets. Sov. Phys. Usp. 1976, 19.</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[26] Garanin S F. The MAGO system (magnetic compression). Plasma Science, IEEE Transactions on. 1998, 26(4): 1230-1238.</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[27] Garanin S F, Mamyshev V I, Yakubov V B. The MAGO system: current status. Plasma Science, IEEE Transactions on. 2006, 34(5): 2273-2278.</w:t>
      </w:r>
    </w:p>
    <w:p>
      <w:pPr>
        <w:pageBreakBefore w:val="0"/>
        <w:kinsoku/>
        <w:wordWrap/>
        <w:overflowPunct/>
        <w:topLinePunct w:val="0"/>
        <w:bidi w:val="0"/>
        <w:spacing w:line="400" w:lineRule="atLeast"/>
        <w:textAlignment w:val="auto"/>
        <w:rPr>
          <w:rFonts w:hint="eastAsia" w:ascii="宋体" w:hAnsi="宋体" w:eastAsia="宋体" w:cs="宋体"/>
          <w:sz w:val="24"/>
          <w:szCs w:val="24"/>
        </w:rPr>
      </w:pPr>
      <w:r>
        <w:rPr>
          <w:rFonts w:hint="default" w:ascii="Times New Roman" w:hAnsi="Times New Roman" w:cs="Times New Roman"/>
          <w:sz w:val="24"/>
          <w:szCs w:val="24"/>
        </w:rPr>
        <w:t>[28]</w:t>
      </w:r>
      <w:r>
        <w:rPr>
          <w:rFonts w:hint="eastAsia" w:ascii="宋体" w:hAnsi="宋体" w:eastAsia="宋体" w:cs="宋体"/>
          <w:sz w:val="24"/>
          <w:szCs w:val="24"/>
        </w:rPr>
        <w:t>李璐璐, 张华, 杨显俊. 反场构形的二维磁流体力学描述. 物理学报, 2014, 63(16): 165202-165202.</w:t>
      </w:r>
    </w:p>
    <w:p>
      <w:pPr>
        <w:pageBreakBefore w:val="0"/>
        <w:kinsoku/>
        <w:wordWrap/>
        <w:overflowPunct/>
        <w:topLinePunct w:val="0"/>
        <w:bidi w:val="0"/>
        <w:spacing w:line="400" w:lineRule="atLeast"/>
        <w:textAlignment w:val="auto"/>
        <w:rPr>
          <w:rFonts w:hint="eastAsia" w:ascii="宋体" w:hAnsi="宋体" w:eastAsia="宋体" w:cs="宋体"/>
          <w:sz w:val="24"/>
          <w:szCs w:val="24"/>
        </w:rPr>
      </w:pPr>
      <w:r>
        <w:rPr>
          <w:rFonts w:hint="default" w:ascii="Times New Roman" w:hAnsi="Times New Roman" w:cs="Times New Roman"/>
          <w:sz w:val="24"/>
          <w:szCs w:val="24"/>
        </w:rPr>
        <w:t>[29] Sun Q Z, Fang D F, Liu W, et al. Physical design of the "Ying-Guang 1" device(in Chinese). Acta Phys. Sin. 2013 , 62(7): 78407</w:t>
      </w:r>
      <w:r>
        <w:rPr>
          <w:rFonts w:hint="eastAsia" w:ascii="Times New Roman" w:hAnsi="Times New Roman" w:cs="Times New Roman"/>
          <w:sz w:val="24"/>
          <w:szCs w:val="24"/>
          <w:lang w:val="en-US" w:eastAsia="zh-CN"/>
        </w:rPr>
        <w:t xml:space="preserve">. </w:t>
      </w:r>
      <w:r>
        <w:rPr>
          <w:rFonts w:hint="eastAsia" w:ascii="宋体" w:hAnsi="宋体" w:eastAsia="宋体" w:cs="宋体"/>
          <w:sz w:val="24"/>
          <w:szCs w:val="24"/>
        </w:rPr>
        <w:t>孙奇志，方东凡，刘伟，等. “荧光-1” 实验装置物理设计. 物理学报. 2013, 62(7): 78407.</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[30]Stefano Atzeni,Jurgen Meyer-ter-Vehn. The Physics of Inertial Fusion\[M\].Beijing,</w:t>
      </w:r>
      <w:r>
        <w:rPr>
          <w:rFonts w:hint="default" w:ascii="Times New Roman" w:hAnsi="Times New Roman" w:cs="Times New Roman"/>
          <w:sz w:val="24"/>
          <w:szCs w:val="24"/>
          <w:lang w:val="da-DK"/>
        </w:rPr>
        <w:t>The Science Publishing Compan</w:t>
      </w:r>
      <w:r>
        <w:rPr>
          <w:rFonts w:hint="default" w:ascii="Times New Roman" w:hAnsi="Times New Roman" w:cs="Times New Roman"/>
          <w:sz w:val="24"/>
          <w:szCs w:val="24"/>
        </w:rPr>
        <w:t>y,2008:28-31.（意）阿蔡塞,（德）Jurgen Meyer-ter-Vehn著;沈柏飞译.惯性聚变物理.北京市,科学出版社,2008:28-31.</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[31] M M Basko,A J Kemp,J Meyer-ter-Vehn. Ignition conditions for magnetized target fusion in cylindrical geometry</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Nuclear Fusion,2000,40(1):41-45.</w:t>
      </w:r>
    </w:p>
    <w:p>
      <w:pPr>
        <w:pageBreakBefore w:val="0"/>
        <w:kinsoku/>
        <w:wordWrap/>
        <w:overflowPunct/>
        <w:topLinePunct w:val="0"/>
        <w:bidi w:val="0"/>
        <w:spacing w:line="400" w:lineRule="atLeast"/>
        <w:textAlignment w:val="auto"/>
        <w:rPr>
          <w:rFonts w:hint="default" w:ascii="Times New Roman" w:hAnsi="Times New Roman" w:cs="Times New Roman"/>
          <w:sz w:val="24"/>
          <w:szCs w:val="24"/>
          <w:lang w:val="da-DK"/>
        </w:rPr>
      </w:pPr>
      <w:r>
        <w:rPr>
          <w:rFonts w:hint="default" w:ascii="Times New Roman" w:hAnsi="Times New Roman" w:cs="Times New Roman"/>
          <w:sz w:val="24"/>
          <w:szCs w:val="24"/>
        </w:rPr>
        <w:t>[32</w:t>
      </w:r>
      <w:r>
        <w:rPr>
          <w:rFonts w:hint="default" w:ascii="Times New Roman" w:hAnsi="Times New Roman" w:cs="Times New Roman"/>
          <w:sz w:val="24"/>
          <w:szCs w:val="24"/>
          <w:lang w:val="da-DK"/>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Basko</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M.A1-D 3-T hydrodynamic code for simulating ICF targets driven by fast ion beam</w:t>
      </w:r>
      <w:r>
        <w:rPr>
          <w:rFonts w:hint="default" w:ascii="Times New Roman" w:hAnsi="Times New Roman" w:cs="Times New Roman"/>
          <w:sz w:val="24"/>
          <w:szCs w:val="24"/>
        </w:rPr>
        <w:t>s[C].</w:t>
      </w:r>
      <w:r>
        <w:rPr>
          <w:rFonts w:hint="default" w:ascii="Times New Roman" w:hAnsi="Times New Roman" w:cs="Times New Roman"/>
          <w:sz w:val="24"/>
          <w:szCs w:val="24"/>
          <w:lang w:val="da-DK"/>
        </w:rPr>
        <w:t>Version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4,Institute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for Theoretical and Experimental Physics,Moscow</w:t>
      </w:r>
      <w:r>
        <w:rPr>
          <w:rFonts w:hint="default" w:ascii="Times New Roman" w:hAnsi="Times New Roman" w:cs="Times New Roman"/>
          <w:sz w:val="24"/>
          <w:szCs w:val="24"/>
        </w:rPr>
        <w:t>,</w:t>
      </w:r>
      <w:r>
        <w:rPr>
          <w:rFonts w:hint="default" w:ascii="Times New Roman" w:hAnsi="Times New Roman" w:cs="Times New Roman"/>
          <w:sz w:val="24"/>
          <w:szCs w:val="24"/>
          <w:lang w:val="da-DK"/>
        </w:rPr>
        <w:t>2001</w:t>
      </w:r>
      <w:r>
        <w:rPr>
          <w:rFonts w:hint="default" w:ascii="Times New Roman" w:hAnsi="Times New Roman" w:cs="Times New Roman"/>
          <w:sz w:val="24"/>
          <w:szCs w:val="24"/>
        </w:rPr>
        <w:t>,</w:t>
      </w:r>
      <w:r>
        <w:rPr>
          <w:rFonts w:hint="default" w:ascii="Times New Roman" w:hAnsi="Times New Roman" w:cs="Times New Roman"/>
          <w:sz w:val="24"/>
          <w:szCs w:val="24"/>
          <w:lang w:val="da-DK"/>
        </w:rPr>
        <w:t>44</w:t>
      </w:r>
      <w:r>
        <w:rPr>
          <w:rFonts w:hint="default" w:ascii="Times New Roman" w:hAnsi="Times New Roman" w:cs="Times New Roman"/>
          <w:sz w:val="24"/>
          <w:szCs w:val="24"/>
        </w:rPr>
        <w:t>(1):113-116.</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lang w:val="da-DK"/>
        </w:rPr>
        <w:t>[</w:t>
      </w:r>
      <w:r>
        <w:rPr>
          <w:rFonts w:hint="default" w:ascii="Times New Roman" w:hAnsi="Times New Roman" w:cs="Times New Roman"/>
          <w:sz w:val="24"/>
          <w:szCs w:val="24"/>
        </w:rPr>
        <w:t>33</w:t>
      </w:r>
      <w:r>
        <w:rPr>
          <w:rFonts w:hint="default" w:ascii="Times New Roman" w:hAnsi="Times New Roman" w:cs="Times New Roman"/>
          <w:sz w:val="24"/>
          <w:szCs w:val="24"/>
          <w:lang w:val="da-DK"/>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Kemp</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A J,Basko</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M ,Meyer-ter-Vehn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J. Magnetized cylindrical targets for heavy ion fusion</w:t>
      </w:r>
      <w:r>
        <w:rPr>
          <w:rFonts w:hint="default" w:ascii="Times New Roman" w:hAnsi="Times New Roman" w:cs="Times New Roman"/>
          <w:sz w:val="24"/>
          <w:szCs w:val="24"/>
        </w:rPr>
        <w:t>[J].</w:t>
      </w:r>
      <w:r>
        <w:rPr>
          <w:rFonts w:hint="default" w:ascii="Times New Roman" w:hAnsi="Times New Roman" w:cs="Times New Roman"/>
          <w:sz w:val="24"/>
          <w:szCs w:val="24"/>
          <w:lang w:val="da-DK"/>
        </w:rPr>
        <w:t>Nuclear Instruments and Methods in Physics Research A</w:t>
      </w:r>
      <w:r>
        <w:rPr>
          <w:rFonts w:hint="default" w:ascii="Times New Roman" w:hAnsi="Times New Roman" w:cs="Times New Roman"/>
          <w:sz w:val="24"/>
          <w:szCs w:val="24"/>
        </w:rPr>
        <w:t>,</w:t>
      </w:r>
      <w:r>
        <w:rPr>
          <w:rFonts w:hint="default" w:ascii="Times New Roman" w:hAnsi="Times New Roman" w:cs="Times New Roman"/>
          <w:sz w:val="24"/>
          <w:szCs w:val="24"/>
          <w:lang w:val="da-DK"/>
        </w:rPr>
        <w:t xml:space="preserve"> 2001,464</w:t>
      </w:r>
      <w:r>
        <w:rPr>
          <w:rFonts w:hint="default" w:ascii="Times New Roman" w:hAnsi="Times New Roman" w:cs="Times New Roman"/>
          <w:sz w:val="24"/>
          <w:szCs w:val="24"/>
        </w:rPr>
        <w:t>(1):</w:t>
      </w:r>
      <w:r>
        <w:rPr>
          <w:rFonts w:hint="default" w:ascii="Times New Roman" w:hAnsi="Times New Roman" w:cs="Times New Roman"/>
          <w:sz w:val="24"/>
          <w:szCs w:val="24"/>
          <w:lang w:val="da-DK"/>
        </w:rPr>
        <w:t>192-195</w:t>
      </w:r>
      <w:r>
        <w:rPr>
          <w:rFonts w:hint="default" w:ascii="Times New Roman" w:hAnsi="Times New Roman" w:cs="Times New Roman"/>
          <w:sz w:val="24"/>
          <w:szCs w:val="24"/>
        </w:rPr>
        <w:t>.</w:t>
      </w:r>
    </w:p>
    <w:p>
      <w:pPr>
        <w:pageBreakBefore w:val="0"/>
        <w:kinsoku/>
        <w:wordWrap/>
        <w:overflowPunct/>
        <w:topLinePunct w:val="0"/>
        <w:bidi w:val="0"/>
        <w:spacing w:line="400" w:lineRule="atLeast"/>
        <w:textAlignment w:val="auto"/>
        <w:rPr>
          <w:rFonts w:hint="default" w:ascii="Times New Roman" w:hAnsi="Times New Roman" w:cs="Times New Roman"/>
          <w:sz w:val="24"/>
          <w:szCs w:val="24"/>
          <w:lang w:val="da-DK"/>
        </w:rPr>
      </w:pPr>
      <w:r>
        <w:rPr>
          <w:rFonts w:hint="default" w:ascii="Times New Roman" w:hAnsi="Times New Roman" w:cs="Times New Roman"/>
          <w:sz w:val="24"/>
          <w:szCs w:val="24"/>
          <w:lang w:val="da-DK"/>
        </w:rPr>
        <w:t>[</w:t>
      </w:r>
      <w:r>
        <w:rPr>
          <w:rFonts w:hint="default" w:ascii="Times New Roman" w:hAnsi="Times New Roman" w:cs="Times New Roman"/>
          <w:sz w:val="24"/>
          <w:szCs w:val="24"/>
        </w:rPr>
        <w:t>34</w:t>
      </w:r>
      <w:r>
        <w:rPr>
          <w:rFonts w:hint="default" w:ascii="Times New Roman" w:hAnsi="Times New Roman" w:cs="Times New Roman"/>
          <w:sz w:val="24"/>
          <w:szCs w:val="24"/>
          <w:lang w:val="da-DK"/>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Medin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S A,Basko</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M,orlov</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Yu N,</w:t>
      </w:r>
      <w:r>
        <w:rPr>
          <w:rFonts w:hint="default" w:ascii="Times New Roman" w:hAnsi="Times New Roman" w:cs="Times New Roman"/>
          <w:sz w:val="24"/>
          <w:szCs w:val="24"/>
        </w:rPr>
        <w:t>et al.</w:t>
      </w:r>
      <w:r>
        <w:rPr>
          <w:rFonts w:hint="default" w:ascii="Times New Roman" w:hAnsi="Times New Roman" w:cs="Times New Roman"/>
          <w:sz w:val="24"/>
          <w:szCs w:val="24"/>
          <w:lang w:val="da-DK"/>
        </w:rPr>
        <w:t>X-ray and ion debris impact on the first wetted wall of IFE reactor</w:t>
      </w:r>
      <w:r>
        <w:rPr>
          <w:rFonts w:hint="default" w:ascii="Times New Roman" w:hAnsi="Times New Roman" w:cs="Times New Roman"/>
          <w:sz w:val="24"/>
          <w:szCs w:val="24"/>
        </w:rPr>
        <w:t xml:space="preserve">[C]. </w:t>
      </w:r>
      <w:r>
        <w:rPr>
          <w:rFonts w:hint="default" w:ascii="Times New Roman" w:hAnsi="Times New Roman" w:cs="Times New Roman"/>
          <w:sz w:val="24"/>
          <w:szCs w:val="24"/>
          <w:lang w:val="da-DK"/>
        </w:rPr>
        <w:t>33rd EPS Conference on plasma Phys.Rome,2006,30</w:t>
      </w:r>
      <w:r>
        <w:rPr>
          <w:rFonts w:hint="default" w:ascii="Times New Roman" w:hAnsi="Times New Roman" w:cs="Times New Roman"/>
          <w:sz w:val="24"/>
          <w:szCs w:val="24"/>
        </w:rPr>
        <w:t>I:1-4.</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lang w:val="da-DK"/>
        </w:rPr>
        <w:t>[</w:t>
      </w:r>
      <w:r>
        <w:rPr>
          <w:rFonts w:hint="default" w:ascii="Times New Roman" w:hAnsi="Times New Roman" w:cs="Times New Roman"/>
          <w:sz w:val="24"/>
          <w:szCs w:val="24"/>
        </w:rPr>
        <w:t>35</w:t>
      </w:r>
      <w:r>
        <w:rPr>
          <w:rFonts w:hint="default" w:ascii="Times New Roman" w:hAnsi="Times New Roman" w:cs="Times New Roman"/>
          <w:sz w:val="24"/>
          <w:szCs w:val="24"/>
          <w:lang w:val="da-DK"/>
        </w:rPr>
        <w:t>]Andreas J Kemp. Magnetized cylindrical implosions driven by heavy ion beams[D]</w:t>
      </w:r>
      <w:r>
        <w:rPr>
          <w:rFonts w:hint="default" w:ascii="Times New Roman" w:hAnsi="Times New Roman" w:cs="Times New Roman"/>
          <w:sz w:val="24"/>
          <w:szCs w:val="24"/>
        </w:rPr>
        <w:t>.Max Planck Institute of Quantum Optics,2001,MPQ-261.</w:t>
      </w:r>
    </w:p>
    <w:p>
      <w:pPr>
        <w:pageBreakBefore w:val="0"/>
        <w:kinsoku/>
        <w:wordWrap/>
        <w:overflowPunct/>
        <w:topLinePunct w:val="0"/>
        <w:bidi w:val="0"/>
        <w:spacing w:line="400" w:lineRule="atLeast"/>
        <w:textAlignment w:val="auto"/>
        <w:rPr>
          <w:rFonts w:hint="default" w:ascii="Times New Roman" w:hAnsi="Times New Roman" w:cs="Times New Roman"/>
          <w:sz w:val="24"/>
          <w:szCs w:val="24"/>
          <w:lang w:val="da-DK"/>
        </w:rPr>
      </w:pPr>
      <w:r>
        <w:rPr>
          <w:rFonts w:hint="default" w:ascii="Times New Roman" w:hAnsi="Times New Roman" w:cs="Times New Roman"/>
          <w:sz w:val="24"/>
          <w:szCs w:val="24"/>
          <w:lang w:val="da-DK"/>
        </w:rPr>
        <w:t xml:space="preserve">[36] </w:t>
      </w:r>
      <w:r>
        <w:rPr>
          <w:rFonts w:hint="eastAsia" w:ascii="宋体" w:hAnsi="宋体" w:eastAsia="宋体" w:cs="宋体"/>
          <w:sz w:val="24"/>
          <w:szCs w:val="24"/>
          <w:lang w:val="da-DK"/>
        </w:rPr>
        <w:t>刘斌，李成，邓爱东，杨显俊.脉冲驱动磁化等离子体内爆升温点火的数值模拟.强激光与粒子束.2016,28(7):075010.</w:t>
      </w:r>
      <w:r>
        <w:rPr>
          <w:rFonts w:hint="eastAsia" w:ascii="宋体" w:hAnsi="宋体" w:eastAsia="宋体" w:cs="宋体"/>
          <w:sz w:val="24"/>
          <w:szCs w:val="24"/>
          <w:lang w:val="en-US" w:eastAsia="zh-CN"/>
        </w:rPr>
        <w:t xml:space="preserve"> </w:t>
      </w:r>
      <w:r>
        <w:rPr>
          <w:rFonts w:hint="default" w:ascii="Times New Roman" w:hAnsi="Times New Roman" w:cs="Times New Roman"/>
          <w:sz w:val="24"/>
          <w:szCs w:val="24"/>
          <w:lang w:val="da-DK"/>
        </w:rPr>
        <w:t xml:space="preserve">Liu Bin,Li Cheng,Deng aidong,Yang Xianjun.The numerical modeling about ignition and implosion heating process of magnetized plasma driven by pulsed-power.High power laser and particle beams.2016,28(7):075010. </w:t>
      </w:r>
    </w:p>
    <w:p>
      <w:pPr>
        <w:pageBreakBefore w:val="0"/>
        <w:kinsoku/>
        <w:wordWrap/>
        <w:overflowPunct/>
        <w:topLinePunct w:val="0"/>
        <w:bidi w:val="0"/>
        <w:spacing w:line="400" w:lineRule="atLeast"/>
        <w:textAlignment w:val="auto"/>
        <w:rPr>
          <w:rFonts w:hint="eastAsia" w:ascii="宋体" w:hAnsi="宋体" w:eastAsia="宋体" w:cs="宋体"/>
          <w:sz w:val="24"/>
          <w:szCs w:val="24"/>
        </w:rPr>
      </w:pPr>
      <w:r>
        <w:rPr>
          <w:rFonts w:hint="default" w:ascii="Times New Roman" w:hAnsi="Times New Roman" w:cs="Times New Roman"/>
          <w:sz w:val="24"/>
          <w:szCs w:val="24"/>
        </w:rPr>
        <w:t>[37]</w:t>
      </w:r>
      <w:r>
        <w:rPr>
          <w:rFonts w:hint="eastAsia" w:ascii="宋体" w:hAnsi="宋体" w:eastAsia="宋体" w:cs="宋体"/>
          <w:sz w:val="24"/>
          <w:szCs w:val="24"/>
        </w:rPr>
        <w:t>邓爱东.</w:t>
      </w:r>
      <w:bookmarkStart w:id="428" w:name="OLE_LINK71"/>
      <w:r>
        <w:rPr>
          <w:rFonts w:hint="eastAsia" w:ascii="宋体" w:hAnsi="宋体" w:eastAsia="宋体" w:cs="宋体"/>
          <w:sz w:val="24"/>
          <w:szCs w:val="24"/>
          <w:lang w:val="da-DK"/>
        </w:rPr>
        <w:t>电磁驱动下产生超强磁场及内爆压缩等离子体升温的研究</w:t>
      </w:r>
      <w:bookmarkEnd w:id="428"/>
      <w:r>
        <w:rPr>
          <w:rFonts w:hint="eastAsia" w:ascii="宋体" w:hAnsi="宋体" w:eastAsia="宋体" w:cs="宋体"/>
          <w:sz w:val="24"/>
          <w:szCs w:val="24"/>
        </w:rPr>
        <w:t>.中国工程物理研究院硕士论文.2015.</w:t>
      </w:r>
    </w:p>
    <w:p>
      <w:pPr>
        <w:pageBreakBefore w:val="0"/>
        <w:kinsoku/>
        <w:wordWrap/>
        <w:overflowPunct/>
        <w:topLinePunct w:val="0"/>
        <w:bidi w:val="0"/>
        <w:spacing w:line="400" w:lineRule="atLeast"/>
        <w:textAlignment w:val="auto"/>
        <w:rPr>
          <w:rFonts w:hint="eastAsia" w:ascii="宋体" w:hAnsi="宋体" w:eastAsia="宋体" w:cs="宋体"/>
          <w:sz w:val="24"/>
          <w:szCs w:val="24"/>
        </w:rPr>
      </w:pPr>
      <w:r>
        <w:rPr>
          <w:rFonts w:hint="default" w:ascii="Times New Roman" w:hAnsi="Times New Roman" w:cs="Times New Roman"/>
          <w:sz w:val="24"/>
          <w:szCs w:val="24"/>
        </w:rPr>
        <w:t>[38]</w:t>
      </w:r>
      <w:r>
        <w:rPr>
          <w:rFonts w:hint="default" w:ascii="Times New Roman" w:hAnsi="Times New Roman" w:cs="Times New Roman"/>
          <w:sz w:val="24"/>
          <w:szCs w:val="24"/>
        </w:rPr>
        <w:tab/>
      </w:r>
      <w:r>
        <w:rPr>
          <w:rFonts w:hint="eastAsia" w:ascii="宋体" w:hAnsi="宋体" w:eastAsia="宋体" w:cs="宋体"/>
          <w:sz w:val="24"/>
          <w:szCs w:val="24"/>
        </w:rPr>
        <w:t>廖海东,胡熙静. 电磁内爆的准一维数值模拟.高压物理学报 1997(3) 190一196.</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[39]</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"http://aip.scitation.org/author/Wang,+Guanqiong"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Guanqiong Wang</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"http://aip.scitation.org/author/Wang,+Xiaoguang"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Xiaoguang Wang</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"http://aip.scitation.org/author/Li,+Lulu"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Lulu Li</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and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"http://aip.scitation.org/author/Yang,+Xianjun"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Xianjun Yang</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bookmarkStart w:id="429" w:name="OLE_LINK150"/>
      <w:r>
        <w:rPr>
          <w:rFonts w:hint="default" w:ascii="Times New Roman" w:hAnsi="Times New Roman" w:cs="Times New Roman"/>
          <w:sz w:val="24"/>
          <w:szCs w:val="24"/>
        </w:rPr>
        <w:t>Modeling of the merging of two colliding field reversed configuration plasmoids</w:t>
      </w:r>
      <w:bookmarkEnd w:id="429"/>
      <w:r>
        <w:rPr>
          <w:rFonts w:hint="default" w:ascii="Times New Roman" w:hAnsi="Times New Roman" w:cs="Times New Roman"/>
          <w:sz w:val="24"/>
          <w:szCs w:val="24"/>
        </w:rPr>
        <w:t>. Physics of Plasmas ,2016,23, 062701.</w:t>
      </w:r>
    </w:p>
    <w:p>
      <w:pPr>
        <w:pageBreakBefore w:val="0"/>
        <w:kinsoku/>
        <w:wordWrap/>
        <w:overflowPunct/>
        <w:topLinePunct w:val="0"/>
        <w:bidi w:val="0"/>
        <w:spacing w:line="400" w:lineRule="atLeast"/>
        <w:textAlignment w:val="auto"/>
        <w:rPr>
          <w:rFonts w:hint="default" w:ascii="Times New Roman" w:hAnsi="Times New Roman" w:cs="Times New Roman"/>
          <w:sz w:val="24"/>
          <w:szCs w:val="24"/>
          <w:lang w:val="da-DK"/>
        </w:rPr>
      </w:pPr>
      <w:r>
        <w:rPr>
          <w:rFonts w:hint="default" w:ascii="Times New Roman" w:hAnsi="Times New Roman" w:cs="Times New Roman"/>
          <w:sz w:val="24"/>
          <w:szCs w:val="24"/>
          <w:lang w:val="da-DK"/>
        </w:rPr>
        <w:t>[</w:t>
      </w:r>
      <w:r>
        <w:rPr>
          <w:rFonts w:hint="default" w:ascii="Times New Roman" w:hAnsi="Times New Roman" w:cs="Times New Roman"/>
          <w:sz w:val="24"/>
          <w:szCs w:val="24"/>
        </w:rPr>
        <w:t>40</w:t>
      </w:r>
      <w:r>
        <w:rPr>
          <w:rFonts w:hint="default" w:ascii="Times New Roman" w:hAnsi="Times New Roman" w:cs="Times New Roman"/>
          <w:sz w:val="24"/>
          <w:szCs w:val="24"/>
          <w:lang w:val="da-DK"/>
        </w:rPr>
        <w:t>]</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"http://scitation.aip.org/content/contributor/AU0145352;jsessionid=744o65u7o5pjf.x-aip-live-06"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da-DK"/>
        </w:rPr>
        <w:t>Oreshkin</w:t>
      </w:r>
      <w:r>
        <w:rPr>
          <w:rFonts w:hint="default" w:ascii="Times New Roman" w:hAnsi="Times New Roman" w:cs="Times New Roman"/>
          <w:sz w:val="24"/>
          <w:szCs w:val="24"/>
          <w:lang w:val="da-DK"/>
        </w:rPr>
        <w:fldChar w:fldCharType="end"/>
      </w:r>
      <w:r>
        <w:rPr>
          <w:rFonts w:hint="default" w:ascii="Times New Roman" w:hAnsi="Times New Roman" w:cs="Times New Roman"/>
          <w:sz w:val="24"/>
          <w:szCs w:val="24"/>
        </w:rPr>
        <w:t xml:space="preserve"> </w:t>
      </w:r>
      <w:r>
        <w:rPr>
          <w:rFonts w:hint="default" w:ascii="Times New Roman" w:hAnsi="Times New Roman" w:cs="Times New Roman"/>
          <w:sz w:val="24"/>
          <w:szCs w:val="24"/>
          <w:lang w:val="da-DK"/>
        </w:rPr>
        <w:t>V I. Optimization of the parameters of plasma liners with zero-dimensional models</w:t>
      </w:r>
      <w:r>
        <w:rPr>
          <w:rFonts w:hint="default" w:ascii="Times New Roman" w:hAnsi="Times New Roman" w:cs="Times New Roman"/>
          <w:sz w:val="24"/>
          <w:szCs w:val="24"/>
        </w:rPr>
        <w:t>.</w:t>
      </w:r>
      <w:r>
        <w:rPr>
          <w:rFonts w:hint="default" w:ascii="Times New Roman" w:hAnsi="Times New Roman" w:cs="Times New Roman"/>
          <w:sz w:val="24"/>
          <w:szCs w:val="24"/>
          <w:lang w:val="da-DK"/>
        </w:rPr>
        <w:t>P</w:t>
      </w:r>
      <w:r>
        <w:rPr>
          <w:rFonts w:hint="default" w:ascii="Times New Roman" w:hAnsi="Times New Roman" w:cs="Times New Roman"/>
          <w:sz w:val="24"/>
          <w:szCs w:val="24"/>
        </w:rPr>
        <w:t>hysics of Plasmas</w:t>
      </w:r>
      <w:r>
        <w:rPr>
          <w:rFonts w:hint="default" w:ascii="Times New Roman" w:hAnsi="Times New Roman" w:cs="Times New Roman"/>
          <w:sz w:val="24"/>
          <w:szCs w:val="24"/>
          <w:lang w:val="da-DK"/>
        </w:rPr>
        <w:t xml:space="preserve"> ,2013,20</w:t>
      </w:r>
      <w:r>
        <w:rPr>
          <w:rFonts w:hint="default" w:ascii="Times New Roman" w:hAnsi="Times New Roman" w:cs="Times New Roman"/>
          <w:sz w:val="24"/>
          <w:szCs w:val="24"/>
        </w:rPr>
        <w:t>:</w:t>
      </w:r>
      <w:r>
        <w:rPr>
          <w:rFonts w:hint="default" w:ascii="Times New Roman" w:hAnsi="Times New Roman" w:cs="Times New Roman"/>
          <w:sz w:val="24"/>
          <w:szCs w:val="24"/>
          <w:lang w:val="da-DK"/>
        </w:rPr>
        <w:t>112505</w:t>
      </w:r>
      <w:r>
        <w:rPr>
          <w:rFonts w:hint="default" w:ascii="Times New Roman" w:hAnsi="Times New Roman" w:cs="Times New Roman"/>
          <w:sz w:val="24"/>
          <w:szCs w:val="24"/>
        </w:rPr>
        <w:t>.</w:t>
      </w:r>
      <w:r>
        <w:rPr>
          <w:rFonts w:hint="default" w:ascii="Times New Roman" w:hAnsi="Times New Roman" w:cs="Times New Roman"/>
          <w:sz w:val="24"/>
          <w:szCs w:val="24"/>
          <w:lang w:val="da-DK"/>
        </w:rPr>
        <w:t xml:space="preserve"> </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[41]Stephen A. Slutz and Roger A. Vesey.High-Gain Magnetized Inertial Fusion.Phys. Rev. Lett. 2012,108, 025003.</w:t>
      </w:r>
    </w:p>
    <w:p>
      <w:pPr>
        <w:pageBreakBefore w:val="0"/>
        <w:kinsoku/>
        <w:wordWrap/>
        <w:overflowPunct/>
        <w:topLinePunct w:val="0"/>
        <w:bidi w:val="0"/>
        <w:spacing w:line="400"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[42] R.Ramis,J.Meyer-ter-Vehn. MULTI-IFE-A one-dimensional computer code for Inertial Fusion Energy(IFE) target simulations.Computer Physics Communications,2016,203:226-237.</w:t>
      </w:r>
    </w:p>
    <w:p>
      <w:pPr>
        <w:pageBreakBefore w:val="0"/>
        <w:kinsoku/>
        <w:wordWrap/>
        <w:overflowPunct/>
        <w:topLinePunct w:val="0"/>
        <w:bidi w:val="0"/>
        <w:spacing w:line="400" w:lineRule="atLeas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[43] Spencer, R.L., M. Tuszewski, and R.K. Linford, Physics of Fluids, 1983. 26(6): p. 1564-1568.</w:t>
      </w:r>
    </w:p>
    <w:p>
      <w:pPr>
        <w:pageBreakBefore w:val="0"/>
        <w:kinsoku/>
        <w:wordWrap/>
        <w:overflowPunct/>
        <w:topLinePunct w:val="0"/>
        <w:bidi w:val="0"/>
        <w:spacing w:line="400" w:lineRule="atLeas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[44] Cereceda, C., et al., Physics of Plasmas, 2000. 7: p. 4515-4533.</w:t>
      </w:r>
    </w:p>
    <w:p>
      <w:pPr>
        <w:pageBreakBefore w:val="0"/>
        <w:kinsoku/>
        <w:wordWrap/>
        <w:overflowPunct/>
        <w:topLinePunct w:val="0"/>
        <w:bidi w:val="0"/>
        <w:spacing w:line="400" w:lineRule="atLeast"/>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[45] </w:t>
      </w:r>
      <w:r>
        <w:rPr>
          <w:rFonts w:hint="default" w:ascii="Times New Roman" w:hAnsi="Times New Roman" w:cs="Times New Roman"/>
          <w:sz w:val="24"/>
          <w:szCs w:val="24"/>
          <w:lang w:val="en-US"/>
        </w:rPr>
        <w:t>Degnan, J.H., et al., Ieee Transactions on Plasma Science, 2008. 36(1): p. 80-91.</w:t>
      </w:r>
    </w:p>
    <w:p>
      <w:pPr>
        <w:pageBreakBefore w:val="0"/>
        <w:kinsoku/>
        <w:wordWrap/>
        <w:overflowPunct/>
        <w:topLinePunct w:val="0"/>
        <w:bidi w:val="0"/>
        <w:spacing w:line="400" w:lineRule="atLeast"/>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[46] Bobrova, N.A., Sasorov, P. V., Plasma Physics Reports, 1993. 19(6): p. 409.</w:t>
      </w:r>
    </w:p>
    <w:p>
      <w:pPr>
        <w:pageBreakBefore w:val="0"/>
        <w:kinsoku/>
        <w:wordWrap/>
        <w:overflowPunct/>
        <w:topLinePunct w:val="0"/>
        <w:bidi w:val="0"/>
        <w:spacing w:line="400" w:lineRule="atLeas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[47] Braginskii, S.I., in Reviews of plasama physics M.A. Leontovich, Editor. 1965: New York. p. 205.</w:t>
      </w:r>
    </w:p>
    <w:p>
      <w:pPr>
        <w:pageBreakBefore w:val="0"/>
        <w:kinsoku/>
        <w:wordWrap/>
        <w:overflowPunct/>
        <w:topLinePunct w:val="0"/>
        <w:bidi w:val="0"/>
        <w:spacing w:line="400" w:lineRule="atLeast"/>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[48] Steinhauer, L.C., Physics of Plasmas, 2011. 18(7): p. 070501.</w:t>
      </w:r>
    </w:p>
    <w:p>
      <w:pPr>
        <w:pageBreakBefore w:val="0"/>
        <w:kinsoku/>
        <w:wordWrap/>
        <w:overflowPunct/>
        <w:topLinePunct w:val="0"/>
        <w:bidi w:val="0"/>
        <w:spacing w:line="400" w:lineRule="atLeast"/>
        <w:textAlignment w:val="auto"/>
        <w:rPr>
          <w:rFonts w:hint="default" w:ascii="Times New Roman" w:hAnsi="Times New Roman" w:eastAsia="宋体" w:cs="Times New Roman"/>
          <w:sz w:val="24"/>
          <w:szCs w:val="22"/>
          <w:lang w:val="en-US" w:eastAsia="zh-CN" w:bidi="ar"/>
        </w:rPr>
      </w:pPr>
    </w:p>
    <w:p>
      <w:pPr>
        <w:ind w:firstLine="199" w:firstLineChars="95"/>
        <w:rPr>
          <w:rFonts w:hint="default" w:ascii="Verdana" w:hAnsi="Verdana"/>
          <w:color w:val="000000"/>
          <w:sz w:val="21"/>
          <w:szCs w:val="21"/>
          <w:shd w:val="clear" w:color="auto" w:fill="FFFFFF"/>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Times bold">
    <w:altName w:val="Times New Roman"/>
    <w:panose1 w:val="00000000000000000000"/>
    <w:charset w:val="00"/>
    <w:family w:val="modern"/>
    <w:pitch w:val="default"/>
    <w:sig w:usb0="00000000" w:usb1="00000000" w:usb2="00000000" w:usb3="00000000" w:csb0="00040001" w:csb1="00000000"/>
  </w:font>
  <w:font w:name="Courier New">
    <w:panose1 w:val="02070309020205020404"/>
    <w:charset w:val="00"/>
    <w:family w:val="modern"/>
    <w:pitch w:val="default"/>
    <w:sig w:usb0="E0002EFF" w:usb1="C0007843" w:usb2="00000009" w:usb3="00000000" w:csb0="400001FF" w:csb1="FFFF0000"/>
  </w:font>
  <w:font w:name="Liberation Sans">
    <w:altName w:val="Arial"/>
    <w:panose1 w:val="00000000000000000000"/>
    <w:charset w:val="01"/>
    <w:family w:val="swiss"/>
    <w:pitch w:val="default"/>
    <w:sig w:usb0="00000000" w:usb1="00000000" w:usb2="00000000" w:usb3="00000000" w:csb0="00000000" w:csb1="00000000"/>
  </w:font>
  <w:font w:name="微软雅黑">
    <w:panose1 w:val="020B0503020204020204"/>
    <w:charset w:val="86"/>
    <w:family w:val="roman"/>
    <w:pitch w:val="default"/>
    <w:sig w:usb0="80000287" w:usb1="28CF3C50" w:usb2="00000016" w:usb3="00000000" w:csb0="0004001F" w:csb1="00000000"/>
  </w:font>
  <w:font w:name="Mangal">
    <w:altName w:val="Segoe Print"/>
    <w:panose1 w:val="02040503050203030202"/>
    <w:charset w:val="00"/>
    <w:family w:val="roman"/>
    <w:pitch w:val="default"/>
    <w:sig w:usb0="00000000" w:usb1="00000000" w:usb2="00000000" w:usb3="00000000" w:csb0="00000001" w:csb1="00000000"/>
  </w:font>
  <w:font w:name="DejaVu Sans">
    <w:altName w:val="Times New Roman"/>
    <w:panose1 w:val="00000000000000000000"/>
    <w:charset w:val="01"/>
    <w:family w:val="roman"/>
    <w:pitch w:val="default"/>
    <w:sig w:usb0="00000000" w:usb1="00000000" w:usb2="00000000" w:usb3="00000000" w:csb0="00000000" w:csb1="00000000"/>
  </w:font>
  <w:font w:name="NimbusRomNo9L-Regu">
    <w:altName w:val="Times New Roman"/>
    <w:panose1 w:val="00000000000000000000"/>
    <w:charset w:val="00"/>
    <w:family w:val="auto"/>
    <w:pitch w:val="default"/>
    <w:sig w:usb0="00000000" w:usb1="00000000" w:usb2="00000000" w:usb3="00000000" w:csb0="00000001" w:csb1="00000000"/>
  </w:font>
  <w:font w:name="Cambria Math">
    <w:panose1 w:val="02040503050406030204"/>
    <w:charset w:val="00"/>
    <w:family w:val="roman"/>
    <w:pitch w:val="default"/>
    <w:sig w:usb0="E00002FF" w:usb1="420024FF" w:usb2="00000000" w:usb3="00000000" w:csb0="2000019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宋体">
    <w:panose1 w:val="02010600030101010101"/>
    <w:charset w:val="86"/>
    <w:family w:val="auto"/>
    <w:pitch w:val="default"/>
    <w:sig w:usb0="00000003" w:usb1="288F0000" w:usb2="00000006" w:usb3="00000000" w:csb0="00040001" w:csb1="00000000"/>
  </w:font>
  <w:font w:name="幼圆">
    <w:panose1 w:val="02010509060101010101"/>
    <w:charset w:val="86"/>
    <w:family w:val="modern"/>
    <w:pitch w:val="default"/>
    <w:sig w:usb0="00000001" w:usb1="080E0000" w:usb2="0000000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CMR10">
    <w:altName w:val="Yu Gothic"/>
    <w:panose1 w:val="00000000000000000000"/>
    <w:charset w:val="80"/>
    <w:family w:val="auto"/>
    <w:pitch w:val="default"/>
    <w:sig w:usb0="00000000" w:usb1="00000000" w:usb2="00000010" w:usb3="00000000" w:csb0="00020000" w:csb1="00000000"/>
  </w:font>
  <w:font w:name="Verdana">
    <w:panose1 w:val="020B0604030504040204"/>
    <w:charset w:val="00"/>
    <w:family w:val="swiss"/>
    <w:pitch w:val="default"/>
    <w:sig w:usb0="A10006FF" w:usb1="4000205B" w:usb2="00000010" w:usb3="00000000" w:csb0="2000019F" w:csb1="00000000"/>
  </w:font>
  <w:font w:name="MS Mincho">
    <w:altName w:val="Yu Gothic UI"/>
    <w:panose1 w:val="02020609040205080304"/>
    <w:charset w:val="80"/>
    <w:family w:val="auto"/>
    <w:pitch w:val="default"/>
    <w:sig w:usb0="00000000" w:usb1="00000000" w:usb2="00000012" w:usb3="00000000" w:csb0="4002009F" w:csb1="DFD70000"/>
  </w:font>
  <w:font w:name="华文仿宋">
    <w:panose1 w:val="02010600040101010101"/>
    <w:charset w:val="86"/>
    <w:family w:val="auto"/>
    <w:pitch w:val="default"/>
    <w:sig w:usb0="00000287" w:usb1="080F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603F01FF" w:csb1="FFFF0000"/>
  </w:font>
  <w:font w:name="隶书">
    <w:panose1 w:val="02010509060101010101"/>
    <w:charset w:val="86"/>
    <w:family w:val="modern"/>
    <w:pitch w:val="default"/>
    <w:sig w:usb0="00000001" w:usb1="080E0000" w:usb2="00000000" w:usb3="00000000" w:csb0="00040000" w:csb1="00000000"/>
  </w:font>
  <w:font w:name="Garamond">
    <w:panose1 w:val="02020404030301010803"/>
    <w:charset w:val="00"/>
    <w:family w:val="roman"/>
    <w:pitch w:val="default"/>
    <w:sig w:usb0="00000287" w:usb1="00000000" w:usb2="00000000" w:usb3="00000000" w:csb0="0000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方正黑体简体">
    <w:altName w:val="微软雅黑"/>
    <w:panose1 w:val="02010601030101010101"/>
    <w:charset w:val="86"/>
    <w:family w:val="auto"/>
    <w:pitch w:val="default"/>
    <w:sig w:usb0="00000000" w:usb1="00000000" w:usb2="00000010" w:usb3="00000000" w:csb0="00040000" w:csb1="00000000"/>
  </w:font>
  <w:font w:name="方正楷体简体">
    <w:altName w:val="宋体"/>
    <w:panose1 w:val="02010601030101010101"/>
    <w:charset w:val="86"/>
    <w:family w:val="auto"/>
    <w:pitch w:val="default"/>
    <w:sig w:usb0="00000000" w:usb1="00000000" w:usb2="00000010" w:usb3="00000000" w:csb0="00040000" w:csb1="00000000"/>
  </w:font>
  <w:font w:name="PMingLiU">
    <w:altName w:val="PMingLiU-ExtB"/>
    <w:panose1 w:val="02020500000000000000"/>
    <w:charset w:val="88"/>
    <w:family w:val="auto"/>
    <w:pitch w:val="default"/>
    <w:sig w:usb0="00000000" w:usb1="00000000" w:usb2="00000016" w:usb3="00000000" w:csb0="00100001" w:csb1="00000000"/>
  </w:font>
  <w:font w:name="Times">
    <w:altName w:val="Times New Roman"/>
    <w:panose1 w:val="02020603050405020304"/>
    <w:charset w:val="00"/>
    <w:family w:val="modern"/>
    <w:pitch w:val="default"/>
    <w:sig w:usb0="00000000" w:usb1="00000000" w:usb2="00000009" w:usb3="00000000" w:csb0="000001FF" w:csb1="00000000"/>
  </w:font>
  <w:font w:name="华文中宋">
    <w:panose1 w:val="02010600040101010101"/>
    <w:charset w:val="86"/>
    <w:family w:val="auto"/>
    <w:pitch w:val="default"/>
    <w:sig w:usb0="00000287" w:usb1="080F0000" w:usb2="00000000" w:usb3="00000000" w:csb0="0004009F" w:csb1="DFD70000"/>
  </w:font>
  <w:font w:name="方正书宋简体">
    <w:altName w:val="宋体"/>
    <w:panose1 w:val="00000000000000000000"/>
    <w:charset w:val="86"/>
    <w:family w:val="auto"/>
    <w:pitch w:val="default"/>
    <w:sig w:usb0="00000000" w:usb1="00000000" w:usb2="00000010" w:usb3="00000000" w:csb0="00040000" w:csb1="00000000"/>
  </w:font>
  <w:font w:name="方正小标宋简体">
    <w:altName w:val="微软雅黑"/>
    <w:panose1 w:val="00000000000000000000"/>
    <w:charset w:val="86"/>
    <w:family w:val="auto"/>
    <w:pitch w:val="default"/>
    <w:sig w:usb0="00000000" w:usb1="00000000" w:usb2="00000010" w:usb3="00000000" w:csb0="00040000" w:csb1="00000000"/>
  </w:font>
  <w:font w:name="方正黑体_GBK">
    <w:altName w:val="微软雅黑"/>
    <w:panose1 w:val="00000000000000000000"/>
    <w:charset w:val="86"/>
    <w:family w:val="script"/>
    <w:pitch w:val="default"/>
    <w:sig w:usb0="00000000" w:usb1="00000000" w:usb2="00000010" w:usb3="00000000" w:csb0="00040000" w:csb1="00000000"/>
  </w:font>
  <w:font w:name="Minion Pro">
    <w:altName w:val="宋体"/>
    <w:panose1 w:val="00000000000000000000"/>
    <w:charset w:val="86"/>
    <w:family w:val="modern"/>
    <w:pitch w:val="default"/>
    <w:sig w:usb0="00000000" w:usb1="00000000" w:usb2="00000010" w:usb3="00000000" w:csb0="00040000" w:csb1="00000000"/>
  </w:font>
  <w:font w:name="Times-Roman">
    <w:altName w:val="Times New Roman"/>
    <w:panose1 w:val="00000000000000000000"/>
    <w:charset w:val="00"/>
    <w:family w:val="modern"/>
    <w:pitch w:val="default"/>
    <w:sig w:usb0="00000000" w:usb1="00000000" w:usb2="00000000" w:usb3="00000000" w:csb0="00000001" w:csb1="00000000"/>
  </w:font>
  <w:font w:name="AdvP6F00">
    <w:altName w:val="Times New Roman"/>
    <w:panose1 w:val="00000000000000000000"/>
    <w:charset w:val="00"/>
    <w:family w:val="modern"/>
    <w:pitch w:val="default"/>
    <w:sig w:usb0="00000000" w:usb1="00000000" w:usb2="00000000" w:usb3="00000000" w:csb0="00000001" w:csb1="00000000"/>
  </w:font>
  <w:font w:name="AdvP6F01">
    <w:altName w:val="Times New Roman"/>
    <w:panose1 w:val="00000000000000000000"/>
    <w:charset w:val="00"/>
    <w:family w:val="modern"/>
    <w:pitch w:val="default"/>
    <w:sig w:usb0="00000000" w:usb1="00000000" w:usb2="00000000" w:usb3="00000000" w:csb0="00000001" w:csb1="00000000"/>
  </w:font>
  <w:font w:name="Gulim">
    <w:altName w:val="Malgun Gothic"/>
    <w:panose1 w:val="020B0600000101010101"/>
    <w:charset w:val="81"/>
    <w:family w:val="auto"/>
    <w:pitch w:val="default"/>
    <w:sig w:usb0="00000000" w:usb1="00000000" w:usb2="00000030" w:usb3="00000000" w:csb0="4008009F" w:csb1="DFD7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fWQwUAgAAFQ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qyklmins6Pzt6/n74/nHFwIdAGqtn8Nva+EZujemw6IHvYcyzt1V&#10;TsUbExHYAfXpCq/oAuExaDaZzXKYOGzDA/mzp3DrfHgrjCJRKKjD/hKs7LjxoXcdXGI1bdaNlGmH&#10;UpO2oNOXr/M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V9ZDB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eastAsia" w:eastAsiaTheme="minorEastAsia"/>
        <w:lang w:eastAsia="zh-CN"/>
      </w:rPr>
    </w:pPr>
    <w:r>
      <w:rPr>
        <w:rFonts w:hint="eastAsia"/>
        <w:lang w:eastAsia="zh-CN"/>
      </w:rPr>
      <w:t>电磁脉冲驱动套筒内爆压缩磁化靶的研究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91666"/>
    <w:multiLevelType w:val="singleLevel"/>
    <w:tmpl w:val="58E91666"/>
    <w:lvl w:ilvl="0" w:tentative="0">
      <w:start w:val="3"/>
      <w:numFmt w:val="decimal"/>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BF0638"/>
    <w:rsid w:val="0000054D"/>
    <w:rsid w:val="00002391"/>
    <w:rsid w:val="00064434"/>
    <w:rsid w:val="00244BCD"/>
    <w:rsid w:val="002A5B46"/>
    <w:rsid w:val="00305B1D"/>
    <w:rsid w:val="0039300D"/>
    <w:rsid w:val="004D218B"/>
    <w:rsid w:val="004F49F9"/>
    <w:rsid w:val="00554C13"/>
    <w:rsid w:val="00656F32"/>
    <w:rsid w:val="00661F2A"/>
    <w:rsid w:val="006D4095"/>
    <w:rsid w:val="00746346"/>
    <w:rsid w:val="007536C3"/>
    <w:rsid w:val="007D7F35"/>
    <w:rsid w:val="007E09A7"/>
    <w:rsid w:val="00806AD6"/>
    <w:rsid w:val="008448DB"/>
    <w:rsid w:val="009F1912"/>
    <w:rsid w:val="00B27ED3"/>
    <w:rsid w:val="00C871C2"/>
    <w:rsid w:val="00CC3A9D"/>
    <w:rsid w:val="00CE1ABF"/>
    <w:rsid w:val="00D2739E"/>
    <w:rsid w:val="00D56128"/>
    <w:rsid w:val="00D66246"/>
    <w:rsid w:val="00E703B6"/>
    <w:rsid w:val="00E73154"/>
    <w:rsid w:val="00F629BA"/>
    <w:rsid w:val="00FF1A1C"/>
    <w:rsid w:val="01036540"/>
    <w:rsid w:val="01050B05"/>
    <w:rsid w:val="01065160"/>
    <w:rsid w:val="010D69F8"/>
    <w:rsid w:val="010F459E"/>
    <w:rsid w:val="012854AD"/>
    <w:rsid w:val="012D7E28"/>
    <w:rsid w:val="013352B4"/>
    <w:rsid w:val="013A1DA1"/>
    <w:rsid w:val="013A54C7"/>
    <w:rsid w:val="013B2528"/>
    <w:rsid w:val="013D7845"/>
    <w:rsid w:val="01411B6A"/>
    <w:rsid w:val="01465C50"/>
    <w:rsid w:val="014B04CC"/>
    <w:rsid w:val="014B3689"/>
    <w:rsid w:val="014B4A8D"/>
    <w:rsid w:val="014D7B51"/>
    <w:rsid w:val="0158270F"/>
    <w:rsid w:val="016112D0"/>
    <w:rsid w:val="016E6375"/>
    <w:rsid w:val="0171148E"/>
    <w:rsid w:val="01743501"/>
    <w:rsid w:val="017806CB"/>
    <w:rsid w:val="01797527"/>
    <w:rsid w:val="018711E6"/>
    <w:rsid w:val="01986C81"/>
    <w:rsid w:val="019F6426"/>
    <w:rsid w:val="01A84A73"/>
    <w:rsid w:val="01C91F0A"/>
    <w:rsid w:val="01C95D71"/>
    <w:rsid w:val="01D0037C"/>
    <w:rsid w:val="01D802DC"/>
    <w:rsid w:val="01DE1756"/>
    <w:rsid w:val="01E24A36"/>
    <w:rsid w:val="01E43E7C"/>
    <w:rsid w:val="01F07CB5"/>
    <w:rsid w:val="01F1234E"/>
    <w:rsid w:val="01F37DB4"/>
    <w:rsid w:val="0202102D"/>
    <w:rsid w:val="02033F3E"/>
    <w:rsid w:val="020D7981"/>
    <w:rsid w:val="021B242D"/>
    <w:rsid w:val="02260591"/>
    <w:rsid w:val="022C24B7"/>
    <w:rsid w:val="02314722"/>
    <w:rsid w:val="02485A2E"/>
    <w:rsid w:val="024E1DA6"/>
    <w:rsid w:val="024F0E43"/>
    <w:rsid w:val="0258002E"/>
    <w:rsid w:val="02705BA1"/>
    <w:rsid w:val="027136CB"/>
    <w:rsid w:val="02751CFB"/>
    <w:rsid w:val="027A532B"/>
    <w:rsid w:val="028B62A5"/>
    <w:rsid w:val="028E30B1"/>
    <w:rsid w:val="02916DE5"/>
    <w:rsid w:val="029D300D"/>
    <w:rsid w:val="029F6A65"/>
    <w:rsid w:val="02A40F9F"/>
    <w:rsid w:val="02AF249A"/>
    <w:rsid w:val="02B573CD"/>
    <w:rsid w:val="02BD40BD"/>
    <w:rsid w:val="02DC2C47"/>
    <w:rsid w:val="02DF2E5B"/>
    <w:rsid w:val="02E572DE"/>
    <w:rsid w:val="02E91C40"/>
    <w:rsid w:val="02FB7C62"/>
    <w:rsid w:val="030C4756"/>
    <w:rsid w:val="03141813"/>
    <w:rsid w:val="031A3107"/>
    <w:rsid w:val="031A76E2"/>
    <w:rsid w:val="033141AA"/>
    <w:rsid w:val="033A08AA"/>
    <w:rsid w:val="033C53A6"/>
    <w:rsid w:val="0343322C"/>
    <w:rsid w:val="03603DAA"/>
    <w:rsid w:val="036720DD"/>
    <w:rsid w:val="03675789"/>
    <w:rsid w:val="03680CE6"/>
    <w:rsid w:val="037C0A46"/>
    <w:rsid w:val="038E3951"/>
    <w:rsid w:val="0390781C"/>
    <w:rsid w:val="03995DB8"/>
    <w:rsid w:val="039C2278"/>
    <w:rsid w:val="03A02FCD"/>
    <w:rsid w:val="03A61113"/>
    <w:rsid w:val="03A835D9"/>
    <w:rsid w:val="03AC2C03"/>
    <w:rsid w:val="03BA403F"/>
    <w:rsid w:val="03BB30AB"/>
    <w:rsid w:val="03BE4217"/>
    <w:rsid w:val="03C56E51"/>
    <w:rsid w:val="03D054DA"/>
    <w:rsid w:val="03D47B6B"/>
    <w:rsid w:val="03DB5601"/>
    <w:rsid w:val="03F428DC"/>
    <w:rsid w:val="04010D55"/>
    <w:rsid w:val="04027D04"/>
    <w:rsid w:val="0413727D"/>
    <w:rsid w:val="041F7917"/>
    <w:rsid w:val="04217A03"/>
    <w:rsid w:val="04241C82"/>
    <w:rsid w:val="042B5A1A"/>
    <w:rsid w:val="042F4482"/>
    <w:rsid w:val="04353417"/>
    <w:rsid w:val="044D3766"/>
    <w:rsid w:val="04612DBB"/>
    <w:rsid w:val="04717D92"/>
    <w:rsid w:val="047A1DEB"/>
    <w:rsid w:val="047E26D1"/>
    <w:rsid w:val="04854C63"/>
    <w:rsid w:val="048D14F5"/>
    <w:rsid w:val="048E45A2"/>
    <w:rsid w:val="049A36EB"/>
    <w:rsid w:val="04A11391"/>
    <w:rsid w:val="04A33ED4"/>
    <w:rsid w:val="04B67BCD"/>
    <w:rsid w:val="04B824FC"/>
    <w:rsid w:val="04D31428"/>
    <w:rsid w:val="04D828E2"/>
    <w:rsid w:val="04DD1758"/>
    <w:rsid w:val="04EB0472"/>
    <w:rsid w:val="04F666BA"/>
    <w:rsid w:val="050829F2"/>
    <w:rsid w:val="05082DF1"/>
    <w:rsid w:val="05292201"/>
    <w:rsid w:val="05324017"/>
    <w:rsid w:val="0532622F"/>
    <w:rsid w:val="053F3DB2"/>
    <w:rsid w:val="054B2E67"/>
    <w:rsid w:val="054C4987"/>
    <w:rsid w:val="056F1F8A"/>
    <w:rsid w:val="057453E9"/>
    <w:rsid w:val="05764800"/>
    <w:rsid w:val="057774BE"/>
    <w:rsid w:val="058271D1"/>
    <w:rsid w:val="05854282"/>
    <w:rsid w:val="05876A1D"/>
    <w:rsid w:val="05895D3F"/>
    <w:rsid w:val="05A211CF"/>
    <w:rsid w:val="05C343E0"/>
    <w:rsid w:val="05CC45D3"/>
    <w:rsid w:val="05D13DB1"/>
    <w:rsid w:val="05D16A93"/>
    <w:rsid w:val="05D63C66"/>
    <w:rsid w:val="05D911A0"/>
    <w:rsid w:val="05E61E0D"/>
    <w:rsid w:val="05E7745C"/>
    <w:rsid w:val="05FD4D35"/>
    <w:rsid w:val="06094865"/>
    <w:rsid w:val="06097A0A"/>
    <w:rsid w:val="060B1195"/>
    <w:rsid w:val="060F5D99"/>
    <w:rsid w:val="061A65E5"/>
    <w:rsid w:val="06237BDF"/>
    <w:rsid w:val="0629108A"/>
    <w:rsid w:val="062A59BD"/>
    <w:rsid w:val="063F669B"/>
    <w:rsid w:val="065203BB"/>
    <w:rsid w:val="06542A8C"/>
    <w:rsid w:val="065660F3"/>
    <w:rsid w:val="06660D1F"/>
    <w:rsid w:val="067A15C2"/>
    <w:rsid w:val="067A67A0"/>
    <w:rsid w:val="067F5CF6"/>
    <w:rsid w:val="06811910"/>
    <w:rsid w:val="0682620C"/>
    <w:rsid w:val="068E64AA"/>
    <w:rsid w:val="0694454E"/>
    <w:rsid w:val="06983576"/>
    <w:rsid w:val="06983A09"/>
    <w:rsid w:val="06A9032A"/>
    <w:rsid w:val="06AE722B"/>
    <w:rsid w:val="06B90EB5"/>
    <w:rsid w:val="06BA07FF"/>
    <w:rsid w:val="06C96B1B"/>
    <w:rsid w:val="06CC38C4"/>
    <w:rsid w:val="06DA0206"/>
    <w:rsid w:val="06DA5713"/>
    <w:rsid w:val="06EE6F70"/>
    <w:rsid w:val="06FD3173"/>
    <w:rsid w:val="06FE21D8"/>
    <w:rsid w:val="07110B14"/>
    <w:rsid w:val="07205196"/>
    <w:rsid w:val="07296AFE"/>
    <w:rsid w:val="07417EBA"/>
    <w:rsid w:val="07440176"/>
    <w:rsid w:val="074C2F10"/>
    <w:rsid w:val="07525FC6"/>
    <w:rsid w:val="07530794"/>
    <w:rsid w:val="07750463"/>
    <w:rsid w:val="077B069A"/>
    <w:rsid w:val="077F0B72"/>
    <w:rsid w:val="0792135D"/>
    <w:rsid w:val="079F410B"/>
    <w:rsid w:val="07A414D1"/>
    <w:rsid w:val="07A61DFF"/>
    <w:rsid w:val="07B1733D"/>
    <w:rsid w:val="07B366AF"/>
    <w:rsid w:val="07C169D7"/>
    <w:rsid w:val="07C51002"/>
    <w:rsid w:val="07D104F6"/>
    <w:rsid w:val="07DD1CD0"/>
    <w:rsid w:val="07E67556"/>
    <w:rsid w:val="07E812F4"/>
    <w:rsid w:val="07F46311"/>
    <w:rsid w:val="08162A1C"/>
    <w:rsid w:val="08164290"/>
    <w:rsid w:val="081C2DBA"/>
    <w:rsid w:val="081E5C74"/>
    <w:rsid w:val="0827719C"/>
    <w:rsid w:val="082E3882"/>
    <w:rsid w:val="084327C5"/>
    <w:rsid w:val="08465AC2"/>
    <w:rsid w:val="08571C16"/>
    <w:rsid w:val="085C7D6B"/>
    <w:rsid w:val="086B6C08"/>
    <w:rsid w:val="086F775F"/>
    <w:rsid w:val="08754661"/>
    <w:rsid w:val="087A7A9F"/>
    <w:rsid w:val="087D0355"/>
    <w:rsid w:val="087E76C7"/>
    <w:rsid w:val="0880106E"/>
    <w:rsid w:val="08886222"/>
    <w:rsid w:val="08893E7F"/>
    <w:rsid w:val="088D44A5"/>
    <w:rsid w:val="08932A8B"/>
    <w:rsid w:val="089A70D5"/>
    <w:rsid w:val="08AC5F3E"/>
    <w:rsid w:val="08D97E22"/>
    <w:rsid w:val="08E16218"/>
    <w:rsid w:val="08E43B52"/>
    <w:rsid w:val="08E70F86"/>
    <w:rsid w:val="08F2646E"/>
    <w:rsid w:val="08F83FBC"/>
    <w:rsid w:val="08F87779"/>
    <w:rsid w:val="08FE17B9"/>
    <w:rsid w:val="0916360B"/>
    <w:rsid w:val="091D149E"/>
    <w:rsid w:val="093363B4"/>
    <w:rsid w:val="09345BE7"/>
    <w:rsid w:val="0934754B"/>
    <w:rsid w:val="09393F75"/>
    <w:rsid w:val="093A0210"/>
    <w:rsid w:val="09431C4B"/>
    <w:rsid w:val="095B42E0"/>
    <w:rsid w:val="0962195E"/>
    <w:rsid w:val="096634D2"/>
    <w:rsid w:val="096962EF"/>
    <w:rsid w:val="0974636B"/>
    <w:rsid w:val="098502CA"/>
    <w:rsid w:val="09864A28"/>
    <w:rsid w:val="09904813"/>
    <w:rsid w:val="09910C9C"/>
    <w:rsid w:val="09956C56"/>
    <w:rsid w:val="09994E4B"/>
    <w:rsid w:val="09AB77A9"/>
    <w:rsid w:val="09AE650D"/>
    <w:rsid w:val="09B01CED"/>
    <w:rsid w:val="09B321BC"/>
    <w:rsid w:val="09B82297"/>
    <w:rsid w:val="09B93BBE"/>
    <w:rsid w:val="09C467A9"/>
    <w:rsid w:val="09C72E80"/>
    <w:rsid w:val="09E00277"/>
    <w:rsid w:val="09E00C49"/>
    <w:rsid w:val="09EC1F0A"/>
    <w:rsid w:val="09EC3C2F"/>
    <w:rsid w:val="09F26AC6"/>
    <w:rsid w:val="0A087185"/>
    <w:rsid w:val="0A0A3422"/>
    <w:rsid w:val="0A1D1BE8"/>
    <w:rsid w:val="0A3247B1"/>
    <w:rsid w:val="0A362D5F"/>
    <w:rsid w:val="0A385F62"/>
    <w:rsid w:val="0A5C1FE5"/>
    <w:rsid w:val="0A5D6712"/>
    <w:rsid w:val="0A614FB5"/>
    <w:rsid w:val="0A8A60E5"/>
    <w:rsid w:val="0A9547B9"/>
    <w:rsid w:val="0A96372D"/>
    <w:rsid w:val="0A973254"/>
    <w:rsid w:val="0A9B7F46"/>
    <w:rsid w:val="0AA720F2"/>
    <w:rsid w:val="0AA7373B"/>
    <w:rsid w:val="0AAB5CE3"/>
    <w:rsid w:val="0AAE4E06"/>
    <w:rsid w:val="0AB07532"/>
    <w:rsid w:val="0AC514B2"/>
    <w:rsid w:val="0AC80FF8"/>
    <w:rsid w:val="0ACA3568"/>
    <w:rsid w:val="0ACD6FA8"/>
    <w:rsid w:val="0AD63602"/>
    <w:rsid w:val="0AE24C04"/>
    <w:rsid w:val="0AEA53EB"/>
    <w:rsid w:val="0AEF15D1"/>
    <w:rsid w:val="0AF6102D"/>
    <w:rsid w:val="0AFC06F4"/>
    <w:rsid w:val="0B000C41"/>
    <w:rsid w:val="0B055D42"/>
    <w:rsid w:val="0B144C1B"/>
    <w:rsid w:val="0B3C6679"/>
    <w:rsid w:val="0B46662E"/>
    <w:rsid w:val="0B586DFC"/>
    <w:rsid w:val="0B5D0E2F"/>
    <w:rsid w:val="0B614981"/>
    <w:rsid w:val="0B6B63CD"/>
    <w:rsid w:val="0B7C59B4"/>
    <w:rsid w:val="0B8164DE"/>
    <w:rsid w:val="0B9A3495"/>
    <w:rsid w:val="0BBF6E27"/>
    <w:rsid w:val="0BC076EA"/>
    <w:rsid w:val="0BC45D84"/>
    <w:rsid w:val="0BCC3C3C"/>
    <w:rsid w:val="0BD674A3"/>
    <w:rsid w:val="0BD7188D"/>
    <w:rsid w:val="0BE23510"/>
    <w:rsid w:val="0BEE18AD"/>
    <w:rsid w:val="0BF070AA"/>
    <w:rsid w:val="0BF61961"/>
    <w:rsid w:val="0BFA3F2B"/>
    <w:rsid w:val="0BFA485D"/>
    <w:rsid w:val="0BFE1974"/>
    <w:rsid w:val="0BFE5DE3"/>
    <w:rsid w:val="0C002EF0"/>
    <w:rsid w:val="0C022AC6"/>
    <w:rsid w:val="0C054E4A"/>
    <w:rsid w:val="0C0E3B7F"/>
    <w:rsid w:val="0C107284"/>
    <w:rsid w:val="0C1A49D6"/>
    <w:rsid w:val="0C3108D8"/>
    <w:rsid w:val="0C321F52"/>
    <w:rsid w:val="0C413460"/>
    <w:rsid w:val="0C414DBD"/>
    <w:rsid w:val="0C4B0220"/>
    <w:rsid w:val="0C510F9E"/>
    <w:rsid w:val="0C513E2C"/>
    <w:rsid w:val="0C584245"/>
    <w:rsid w:val="0C587E08"/>
    <w:rsid w:val="0C8B2069"/>
    <w:rsid w:val="0C975957"/>
    <w:rsid w:val="0C9C4B3E"/>
    <w:rsid w:val="0CA4384B"/>
    <w:rsid w:val="0CAC716A"/>
    <w:rsid w:val="0CC32D53"/>
    <w:rsid w:val="0CC43C40"/>
    <w:rsid w:val="0CCA3726"/>
    <w:rsid w:val="0CCF3950"/>
    <w:rsid w:val="0CD938C6"/>
    <w:rsid w:val="0CE20FDF"/>
    <w:rsid w:val="0CF063FD"/>
    <w:rsid w:val="0CF1131D"/>
    <w:rsid w:val="0CFF0115"/>
    <w:rsid w:val="0D0740A7"/>
    <w:rsid w:val="0D076459"/>
    <w:rsid w:val="0D171B15"/>
    <w:rsid w:val="0D17550C"/>
    <w:rsid w:val="0D1E5D68"/>
    <w:rsid w:val="0D3C31C7"/>
    <w:rsid w:val="0D432EDE"/>
    <w:rsid w:val="0D456437"/>
    <w:rsid w:val="0D6A5EC5"/>
    <w:rsid w:val="0D7E0487"/>
    <w:rsid w:val="0D842356"/>
    <w:rsid w:val="0D8A6F68"/>
    <w:rsid w:val="0D8C5383"/>
    <w:rsid w:val="0D8D697D"/>
    <w:rsid w:val="0D90035C"/>
    <w:rsid w:val="0D9C2EDD"/>
    <w:rsid w:val="0D9D34EB"/>
    <w:rsid w:val="0DA64645"/>
    <w:rsid w:val="0DD47483"/>
    <w:rsid w:val="0DEB728A"/>
    <w:rsid w:val="0DF00D24"/>
    <w:rsid w:val="0DF220DF"/>
    <w:rsid w:val="0DFC53CB"/>
    <w:rsid w:val="0DFE57E4"/>
    <w:rsid w:val="0E024A83"/>
    <w:rsid w:val="0E0C4372"/>
    <w:rsid w:val="0E186BD1"/>
    <w:rsid w:val="0E23486E"/>
    <w:rsid w:val="0E3C56BC"/>
    <w:rsid w:val="0E415F18"/>
    <w:rsid w:val="0E481F01"/>
    <w:rsid w:val="0E4A39C7"/>
    <w:rsid w:val="0E4E5CB9"/>
    <w:rsid w:val="0E522536"/>
    <w:rsid w:val="0E550775"/>
    <w:rsid w:val="0E566F4A"/>
    <w:rsid w:val="0E693E04"/>
    <w:rsid w:val="0E70437C"/>
    <w:rsid w:val="0E75606D"/>
    <w:rsid w:val="0E8045CF"/>
    <w:rsid w:val="0E8859EC"/>
    <w:rsid w:val="0E8D60D4"/>
    <w:rsid w:val="0E9159A5"/>
    <w:rsid w:val="0E975A3E"/>
    <w:rsid w:val="0E9E4333"/>
    <w:rsid w:val="0E9E5657"/>
    <w:rsid w:val="0EAD3231"/>
    <w:rsid w:val="0EAF5464"/>
    <w:rsid w:val="0EB01C1E"/>
    <w:rsid w:val="0EB04A3A"/>
    <w:rsid w:val="0EBB0A1A"/>
    <w:rsid w:val="0ED27CF6"/>
    <w:rsid w:val="0EF0640F"/>
    <w:rsid w:val="0EF11741"/>
    <w:rsid w:val="0EFA6D3B"/>
    <w:rsid w:val="0F056A87"/>
    <w:rsid w:val="0F087B95"/>
    <w:rsid w:val="0F0A24FB"/>
    <w:rsid w:val="0F0B1BDD"/>
    <w:rsid w:val="0F20723F"/>
    <w:rsid w:val="0F2D1139"/>
    <w:rsid w:val="0F3707F3"/>
    <w:rsid w:val="0F3D7758"/>
    <w:rsid w:val="0F582FB8"/>
    <w:rsid w:val="0F5A1899"/>
    <w:rsid w:val="0F68627C"/>
    <w:rsid w:val="0F6F56C4"/>
    <w:rsid w:val="0F7B7F84"/>
    <w:rsid w:val="0F802F35"/>
    <w:rsid w:val="0F953389"/>
    <w:rsid w:val="0FA8651D"/>
    <w:rsid w:val="0FC14C4E"/>
    <w:rsid w:val="0FC52405"/>
    <w:rsid w:val="0FC60E04"/>
    <w:rsid w:val="0FCA3917"/>
    <w:rsid w:val="0FD45A6A"/>
    <w:rsid w:val="0FFF08A7"/>
    <w:rsid w:val="10026FCF"/>
    <w:rsid w:val="10077278"/>
    <w:rsid w:val="10154F2F"/>
    <w:rsid w:val="1036264D"/>
    <w:rsid w:val="10380D68"/>
    <w:rsid w:val="10411404"/>
    <w:rsid w:val="1055398C"/>
    <w:rsid w:val="105762B6"/>
    <w:rsid w:val="10856CC0"/>
    <w:rsid w:val="108A2B13"/>
    <w:rsid w:val="10A50AD8"/>
    <w:rsid w:val="10AE182F"/>
    <w:rsid w:val="10C170B6"/>
    <w:rsid w:val="10C63E5C"/>
    <w:rsid w:val="10CD2185"/>
    <w:rsid w:val="11054AE5"/>
    <w:rsid w:val="11085F0A"/>
    <w:rsid w:val="11104292"/>
    <w:rsid w:val="111843AA"/>
    <w:rsid w:val="1118642F"/>
    <w:rsid w:val="111B1F5D"/>
    <w:rsid w:val="111E7674"/>
    <w:rsid w:val="11226A4D"/>
    <w:rsid w:val="11255EFE"/>
    <w:rsid w:val="1128684F"/>
    <w:rsid w:val="113861C1"/>
    <w:rsid w:val="11387D53"/>
    <w:rsid w:val="113F2129"/>
    <w:rsid w:val="11417A4C"/>
    <w:rsid w:val="114D4C50"/>
    <w:rsid w:val="115C0DD8"/>
    <w:rsid w:val="116904D9"/>
    <w:rsid w:val="117351E7"/>
    <w:rsid w:val="117825FF"/>
    <w:rsid w:val="117A3A4C"/>
    <w:rsid w:val="11863697"/>
    <w:rsid w:val="118B69B0"/>
    <w:rsid w:val="11A47B95"/>
    <w:rsid w:val="11AB14FD"/>
    <w:rsid w:val="11B807F0"/>
    <w:rsid w:val="11B97739"/>
    <w:rsid w:val="11BB4FFC"/>
    <w:rsid w:val="11CB6EA0"/>
    <w:rsid w:val="11CE6E38"/>
    <w:rsid w:val="11CF780D"/>
    <w:rsid w:val="11F01DFB"/>
    <w:rsid w:val="120B4D67"/>
    <w:rsid w:val="120E5E04"/>
    <w:rsid w:val="121853F5"/>
    <w:rsid w:val="122C3600"/>
    <w:rsid w:val="122F28BC"/>
    <w:rsid w:val="12347055"/>
    <w:rsid w:val="123F3528"/>
    <w:rsid w:val="12424447"/>
    <w:rsid w:val="124C6C5C"/>
    <w:rsid w:val="12582694"/>
    <w:rsid w:val="125D6E30"/>
    <w:rsid w:val="125E113B"/>
    <w:rsid w:val="12601612"/>
    <w:rsid w:val="12615B2A"/>
    <w:rsid w:val="127202E9"/>
    <w:rsid w:val="12847CAC"/>
    <w:rsid w:val="12A5505A"/>
    <w:rsid w:val="12B208F1"/>
    <w:rsid w:val="12B5048B"/>
    <w:rsid w:val="12DB344D"/>
    <w:rsid w:val="12DF05DF"/>
    <w:rsid w:val="12F20775"/>
    <w:rsid w:val="12FC697F"/>
    <w:rsid w:val="131840D6"/>
    <w:rsid w:val="13250C3A"/>
    <w:rsid w:val="1326251D"/>
    <w:rsid w:val="132937DC"/>
    <w:rsid w:val="132C52D5"/>
    <w:rsid w:val="133635FD"/>
    <w:rsid w:val="133843FE"/>
    <w:rsid w:val="133E440A"/>
    <w:rsid w:val="134531F3"/>
    <w:rsid w:val="134D27DB"/>
    <w:rsid w:val="13587334"/>
    <w:rsid w:val="13590941"/>
    <w:rsid w:val="135A6FF4"/>
    <w:rsid w:val="138D7EDC"/>
    <w:rsid w:val="13937A6D"/>
    <w:rsid w:val="1398574F"/>
    <w:rsid w:val="13A43F69"/>
    <w:rsid w:val="13A660E4"/>
    <w:rsid w:val="13BC27C6"/>
    <w:rsid w:val="13D26105"/>
    <w:rsid w:val="13D80991"/>
    <w:rsid w:val="13DB517F"/>
    <w:rsid w:val="13EE1E32"/>
    <w:rsid w:val="13F80472"/>
    <w:rsid w:val="13F934D9"/>
    <w:rsid w:val="13FB39A3"/>
    <w:rsid w:val="14017185"/>
    <w:rsid w:val="140C7630"/>
    <w:rsid w:val="141859F4"/>
    <w:rsid w:val="14206E2E"/>
    <w:rsid w:val="14292BC4"/>
    <w:rsid w:val="14523D2F"/>
    <w:rsid w:val="1455729E"/>
    <w:rsid w:val="14562056"/>
    <w:rsid w:val="1458548A"/>
    <w:rsid w:val="1458715E"/>
    <w:rsid w:val="145A6023"/>
    <w:rsid w:val="145F2C93"/>
    <w:rsid w:val="14676976"/>
    <w:rsid w:val="14734791"/>
    <w:rsid w:val="147A6B72"/>
    <w:rsid w:val="148D50E8"/>
    <w:rsid w:val="14942E58"/>
    <w:rsid w:val="14944603"/>
    <w:rsid w:val="14A23AF0"/>
    <w:rsid w:val="14A3492E"/>
    <w:rsid w:val="14B2624E"/>
    <w:rsid w:val="14B3609F"/>
    <w:rsid w:val="14B70B3D"/>
    <w:rsid w:val="14C96AF1"/>
    <w:rsid w:val="14CA694E"/>
    <w:rsid w:val="15025215"/>
    <w:rsid w:val="150961B1"/>
    <w:rsid w:val="150F29DA"/>
    <w:rsid w:val="15115130"/>
    <w:rsid w:val="15134E53"/>
    <w:rsid w:val="151D5F16"/>
    <w:rsid w:val="152B1943"/>
    <w:rsid w:val="152C5C61"/>
    <w:rsid w:val="152F5B78"/>
    <w:rsid w:val="15382B75"/>
    <w:rsid w:val="156123D0"/>
    <w:rsid w:val="156E2E48"/>
    <w:rsid w:val="15A976FB"/>
    <w:rsid w:val="15B05009"/>
    <w:rsid w:val="15B36B14"/>
    <w:rsid w:val="15BF7812"/>
    <w:rsid w:val="15D502CF"/>
    <w:rsid w:val="15D83524"/>
    <w:rsid w:val="15E727C5"/>
    <w:rsid w:val="15EB03F4"/>
    <w:rsid w:val="15EE12F6"/>
    <w:rsid w:val="15F63BF3"/>
    <w:rsid w:val="15FC0B12"/>
    <w:rsid w:val="1602343F"/>
    <w:rsid w:val="160554F1"/>
    <w:rsid w:val="16183669"/>
    <w:rsid w:val="161A6627"/>
    <w:rsid w:val="161F1F16"/>
    <w:rsid w:val="16244EA0"/>
    <w:rsid w:val="164461C4"/>
    <w:rsid w:val="16505459"/>
    <w:rsid w:val="165E06ED"/>
    <w:rsid w:val="166420AC"/>
    <w:rsid w:val="1674205D"/>
    <w:rsid w:val="167744A4"/>
    <w:rsid w:val="167D65A9"/>
    <w:rsid w:val="167F606A"/>
    <w:rsid w:val="168305FB"/>
    <w:rsid w:val="168734D9"/>
    <w:rsid w:val="1690184D"/>
    <w:rsid w:val="16930F58"/>
    <w:rsid w:val="16AA5BF9"/>
    <w:rsid w:val="16B12B71"/>
    <w:rsid w:val="16B1471F"/>
    <w:rsid w:val="16BC54BC"/>
    <w:rsid w:val="16C91694"/>
    <w:rsid w:val="16CD783C"/>
    <w:rsid w:val="16D050A1"/>
    <w:rsid w:val="16D26693"/>
    <w:rsid w:val="16D35449"/>
    <w:rsid w:val="16D70A5E"/>
    <w:rsid w:val="16D80CEA"/>
    <w:rsid w:val="16DD648F"/>
    <w:rsid w:val="16E11667"/>
    <w:rsid w:val="16EC4C04"/>
    <w:rsid w:val="16F4155C"/>
    <w:rsid w:val="16F43A71"/>
    <w:rsid w:val="170A6E36"/>
    <w:rsid w:val="170E75EA"/>
    <w:rsid w:val="171A227F"/>
    <w:rsid w:val="171D4984"/>
    <w:rsid w:val="17205B61"/>
    <w:rsid w:val="173C0E80"/>
    <w:rsid w:val="174C1C85"/>
    <w:rsid w:val="175E51E4"/>
    <w:rsid w:val="17613A7E"/>
    <w:rsid w:val="176F2691"/>
    <w:rsid w:val="17751D4E"/>
    <w:rsid w:val="177632AB"/>
    <w:rsid w:val="17834404"/>
    <w:rsid w:val="17874C73"/>
    <w:rsid w:val="17962194"/>
    <w:rsid w:val="17A32A54"/>
    <w:rsid w:val="17B23FD9"/>
    <w:rsid w:val="17B7221A"/>
    <w:rsid w:val="17B962E0"/>
    <w:rsid w:val="17C026C1"/>
    <w:rsid w:val="17C24C19"/>
    <w:rsid w:val="17CA0DBB"/>
    <w:rsid w:val="17DA6BA6"/>
    <w:rsid w:val="17DB0965"/>
    <w:rsid w:val="17DD0C46"/>
    <w:rsid w:val="17E32C7A"/>
    <w:rsid w:val="17EE22C4"/>
    <w:rsid w:val="17F51F91"/>
    <w:rsid w:val="18084CB7"/>
    <w:rsid w:val="1819628C"/>
    <w:rsid w:val="18246D09"/>
    <w:rsid w:val="1825022A"/>
    <w:rsid w:val="182F5BD4"/>
    <w:rsid w:val="182F76BD"/>
    <w:rsid w:val="183E419D"/>
    <w:rsid w:val="184D29A8"/>
    <w:rsid w:val="18574889"/>
    <w:rsid w:val="185F078E"/>
    <w:rsid w:val="186403D8"/>
    <w:rsid w:val="18642518"/>
    <w:rsid w:val="187117AA"/>
    <w:rsid w:val="18766515"/>
    <w:rsid w:val="18793D0A"/>
    <w:rsid w:val="187C1023"/>
    <w:rsid w:val="18826F60"/>
    <w:rsid w:val="18900B3E"/>
    <w:rsid w:val="18A73F8D"/>
    <w:rsid w:val="18AD5773"/>
    <w:rsid w:val="18CD5E72"/>
    <w:rsid w:val="18D3056A"/>
    <w:rsid w:val="18D35B86"/>
    <w:rsid w:val="18E0790D"/>
    <w:rsid w:val="18E458A7"/>
    <w:rsid w:val="18EA41F1"/>
    <w:rsid w:val="18F07F5C"/>
    <w:rsid w:val="18FE6637"/>
    <w:rsid w:val="18FF4D27"/>
    <w:rsid w:val="19097670"/>
    <w:rsid w:val="19113A84"/>
    <w:rsid w:val="19140E56"/>
    <w:rsid w:val="191A7A4D"/>
    <w:rsid w:val="192D404D"/>
    <w:rsid w:val="1936381C"/>
    <w:rsid w:val="194D1DC8"/>
    <w:rsid w:val="19505F24"/>
    <w:rsid w:val="195A081C"/>
    <w:rsid w:val="195D5A5D"/>
    <w:rsid w:val="195E65F2"/>
    <w:rsid w:val="19645088"/>
    <w:rsid w:val="19755DA3"/>
    <w:rsid w:val="197B27EB"/>
    <w:rsid w:val="197E70B9"/>
    <w:rsid w:val="197F0385"/>
    <w:rsid w:val="19817566"/>
    <w:rsid w:val="199B1D6B"/>
    <w:rsid w:val="199C4603"/>
    <w:rsid w:val="19B571B8"/>
    <w:rsid w:val="19BB466C"/>
    <w:rsid w:val="19C16043"/>
    <w:rsid w:val="19D67A53"/>
    <w:rsid w:val="19DB28D5"/>
    <w:rsid w:val="19EA779B"/>
    <w:rsid w:val="1A011251"/>
    <w:rsid w:val="1A113772"/>
    <w:rsid w:val="1A115628"/>
    <w:rsid w:val="1A1677A7"/>
    <w:rsid w:val="1A1D45B6"/>
    <w:rsid w:val="1A293E9B"/>
    <w:rsid w:val="1A2C1353"/>
    <w:rsid w:val="1A4E2A98"/>
    <w:rsid w:val="1A563B68"/>
    <w:rsid w:val="1A601468"/>
    <w:rsid w:val="1A663927"/>
    <w:rsid w:val="1A672826"/>
    <w:rsid w:val="1A69079B"/>
    <w:rsid w:val="1A870DCD"/>
    <w:rsid w:val="1A8A54B6"/>
    <w:rsid w:val="1A90487F"/>
    <w:rsid w:val="1A964FE0"/>
    <w:rsid w:val="1AA00053"/>
    <w:rsid w:val="1AA12971"/>
    <w:rsid w:val="1AB37E7B"/>
    <w:rsid w:val="1ABE6AFC"/>
    <w:rsid w:val="1ABF5DD6"/>
    <w:rsid w:val="1AC06B7D"/>
    <w:rsid w:val="1AC31861"/>
    <w:rsid w:val="1ACA7E0F"/>
    <w:rsid w:val="1AD057EB"/>
    <w:rsid w:val="1AD54739"/>
    <w:rsid w:val="1AD547C4"/>
    <w:rsid w:val="1AD62B0F"/>
    <w:rsid w:val="1ADB7AE5"/>
    <w:rsid w:val="1AE500E2"/>
    <w:rsid w:val="1AEA0960"/>
    <w:rsid w:val="1AEF567B"/>
    <w:rsid w:val="1AF64105"/>
    <w:rsid w:val="1AF762A8"/>
    <w:rsid w:val="1B0376C6"/>
    <w:rsid w:val="1B0817E5"/>
    <w:rsid w:val="1B1113E5"/>
    <w:rsid w:val="1B181620"/>
    <w:rsid w:val="1B1B3ED3"/>
    <w:rsid w:val="1B1F2763"/>
    <w:rsid w:val="1B2404BD"/>
    <w:rsid w:val="1B25612B"/>
    <w:rsid w:val="1B2A035E"/>
    <w:rsid w:val="1B2B202D"/>
    <w:rsid w:val="1B331C94"/>
    <w:rsid w:val="1B4B5E57"/>
    <w:rsid w:val="1B5A61B1"/>
    <w:rsid w:val="1B5B04CE"/>
    <w:rsid w:val="1B602AF8"/>
    <w:rsid w:val="1B69640F"/>
    <w:rsid w:val="1B850165"/>
    <w:rsid w:val="1B8F6C74"/>
    <w:rsid w:val="1B92147B"/>
    <w:rsid w:val="1B92361B"/>
    <w:rsid w:val="1B9458A1"/>
    <w:rsid w:val="1B9B399E"/>
    <w:rsid w:val="1BAC5C66"/>
    <w:rsid w:val="1BBA21E3"/>
    <w:rsid w:val="1BBC699A"/>
    <w:rsid w:val="1BC4648A"/>
    <w:rsid w:val="1BC91E1A"/>
    <w:rsid w:val="1BCA07C4"/>
    <w:rsid w:val="1BCE0B46"/>
    <w:rsid w:val="1BD67A5E"/>
    <w:rsid w:val="1BD76F12"/>
    <w:rsid w:val="1BDB7352"/>
    <w:rsid w:val="1BDE4BC3"/>
    <w:rsid w:val="1BEC06B4"/>
    <w:rsid w:val="1BF976F8"/>
    <w:rsid w:val="1BFC50CD"/>
    <w:rsid w:val="1BFF084D"/>
    <w:rsid w:val="1C124936"/>
    <w:rsid w:val="1C1427C6"/>
    <w:rsid w:val="1C2118D0"/>
    <w:rsid w:val="1C236BDA"/>
    <w:rsid w:val="1C29695E"/>
    <w:rsid w:val="1C3318C9"/>
    <w:rsid w:val="1C3A5D9B"/>
    <w:rsid w:val="1C445695"/>
    <w:rsid w:val="1C4F2685"/>
    <w:rsid w:val="1C591D65"/>
    <w:rsid w:val="1C5A13FF"/>
    <w:rsid w:val="1C5B2F32"/>
    <w:rsid w:val="1C63187C"/>
    <w:rsid w:val="1C63222C"/>
    <w:rsid w:val="1C6C679E"/>
    <w:rsid w:val="1C895840"/>
    <w:rsid w:val="1C8C2EFC"/>
    <w:rsid w:val="1C91101C"/>
    <w:rsid w:val="1C9C2CCB"/>
    <w:rsid w:val="1CA455BF"/>
    <w:rsid w:val="1CA60CF8"/>
    <w:rsid w:val="1CAC58D3"/>
    <w:rsid w:val="1CD1079B"/>
    <w:rsid w:val="1CD249C2"/>
    <w:rsid w:val="1CE65CFF"/>
    <w:rsid w:val="1CFA0405"/>
    <w:rsid w:val="1CFA681A"/>
    <w:rsid w:val="1D1F590C"/>
    <w:rsid w:val="1D21276C"/>
    <w:rsid w:val="1D280D10"/>
    <w:rsid w:val="1D2A07FB"/>
    <w:rsid w:val="1D2C1605"/>
    <w:rsid w:val="1D4424D2"/>
    <w:rsid w:val="1D4662E8"/>
    <w:rsid w:val="1D534119"/>
    <w:rsid w:val="1D565E5C"/>
    <w:rsid w:val="1D5940D9"/>
    <w:rsid w:val="1D5D39DC"/>
    <w:rsid w:val="1D635741"/>
    <w:rsid w:val="1D6805D0"/>
    <w:rsid w:val="1D861427"/>
    <w:rsid w:val="1D883F8C"/>
    <w:rsid w:val="1D8B00BB"/>
    <w:rsid w:val="1D9551FC"/>
    <w:rsid w:val="1DB21096"/>
    <w:rsid w:val="1DB62579"/>
    <w:rsid w:val="1DB6721F"/>
    <w:rsid w:val="1DBE7235"/>
    <w:rsid w:val="1DBF7D2D"/>
    <w:rsid w:val="1DC02952"/>
    <w:rsid w:val="1DD54839"/>
    <w:rsid w:val="1DDA3FCE"/>
    <w:rsid w:val="1DEE0E18"/>
    <w:rsid w:val="1DFB6C8F"/>
    <w:rsid w:val="1DFD31C0"/>
    <w:rsid w:val="1E0136A4"/>
    <w:rsid w:val="1E0612A3"/>
    <w:rsid w:val="1E111A70"/>
    <w:rsid w:val="1E18582C"/>
    <w:rsid w:val="1E4029B8"/>
    <w:rsid w:val="1E4F7122"/>
    <w:rsid w:val="1E5A04BE"/>
    <w:rsid w:val="1E5A2628"/>
    <w:rsid w:val="1E606929"/>
    <w:rsid w:val="1E627374"/>
    <w:rsid w:val="1E7122AD"/>
    <w:rsid w:val="1E780B86"/>
    <w:rsid w:val="1E797242"/>
    <w:rsid w:val="1E8540F0"/>
    <w:rsid w:val="1E8625F0"/>
    <w:rsid w:val="1E8D090C"/>
    <w:rsid w:val="1EB42B42"/>
    <w:rsid w:val="1ECB512B"/>
    <w:rsid w:val="1ECC3177"/>
    <w:rsid w:val="1ECD3763"/>
    <w:rsid w:val="1ED06A8B"/>
    <w:rsid w:val="1ED07BF7"/>
    <w:rsid w:val="1ED44B78"/>
    <w:rsid w:val="1ED62A75"/>
    <w:rsid w:val="1ED9277E"/>
    <w:rsid w:val="1EFB2D04"/>
    <w:rsid w:val="1EFB5759"/>
    <w:rsid w:val="1F1C3646"/>
    <w:rsid w:val="1F1D7E70"/>
    <w:rsid w:val="1F231345"/>
    <w:rsid w:val="1F2A5D39"/>
    <w:rsid w:val="1F2D18C8"/>
    <w:rsid w:val="1F34603F"/>
    <w:rsid w:val="1F351353"/>
    <w:rsid w:val="1F3B2B31"/>
    <w:rsid w:val="1F3E5DFB"/>
    <w:rsid w:val="1F472161"/>
    <w:rsid w:val="1F4F4616"/>
    <w:rsid w:val="1F5F74B2"/>
    <w:rsid w:val="1F602FE1"/>
    <w:rsid w:val="1F6D2308"/>
    <w:rsid w:val="1F774940"/>
    <w:rsid w:val="1F870EFE"/>
    <w:rsid w:val="1F935E27"/>
    <w:rsid w:val="1FA46DF2"/>
    <w:rsid w:val="1FA8167C"/>
    <w:rsid w:val="1FC302F9"/>
    <w:rsid w:val="1FC4031B"/>
    <w:rsid w:val="1FC72F88"/>
    <w:rsid w:val="1FD728E6"/>
    <w:rsid w:val="1FDC704E"/>
    <w:rsid w:val="1FFC3157"/>
    <w:rsid w:val="200D175A"/>
    <w:rsid w:val="200E1BC5"/>
    <w:rsid w:val="20140F7E"/>
    <w:rsid w:val="20214D2C"/>
    <w:rsid w:val="20290B80"/>
    <w:rsid w:val="20357753"/>
    <w:rsid w:val="203C6A50"/>
    <w:rsid w:val="20465B03"/>
    <w:rsid w:val="2048061C"/>
    <w:rsid w:val="205648B2"/>
    <w:rsid w:val="20583C52"/>
    <w:rsid w:val="205F75AD"/>
    <w:rsid w:val="20860D92"/>
    <w:rsid w:val="209D167F"/>
    <w:rsid w:val="20A07E20"/>
    <w:rsid w:val="20A118E7"/>
    <w:rsid w:val="20B27DD6"/>
    <w:rsid w:val="20B416FA"/>
    <w:rsid w:val="20BC55C1"/>
    <w:rsid w:val="20C25C51"/>
    <w:rsid w:val="20CC0DB9"/>
    <w:rsid w:val="20DA5A0A"/>
    <w:rsid w:val="20E22CD4"/>
    <w:rsid w:val="20E428C1"/>
    <w:rsid w:val="20FD3463"/>
    <w:rsid w:val="210B193D"/>
    <w:rsid w:val="210C0705"/>
    <w:rsid w:val="21191D09"/>
    <w:rsid w:val="21223AC2"/>
    <w:rsid w:val="212D6B47"/>
    <w:rsid w:val="21333F9F"/>
    <w:rsid w:val="214A6E43"/>
    <w:rsid w:val="21812FAE"/>
    <w:rsid w:val="218C11EA"/>
    <w:rsid w:val="219853E0"/>
    <w:rsid w:val="21B35F0C"/>
    <w:rsid w:val="21BA24A2"/>
    <w:rsid w:val="21C520EC"/>
    <w:rsid w:val="21D078F5"/>
    <w:rsid w:val="21D328DB"/>
    <w:rsid w:val="21E3514E"/>
    <w:rsid w:val="21E37D98"/>
    <w:rsid w:val="2208649C"/>
    <w:rsid w:val="220C65B4"/>
    <w:rsid w:val="22132316"/>
    <w:rsid w:val="221E6072"/>
    <w:rsid w:val="22331E11"/>
    <w:rsid w:val="223C6924"/>
    <w:rsid w:val="22444D5B"/>
    <w:rsid w:val="224626C0"/>
    <w:rsid w:val="224B08E2"/>
    <w:rsid w:val="22613FDD"/>
    <w:rsid w:val="2268174E"/>
    <w:rsid w:val="226A6F75"/>
    <w:rsid w:val="22713860"/>
    <w:rsid w:val="22746ECE"/>
    <w:rsid w:val="228111E3"/>
    <w:rsid w:val="229D6801"/>
    <w:rsid w:val="22A2505C"/>
    <w:rsid w:val="22A707E8"/>
    <w:rsid w:val="22A76217"/>
    <w:rsid w:val="22B920F7"/>
    <w:rsid w:val="22C10184"/>
    <w:rsid w:val="22C93D1B"/>
    <w:rsid w:val="22DD46AB"/>
    <w:rsid w:val="22F531FC"/>
    <w:rsid w:val="230709C2"/>
    <w:rsid w:val="231650F3"/>
    <w:rsid w:val="231C4AD6"/>
    <w:rsid w:val="232F3660"/>
    <w:rsid w:val="233B288A"/>
    <w:rsid w:val="235A2FA7"/>
    <w:rsid w:val="235E09A9"/>
    <w:rsid w:val="236A7329"/>
    <w:rsid w:val="23746A36"/>
    <w:rsid w:val="2375246B"/>
    <w:rsid w:val="23797861"/>
    <w:rsid w:val="23801953"/>
    <w:rsid w:val="23886FF1"/>
    <w:rsid w:val="2391490B"/>
    <w:rsid w:val="23987AC7"/>
    <w:rsid w:val="23B54E03"/>
    <w:rsid w:val="23B83AF7"/>
    <w:rsid w:val="23CF115E"/>
    <w:rsid w:val="23DE2391"/>
    <w:rsid w:val="23EF4DC3"/>
    <w:rsid w:val="23F24F78"/>
    <w:rsid w:val="23FA2E93"/>
    <w:rsid w:val="2400713F"/>
    <w:rsid w:val="240C60F9"/>
    <w:rsid w:val="241257B1"/>
    <w:rsid w:val="24241623"/>
    <w:rsid w:val="242B3E58"/>
    <w:rsid w:val="24300EAB"/>
    <w:rsid w:val="243264C8"/>
    <w:rsid w:val="243269BA"/>
    <w:rsid w:val="24326F7E"/>
    <w:rsid w:val="24354CCD"/>
    <w:rsid w:val="243A4189"/>
    <w:rsid w:val="243F3353"/>
    <w:rsid w:val="244A6190"/>
    <w:rsid w:val="24660BE9"/>
    <w:rsid w:val="246A6502"/>
    <w:rsid w:val="247E4024"/>
    <w:rsid w:val="24894F40"/>
    <w:rsid w:val="248E68F5"/>
    <w:rsid w:val="249318EE"/>
    <w:rsid w:val="24941A3D"/>
    <w:rsid w:val="24982450"/>
    <w:rsid w:val="249A5C6F"/>
    <w:rsid w:val="24A66603"/>
    <w:rsid w:val="24A954D2"/>
    <w:rsid w:val="24A96B04"/>
    <w:rsid w:val="24AE4C1D"/>
    <w:rsid w:val="24B312D4"/>
    <w:rsid w:val="24B76F21"/>
    <w:rsid w:val="24BC3A0C"/>
    <w:rsid w:val="24CD19C6"/>
    <w:rsid w:val="24D23191"/>
    <w:rsid w:val="24D53491"/>
    <w:rsid w:val="24D7172B"/>
    <w:rsid w:val="24DB3DC2"/>
    <w:rsid w:val="24E455F4"/>
    <w:rsid w:val="24F44F5C"/>
    <w:rsid w:val="24F57B88"/>
    <w:rsid w:val="24FD102B"/>
    <w:rsid w:val="250452BD"/>
    <w:rsid w:val="25090577"/>
    <w:rsid w:val="250A16B9"/>
    <w:rsid w:val="25207F91"/>
    <w:rsid w:val="252722E4"/>
    <w:rsid w:val="2529308A"/>
    <w:rsid w:val="252D04A9"/>
    <w:rsid w:val="25312E9B"/>
    <w:rsid w:val="25404E52"/>
    <w:rsid w:val="255952AC"/>
    <w:rsid w:val="255B66D9"/>
    <w:rsid w:val="255D0737"/>
    <w:rsid w:val="2565058A"/>
    <w:rsid w:val="256B0F29"/>
    <w:rsid w:val="257D52F6"/>
    <w:rsid w:val="25826F5A"/>
    <w:rsid w:val="25831035"/>
    <w:rsid w:val="258B6804"/>
    <w:rsid w:val="2595474E"/>
    <w:rsid w:val="259C09D1"/>
    <w:rsid w:val="259D6954"/>
    <w:rsid w:val="259E368B"/>
    <w:rsid w:val="259E5170"/>
    <w:rsid w:val="25A835C6"/>
    <w:rsid w:val="25B179B9"/>
    <w:rsid w:val="25B504D0"/>
    <w:rsid w:val="25BA54CD"/>
    <w:rsid w:val="25BC7145"/>
    <w:rsid w:val="25C26267"/>
    <w:rsid w:val="25C30FD1"/>
    <w:rsid w:val="25C50DE3"/>
    <w:rsid w:val="25C759C4"/>
    <w:rsid w:val="25D0143E"/>
    <w:rsid w:val="25D4627A"/>
    <w:rsid w:val="25DD4B62"/>
    <w:rsid w:val="25FB4BC3"/>
    <w:rsid w:val="260F1660"/>
    <w:rsid w:val="261C4637"/>
    <w:rsid w:val="262428BF"/>
    <w:rsid w:val="26296EEF"/>
    <w:rsid w:val="263208CC"/>
    <w:rsid w:val="26381352"/>
    <w:rsid w:val="263A7BC4"/>
    <w:rsid w:val="2645664B"/>
    <w:rsid w:val="267231D4"/>
    <w:rsid w:val="267B6A36"/>
    <w:rsid w:val="267C3AEB"/>
    <w:rsid w:val="268714B4"/>
    <w:rsid w:val="26A21AEA"/>
    <w:rsid w:val="26A303F1"/>
    <w:rsid w:val="26A33321"/>
    <w:rsid w:val="26A37CDF"/>
    <w:rsid w:val="26B003F3"/>
    <w:rsid w:val="26C01DAB"/>
    <w:rsid w:val="26C021B8"/>
    <w:rsid w:val="26F23A16"/>
    <w:rsid w:val="270F6D43"/>
    <w:rsid w:val="271765F0"/>
    <w:rsid w:val="271B2D4E"/>
    <w:rsid w:val="271D348F"/>
    <w:rsid w:val="274910B8"/>
    <w:rsid w:val="2753077B"/>
    <w:rsid w:val="275B2D7B"/>
    <w:rsid w:val="278D420F"/>
    <w:rsid w:val="279A1324"/>
    <w:rsid w:val="27A70745"/>
    <w:rsid w:val="27B3546A"/>
    <w:rsid w:val="27B52398"/>
    <w:rsid w:val="27BB4BA1"/>
    <w:rsid w:val="27C21527"/>
    <w:rsid w:val="27C3577C"/>
    <w:rsid w:val="27C416DD"/>
    <w:rsid w:val="27C77CE6"/>
    <w:rsid w:val="27CD33A3"/>
    <w:rsid w:val="27D55B42"/>
    <w:rsid w:val="27EA7D4F"/>
    <w:rsid w:val="27F63666"/>
    <w:rsid w:val="27FF11D8"/>
    <w:rsid w:val="28026070"/>
    <w:rsid w:val="28130A1A"/>
    <w:rsid w:val="28174012"/>
    <w:rsid w:val="281C2AC9"/>
    <w:rsid w:val="281F1AB5"/>
    <w:rsid w:val="28337DED"/>
    <w:rsid w:val="28436701"/>
    <w:rsid w:val="28492DB5"/>
    <w:rsid w:val="284B2A1B"/>
    <w:rsid w:val="284C63A8"/>
    <w:rsid w:val="285241BE"/>
    <w:rsid w:val="28663EA8"/>
    <w:rsid w:val="286E4319"/>
    <w:rsid w:val="286F40CB"/>
    <w:rsid w:val="28781B86"/>
    <w:rsid w:val="288421B1"/>
    <w:rsid w:val="288A17B3"/>
    <w:rsid w:val="2892003A"/>
    <w:rsid w:val="289517EF"/>
    <w:rsid w:val="28A31821"/>
    <w:rsid w:val="28A92F4E"/>
    <w:rsid w:val="28AA14C3"/>
    <w:rsid w:val="28B161EB"/>
    <w:rsid w:val="28B27912"/>
    <w:rsid w:val="28B7508A"/>
    <w:rsid w:val="28B95E65"/>
    <w:rsid w:val="28C11DD2"/>
    <w:rsid w:val="28C71753"/>
    <w:rsid w:val="28D65185"/>
    <w:rsid w:val="28D81D38"/>
    <w:rsid w:val="28DC3BD6"/>
    <w:rsid w:val="28E96C43"/>
    <w:rsid w:val="28F12678"/>
    <w:rsid w:val="28F275D4"/>
    <w:rsid w:val="29027287"/>
    <w:rsid w:val="2905387A"/>
    <w:rsid w:val="29081FBB"/>
    <w:rsid w:val="290C4A8D"/>
    <w:rsid w:val="29132DD8"/>
    <w:rsid w:val="291431CF"/>
    <w:rsid w:val="29241798"/>
    <w:rsid w:val="293C3BDC"/>
    <w:rsid w:val="29431988"/>
    <w:rsid w:val="294A4837"/>
    <w:rsid w:val="294B244B"/>
    <w:rsid w:val="295103BE"/>
    <w:rsid w:val="295A7C00"/>
    <w:rsid w:val="296500EC"/>
    <w:rsid w:val="29684B59"/>
    <w:rsid w:val="296B0B80"/>
    <w:rsid w:val="2979619C"/>
    <w:rsid w:val="29807710"/>
    <w:rsid w:val="298D5A2D"/>
    <w:rsid w:val="299E16E2"/>
    <w:rsid w:val="29A51596"/>
    <w:rsid w:val="29A5219E"/>
    <w:rsid w:val="29B605C8"/>
    <w:rsid w:val="29B93DE2"/>
    <w:rsid w:val="29C14D36"/>
    <w:rsid w:val="29CC2F0B"/>
    <w:rsid w:val="29D058BC"/>
    <w:rsid w:val="29DC04CC"/>
    <w:rsid w:val="29E80928"/>
    <w:rsid w:val="29F45257"/>
    <w:rsid w:val="29FB166B"/>
    <w:rsid w:val="29FE3137"/>
    <w:rsid w:val="29FF1883"/>
    <w:rsid w:val="2A02072A"/>
    <w:rsid w:val="2A0A1C9E"/>
    <w:rsid w:val="2A122AD6"/>
    <w:rsid w:val="2A185B10"/>
    <w:rsid w:val="2A25404E"/>
    <w:rsid w:val="2A277DAA"/>
    <w:rsid w:val="2A4D13E5"/>
    <w:rsid w:val="2A5B15E7"/>
    <w:rsid w:val="2A5C5D81"/>
    <w:rsid w:val="2A6045D9"/>
    <w:rsid w:val="2A797638"/>
    <w:rsid w:val="2A822487"/>
    <w:rsid w:val="2A842CA6"/>
    <w:rsid w:val="2A8678C3"/>
    <w:rsid w:val="2A8D7F9E"/>
    <w:rsid w:val="2A994E36"/>
    <w:rsid w:val="2A9F0F87"/>
    <w:rsid w:val="2AA176FE"/>
    <w:rsid w:val="2AA26364"/>
    <w:rsid w:val="2AB67084"/>
    <w:rsid w:val="2AB80AB4"/>
    <w:rsid w:val="2AC81855"/>
    <w:rsid w:val="2ACA7A58"/>
    <w:rsid w:val="2ACF732B"/>
    <w:rsid w:val="2AD15FD0"/>
    <w:rsid w:val="2AD26E87"/>
    <w:rsid w:val="2ADD529F"/>
    <w:rsid w:val="2ADF57B3"/>
    <w:rsid w:val="2AE27DB2"/>
    <w:rsid w:val="2AF32005"/>
    <w:rsid w:val="2B011EBD"/>
    <w:rsid w:val="2B0B0BD3"/>
    <w:rsid w:val="2B1A5DB9"/>
    <w:rsid w:val="2B1A71AF"/>
    <w:rsid w:val="2B1E022D"/>
    <w:rsid w:val="2B20163B"/>
    <w:rsid w:val="2B26641F"/>
    <w:rsid w:val="2B311E1B"/>
    <w:rsid w:val="2B4D3AE7"/>
    <w:rsid w:val="2B4E7A57"/>
    <w:rsid w:val="2B4F6AE6"/>
    <w:rsid w:val="2B50196D"/>
    <w:rsid w:val="2B522B98"/>
    <w:rsid w:val="2B5355EF"/>
    <w:rsid w:val="2B585B2C"/>
    <w:rsid w:val="2B5E15DB"/>
    <w:rsid w:val="2B5F2258"/>
    <w:rsid w:val="2B5F48CE"/>
    <w:rsid w:val="2B6060CB"/>
    <w:rsid w:val="2B651578"/>
    <w:rsid w:val="2B6A78ED"/>
    <w:rsid w:val="2B6D4A35"/>
    <w:rsid w:val="2B721602"/>
    <w:rsid w:val="2B805BB7"/>
    <w:rsid w:val="2B915CA0"/>
    <w:rsid w:val="2B933109"/>
    <w:rsid w:val="2B943275"/>
    <w:rsid w:val="2BB27815"/>
    <w:rsid w:val="2BB347A1"/>
    <w:rsid w:val="2BB708FB"/>
    <w:rsid w:val="2BBF0638"/>
    <w:rsid w:val="2BC82E59"/>
    <w:rsid w:val="2BC857AB"/>
    <w:rsid w:val="2BC90FBC"/>
    <w:rsid w:val="2BD2384A"/>
    <w:rsid w:val="2BD92353"/>
    <w:rsid w:val="2BF24068"/>
    <w:rsid w:val="2BF25D73"/>
    <w:rsid w:val="2BF35CCD"/>
    <w:rsid w:val="2BF836CD"/>
    <w:rsid w:val="2BFD5281"/>
    <w:rsid w:val="2C00480E"/>
    <w:rsid w:val="2C09264F"/>
    <w:rsid w:val="2C0A1DCF"/>
    <w:rsid w:val="2C0B487A"/>
    <w:rsid w:val="2C1773AB"/>
    <w:rsid w:val="2C213097"/>
    <w:rsid w:val="2C274332"/>
    <w:rsid w:val="2C296D33"/>
    <w:rsid w:val="2C3070AB"/>
    <w:rsid w:val="2C3145D7"/>
    <w:rsid w:val="2C341301"/>
    <w:rsid w:val="2C466E1C"/>
    <w:rsid w:val="2C5C39AB"/>
    <w:rsid w:val="2C666565"/>
    <w:rsid w:val="2C67476C"/>
    <w:rsid w:val="2C6B3CB2"/>
    <w:rsid w:val="2C7E762B"/>
    <w:rsid w:val="2C814CB9"/>
    <w:rsid w:val="2C83166F"/>
    <w:rsid w:val="2C845E6F"/>
    <w:rsid w:val="2C902D7D"/>
    <w:rsid w:val="2C920445"/>
    <w:rsid w:val="2C9C2319"/>
    <w:rsid w:val="2CA00902"/>
    <w:rsid w:val="2CAA078C"/>
    <w:rsid w:val="2CAF1937"/>
    <w:rsid w:val="2CB13D02"/>
    <w:rsid w:val="2CB97292"/>
    <w:rsid w:val="2CC24B3E"/>
    <w:rsid w:val="2CC97656"/>
    <w:rsid w:val="2CD2446B"/>
    <w:rsid w:val="2CEA7968"/>
    <w:rsid w:val="2CF17F12"/>
    <w:rsid w:val="2CFC65FE"/>
    <w:rsid w:val="2D034DE4"/>
    <w:rsid w:val="2D08573B"/>
    <w:rsid w:val="2D0F6C1B"/>
    <w:rsid w:val="2D1622B7"/>
    <w:rsid w:val="2D1A32A6"/>
    <w:rsid w:val="2D1B549C"/>
    <w:rsid w:val="2D224F18"/>
    <w:rsid w:val="2D28355E"/>
    <w:rsid w:val="2D412749"/>
    <w:rsid w:val="2D577F0F"/>
    <w:rsid w:val="2D5C1358"/>
    <w:rsid w:val="2D5F59E9"/>
    <w:rsid w:val="2D6560B4"/>
    <w:rsid w:val="2D6B226C"/>
    <w:rsid w:val="2D6D05B9"/>
    <w:rsid w:val="2D6D7B27"/>
    <w:rsid w:val="2D8E13FD"/>
    <w:rsid w:val="2D9828C0"/>
    <w:rsid w:val="2D9E7992"/>
    <w:rsid w:val="2DA64F74"/>
    <w:rsid w:val="2DA95733"/>
    <w:rsid w:val="2DB978FB"/>
    <w:rsid w:val="2DBD3429"/>
    <w:rsid w:val="2DBD4DD3"/>
    <w:rsid w:val="2DC06A70"/>
    <w:rsid w:val="2DD16483"/>
    <w:rsid w:val="2DD25883"/>
    <w:rsid w:val="2DE24B80"/>
    <w:rsid w:val="2DEE1133"/>
    <w:rsid w:val="2E010F60"/>
    <w:rsid w:val="2E017A39"/>
    <w:rsid w:val="2E07340A"/>
    <w:rsid w:val="2E151AB4"/>
    <w:rsid w:val="2E1E58B3"/>
    <w:rsid w:val="2E1F01B7"/>
    <w:rsid w:val="2E2A2A60"/>
    <w:rsid w:val="2E321E46"/>
    <w:rsid w:val="2E33050E"/>
    <w:rsid w:val="2E3D496B"/>
    <w:rsid w:val="2E43219F"/>
    <w:rsid w:val="2E522A98"/>
    <w:rsid w:val="2E58571D"/>
    <w:rsid w:val="2E5D6728"/>
    <w:rsid w:val="2E5E7942"/>
    <w:rsid w:val="2E682F50"/>
    <w:rsid w:val="2E6A0EBC"/>
    <w:rsid w:val="2E756F0F"/>
    <w:rsid w:val="2E884934"/>
    <w:rsid w:val="2E8C6C0C"/>
    <w:rsid w:val="2E9100EF"/>
    <w:rsid w:val="2E9F27C2"/>
    <w:rsid w:val="2EA42EF1"/>
    <w:rsid w:val="2EA5187B"/>
    <w:rsid w:val="2EA762DE"/>
    <w:rsid w:val="2EBF351B"/>
    <w:rsid w:val="2EC46188"/>
    <w:rsid w:val="2EC7180F"/>
    <w:rsid w:val="2ECC6821"/>
    <w:rsid w:val="2EDF44ED"/>
    <w:rsid w:val="2EE53693"/>
    <w:rsid w:val="2EF53B8B"/>
    <w:rsid w:val="2EFF76E2"/>
    <w:rsid w:val="2F021D4E"/>
    <w:rsid w:val="2F077AF5"/>
    <w:rsid w:val="2F090EF5"/>
    <w:rsid w:val="2F2C0FC9"/>
    <w:rsid w:val="2F3A67C6"/>
    <w:rsid w:val="2F4702CB"/>
    <w:rsid w:val="2F6039BF"/>
    <w:rsid w:val="2F620536"/>
    <w:rsid w:val="2F6420F2"/>
    <w:rsid w:val="2F7F6610"/>
    <w:rsid w:val="2F847472"/>
    <w:rsid w:val="2F897D63"/>
    <w:rsid w:val="2F8E0F82"/>
    <w:rsid w:val="2F981E66"/>
    <w:rsid w:val="2F9B1FD6"/>
    <w:rsid w:val="2FA16FC1"/>
    <w:rsid w:val="2FAC676A"/>
    <w:rsid w:val="2FB64CDC"/>
    <w:rsid w:val="2FB71938"/>
    <w:rsid w:val="2FD763A6"/>
    <w:rsid w:val="2FE94BA2"/>
    <w:rsid w:val="2FEB0265"/>
    <w:rsid w:val="2FFC4402"/>
    <w:rsid w:val="2FFE27A3"/>
    <w:rsid w:val="30084AC4"/>
    <w:rsid w:val="300949E8"/>
    <w:rsid w:val="301C6433"/>
    <w:rsid w:val="30220BAE"/>
    <w:rsid w:val="30254A94"/>
    <w:rsid w:val="302A08BA"/>
    <w:rsid w:val="302A38F5"/>
    <w:rsid w:val="302D633A"/>
    <w:rsid w:val="303069C1"/>
    <w:rsid w:val="30312206"/>
    <w:rsid w:val="303E29A5"/>
    <w:rsid w:val="30465401"/>
    <w:rsid w:val="305E28E7"/>
    <w:rsid w:val="30674571"/>
    <w:rsid w:val="307A5EC0"/>
    <w:rsid w:val="308832D8"/>
    <w:rsid w:val="3089480D"/>
    <w:rsid w:val="308A409E"/>
    <w:rsid w:val="30A82A9A"/>
    <w:rsid w:val="30D86626"/>
    <w:rsid w:val="30E41C0C"/>
    <w:rsid w:val="30E52C92"/>
    <w:rsid w:val="30E6062B"/>
    <w:rsid w:val="310B12EA"/>
    <w:rsid w:val="31157D85"/>
    <w:rsid w:val="311A145F"/>
    <w:rsid w:val="31263959"/>
    <w:rsid w:val="312A5173"/>
    <w:rsid w:val="31311992"/>
    <w:rsid w:val="313620B9"/>
    <w:rsid w:val="313A601D"/>
    <w:rsid w:val="313B738F"/>
    <w:rsid w:val="31540D78"/>
    <w:rsid w:val="315A22AF"/>
    <w:rsid w:val="315A32D4"/>
    <w:rsid w:val="316469A0"/>
    <w:rsid w:val="31676EA3"/>
    <w:rsid w:val="316D6C18"/>
    <w:rsid w:val="31772D95"/>
    <w:rsid w:val="318B1B37"/>
    <w:rsid w:val="319C0E58"/>
    <w:rsid w:val="31A07644"/>
    <w:rsid w:val="31B853A0"/>
    <w:rsid w:val="31BD3BC9"/>
    <w:rsid w:val="31C32C3F"/>
    <w:rsid w:val="31D82DCA"/>
    <w:rsid w:val="31EC6FA6"/>
    <w:rsid w:val="31F15142"/>
    <w:rsid w:val="31F92DC7"/>
    <w:rsid w:val="321476D7"/>
    <w:rsid w:val="3255474F"/>
    <w:rsid w:val="325D58C9"/>
    <w:rsid w:val="325E049F"/>
    <w:rsid w:val="32610E80"/>
    <w:rsid w:val="32745337"/>
    <w:rsid w:val="32811523"/>
    <w:rsid w:val="328F41F8"/>
    <w:rsid w:val="329D4F60"/>
    <w:rsid w:val="32A56650"/>
    <w:rsid w:val="32CC17D2"/>
    <w:rsid w:val="32D170A9"/>
    <w:rsid w:val="32D949DC"/>
    <w:rsid w:val="32DB772D"/>
    <w:rsid w:val="32E230E9"/>
    <w:rsid w:val="32E83766"/>
    <w:rsid w:val="32EB0203"/>
    <w:rsid w:val="32EF68AA"/>
    <w:rsid w:val="32F0095B"/>
    <w:rsid w:val="32FD4D4A"/>
    <w:rsid w:val="33010D73"/>
    <w:rsid w:val="330D4D75"/>
    <w:rsid w:val="331410C4"/>
    <w:rsid w:val="33220590"/>
    <w:rsid w:val="33235CC4"/>
    <w:rsid w:val="33344E60"/>
    <w:rsid w:val="333D026F"/>
    <w:rsid w:val="33465431"/>
    <w:rsid w:val="33625629"/>
    <w:rsid w:val="336F7699"/>
    <w:rsid w:val="337161D5"/>
    <w:rsid w:val="337A5302"/>
    <w:rsid w:val="33A8436A"/>
    <w:rsid w:val="33CC183B"/>
    <w:rsid w:val="33CC32EF"/>
    <w:rsid w:val="33CD2A0B"/>
    <w:rsid w:val="33D57F0B"/>
    <w:rsid w:val="33DA6C1F"/>
    <w:rsid w:val="34017815"/>
    <w:rsid w:val="34095DE2"/>
    <w:rsid w:val="342846B8"/>
    <w:rsid w:val="3434433E"/>
    <w:rsid w:val="34354ECA"/>
    <w:rsid w:val="343970E9"/>
    <w:rsid w:val="343E158A"/>
    <w:rsid w:val="34420CAE"/>
    <w:rsid w:val="34577A55"/>
    <w:rsid w:val="345D2785"/>
    <w:rsid w:val="3460602B"/>
    <w:rsid w:val="34723BC8"/>
    <w:rsid w:val="347B4491"/>
    <w:rsid w:val="347F0AF5"/>
    <w:rsid w:val="349E1A5F"/>
    <w:rsid w:val="34B51987"/>
    <w:rsid w:val="34CF4EB0"/>
    <w:rsid w:val="34D57B1E"/>
    <w:rsid w:val="34D652F1"/>
    <w:rsid w:val="34DA752A"/>
    <w:rsid w:val="34DE7C8D"/>
    <w:rsid w:val="34FD1C51"/>
    <w:rsid w:val="35123522"/>
    <w:rsid w:val="35135B44"/>
    <w:rsid w:val="3515487C"/>
    <w:rsid w:val="351623C1"/>
    <w:rsid w:val="351A54C6"/>
    <w:rsid w:val="35200DC6"/>
    <w:rsid w:val="352128E0"/>
    <w:rsid w:val="35344212"/>
    <w:rsid w:val="354602BC"/>
    <w:rsid w:val="354D354D"/>
    <w:rsid w:val="3580119F"/>
    <w:rsid w:val="35846CE7"/>
    <w:rsid w:val="358D78F2"/>
    <w:rsid w:val="35A552A0"/>
    <w:rsid w:val="35A90CDC"/>
    <w:rsid w:val="35C5019C"/>
    <w:rsid w:val="35C660EA"/>
    <w:rsid w:val="35D054C3"/>
    <w:rsid w:val="35D31C19"/>
    <w:rsid w:val="35E56B2E"/>
    <w:rsid w:val="35F26ADF"/>
    <w:rsid w:val="35F63EB2"/>
    <w:rsid w:val="35FC0C4E"/>
    <w:rsid w:val="35FF4AF3"/>
    <w:rsid w:val="36157A77"/>
    <w:rsid w:val="361841C3"/>
    <w:rsid w:val="36326469"/>
    <w:rsid w:val="363E076E"/>
    <w:rsid w:val="36450C27"/>
    <w:rsid w:val="365709AC"/>
    <w:rsid w:val="36606C29"/>
    <w:rsid w:val="3665203A"/>
    <w:rsid w:val="366929CF"/>
    <w:rsid w:val="366E5104"/>
    <w:rsid w:val="36716819"/>
    <w:rsid w:val="36747E39"/>
    <w:rsid w:val="367B6F6C"/>
    <w:rsid w:val="368A4405"/>
    <w:rsid w:val="368A58EA"/>
    <w:rsid w:val="369348B1"/>
    <w:rsid w:val="36A15BDB"/>
    <w:rsid w:val="36AE3132"/>
    <w:rsid w:val="36C20D45"/>
    <w:rsid w:val="36D3776F"/>
    <w:rsid w:val="36D815EC"/>
    <w:rsid w:val="36DD08A7"/>
    <w:rsid w:val="36F0111A"/>
    <w:rsid w:val="36F2388F"/>
    <w:rsid w:val="36F2463F"/>
    <w:rsid w:val="37016EAC"/>
    <w:rsid w:val="370331FF"/>
    <w:rsid w:val="370C54DE"/>
    <w:rsid w:val="37142BA4"/>
    <w:rsid w:val="371504D3"/>
    <w:rsid w:val="371A57EA"/>
    <w:rsid w:val="373A752D"/>
    <w:rsid w:val="37460837"/>
    <w:rsid w:val="37694584"/>
    <w:rsid w:val="377A5981"/>
    <w:rsid w:val="37832888"/>
    <w:rsid w:val="3790099F"/>
    <w:rsid w:val="3791214B"/>
    <w:rsid w:val="379C457B"/>
    <w:rsid w:val="37A96577"/>
    <w:rsid w:val="37AD3B09"/>
    <w:rsid w:val="37B001C4"/>
    <w:rsid w:val="37B01A1F"/>
    <w:rsid w:val="37BE4307"/>
    <w:rsid w:val="37CE389E"/>
    <w:rsid w:val="37D263A1"/>
    <w:rsid w:val="37D55928"/>
    <w:rsid w:val="37D92976"/>
    <w:rsid w:val="37E931B4"/>
    <w:rsid w:val="37EA2D14"/>
    <w:rsid w:val="37EB3430"/>
    <w:rsid w:val="37F84976"/>
    <w:rsid w:val="37FD7008"/>
    <w:rsid w:val="37FE0C2C"/>
    <w:rsid w:val="37FF5A31"/>
    <w:rsid w:val="3801448C"/>
    <w:rsid w:val="38063AF7"/>
    <w:rsid w:val="38096B48"/>
    <w:rsid w:val="38246235"/>
    <w:rsid w:val="382A2C47"/>
    <w:rsid w:val="382D02D2"/>
    <w:rsid w:val="38352DFB"/>
    <w:rsid w:val="383926C0"/>
    <w:rsid w:val="38814A54"/>
    <w:rsid w:val="3888528E"/>
    <w:rsid w:val="388A67EA"/>
    <w:rsid w:val="388B4A57"/>
    <w:rsid w:val="38971D77"/>
    <w:rsid w:val="38A779E0"/>
    <w:rsid w:val="38AA2DEE"/>
    <w:rsid w:val="38B53CC1"/>
    <w:rsid w:val="38B54344"/>
    <w:rsid w:val="38BD5345"/>
    <w:rsid w:val="38C87D6F"/>
    <w:rsid w:val="38D12424"/>
    <w:rsid w:val="38F40AD9"/>
    <w:rsid w:val="38FB47DD"/>
    <w:rsid w:val="39024FA8"/>
    <w:rsid w:val="391F5B74"/>
    <w:rsid w:val="392B742B"/>
    <w:rsid w:val="393073E2"/>
    <w:rsid w:val="39323F83"/>
    <w:rsid w:val="39360E6B"/>
    <w:rsid w:val="39432E91"/>
    <w:rsid w:val="39454CFA"/>
    <w:rsid w:val="394C3B17"/>
    <w:rsid w:val="394E381E"/>
    <w:rsid w:val="394F4CB9"/>
    <w:rsid w:val="39542DEE"/>
    <w:rsid w:val="39556BAF"/>
    <w:rsid w:val="39711744"/>
    <w:rsid w:val="39715FDC"/>
    <w:rsid w:val="397F2960"/>
    <w:rsid w:val="39866DCB"/>
    <w:rsid w:val="39906C9F"/>
    <w:rsid w:val="39986765"/>
    <w:rsid w:val="39A17748"/>
    <w:rsid w:val="39B159AB"/>
    <w:rsid w:val="39B759F6"/>
    <w:rsid w:val="39BE1FE9"/>
    <w:rsid w:val="39C13088"/>
    <w:rsid w:val="39DA2612"/>
    <w:rsid w:val="39E058F9"/>
    <w:rsid w:val="39EC4960"/>
    <w:rsid w:val="39F62003"/>
    <w:rsid w:val="3A0221C2"/>
    <w:rsid w:val="3A136285"/>
    <w:rsid w:val="3A1C3260"/>
    <w:rsid w:val="3A3263CE"/>
    <w:rsid w:val="3A3828A0"/>
    <w:rsid w:val="3A477FF6"/>
    <w:rsid w:val="3A52620E"/>
    <w:rsid w:val="3A5B3611"/>
    <w:rsid w:val="3A6118FF"/>
    <w:rsid w:val="3A686C39"/>
    <w:rsid w:val="3A774F2D"/>
    <w:rsid w:val="3A860D85"/>
    <w:rsid w:val="3A89281C"/>
    <w:rsid w:val="3A910B37"/>
    <w:rsid w:val="3A972D9F"/>
    <w:rsid w:val="3AA76FF0"/>
    <w:rsid w:val="3AA9407F"/>
    <w:rsid w:val="3AA9423C"/>
    <w:rsid w:val="3ABE0464"/>
    <w:rsid w:val="3AC618B1"/>
    <w:rsid w:val="3ACB3A77"/>
    <w:rsid w:val="3AD5275A"/>
    <w:rsid w:val="3AE33E99"/>
    <w:rsid w:val="3AEA79A4"/>
    <w:rsid w:val="3AFF109A"/>
    <w:rsid w:val="3B0207FF"/>
    <w:rsid w:val="3B0875DE"/>
    <w:rsid w:val="3B0D11A3"/>
    <w:rsid w:val="3B1217DE"/>
    <w:rsid w:val="3B144902"/>
    <w:rsid w:val="3B1479CF"/>
    <w:rsid w:val="3B1A319A"/>
    <w:rsid w:val="3B1F7B21"/>
    <w:rsid w:val="3B322C9F"/>
    <w:rsid w:val="3B3439F1"/>
    <w:rsid w:val="3B4A1E4F"/>
    <w:rsid w:val="3B503088"/>
    <w:rsid w:val="3B5810BD"/>
    <w:rsid w:val="3B5A67DC"/>
    <w:rsid w:val="3B83668D"/>
    <w:rsid w:val="3B8A3554"/>
    <w:rsid w:val="3B8D28BB"/>
    <w:rsid w:val="3B95794F"/>
    <w:rsid w:val="3B98367F"/>
    <w:rsid w:val="3B9B648C"/>
    <w:rsid w:val="3BA17C34"/>
    <w:rsid w:val="3BA61201"/>
    <w:rsid w:val="3BA6263A"/>
    <w:rsid w:val="3BAE3BF0"/>
    <w:rsid w:val="3BB07DB3"/>
    <w:rsid w:val="3BB44B37"/>
    <w:rsid w:val="3BCE2A17"/>
    <w:rsid w:val="3BD35227"/>
    <w:rsid w:val="3BE43AD3"/>
    <w:rsid w:val="3BE615B9"/>
    <w:rsid w:val="3BEB516F"/>
    <w:rsid w:val="3BF260F4"/>
    <w:rsid w:val="3C01304A"/>
    <w:rsid w:val="3C036171"/>
    <w:rsid w:val="3C0D0E5A"/>
    <w:rsid w:val="3C336309"/>
    <w:rsid w:val="3C362907"/>
    <w:rsid w:val="3C3C50A7"/>
    <w:rsid w:val="3C407925"/>
    <w:rsid w:val="3C524F31"/>
    <w:rsid w:val="3C5B0923"/>
    <w:rsid w:val="3C601A4D"/>
    <w:rsid w:val="3C6602CD"/>
    <w:rsid w:val="3C7504F6"/>
    <w:rsid w:val="3C752ECF"/>
    <w:rsid w:val="3C7838EF"/>
    <w:rsid w:val="3C7D683F"/>
    <w:rsid w:val="3CB9339D"/>
    <w:rsid w:val="3CC6759C"/>
    <w:rsid w:val="3CCD77AB"/>
    <w:rsid w:val="3CD16105"/>
    <w:rsid w:val="3CE273AF"/>
    <w:rsid w:val="3CF263C9"/>
    <w:rsid w:val="3CF966DC"/>
    <w:rsid w:val="3CFB723A"/>
    <w:rsid w:val="3D1F53A2"/>
    <w:rsid w:val="3D2E6E32"/>
    <w:rsid w:val="3D4A1053"/>
    <w:rsid w:val="3D532CC7"/>
    <w:rsid w:val="3D6960C1"/>
    <w:rsid w:val="3D752D85"/>
    <w:rsid w:val="3D761BE0"/>
    <w:rsid w:val="3D7F534C"/>
    <w:rsid w:val="3D7F7E9B"/>
    <w:rsid w:val="3D864A83"/>
    <w:rsid w:val="3D982FB1"/>
    <w:rsid w:val="3D9D27B0"/>
    <w:rsid w:val="3D9F490E"/>
    <w:rsid w:val="3DBB4B10"/>
    <w:rsid w:val="3DC11AD3"/>
    <w:rsid w:val="3DCE515A"/>
    <w:rsid w:val="3E003826"/>
    <w:rsid w:val="3E1B7AA1"/>
    <w:rsid w:val="3E1F5ECC"/>
    <w:rsid w:val="3E2923AB"/>
    <w:rsid w:val="3E302D58"/>
    <w:rsid w:val="3E47140A"/>
    <w:rsid w:val="3E483048"/>
    <w:rsid w:val="3E5D1FE3"/>
    <w:rsid w:val="3E6219B7"/>
    <w:rsid w:val="3E724321"/>
    <w:rsid w:val="3E74791F"/>
    <w:rsid w:val="3E752E54"/>
    <w:rsid w:val="3E7C4CCC"/>
    <w:rsid w:val="3E974995"/>
    <w:rsid w:val="3EAF65C8"/>
    <w:rsid w:val="3EB91A91"/>
    <w:rsid w:val="3EBB2CF9"/>
    <w:rsid w:val="3EBF3E2F"/>
    <w:rsid w:val="3EC039D4"/>
    <w:rsid w:val="3EC34122"/>
    <w:rsid w:val="3EC62281"/>
    <w:rsid w:val="3ED0370F"/>
    <w:rsid w:val="3ED5702F"/>
    <w:rsid w:val="3EDB3F06"/>
    <w:rsid w:val="3EE35C41"/>
    <w:rsid w:val="3F057D4F"/>
    <w:rsid w:val="3F074486"/>
    <w:rsid w:val="3F087C4D"/>
    <w:rsid w:val="3F145C13"/>
    <w:rsid w:val="3F150A43"/>
    <w:rsid w:val="3F2B137F"/>
    <w:rsid w:val="3F395527"/>
    <w:rsid w:val="3F3F3C0B"/>
    <w:rsid w:val="3F550325"/>
    <w:rsid w:val="3F6B3D00"/>
    <w:rsid w:val="3F7533F1"/>
    <w:rsid w:val="3F7B4B04"/>
    <w:rsid w:val="3F872E26"/>
    <w:rsid w:val="3F876A2E"/>
    <w:rsid w:val="3F8D201A"/>
    <w:rsid w:val="3F976418"/>
    <w:rsid w:val="3FA4423B"/>
    <w:rsid w:val="3FA54906"/>
    <w:rsid w:val="3FA6236A"/>
    <w:rsid w:val="3FB5372D"/>
    <w:rsid w:val="3FCA5ED0"/>
    <w:rsid w:val="3FCB309C"/>
    <w:rsid w:val="3FCB3DC0"/>
    <w:rsid w:val="3FD175F2"/>
    <w:rsid w:val="3FD50A3F"/>
    <w:rsid w:val="3FD71265"/>
    <w:rsid w:val="3FD71394"/>
    <w:rsid w:val="3FDC59BF"/>
    <w:rsid w:val="3FDE1BFB"/>
    <w:rsid w:val="3FF95814"/>
    <w:rsid w:val="3FFC6881"/>
    <w:rsid w:val="3FFD1A3B"/>
    <w:rsid w:val="3FFD774B"/>
    <w:rsid w:val="400D27FB"/>
    <w:rsid w:val="401738BE"/>
    <w:rsid w:val="401E5BD9"/>
    <w:rsid w:val="402C5D16"/>
    <w:rsid w:val="402D3874"/>
    <w:rsid w:val="403522A0"/>
    <w:rsid w:val="40380ECC"/>
    <w:rsid w:val="403E196D"/>
    <w:rsid w:val="403E4351"/>
    <w:rsid w:val="404F1E5A"/>
    <w:rsid w:val="40746D7D"/>
    <w:rsid w:val="40765C44"/>
    <w:rsid w:val="408A144A"/>
    <w:rsid w:val="409438BE"/>
    <w:rsid w:val="40A52540"/>
    <w:rsid w:val="40A767CE"/>
    <w:rsid w:val="40BC04D2"/>
    <w:rsid w:val="40BE122A"/>
    <w:rsid w:val="40C01CC2"/>
    <w:rsid w:val="40C31B15"/>
    <w:rsid w:val="40C847BB"/>
    <w:rsid w:val="40ED1BC8"/>
    <w:rsid w:val="40F94C2B"/>
    <w:rsid w:val="40FC7418"/>
    <w:rsid w:val="410001A3"/>
    <w:rsid w:val="41027ACD"/>
    <w:rsid w:val="41037085"/>
    <w:rsid w:val="41122EC6"/>
    <w:rsid w:val="411335A2"/>
    <w:rsid w:val="41163BE0"/>
    <w:rsid w:val="41255647"/>
    <w:rsid w:val="41406557"/>
    <w:rsid w:val="4143114D"/>
    <w:rsid w:val="41605D06"/>
    <w:rsid w:val="41691331"/>
    <w:rsid w:val="417B61A5"/>
    <w:rsid w:val="417E7A60"/>
    <w:rsid w:val="418A3EEC"/>
    <w:rsid w:val="418B33EB"/>
    <w:rsid w:val="41961CFD"/>
    <w:rsid w:val="41991A89"/>
    <w:rsid w:val="41996869"/>
    <w:rsid w:val="419B64F0"/>
    <w:rsid w:val="41A35701"/>
    <w:rsid w:val="41B952F3"/>
    <w:rsid w:val="41CC5A95"/>
    <w:rsid w:val="41CE7629"/>
    <w:rsid w:val="41D82398"/>
    <w:rsid w:val="41EF1B0E"/>
    <w:rsid w:val="41F05885"/>
    <w:rsid w:val="42041F35"/>
    <w:rsid w:val="4206085E"/>
    <w:rsid w:val="420E541B"/>
    <w:rsid w:val="420E7A65"/>
    <w:rsid w:val="42190AA3"/>
    <w:rsid w:val="422420D0"/>
    <w:rsid w:val="42242B3D"/>
    <w:rsid w:val="42243957"/>
    <w:rsid w:val="423244C7"/>
    <w:rsid w:val="42406244"/>
    <w:rsid w:val="424B4D26"/>
    <w:rsid w:val="425C21EE"/>
    <w:rsid w:val="425C40B0"/>
    <w:rsid w:val="425F66E8"/>
    <w:rsid w:val="426C3596"/>
    <w:rsid w:val="426D09AE"/>
    <w:rsid w:val="427625FC"/>
    <w:rsid w:val="4280547D"/>
    <w:rsid w:val="42815FAB"/>
    <w:rsid w:val="428431EF"/>
    <w:rsid w:val="42887E51"/>
    <w:rsid w:val="429059FD"/>
    <w:rsid w:val="429121F6"/>
    <w:rsid w:val="42921A5D"/>
    <w:rsid w:val="429D2FFF"/>
    <w:rsid w:val="42A15A36"/>
    <w:rsid w:val="42B06EAA"/>
    <w:rsid w:val="42BF1238"/>
    <w:rsid w:val="42C002DE"/>
    <w:rsid w:val="42C64FB9"/>
    <w:rsid w:val="42D84214"/>
    <w:rsid w:val="42F71227"/>
    <w:rsid w:val="43077C7E"/>
    <w:rsid w:val="430F189E"/>
    <w:rsid w:val="431B2AF1"/>
    <w:rsid w:val="431E3805"/>
    <w:rsid w:val="43594E9D"/>
    <w:rsid w:val="43651F92"/>
    <w:rsid w:val="437B5498"/>
    <w:rsid w:val="438F56D3"/>
    <w:rsid w:val="439265C9"/>
    <w:rsid w:val="43A916D8"/>
    <w:rsid w:val="43B71337"/>
    <w:rsid w:val="43BC763B"/>
    <w:rsid w:val="43D96F81"/>
    <w:rsid w:val="43E162F8"/>
    <w:rsid w:val="43EC38B1"/>
    <w:rsid w:val="43F47919"/>
    <w:rsid w:val="43F47BC6"/>
    <w:rsid w:val="43FF2459"/>
    <w:rsid w:val="44116FDD"/>
    <w:rsid w:val="44235019"/>
    <w:rsid w:val="442615BE"/>
    <w:rsid w:val="4436158C"/>
    <w:rsid w:val="443765FF"/>
    <w:rsid w:val="443938AF"/>
    <w:rsid w:val="44436C4A"/>
    <w:rsid w:val="446D3FB7"/>
    <w:rsid w:val="4473602B"/>
    <w:rsid w:val="447D6BDB"/>
    <w:rsid w:val="447F6571"/>
    <w:rsid w:val="44816713"/>
    <w:rsid w:val="44866067"/>
    <w:rsid w:val="448A0D7E"/>
    <w:rsid w:val="44904494"/>
    <w:rsid w:val="44956A5F"/>
    <w:rsid w:val="44A40C2F"/>
    <w:rsid w:val="44B13CFE"/>
    <w:rsid w:val="44CF4DF7"/>
    <w:rsid w:val="44D05848"/>
    <w:rsid w:val="44D65502"/>
    <w:rsid w:val="44E27B48"/>
    <w:rsid w:val="44E6315A"/>
    <w:rsid w:val="44E63558"/>
    <w:rsid w:val="44E671FA"/>
    <w:rsid w:val="44E80DE1"/>
    <w:rsid w:val="44F55703"/>
    <w:rsid w:val="45014BF9"/>
    <w:rsid w:val="4502577C"/>
    <w:rsid w:val="451738D0"/>
    <w:rsid w:val="45382DE8"/>
    <w:rsid w:val="45451E63"/>
    <w:rsid w:val="454702A7"/>
    <w:rsid w:val="45563D5F"/>
    <w:rsid w:val="45573FFA"/>
    <w:rsid w:val="455A3C56"/>
    <w:rsid w:val="456B581E"/>
    <w:rsid w:val="456E6353"/>
    <w:rsid w:val="4581328D"/>
    <w:rsid w:val="458351EE"/>
    <w:rsid w:val="45877B28"/>
    <w:rsid w:val="458A5100"/>
    <w:rsid w:val="458D3846"/>
    <w:rsid w:val="459065D7"/>
    <w:rsid w:val="459328F3"/>
    <w:rsid w:val="459F6623"/>
    <w:rsid w:val="45A55421"/>
    <w:rsid w:val="45B22312"/>
    <w:rsid w:val="45B44581"/>
    <w:rsid w:val="45C326A9"/>
    <w:rsid w:val="45C35970"/>
    <w:rsid w:val="45CD3F95"/>
    <w:rsid w:val="45DB66F3"/>
    <w:rsid w:val="45DD608E"/>
    <w:rsid w:val="45E24288"/>
    <w:rsid w:val="45F5596E"/>
    <w:rsid w:val="460231E9"/>
    <w:rsid w:val="46097741"/>
    <w:rsid w:val="46193800"/>
    <w:rsid w:val="461F5AAE"/>
    <w:rsid w:val="462B41B7"/>
    <w:rsid w:val="464A2808"/>
    <w:rsid w:val="465744D8"/>
    <w:rsid w:val="466C04D9"/>
    <w:rsid w:val="466E0481"/>
    <w:rsid w:val="46702308"/>
    <w:rsid w:val="468130AC"/>
    <w:rsid w:val="468212AD"/>
    <w:rsid w:val="4682696E"/>
    <w:rsid w:val="468B26E9"/>
    <w:rsid w:val="469273C3"/>
    <w:rsid w:val="46AB1F6C"/>
    <w:rsid w:val="46BB642C"/>
    <w:rsid w:val="46C4063A"/>
    <w:rsid w:val="46D07731"/>
    <w:rsid w:val="46D43449"/>
    <w:rsid w:val="46E11E20"/>
    <w:rsid w:val="46EC4741"/>
    <w:rsid w:val="46EF5CE2"/>
    <w:rsid w:val="46F163DF"/>
    <w:rsid w:val="46F81A26"/>
    <w:rsid w:val="47064346"/>
    <w:rsid w:val="470C31A8"/>
    <w:rsid w:val="470D05D9"/>
    <w:rsid w:val="47237565"/>
    <w:rsid w:val="47311000"/>
    <w:rsid w:val="47385CE5"/>
    <w:rsid w:val="473E60D0"/>
    <w:rsid w:val="47484313"/>
    <w:rsid w:val="474A76FE"/>
    <w:rsid w:val="474E4396"/>
    <w:rsid w:val="475525A8"/>
    <w:rsid w:val="47580EC1"/>
    <w:rsid w:val="475F172D"/>
    <w:rsid w:val="47620892"/>
    <w:rsid w:val="47722014"/>
    <w:rsid w:val="47750485"/>
    <w:rsid w:val="47821C0A"/>
    <w:rsid w:val="47881D33"/>
    <w:rsid w:val="47A011B3"/>
    <w:rsid w:val="47A4026D"/>
    <w:rsid w:val="47A62335"/>
    <w:rsid w:val="47B15209"/>
    <w:rsid w:val="47B66A5A"/>
    <w:rsid w:val="47B82C10"/>
    <w:rsid w:val="47BF0962"/>
    <w:rsid w:val="47C30F7E"/>
    <w:rsid w:val="47C979D2"/>
    <w:rsid w:val="47D17CF0"/>
    <w:rsid w:val="47D61594"/>
    <w:rsid w:val="47D65A69"/>
    <w:rsid w:val="47DA6EF6"/>
    <w:rsid w:val="47DB52BF"/>
    <w:rsid w:val="47E43F8A"/>
    <w:rsid w:val="47EA6292"/>
    <w:rsid w:val="47FE3874"/>
    <w:rsid w:val="48030DC1"/>
    <w:rsid w:val="480A07BF"/>
    <w:rsid w:val="480A49DD"/>
    <w:rsid w:val="480B78ED"/>
    <w:rsid w:val="481B0A8C"/>
    <w:rsid w:val="482F6145"/>
    <w:rsid w:val="48321575"/>
    <w:rsid w:val="48322825"/>
    <w:rsid w:val="483A3983"/>
    <w:rsid w:val="483C26AD"/>
    <w:rsid w:val="483D5902"/>
    <w:rsid w:val="4849680F"/>
    <w:rsid w:val="48510AF2"/>
    <w:rsid w:val="485B6EF0"/>
    <w:rsid w:val="48613A41"/>
    <w:rsid w:val="486B212E"/>
    <w:rsid w:val="486F50BA"/>
    <w:rsid w:val="487702C5"/>
    <w:rsid w:val="487F150D"/>
    <w:rsid w:val="48880561"/>
    <w:rsid w:val="488C5617"/>
    <w:rsid w:val="488D5744"/>
    <w:rsid w:val="488E30C7"/>
    <w:rsid w:val="48914C65"/>
    <w:rsid w:val="489421F6"/>
    <w:rsid w:val="489F0087"/>
    <w:rsid w:val="48A40AE1"/>
    <w:rsid w:val="48A75AF1"/>
    <w:rsid w:val="48A77DA4"/>
    <w:rsid w:val="48CE0CBB"/>
    <w:rsid w:val="48CF5DEA"/>
    <w:rsid w:val="48D90BA2"/>
    <w:rsid w:val="48DC1018"/>
    <w:rsid w:val="49094994"/>
    <w:rsid w:val="492262D1"/>
    <w:rsid w:val="49231DA4"/>
    <w:rsid w:val="49296EDF"/>
    <w:rsid w:val="493C649F"/>
    <w:rsid w:val="49421ADE"/>
    <w:rsid w:val="495550BD"/>
    <w:rsid w:val="496C5CEF"/>
    <w:rsid w:val="497158D1"/>
    <w:rsid w:val="49763A6B"/>
    <w:rsid w:val="49775013"/>
    <w:rsid w:val="4988314F"/>
    <w:rsid w:val="499A6097"/>
    <w:rsid w:val="499F2448"/>
    <w:rsid w:val="49A42521"/>
    <w:rsid w:val="49B65301"/>
    <w:rsid w:val="49B92C5F"/>
    <w:rsid w:val="49BD0B55"/>
    <w:rsid w:val="49CC3BA9"/>
    <w:rsid w:val="49D5048E"/>
    <w:rsid w:val="49DE3FE1"/>
    <w:rsid w:val="49E53DE9"/>
    <w:rsid w:val="49F044F9"/>
    <w:rsid w:val="49F076CB"/>
    <w:rsid w:val="4A042D49"/>
    <w:rsid w:val="4A101AA4"/>
    <w:rsid w:val="4A11765E"/>
    <w:rsid w:val="4A2561A0"/>
    <w:rsid w:val="4A2B3DC7"/>
    <w:rsid w:val="4A694E45"/>
    <w:rsid w:val="4A6A394F"/>
    <w:rsid w:val="4A752273"/>
    <w:rsid w:val="4A857285"/>
    <w:rsid w:val="4A865ACE"/>
    <w:rsid w:val="4A8B72EF"/>
    <w:rsid w:val="4A932D9F"/>
    <w:rsid w:val="4A96304A"/>
    <w:rsid w:val="4AAC4E92"/>
    <w:rsid w:val="4ABF0A8E"/>
    <w:rsid w:val="4AC45A80"/>
    <w:rsid w:val="4AD07AB2"/>
    <w:rsid w:val="4AD83584"/>
    <w:rsid w:val="4ADA4CBC"/>
    <w:rsid w:val="4AE833FB"/>
    <w:rsid w:val="4AE941EF"/>
    <w:rsid w:val="4AF27D2A"/>
    <w:rsid w:val="4B0577E8"/>
    <w:rsid w:val="4B0C3BBE"/>
    <w:rsid w:val="4B1B1D10"/>
    <w:rsid w:val="4B3D719A"/>
    <w:rsid w:val="4B4A5BF6"/>
    <w:rsid w:val="4B680DE8"/>
    <w:rsid w:val="4B6E3A61"/>
    <w:rsid w:val="4B82473E"/>
    <w:rsid w:val="4B99176B"/>
    <w:rsid w:val="4BA8264A"/>
    <w:rsid w:val="4BAB49C8"/>
    <w:rsid w:val="4BB90D24"/>
    <w:rsid w:val="4BBB1268"/>
    <w:rsid w:val="4BC016E1"/>
    <w:rsid w:val="4BC310AE"/>
    <w:rsid w:val="4BC719C7"/>
    <w:rsid w:val="4BCF5BEF"/>
    <w:rsid w:val="4BD174CD"/>
    <w:rsid w:val="4BDB09AA"/>
    <w:rsid w:val="4BE21761"/>
    <w:rsid w:val="4BE56C88"/>
    <w:rsid w:val="4BEA22CD"/>
    <w:rsid w:val="4BF20643"/>
    <w:rsid w:val="4C0438B6"/>
    <w:rsid w:val="4C145AAA"/>
    <w:rsid w:val="4C1D5BC5"/>
    <w:rsid w:val="4C210DCE"/>
    <w:rsid w:val="4C2D50CC"/>
    <w:rsid w:val="4C33070C"/>
    <w:rsid w:val="4C3455C6"/>
    <w:rsid w:val="4C595C77"/>
    <w:rsid w:val="4C763657"/>
    <w:rsid w:val="4C7C7A97"/>
    <w:rsid w:val="4C840F93"/>
    <w:rsid w:val="4C8B4A17"/>
    <w:rsid w:val="4C8D1EE2"/>
    <w:rsid w:val="4C8E7B98"/>
    <w:rsid w:val="4CA35D74"/>
    <w:rsid w:val="4CA63AFA"/>
    <w:rsid w:val="4CB32084"/>
    <w:rsid w:val="4CBD6FFA"/>
    <w:rsid w:val="4CDC06C6"/>
    <w:rsid w:val="4CDF00B2"/>
    <w:rsid w:val="4CE01486"/>
    <w:rsid w:val="4CE30D00"/>
    <w:rsid w:val="4D0E662C"/>
    <w:rsid w:val="4D0F6BFB"/>
    <w:rsid w:val="4D160890"/>
    <w:rsid w:val="4D1B5319"/>
    <w:rsid w:val="4D2E3C66"/>
    <w:rsid w:val="4D507632"/>
    <w:rsid w:val="4D6D64F1"/>
    <w:rsid w:val="4D7D619B"/>
    <w:rsid w:val="4D813F9D"/>
    <w:rsid w:val="4D89267C"/>
    <w:rsid w:val="4D922853"/>
    <w:rsid w:val="4D94133C"/>
    <w:rsid w:val="4DA23FBF"/>
    <w:rsid w:val="4DA47386"/>
    <w:rsid w:val="4DB957AA"/>
    <w:rsid w:val="4DBA3C55"/>
    <w:rsid w:val="4DC77525"/>
    <w:rsid w:val="4DDA0E8E"/>
    <w:rsid w:val="4DDD5D30"/>
    <w:rsid w:val="4DDE20A9"/>
    <w:rsid w:val="4DDF7E59"/>
    <w:rsid w:val="4DF86CCD"/>
    <w:rsid w:val="4DFD59B5"/>
    <w:rsid w:val="4E100251"/>
    <w:rsid w:val="4E10448F"/>
    <w:rsid w:val="4E174BDB"/>
    <w:rsid w:val="4E1E34A8"/>
    <w:rsid w:val="4E2372EB"/>
    <w:rsid w:val="4E256A6D"/>
    <w:rsid w:val="4E26024E"/>
    <w:rsid w:val="4E2B7145"/>
    <w:rsid w:val="4E2D270D"/>
    <w:rsid w:val="4E337717"/>
    <w:rsid w:val="4E3C6DDB"/>
    <w:rsid w:val="4E4F0C24"/>
    <w:rsid w:val="4E525A59"/>
    <w:rsid w:val="4E530420"/>
    <w:rsid w:val="4E652C01"/>
    <w:rsid w:val="4E740B32"/>
    <w:rsid w:val="4E774A55"/>
    <w:rsid w:val="4E8D1F12"/>
    <w:rsid w:val="4E93743E"/>
    <w:rsid w:val="4E9B5BFC"/>
    <w:rsid w:val="4EA92CE9"/>
    <w:rsid w:val="4EB8799E"/>
    <w:rsid w:val="4EC17687"/>
    <w:rsid w:val="4EC51B71"/>
    <w:rsid w:val="4EF639CD"/>
    <w:rsid w:val="4EF72AA0"/>
    <w:rsid w:val="4F027C91"/>
    <w:rsid w:val="4F0E79DA"/>
    <w:rsid w:val="4F142CCD"/>
    <w:rsid w:val="4F1D2951"/>
    <w:rsid w:val="4F294EF3"/>
    <w:rsid w:val="4F321F9E"/>
    <w:rsid w:val="4F336392"/>
    <w:rsid w:val="4F460735"/>
    <w:rsid w:val="4F49621E"/>
    <w:rsid w:val="4F585D86"/>
    <w:rsid w:val="4F79592C"/>
    <w:rsid w:val="4F7C72B7"/>
    <w:rsid w:val="4F7D3CF7"/>
    <w:rsid w:val="4F82434B"/>
    <w:rsid w:val="4F830D23"/>
    <w:rsid w:val="4F85550E"/>
    <w:rsid w:val="4F970413"/>
    <w:rsid w:val="4FAB3DB7"/>
    <w:rsid w:val="4FB53E95"/>
    <w:rsid w:val="4FB85E5F"/>
    <w:rsid w:val="4FBD0515"/>
    <w:rsid w:val="4FC0123E"/>
    <w:rsid w:val="4FDD1914"/>
    <w:rsid w:val="4FE60ED4"/>
    <w:rsid w:val="4FE700D3"/>
    <w:rsid w:val="4FEC4288"/>
    <w:rsid w:val="4FF203DE"/>
    <w:rsid w:val="4FF937CA"/>
    <w:rsid w:val="500019F1"/>
    <w:rsid w:val="500136F1"/>
    <w:rsid w:val="501567D4"/>
    <w:rsid w:val="501E4B03"/>
    <w:rsid w:val="502579C4"/>
    <w:rsid w:val="50262A61"/>
    <w:rsid w:val="502B5158"/>
    <w:rsid w:val="502E2A08"/>
    <w:rsid w:val="502F6DD5"/>
    <w:rsid w:val="5040100B"/>
    <w:rsid w:val="504C5E5F"/>
    <w:rsid w:val="5054291A"/>
    <w:rsid w:val="505B133B"/>
    <w:rsid w:val="50606F80"/>
    <w:rsid w:val="506517D9"/>
    <w:rsid w:val="506958FD"/>
    <w:rsid w:val="50762609"/>
    <w:rsid w:val="507F7416"/>
    <w:rsid w:val="5091514D"/>
    <w:rsid w:val="50952285"/>
    <w:rsid w:val="50983FF4"/>
    <w:rsid w:val="509A2CEA"/>
    <w:rsid w:val="509C784F"/>
    <w:rsid w:val="509F3F02"/>
    <w:rsid w:val="50A40C23"/>
    <w:rsid w:val="50A82BC3"/>
    <w:rsid w:val="50AE5EAE"/>
    <w:rsid w:val="50AE6759"/>
    <w:rsid w:val="50B90A28"/>
    <w:rsid w:val="50B97EE4"/>
    <w:rsid w:val="50C46261"/>
    <w:rsid w:val="50C630F8"/>
    <w:rsid w:val="50CD222C"/>
    <w:rsid w:val="50CD225D"/>
    <w:rsid w:val="50D20624"/>
    <w:rsid w:val="50D4683C"/>
    <w:rsid w:val="50D57F0C"/>
    <w:rsid w:val="50E34DA4"/>
    <w:rsid w:val="51001354"/>
    <w:rsid w:val="51017A8E"/>
    <w:rsid w:val="5102294A"/>
    <w:rsid w:val="510B58F3"/>
    <w:rsid w:val="510D263B"/>
    <w:rsid w:val="51142106"/>
    <w:rsid w:val="51212433"/>
    <w:rsid w:val="512302F4"/>
    <w:rsid w:val="51283BFB"/>
    <w:rsid w:val="512B25B1"/>
    <w:rsid w:val="512C11E0"/>
    <w:rsid w:val="51354A50"/>
    <w:rsid w:val="513905C9"/>
    <w:rsid w:val="51394CB3"/>
    <w:rsid w:val="513F2B90"/>
    <w:rsid w:val="514404AB"/>
    <w:rsid w:val="51552ED6"/>
    <w:rsid w:val="515E4571"/>
    <w:rsid w:val="51627473"/>
    <w:rsid w:val="51674DB9"/>
    <w:rsid w:val="51675752"/>
    <w:rsid w:val="516B1CAC"/>
    <w:rsid w:val="516C632A"/>
    <w:rsid w:val="518C6DE3"/>
    <w:rsid w:val="519159B0"/>
    <w:rsid w:val="51923072"/>
    <w:rsid w:val="519241DC"/>
    <w:rsid w:val="519363B6"/>
    <w:rsid w:val="519B3CFE"/>
    <w:rsid w:val="51A72C9D"/>
    <w:rsid w:val="51AB6315"/>
    <w:rsid w:val="51AE5982"/>
    <w:rsid w:val="51D42F80"/>
    <w:rsid w:val="51D43A4F"/>
    <w:rsid w:val="51E25996"/>
    <w:rsid w:val="51F245AD"/>
    <w:rsid w:val="51FB0AEB"/>
    <w:rsid w:val="51FF4A74"/>
    <w:rsid w:val="520356DE"/>
    <w:rsid w:val="520B7508"/>
    <w:rsid w:val="521908CC"/>
    <w:rsid w:val="521D6183"/>
    <w:rsid w:val="523C1581"/>
    <w:rsid w:val="524318CF"/>
    <w:rsid w:val="524A7F58"/>
    <w:rsid w:val="524F4722"/>
    <w:rsid w:val="525D22BC"/>
    <w:rsid w:val="52716F3E"/>
    <w:rsid w:val="52873DBB"/>
    <w:rsid w:val="5287481B"/>
    <w:rsid w:val="5288484D"/>
    <w:rsid w:val="529A0A96"/>
    <w:rsid w:val="52A12C13"/>
    <w:rsid w:val="52A36CBB"/>
    <w:rsid w:val="52B04A08"/>
    <w:rsid w:val="52B459C6"/>
    <w:rsid w:val="52C048C6"/>
    <w:rsid w:val="52E70862"/>
    <w:rsid w:val="52EB7213"/>
    <w:rsid w:val="52FA0F77"/>
    <w:rsid w:val="530040D9"/>
    <w:rsid w:val="53136871"/>
    <w:rsid w:val="53190F12"/>
    <w:rsid w:val="531A0ADD"/>
    <w:rsid w:val="533144CF"/>
    <w:rsid w:val="534544D8"/>
    <w:rsid w:val="53513329"/>
    <w:rsid w:val="5354772E"/>
    <w:rsid w:val="535908CF"/>
    <w:rsid w:val="535E4BFC"/>
    <w:rsid w:val="536535A1"/>
    <w:rsid w:val="53776FFC"/>
    <w:rsid w:val="538D7627"/>
    <w:rsid w:val="53915A33"/>
    <w:rsid w:val="539A69D5"/>
    <w:rsid w:val="53A54DFB"/>
    <w:rsid w:val="53A66C20"/>
    <w:rsid w:val="53AA0E01"/>
    <w:rsid w:val="53B5567B"/>
    <w:rsid w:val="53DE71F6"/>
    <w:rsid w:val="53E32DB8"/>
    <w:rsid w:val="53E6364D"/>
    <w:rsid w:val="53EA62F2"/>
    <w:rsid w:val="53EC3F43"/>
    <w:rsid w:val="53F4474C"/>
    <w:rsid w:val="540A10BC"/>
    <w:rsid w:val="54135588"/>
    <w:rsid w:val="541F6957"/>
    <w:rsid w:val="542520B4"/>
    <w:rsid w:val="542E39A8"/>
    <w:rsid w:val="543213AB"/>
    <w:rsid w:val="543D23F3"/>
    <w:rsid w:val="54471E21"/>
    <w:rsid w:val="54657850"/>
    <w:rsid w:val="546605CB"/>
    <w:rsid w:val="546850E6"/>
    <w:rsid w:val="546B4F56"/>
    <w:rsid w:val="546C4688"/>
    <w:rsid w:val="546F1247"/>
    <w:rsid w:val="54723279"/>
    <w:rsid w:val="547840A4"/>
    <w:rsid w:val="548615BE"/>
    <w:rsid w:val="549967E0"/>
    <w:rsid w:val="54A0678A"/>
    <w:rsid w:val="54A2083A"/>
    <w:rsid w:val="54A21D1C"/>
    <w:rsid w:val="54A66C53"/>
    <w:rsid w:val="54BB767B"/>
    <w:rsid w:val="54CC2771"/>
    <w:rsid w:val="54D44A29"/>
    <w:rsid w:val="54DE630C"/>
    <w:rsid w:val="54E32428"/>
    <w:rsid w:val="54EF5C5F"/>
    <w:rsid w:val="55007A48"/>
    <w:rsid w:val="550B4895"/>
    <w:rsid w:val="551A0A75"/>
    <w:rsid w:val="55271895"/>
    <w:rsid w:val="553B3A3E"/>
    <w:rsid w:val="553C2531"/>
    <w:rsid w:val="55456857"/>
    <w:rsid w:val="55474D95"/>
    <w:rsid w:val="55566A09"/>
    <w:rsid w:val="555B205B"/>
    <w:rsid w:val="555C641F"/>
    <w:rsid w:val="55696FB7"/>
    <w:rsid w:val="557A7AA0"/>
    <w:rsid w:val="557B4AA5"/>
    <w:rsid w:val="557F4E76"/>
    <w:rsid w:val="558C39DF"/>
    <w:rsid w:val="55965E70"/>
    <w:rsid w:val="55975C8D"/>
    <w:rsid w:val="559E0619"/>
    <w:rsid w:val="559F7C35"/>
    <w:rsid w:val="55BB186B"/>
    <w:rsid w:val="55BC18C4"/>
    <w:rsid w:val="55BF315E"/>
    <w:rsid w:val="55C57DCB"/>
    <w:rsid w:val="55C97D29"/>
    <w:rsid w:val="55D123E9"/>
    <w:rsid w:val="55DB06EF"/>
    <w:rsid w:val="55EA15D8"/>
    <w:rsid w:val="56225788"/>
    <w:rsid w:val="562601F0"/>
    <w:rsid w:val="563B4FFC"/>
    <w:rsid w:val="563D2DC5"/>
    <w:rsid w:val="564514E3"/>
    <w:rsid w:val="564758B4"/>
    <w:rsid w:val="56646B3A"/>
    <w:rsid w:val="566738D5"/>
    <w:rsid w:val="56712F0F"/>
    <w:rsid w:val="56733F85"/>
    <w:rsid w:val="567C61F8"/>
    <w:rsid w:val="567F253F"/>
    <w:rsid w:val="569A38D8"/>
    <w:rsid w:val="56A1081F"/>
    <w:rsid w:val="56AD1149"/>
    <w:rsid w:val="56BE0A98"/>
    <w:rsid w:val="56C23BFF"/>
    <w:rsid w:val="56D7727C"/>
    <w:rsid w:val="56F6647E"/>
    <w:rsid w:val="57005F14"/>
    <w:rsid w:val="57026247"/>
    <w:rsid w:val="570F4B79"/>
    <w:rsid w:val="57114855"/>
    <w:rsid w:val="572B7181"/>
    <w:rsid w:val="57382E93"/>
    <w:rsid w:val="57426322"/>
    <w:rsid w:val="574606B4"/>
    <w:rsid w:val="574F5247"/>
    <w:rsid w:val="57511715"/>
    <w:rsid w:val="575C5706"/>
    <w:rsid w:val="57601E6C"/>
    <w:rsid w:val="576F7038"/>
    <w:rsid w:val="57744577"/>
    <w:rsid w:val="577604F3"/>
    <w:rsid w:val="57823E78"/>
    <w:rsid w:val="57911C9E"/>
    <w:rsid w:val="57916DFA"/>
    <w:rsid w:val="579866E2"/>
    <w:rsid w:val="57992B69"/>
    <w:rsid w:val="579E480F"/>
    <w:rsid w:val="57A36D9A"/>
    <w:rsid w:val="57A5768E"/>
    <w:rsid w:val="57AC112B"/>
    <w:rsid w:val="57AF43F3"/>
    <w:rsid w:val="57B56333"/>
    <w:rsid w:val="57B654E6"/>
    <w:rsid w:val="57BC7C95"/>
    <w:rsid w:val="57BF3A4E"/>
    <w:rsid w:val="57C058EC"/>
    <w:rsid w:val="57C84D5F"/>
    <w:rsid w:val="57CA33A8"/>
    <w:rsid w:val="57CD0CDA"/>
    <w:rsid w:val="57CE31DE"/>
    <w:rsid w:val="57D00138"/>
    <w:rsid w:val="57D53E52"/>
    <w:rsid w:val="57DE73F1"/>
    <w:rsid w:val="57DF74E5"/>
    <w:rsid w:val="57E90008"/>
    <w:rsid w:val="57EB4E9E"/>
    <w:rsid w:val="57F01266"/>
    <w:rsid w:val="57F24AF6"/>
    <w:rsid w:val="57F9134D"/>
    <w:rsid w:val="57F97762"/>
    <w:rsid w:val="58000D03"/>
    <w:rsid w:val="58007353"/>
    <w:rsid w:val="58155D82"/>
    <w:rsid w:val="581868C2"/>
    <w:rsid w:val="58190AB1"/>
    <w:rsid w:val="583623EF"/>
    <w:rsid w:val="583660EA"/>
    <w:rsid w:val="58496888"/>
    <w:rsid w:val="584C64AD"/>
    <w:rsid w:val="585A0104"/>
    <w:rsid w:val="585A1996"/>
    <w:rsid w:val="585D5DB3"/>
    <w:rsid w:val="585E7FCD"/>
    <w:rsid w:val="587D5B44"/>
    <w:rsid w:val="588D4D85"/>
    <w:rsid w:val="58A2248A"/>
    <w:rsid w:val="58A56A97"/>
    <w:rsid w:val="58A74F4A"/>
    <w:rsid w:val="58A9539A"/>
    <w:rsid w:val="58A95736"/>
    <w:rsid w:val="58AF7B15"/>
    <w:rsid w:val="58B164F6"/>
    <w:rsid w:val="58B66BD0"/>
    <w:rsid w:val="58B77835"/>
    <w:rsid w:val="58BB5841"/>
    <w:rsid w:val="58BC3C6D"/>
    <w:rsid w:val="58C97F7B"/>
    <w:rsid w:val="58CE0677"/>
    <w:rsid w:val="58D27471"/>
    <w:rsid w:val="58E8054B"/>
    <w:rsid w:val="58ED65C0"/>
    <w:rsid w:val="58EE6FFF"/>
    <w:rsid w:val="58F84670"/>
    <w:rsid w:val="58F95A96"/>
    <w:rsid w:val="59070036"/>
    <w:rsid w:val="591861C3"/>
    <w:rsid w:val="592010F2"/>
    <w:rsid w:val="592D2BB6"/>
    <w:rsid w:val="593648CE"/>
    <w:rsid w:val="59374885"/>
    <w:rsid w:val="59381F46"/>
    <w:rsid w:val="593E4491"/>
    <w:rsid w:val="596E53BF"/>
    <w:rsid w:val="5977708D"/>
    <w:rsid w:val="597A7504"/>
    <w:rsid w:val="597B242A"/>
    <w:rsid w:val="59834568"/>
    <w:rsid w:val="59836297"/>
    <w:rsid w:val="598D6C2D"/>
    <w:rsid w:val="59A41C30"/>
    <w:rsid w:val="59A43CA7"/>
    <w:rsid w:val="59AC2B78"/>
    <w:rsid w:val="59B546BA"/>
    <w:rsid w:val="59C1529F"/>
    <w:rsid w:val="59D3736F"/>
    <w:rsid w:val="59E101A3"/>
    <w:rsid w:val="59E37FF3"/>
    <w:rsid w:val="59E67863"/>
    <w:rsid w:val="59F468ED"/>
    <w:rsid w:val="59F5381F"/>
    <w:rsid w:val="59F77DFE"/>
    <w:rsid w:val="5A1A564E"/>
    <w:rsid w:val="5A1B1441"/>
    <w:rsid w:val="5A234F3D"/>
    <w:rsid w:val="5A236AE6"/>
    <w:rsid w:val="5A345D1A"/>
    <w:rsid w:val="5A395AF3"/>
    <w:rsid w:val="5A3A6A24"/>
    <w:rsid w:val="5A4010FB"/>
    <w:rsid w:val="5A42043F"/>
    <w:rsid w:val="5A4372D5"/>
    <w:rsid w:val="5A58608E"/>
    <w:rsid w:val="5A5D14E7"/>
    <w:rsid w:val="5A5E0900"/>
    <w:rsid w:val="5A63303A"/>
    <w:rsid w:val="5A6A77BB"/>
    <w:rsid w:val="5A6B5BD5"/>
    <w:rsid w:val="5A7360DD"/>
    <w:rsid w:val="5A770D56"/>
    <w:rsid w:val="5A7762DA"/>
    <w:rsid w:val="5A7D2A9A"/>
    <w:rsid w:val="5A7E13C5"/>
    <w:rsid w:val="5A826AD9"/>
    <w:rsid w:val="5A8762A2"/>
    <w:rsid w:val="5A894739"/>
    <w:rsid w:val="5A8C2487"/>
    <w:rsid w:val="5A8E2E2A"/>
    <w:rsid w:val="5AA10348"/>
    <w:rsid w:val="5AAF4AB1"/>
    <w:rsid w:val="5AB111C7"/>
    <w:rsid w:val="5AC86D26"/>
    <w:rsid w:val="5AD94D08"/>
    <w:rsid w:val="5AE123E4"/>
    <w:rsid w:val="5AE21999"/>
    <w:rsid w:val="5AEE76F5"/>
    <w:rsid w:val="5AF61DCB"/>
    <w:rsid w:val="5AFC50C4"/>
    <w:rsid w:val="5AFF7722"/>
    <w:rsid w:val="5B094B05"/>
    <w:rsid w:val="5B1E002A"/>
    <w:rsid w:val="5B1F0E27"/>
    <w:rsid w:val="5B4202EA"/>
    <w:rsid w:val="5B546F6B"/>
    <w:rsid w:val="5B5A4623"/>
    <w:rsid w:val="5B651ACF"/>
    <w:rsid w:val="5B746F2B"/>
    <w:rsid w:val="5B76656D"/>
    <w:rsid w:val="5B7B6642"/>
    <w:rsid w:val="5B81212A"/>
    <w:rsid w:val="5B885448"/>
    <w:rsid w:val="5B885730"/>
    <w:rsid w:val="5B8A7913"/>
    <w:rsid w:val="5B966D19"/>
    <w:rsid w:val="5BA4585B"/>
    <w:rsid w:val="5BA51D0A"/>
    <w:rsid w:val="5BB351FF"/>
    <w:rsid w:val="5BBA531F"/>
    <w:rsid w:val="5BBF0A66"/>
    <w:rsid w:val="5BC13F6B"/>
    <w:rsid w:val="5BC175D1"/>
    <w:rsid w:val="5BC87949"/>
    <w:rsid w:val="5BCF745D"/>
    <w:rsid w:val="5BD62ADB"/>
    <w:rsid w:val="5BDC4FA8"/>
    <w:rsid w:val="5BE038D3"/>
    <w:rsid w:val="5BE915A6"/>
    <w:rsid w:val="5BEA7BD5"/>
    <w:rsid w:val="5BF41C6C"/>
    <w:rsid w:val="5C0A65EF"/>
    <w:rsid w:val="5C1E4D6B"/>
    <w:rsid w:val="5C2335D2"/>
    <w:rsid w:val="5C2366CF"/>
    <w:rsid w:val="5C245F47"/>
    <w:rsid w:val="5C264CE2"/>
    <w:rsid w:val="5C2B06A9"/>
    <w:rsid w:val="5C4F0ECA"/>
    <w:rsid w:val="5C7E4920"/>
    <w:rsid w:val="5C9F0CA2"/>
    <w:rsid w:val="5CA001E8"/>
    <w:rsid w:val="5CA1070E"/>
    <w:rsid w:val="5CA711C6"/>
    <w:rsid w:val="5CB443EA"/>
    <w:rsid w:val="5CCC052C"/>
    <w:rsid w:val="5CD3481F"/>
    <w:rsid w:val="5CE45859"/>
    <w:rsid w:val="5CF701EA"/>
    <w:rsid w:val="5CF70479"/>
    <w:rsid w:val="5CF71C3C"/>
    <w:rsid w:val="5D0455E4"/>
    <w:rsid w:val="5D1A14E0"/>
    <w:rsid w:val="5D1E4CC9"/>
    <w:rsid w:val="5D230A79"/>
    <w:rsid w:val="5D260943"/>
    <w:rsid w:val="5D3A568B"/>
    <w:rsid w:val="5D4277DC"/>
    <w:rsid w:val="5D4E6D41"/>
    <w:rsid w:val="5D517569"/>
    <w:rsid w:val="5D552283"/>
    <w:rsid w:val="5D5E49A9"/>
    <w:rsid w:val="5D6C600B"/>
    <w:rsid w:val="5D6F5001"/>
    <w:rsid w:val="5D6F5F84"/>
    <w:rsid w:val="5DA565D6"/>
    <w:rsid w:val="5DA670AA"/>
    <w:rsid w:val="5DA7711E"/>
    <w:rsid w:val="5DB2447D"/>
    <w:rsid w:val="5DC025A6"/>
    <w:rsid w:val="5DD11214"/>
    <w:rsid w:val="5DD5406F"/>
    <w:rsid w:val="5DDF69FA"/>
    <w:rsid w:val="5DEE15B4"/>
    <w:rsid w:val="5DEE7A96"/>
    <w:rsid w:val="5DF16EBF"/>
    <w:rsid w:val="5DF410F6"/>
    <w:rsid w:val="5DF5183E"/>
    <w:rsid w:val="5DF51CC0"/>
    <w:rsid w:val="5DF5226C"/>
    <w:rsid w:val="5DF86CB9"/>
    <w:rsid w:val="5E0344F8"/>
    <w:rsid w:val="5E081FBE"/>
    <w:rsid w:val="5E0E7633"/>
    <w:rsid w:val="5E217F67"/>
    <w:rsid w:val="5E2A3400"/>
    <w:rsid w:val="5E2E58BB"/>
    <w:rsid w:val="5E3C5C46"/>
    <w:rsid w:val="5E3C6A55"/>
    <w:rsid w:val="5E3E2AC1"/>
    <w:rsid w:val="5E3F4884"/>
    <w:rsid w:val="5E4753EB"/>
    <w:rsid w:val="5E4D2548"/>
    <w:rsid w:val="5E515FAC"/>
    <w:rsid w:val="5E527C45"/>
    <w:rsid w:val="5E556507"/>
    <w:rsid w:val="5E582B8E"/>
    <w:rsid w:val="5E5A1421"/>
    <w:rsid w:val="5E5B660D"/>
    <w:rsid w:val="5E5C0389"/>
    <w:rsid w:val="5E605B6F"/>
    <w:rsid w:val="5E67027C"/>
    <w:rsid w:val="5E6D739C"/>
    <w:rsid w:val="5E716B84"/>
    <w:rsid w:val="5E8271A9"/>
    <w:rsid w:val="5E827FA4"/>
    <w:rsid w:val="5E83529D"/>
    <w:rsid w:val="5E92519D"/>
    <w:rsid w:val="5E9E3F44"/>
    <w:rsid w:val="5EA916AF"/>
    <w:rsid w:val="5EB71011"/>
    <w:rsid w:val="5EC808AF"/>
    <w:rsid w:val="5ED236E1"/>
    <w:rsid w:val="5EE17ABC"/>
    <w:rsid w:val="5EE75E92"/>
    <w:rsid w:val="5EEE6275"/>
    <w:rsid w:val="5EF536D4"/>
    <w:rsid w:val="5F060178"/>
    <w:rsid w:val="5F1562B4"/>
    <w:rsid w:val="5F29508A"/>
    <w:rsid w:val="5F2D7E11"/>
    <w:rsid w:val="5F333F7D"/>
    <w:rsid w:val="5F4A76A6"/>
    <w:rsid w:val="5F4D03BD"/>
    <w:rsid w:val="5F5F6865"/>
    <w:rsid w:val="5F665456"/>
    <w:rsid w:val="5F6B1BFC"/>
    <w:rsid w:val="5F6C27B1"/>
    <w:rsid w:val="5F6F3416"/>
    <w:rsid w:val="5F7A4BF0"/>
    <w:rsid w:val="5F7D6621"/>
    <w:rsid w:val="5F804A7E"/>
    <w:rsid w:val="5F8C12EA"/>
    <w:rsid w:val="5F9E451C"/>
    <w:rsid w:val="5FA60ACE"/>
    <w:rsid w:val="5FBE2BAF"/>
    <w:rsid w:val="5FC3346F"/>
    <w:rsid w:val="5FD44745"/>
    <w:rsid w:val="5FF52199"/>
    <w:rsid w:val="60072E1A"/>
    <w:rsid w:val="60074772"/>
    <w:rsid w:val="60096CCB"/>
    <w:rsid w:val="600F4312"/>
    <w:rsid w:val="601205B3"/>
    <w:rsid w:val="60182AFD"/>
    <w:rsid w:val="602023EB"/>
    <w:rsid w:val="602E0C15"/>
    <w:rsid w:val="602F7C89"/>
    <w:rsid w:val="603754AA"/>
    <w:rsid w:val="603C1B4A"/>
    <w:rsid w:val="60481E67"/>
    <w:rsid w:val="60510875"/>
    <w:rsid w:val="60566306"/>
    <w:rsid w:val="605C2A4E"/>
    <w:rsid w:val="60614E72"/>
    <w:rsid w:val="6099709C"/>
    <w:rsid w:val="609B353B"/>
    <w:rsid w:val="609E64E9"/>
    <w:rsid w:val="609F1CBF"/>
    <w:rsid w:val="609F2E3F"/>
    <w:rsid w:val="609F4D40"/>
    <w:rsid w:val="60C16495"/>
    <w:rsid w:val="60C46A6C"/>
    <w:rsid w:val="60D224CB"/>
    <w:rsid w:val="60D36CCF"/>
    <w:rsid w:val="60EF31CB"/>
    <w:rsid w:val="61012272"/>
    <w:rsid w:val="610715BD"/>
    <w:rsid w:val="6115206C"/>
    <w:rsid w:val="61172603"/>
    <w:rsid w:val="61194E7F"/>
    <w:rsid w:val="611B7CA9"/>
    <w:rsid w:val="61214132"/>
    <w:rsid w:val="612D1003"/>
    <w:rsid w:val="613532DB"/>
    <w:rsid w:val="6141794D"/>
    <w:rsid w:val="61455514"/>
    <w:rsid w:val="61474907"/>
    <w:rsid w:val="614B3624"/>
    <w:rsid w:val="61555A1B"/>
    <w:rsid w:val="61574497"/>
    <w:rsid w:val="61592A3A"/>
    <w:rsid w:val="6163245D"/>
    <w:rsid w:val="61642891"/>
    <w:rsid w:val="61666997"/>
    <w:rsid w:val="61691174"/>
    <w:rsid w:val="61696019"/>
    <w:rsid w:val="61775F79"/>
    <w:rsid w:val="617D70DD"/>
    <w:rsid w:val="618729F6"/>
    <w:rsid w:val="61883017"/>
    <w:rsid w:val="618C71CE"/>
    <w:rsid w:val="61AB5399"/>
    <w:rsid w:val="61AD7043"/>
    <w:rsid w:val="61B93B5B"/>
    <w:rsid w:val="61BB5F08"/>
    <w:rsid w:val="61DA57A0"/>
    <w:rsid w:val="61DA6CEF"/>
    <w:rsid w:val="61E8632D"/>
    <w:rsid w:val="61F6779F"/>
    <w:rsid w:val="62061DE7"/>
    <w:rsid w:val="620F38A0"/>
    <w:rsid w:val="62161B96"/>
    <w:rsid w:val="621A73CB"/>
    <w:rsid w:val="621E082D"/>
    <w:rsid w:val="62277237"/>
    <w:rsid w:val="623B5A7B"/>
    <w:rsid w:val="6242133E"/>
    <w:rsid w:val="625249C4"/>
    <w:rsid w:val="626123F8"/>
    <w:rsid w:val="62767DB2"/>
    <w:rsid w:val="627B0ED6"/>
    <w:rsid w:val="6291299B"/>
    <w:rsid w:val="629908AC"/>
    <w:rsid w:val="62A549D1"/>
    <w:rsid w:val="62AB67BE"/>
    <w:rsid w:val="62BA34F2"/>
    <w:rsid w:val="62C64FEC"/>
    <w:rsid w:val="62D2223A"/>
    <w:rsid w:val="62E06D8D"/>
    <w:rsid w:val="62EA3876"/>
    <w:rsid w:val="62EE6492"/>
    <w:rsid w:val="63051A5E"/>
    <w:rsid w:val="630F505D"/>
    <w:rsid w:val="63111380"/>
    <w:rsid w:val="631903BE"/>
    <w:rsid w:val="631B2236"/>
    <w:rsid w:val="631B7F88"/>
    <w:rsid w:val="631C6180"/>
    <w:rsid w:val="631D780E"/>
    <w:rsid w:val="632E20D2"/>
    <w:rsid w:val="634A6C9A"/>
    <w:rsid w:val="635B769D"/>
    <w:rsid w:val="635C7FDD"/>
    <w:rsid w:val="635D4F5E"/>
    <w:rsid w:val="635E5A64"/>
    <w:rsid w:val="637A7E7E"/>
    <w:rsid w:val="638F0C25"/>
    <w:rsid w:val="63941F11"/>
    <w:rsid w:val="63BD58F4"/>
    <w:rsid w:val="63C86AA2"/>
    <w:rsid w:val="63CC78A0"/>
    <w:rsid w:val="63CE290E"/>
    <w:rsid w:val="63DC5974"/>
    <w:rsid w:val="63DF4A63"/>
    <w:rsid w:val="63E5258B"/>
    <w:rsid w:val="63E91AD0"/>
    <w:rsid w:val="63EC7D8E"/>
    <w:rsid w:val="63F91A0C"/>
    <w:rsid w:val="63FB6D83"/>
    <w:rsid w:val="642602B1"/>
    <w:rsid w:val="642A5F9B"/>
    <w:rsid w:val="643555A3"/>
    <w:rsid w:val="64377336"/>
    <w:rsid w:val="64380B01"/>
    <w:rsid w:val="643C1315"/>
    <w:rsid w:val="646637EF"/>
    <w:rsid w:val="64690BCD"/>
    <w:rsid w:val="64876B9A"/>
    <w:rsid w:val="64972648"/>
    <w:rsid w:val="64A2210A"/>
    <w:rsid w:val="64AB02F1"/>
    <w:rsid w:val="64AF35F8"/>
    <w:rsid w:val="64BE607B"/>
    <w:rsid w:val="64BF57ED"/>
    <w:rsid w:val="64C42F3F"/>
    <w:rsid w:val="64D120AC"/>
    <w:rsid w:val="64D17C34"/>
    <w:rsid w:val="64D6485D"/>
    <w:rsid w:val="64DC5651"/>
    <w:rsid w:val="64E07902"/>
    <w:rsid w:val="64FF4A27"/>
    <w:rsid w:val="65013C69"/>
    <w:rsid w:val="6505130F"/>
    <w:rsid w:val="650F5D5C"/>
    <w:rsid w:val="65136414"/>
    <w:rsid w:val="651F63FB"/>
    <w:rsid w:val="653847BE"/>
    <w:rsid w:val="653C3A9B"/>
    <w:rsid w:val="65424389"/>
    <w:rsid w:val="654722B2"/>
    <w:rsid w:val="654763B1"/>
    <w:rsid w:val="655109DD"/>
    <w:rsid w:val="655459FD"/>
    <w:rsid w:val="655F065C"/>
    <w:rsid w:val="65791E0C"/>
    <w:rsid w:val="657A3343"/>
    <w:rsid w:val="657C6E88"/>
    <w:rsid w:val="657E0449"/>
    <w:rsid w:val="657E697A"/>
    <w:rsid w:val="658A19BF"/>
    <w:rsid w:val="658A6CE9"/>
    <w:rsid w:val="659423AD"/>
    <w:rsid w:val="65972001"/>
    <w:rsid w:val="65A17A31"/>
    <w:rsid w:val="65D52DDC"/>
    <w:rsid w:val="65DF5CB4"/>
    <w:rsid w:val="65DF65A1"/>
    <w:rsid w:val="65E25D01"/>
    <w:rsid w:val="65EC2755"/>
    <w:rsid w:val="65F44758"/>
    <w:rsid w:val="66022351"/>
    <w:rsid w:val="66032CD6"/>
    <w:rsid w:val="6604171D"/>
    <w:rsid w:val="661018A7"/>
    <w:rsid w:val="6610304B"/>
    <w:rsid w:val="66184077"/>
    <w:rsid w:val="662E6454"/>
    <w:rsid w:val="66312C25"/>
    <w:rsid w:val="66326EAC"/>
    <w:rsid w:val="66395A48"/>
    <w:rsid w:val="66457B11"/>
    <w:rsid w:val="6651157D"/>
    <w:rsid w:val="66567A11"/>
    <w:rsid w:val="66777693"/>
    <w:rsid w:val="667C46BC"/>
    <w:rsid w:val="6683051E"/>
    <w:rsid w:val="66884598"/>
    <w:rsid w:val="66887233"/>
    <w:rsid w:val="668A1C29"/>
    <w:rsid w:val="668A66B6"/>
    <w:rsid w:val="668E70E9"/>
    <w:rsid w:val="669377A6"/>
    <w:rsid w:val="6695106B"/>
    <w:rsid w:val="66A66D7B"/>
    <w:rsid w:val="66AD514B"/>
    <w:rsid w:val="66B56D33"/>
    <w:rsid w:val="66BE5DE3"/>
    <w:rsid w:val="66C540E8"/>
    <w:rsid w:val="66D14C55"/>
    <w:rsid w:val="66E75022"/>
    <w:rsid w:val="66E95B04"/>
    <w:rsid w:val="66EF32A6"/>
    <w:rsid w:val="66FD71E6"/>
    <w:rsid w:val="67020BE3"/>
    <w:rsid w:val="671714B5"/>
    <w:rsid w:val="671965D4"/>
    <w:rsid w:val="671B54DC"/>
    <w:rsid w:val="67224E87"/>
    <w:rsid w:val="672A74F0"/>
    <w:rsid w:val="6730247A"/>
    <w:rsid w:val="674005A5"/>
    <w:rsid w:val="67402523"/>
    <w:rsid w:val="674528E5"/>
    <w:rsid w:val="674E09C7"/>
    <w:rsid w:val="6764538D"/>
    <w:rsid w:val="676C1E21"/>
    <w:rsid w:val="67701B33"/>
    <w:rsid w:val="678C1A93"/>
    <w:rsid w:val="6791312C"/>
    <w:rsid w:val="679919BC"/>
    <w:rsid w:val="67B6696E"/>
    <w:rsid w:val="67CC479F"/>
    <w:rsid w:val="67CE27A8"/>
    <w:rsid w:val="67D1202A"/>
    <w:rsid w:val="67D55F96"/>
    <w:rsid w:val="67DC0ACC"/>
    <w:rsid w:val="67F63CDD"/>
    <w:rsid w:val="68006034"/>
    <w:rsid w:val="680C21D3"/>
    <w:rsid w:val="68181155"/>
    <w:rsid w:val="68197906"/>
    <w:rsid w:val="681E498F"/>
    <w:rsid w:val="68206D52"/>
    <w:rsid w:val="68236A11"/>
    <w:rsid w:val="68287E50"/>
    <w:rsid w:val="683B10E2"/>
    <w:rsid w:val="68530DF9"/>
    <w:rsid w:val="68546D96"/>
    <w:rsid w:val="685E49DA"/>
    <w:rsid w:val="685F64E2"/>
    <w:rsid w:val="686B7D97"/>
    <w:rsid w:val="6878277F"/>
    <w:rsid w:val="688133A1"/>
    <w:rsid w:val="68905C36"/>
    <w:rsid w:val="68986303"/>
    <w:rsid w:val="689A4561"/>
    <w:rsid w:val="689A7D93"/>
    <w:rsid w:val="68AF1F88"/>
    <w:rsid w:val="68B4610F"/>
    <w:rsid w:val="68C65200"/>
    <w:rsid w:val="68E07579"/>
    <w:rsid w:val="68E4419C"/>
    <w:rsid w:val="68F9171B"/>
    <w:rsid w:val="690233CB"/>
    <w:rsid w:val="690658E4"/>
    <w:rsid w:val="690D5226"/>
    <w:rsid w:val="691C2930"/>
    <w:rsid w:val="691F4832"/>
    <w:rsid w:val="69296DA2"/>
    <w:rsid w:val="69350660"/>
    <w:rsid w:val="69392202"/>
    <w:rsid w:val="693D2BA6"/>
    <w:rsid w:val="693F5158"/>
    <w:rsid w:val="69680649"/>
    <w:rsid w:val="696E0CC4"/>
    <w:rsid w:val="69732335"/>
    <w:rsid w:val="69735F81"/>
    <w:rsid w:val="697B6AFC"/>
    <w:rsid w:val="6985586C"/>
    <w:rsid w:val="69987693"/>
    <w:rsid w:val="69B01F8E"/>
    <w:rsid w:val="69B2445E"/>
    <w:rsid w:val="69B303E8"/>
    <w:rsid w:val="69BC1DD2"/>
    <w:rsid w:val="69BE1F2D"/>
    <w:rsid w:val="69CF3270"/>
    <w:rsid w:val="69D763C4"/>
    <w:rsid w:val="69DE62B6"/>
    <w:rsid w:val="69E4405D"/>
    <w:rsid w:val="69FE1226"/>
    <w:rsid w:val="6A03734A"/>
    <w:rsid w:val="6A0E2029"/>
    <w:rsid w:val="6A0F5057"/>
    <w:rsid w:val="6A180D44"/>
    <w:rsid w:val="6A1E1A01"/>
    <w:rsid w:val="6A2461C3"/>
    <w:rsid w:val="6A266C3F"/>
    <w:rsid w:val="6A3F5652"/>
    <w:rsid w:val="6A4069DF"/>
    <w:rsid w:val="6A4E500A"/>
    <w:rsid w:val="6A573526"/>
    <w:rsid w:val="6A5D238A"/>
    <w:rsid w:val="6A5E791E"/>
    <w:rsid w:val="6A6C0A0A"/>
    <w:rsid w:val="6A852893"/>
    <w:rsid w:val="6A8652D3"/>
    <w:rsid w:val="6A895155"/>
    <w:rsid w:val="6A995F45"/>
    <w:rsid w:val="6AA67388"/>
    <w:rsid w:val="6AAD4FA5"/>
    <w:rsid w:val="6ABD4308"/>
    <w:rsid w:val="6AC11BC7"/>
    <w:rsid w:val="6AC35E36"/>
    <w:rsid w:val="6ACF0003"/>
    <w:rsid w:val="6AD65991"/>
    <w:rsid w:val="6ADC0415"/>
    <w:rsid w:val="6AE81B17"/>
    <w:rsid w:val="6AE9726B"/>
    <w:rsid w:val="6AEA2DEF"/>
    <w:rsid w:val="6AEF2DEC"/>
    <w:rsid w:val="6B020D5B"/>
    <w:rsid w:val="6B071226"/>
    <w:rsid w:val="6B094E11"/>
    <w:rsid w:val="6B0C37E7"/>
    <w:rsid w:val="6B0D5CD0"/>
    <w:rsid w:val="6B13538E"/>
    <w:rsid w:val="6B2012B7"/>
    <w:rsid w:val="6B332BBF"/>
    <w:rsid w:val="6B3A55E2"/>
    <w:rsid w:val="6B3B1092"/>
    <w:rsid w:val="6B512A84"/>
    <w:rsid w:val="6B543734"/>
    <w:rsid w:val="6B590DC5"/>
    <w:rsid w:val="6B5E0362"/>
    <w:rsid w:val="6B606826"/>
    <w:rsid w:val="6B6A114E"/>
    <w:rsid w:val="6B762407"/>
    <w:rsid w:val="6B787507"/>
    <w:rsid w:val="6B7C559A"/>
    <w:rsid w:val="6B823CC5"/>
    <w:rsid w:val="6B857273"/>
    <w:rsid w:val="6B8765AB"/>
    <w:rsid w:val="6B8F06D5"/>
    <w:rsid w:val="6B925402"/>
    <w:rsid w:val="6BB63CC5"/>
    <w:rsid w:val="6BC2456C"/>
    <w:rsid w:val="6BC26EBE"/>
    <w:rsid w:val="6BC3378F"/>
    <w:rsid w:val="6BCD2E0B"/>
    <w:rsid w:val="6BD577A6"/>
    <w:rsid w:val="6BDE3781"/>
    <w:rsid w:val="6C01772D"/>
    <w:rsid w:val="6C02729B"/>
    <w:rsid w:val="6C0B6F86"/>
    <w:rsid w:val="6C157B8C"/>
    <w:rsid w:val="6C25160E"/>
    <w:rsid w:val="6C263634"/>
    <w:rsid w:val="6C3802C5"/>
    <w:rsid w:val="6C42204C"/>
    <w:rsid w:val="6C426D7F"/>
    <w:rsid w:val="6C470144"/>
    <w:rsid w:val="6C4A373C"/>
    <w:rsid w:val="6C541D42"/>
    <w:rsid w:val="6C7828DF"/>
    <w:rsid w:val="6C7C22A1"/>
    <w:rsid w:val="6C93613C"/>
    <w:rsid w:val="6CA57BD0"/>
    <w:rsid w:val="6CAF254B"/>
    <w:rsid w:val="6CB30BAA"/>
    <w:rsid w:val="6CB40A3D"/>
    <w:rsid w:val="6CB5348F"/>
    <w:rsid w:val="6CC506CB"/>
    <w:rsid w:val="6CCD0D20"/>
    <w:rsid w:val="6CCD296A"/>
    <w:rsid w:val="6CD02A8E"/>
    <w:rsid w:val="6CDC66B2"/>
    <w:rsid w:val="6CE26602"/>
    <w:rsid w:val="6CF0637E"/>
    <w:rsid w:val="6CF9794D"/>
    <w:rsid w:val="6CFA4270"/>
    <w:rsid w:val="6D014FFD"/>
    <w:rsid w:val="6D0E2758"/>
    <w:rsid w:val="6D107733"/>
    <w:rsid w:val="6D126F08"/>
    <w:rsid w:val="6D1D7FFD"/>
    <w:rsid w:val="6D235050"/>
    <w:rsid w:val="6D2A3CB0"/>
    <w:rsid w:val="6D4D5EB7"/>
    <w:rsid w:val="6D4D6751"/>
    <w:rsid w:val="6D693E46"/>
    <w:rsid w:val="6D762723"/>
    <w:rsid w:val="6D88487F"/>
    <w:rsid w:val="6D886CED"/>
    <w:rsid w:val="6D981190"/>
    <w:rsid w:val="6D9E6CB9"/>
    <w:rsid w:val="6DA44944"/>
    <w:rsid w:val="6DB70EF8"/>
    <w:rsid w:val="6DBE042A"/>
    <w:rsid w:val="6DD02AE5"/>
    <w:rsid w:val="6DD72304"/>
    <w:rsid w:val="6DD76D1C"/>
    <w:rsid w:val="6DEE2515"/>
    <w:rsid w:val="6DFA49E2"/>
    <w:rsid w:val="6DFC18D7"/>
    <w:rsid w:val="6E03419C"/>
    <w:rsid w:val="6E0B6715"/>
    <w:rsid w:val="6E0E2785"/>
    <w:rsid w:val="6E1971FB"/>
    <w:rsid w:val="6E1D0619"/>
    <w:rsid w:val="6E225F94"/>
    <w:rsid w:val="6E381FFF"/>
    <w:rsid w:val="6E3C2ECF"/>
    <w:rsid w:val="6E4160F4"/>
    <w:rsid w:val="6E425C41"/>
    <w:rsid w:val="6E5754A9"/>
    <w:rsid w:val="6E5C129A"/>
    <w:rsid w:val="6E71429D"/>
    <w:rsid w:val="6E7F2E19"/>
    <w:rsid w:val="6E827616"/>
    <w:rsid w:val="6E914155"/>
    <w:rsid w:val="6E914B83"/>
    <w:rsid w:val="6E9F4706"/>
    <w:rsid w:val="6EA329AB"/>
    <w:rsid w:val="6EA758A9"/>
    <w:rsid w:val="6EB630F8"/>
    <w:rsid w:val="6EB72909"/>
    <w:rsid w:val="6EB75EE7"/>
    <w:rsid w:val="6EBA5C7E"/>
    <w:rsid w:val="6EBF3054"/>
    <w:rsid w:val="6EC74044"/>
    <w:rsid w:val="6ECB2499"/>
    <w:rsid w:val="6ED72C29"/>
    <w:rsid w:val="6EDE2BBA"/>
    <w:rsid w:val="6F00762C"/>
    <w:rsid w:val="6F0A3DF0"/>
    <w:rsid w:val="6F0C10F2"/>
    <w:rsid w:val="6F0D0182"/>
    <w:rsid w:val="6F231D1D"/>
    <w:rsid w:val="6F2939A7"/>
    <w:rsid w:val="6F2A4F81"/>
    <w:rsid w:val="6F3628C4"/>
    <w:rsid w:val="6F3B1213"/>
    <w:rsid w:val="6F462445"/>
    <w:rsid w:val="6F532279"/>
    <w:rsid w:val="6F654DE6"/>
    <w:rsid w:val="6F883FFC"/>
    <w:rsid w:val="6F8A1CAC"/>
    <w:rsid w:val="6F9B26FA"/>
    <w:rsid w:val="6F9C6EE9"/>
    <w:rsid w:val="6FA124E4"/>
    <w:rsid w:val="6FA87ED6"/>
    <w:rsid w:val="6FB24D25"/>
    <w:rsid w:val="6FB4718B"/>
    <w:rsid w:val="6FB93235"/>
    <w:rsid w:val="6FCB4AF7"/>
    <w:rsid w:val="6FCF685B"/>
    <w:rsid w:val="6FD2240E"/>
    <w:rsid w:val="6FD3074B"/>
    <w:rsid w:val="6FD33D6B"/>
    <w:rsid w:val="6FD6321F"/>
    <w:rsid w:val="6FD71181"/>
    <w:rsid w:val="6FF05779"/>
    <w:rsid w:val="6FF42AE1"/>
    <w:rsid w:val="6FF46DF5"/>
    <w:rsid w:val="6FF81248"/>
    <w:rsid w:val="701275F4"/>
    <w:rsid w:val="70184BEF"/>
    <w:rsid w:val="703033EA"/>
    <w:rsid w:val="703873FD"/>
    <w:rsid w:val="703D138B"/>
    <w:rsid w:val="704B2062"/>
    <w:rsid w:val="705D338B"/>
    <w:rsid w:val="70604B7C"/>
    <w:rsid w:val="70682108"/>
    <w:rsid w:val="707C1071"/>
    <w:rsid w:val="708770FC"/>
    <w:rsid w:val="70880152"/>
    <w:rsid w:val="708B007E"/>
    <w:rsid w:val="708F6E14"/>
    <w:rsid w:val="70BB4050"/>
    <w:rsid w:val="70BB58BB"/>
    <w:rsid w:val="70C2784A"/>
    <w:rsid w:val="70D74046"/>
    <w:rsid w:val="70E32A7F"/>
    <w:rsid w:val="70E42902"/>
    <w:rsid w:val="70F36B4D"/>
    <w:rsid w:val="70F572C2"/>
    <w:rsid w:val="70FE3C1C"/>
    <w:rsid w:val="71067D72"/>
    <w:rsid w:val="710710FC"/>
    <w:rsid w:val="710F7783"/>
    <w:rsid w:val="711353F5"/>
    <w:rsid w:val="71176B6B"/>
    <w:rsid w:val="711C39F8"/>
    <w:rsid w:val="712B3953"/>
    <w:rsid w:val="71364F2D"/>
    <w:rsid w:val="713B5BAC"/>
    <w:rsid w:val="714946B2"/>
    <w:rsid w:val="714A1E65"/>
    <w:rsid w:val="71767DC3"/>
    <w:rsid w:val="717D6B73"/>
    <w:rsid w:val="71850758"/>
    <w:rsid w:val="718A02A3"/>
    <w:rsid w:val="718C18EA"/>
    <w:rsid w:val="71932EAB"/>
    <w:rsid w:val="71B616B6"/>
    <w:rsid w:val="71B94713"/>
    <w:rsid w:val="71C40EA3"/>
    <w:rsid w:val="71D93F93"/>
    <w:rsid w:val="71DC3256"/>
    <w:rsid w:val="71E3170B"/>
    <w:rsid w:val="71EC732C"/>
    <w:rsid w:val="71F07A8E"/>
    <w:rsid w:val="720203AD"/>
    <w:rsid w:val="72040FCD"/>
    <w:rsid w:val="720D27CF"/>
    <w:rsid w:val="720E4B25"/>
    <w:rsid w:val="7224762A"/>
    <w:rsid w:val="72252653"/>
    <w:rsid w:val="722B7E0D"/>
    <w:rsid w:val="722D2FF4"/>
    <w:rsid w:val="72320058"/>
    <w:rsid w:val="723C26B3"/>
    <w:rsid w:val="724160FE"/>
    <w:rsid w:val="725B261E"/>
    <w:rsid w:val="726C32CF"/>
    <w:rsid w:val="727B3EE7"/>
    <w:rsid w:val="728F4549"/>
    <w:rsid w:val="72A2264B"/>
    <w:rsid w:val="72A5048C"/>
    <w:rsid w:val="72CC553D"/>
    <w:rsid w:val="72CF64AD"/>
    <w:rsid w:val="72D50701"/>
    <w:rsid w:val="72E06E31"/>
    <w:rsid w:val="72E342A0"/>
    <w:rsid w:val="72EC6C2B"/>
    <w:rsid w:val="72F14F7B"/>
    <w:rsid w:val="72FB3AFB"/>
    <w:rsid w:val="73011ED3"/>
    <w:rsid w:val="732C3E60"/>
    <w:rsid w:val="732D536D"/>
    <w:rsid w:val="73383505"/>
    <w:rsid w:val="73404157"/>
    <w:rsid w:val="73520D59"/>
    <w:rsid w:val="735F2402"/>
    <w:rsid w:val="73636353"/>
    <w:rsid w:val="736C2329"/>
    <w:rsid w:val="73794DEA"/>
    <w:rsid w:val="73842C56"/>
    <w:rsid w:val="739813E0"/>
    <w:rsid w:val="739D3E16"/>
    <w:rsid w:val="739E0701"/>
    <w:rsid w:val="73A11399"/>
    <w:rsid w:val="73A55666"/>
    <w:rsid w:val="73B379A7"/>
    <w:rsid w:val="73B41A21"/>
    <w:rsid w:val="73BD07ED"/>
    <w:rsid w:val="73C5301F"/>
    <w:rsid w:val="73C56AE6"/>
    <w:rsid w:val="73D26F2A"/>
    <w:rsid w:val="73DC68F6"/>
    <w:rsid w:val="73DD213C"/>
    <w:rsid w:val="73E25F2A"/>
    <w:rsid w:val="73E467E6"/>
    <w:rsid w:val="73E63A7E"/>
    <w:rsid w:val="73EF3B60"/>
    <w:rsid w:val="73FA7FA4"/>
    <w:rsid w:val="73FB0E22"/>
    <w:rsid w:val="74012256"/>
    <w:rsid w:val="7407440D"/>
    <w:rsid w:val="74105404"/>
    <w:rsid w:val="74111691"/>
    <w:rsid w:val="74134DF4"/>
    <w:rsid w:val="741401F1"/>
    <w:rsid w:val="741A3F3F"/>
    <w:rsid w:val="74262E20"/>
    <w:rsid w:val="74302270"/>
    <w:rsid w:val="74481192"/>
    <w:rsid w:val="744D2DA2"/>
    <w:rsid w:val="7450593A"/>
    <w:rsid w:val="74682FC8"/>
    <w:rsid w:val="74756D99"/>
    <w:rsid w:val="747857B7"/>
    <w:rsid w:val="74A017D3"/>
    <w:rsid w:val="74AB5461"/>
    <w:rsid w:val="74C75638"/>
    <w:rsid w:val="74C95EB2"/>
    <w:rsid w:val="74E075E9"/>
    <w:rsid w:val="74E76337"/>
    <w:rsid w:val="74F34DBD"/>
    <w:rsid w:val="74F45C02"/>
    <w:rsid w:val="74F7448C"/>
    <w:rsid w:val="74F804DD"/>
    <w:rsid w:val="75137F9C"/>
    <w:rsid w:val="75151DB3"/>
    <w:rsid w:val="751C5C4F"/>
    <w:rsid w:val="75270D86"/>
    <w:rsid w:val="75353137"/>
    <w:rsid w:val="753A5941"/>
    <w:rsid w:val="754265B8"/>
    <w:rsid w:val="754569D5"/>
    <w:rsid w:val="754B3686"/>
    <w:rsid w:val="754F06BC"/>
    <w:rsid w:val="755C2BF5"/>
    <w:rsid w:val="755E175F"/>
    <w:rsid w:val="75691709"/>
    <w:rsid w:val="756C5BD8"/>
    <w:rsid w:val="757A0887"/>
    <w:rsid w:val="757C683E"/>
    <w:rsid w:val="7581264E"/>
    <w:rsid w:val="7586603A"/>
    <w:rsid w:val="758A7100"/>
    <w:rsid w:val="758B538C"/>
    <w:rsid w:val="75AF680A"/>
    <w:rsid w:val="75BA16B4"/>
    <w:rsid w:val="75BA33E4"/>
    <w:rsid w:val="75D00DB4"/>
    <w:rsid w:val="75DA46A2"/>
    <w:rsid w:val="75DF5DD8"/>
    <w:rsid w:val="75E634C0"/>
    <w:rsid w:val="75E87BAC"/>
    <w:rsid w:val="75FF4067"/>
    <w:rsid w:val="76125DB8"/>
    <w:rsid w:val="761A59B6"/>
    <w:rsid w:val="76214ACD"/>
    <w:rsid w:val="762255DB"/>
    <w:rsid w:val="76233FDB"/>
    <w:rsid w:val="763B0793"/>
    <w:rsid w:val="7649741D"/>
    <w:rsid w:val="764D6344"/>
    <w:rsid w:val="76523EBD"/>
    <w:rsid w:val="765A202E"/>
    <w:rsid w:val="766C2B47"/>
    <w:rsid w:val="76792FAE"/>
    <w:rsid w:val="767F5B06"/>
    <w:rsid w:val="769459B5"/>
    <w:rsid w:val="769A647B"/>
    <w:rsid w:val="76A44459"/>
    <w:rsid w:val="76AC3882"/>
    <w:rsid w:val="76B15264"/>
    <w:rsid w:val="76B9140F"/>
    <w:rsid w:val="76CE659B"/>
    <w:rsid w:val="76D5584D"/>
    <w:rsid w:val="76D84FEB"/>
    <w:rsid w:val="76DA6E72"/>
    <w:rsid w:val="76F25776"/>
    <w:rsid w:val="76F43106"/>
    <w:rsid w:val="76F548C6"/>
    <w:rsid w:val="76FC3386"/>
    <w:rsid w:val="77002E81"/>
    <w:rsid w:val="77007CA0"/>
    <w:rsid w:val="7703241F"/>
    <w:rsid w:val="7709202F"/>
    <w:rsid w:val="770D156F"/>
    <w:rsid w:val="7712418F"/>
    <w:rsid w:val="77243FAF"/>
    <w:rsid w:val="77306393"/>
    <w:rsid w:val="7734155B"/>
    <w:rsid w:val="77370625"/>
    <w:rsid w:val="77422F84"/>
    <w:rsid w:val="775153E9"/>
    <w:rsid w:val="77590D19"/>
    <w:rsid w:val="775B1302"/>
    <w:rsid w:val="775C4570"/>
    <w:rsid w:val="776E516C"/>
    <w:rsid w:val="776F2643"/>
    <w:rsid w:val="777364FB"/>
    <w:rsid w:val="777B1538"/>
    <w:rsid w:val="77817EAD"/>
    <w:rsid w:val="77914856"/>
    <w:rsid w:val="779215E5"/>
    <w:rsid w:val="7799758D"/>
    <w:rsid w:val="77A15BD8"/>
    <w:rsid w:val="77AA23C5"/>
    <w:rsid w:val="77B00D68"/>
    <w:rsid w:val="77C84F39"/>
    <w:rsid w:val="77DE2371"/>
    <w:rsid w:val="77F76A40"/>
    <w:rsid w:val="77FB0576"/>
    <w:rsid w:val="781C7F4A"/>
    <w:rsid w:val="78212CB2"/>
    <w:rsid w:val="78322811"/>
    <w:rsid w:val="783A75BF"/>
    <w:rsid w:val="784D7E89"/>
    <w:rsid w:val="78512081"/>
    <w:rsid w:val="78594C74"/>
    <w:rsid w:val="785E78AE"/>
    <w:rsid w:val="786B4F2A"/>
    <w:rsid w:val="787D5A49"/>
    <w:rsid w:val="7888031B"/>
    <w:rsid w:val="788D5088"/>
    <w:rsid w:val="788F7866"/>
    <w:rsid w:val="78923937"/>
    <w:rsid w:val="789F56C1"/>
    <w:rsid w:val="78A1461D"/>
    <w:rsid w:val="78A15657"/>
    <w:rsid w:val="78B00DA8"/>
    <w:rsid w:val="78B22B9D"/>
    <w:rsid w:val="78B36086"/>
    <w:rsid w:val="78B556B3"/>
    <w:rsid w:val="78BE22F5"/>
    <w:rsid w:val="78D1128A"/>
    <w:rsid w:val="78D91DAC"/>
    <w:rsid w:val="78DC1E32"/>
    <w:rsid w:val="78EE36E0"/>
    <w:rsid w:val="78EF5A87"/>
    <w:rsid w:val="78F82B50"/>
    <w:rsid w:val="79030B75"/>
    <w:rsid w:val="790E5692"/>
    <w:rsid w:val="792F110D"/>
    <w:rsid w:val="794E6554"/>
    <w:rsid w:val="795D584D"/>
    <w:rsid w:val="796A1D82"/>
    <w:rsid w:val="796D2291"/>
    <w:rsid w:val="79730F2C"/>
    <w:rsid w:val="79754AE3"/>
    <w:rsid w:val="797D12A0"/>
    <w:rsid w:val="798209D3"/>
    <w:rsid w:val="798961FE"/>
    <w:rsid w:val="79A21492"/>
    <w:rsid w:val="79AC1699"/>
    <w:rsid w:val="79B430C9"/>
    <w:rsid w:val="79C12CE7"/>
    <w:rsid w:val="79CB583B"/>
    <w:rsid w:val="79CC1C06"/>
    <w:rsid w:val="79CD7E2C"/>
    <w:rsid w:val="79D15B35"/>
    <w:rsid w:val="79F12F2C"/>
    <w:rsid w:val="7A071282"/>
    <w:rsid w:val="7A184DDB"/>
    <w:rsid w:val="7A1B0AAC"/>
    <w:rsid w:val="7A325668"/>
    <w:rsid w:val="7A3C1989"/>
    <w:rsid w:val="7A402661"/>
    <w:rsid w:val="7A550E6B"/>
    <w:rsid w:val="7A813C30"/>
    <w:rsid w:val="7A832028"/>
    <w:rsid w:val="7A886E89"/>
    <w:rsid w:val="7A8F1E75"/>
    <w:rsid w:val="7A930372"/>
    <w:rsid w:val="7A9F2BE6"/>
    <w:rsid w:val="7AA16743"/>
    <w:rsid w:val="7AA732E2"/>
    <w:rsid w:val="7AB74680"/>
    <w:rsid w:val="7AC04321"/>
    <w:rsid w:val="7AC11595"/>
    <w:rsid w:val="7AC757E3"/>
    <w:rsid w:val="7ACB2301"/>
    <w:rsid w:val="7ACF327F"/>
    <w:rsid w:val="7AD03FFB"/>
    <w:rsid w:val="7AD56396"/>
    <w:rsid w:val="7AD7413A"/>
    <w:rsid w:val="7AE66472"/>
    <w:rsid w:val="7AE7167E"/>
    <w:rsid w:val="7AEE06E6"/>
    <w:rsid w:val="7AF3321E"/>
    <w:rsid w:val="7AF52707"/>
    <w:rsid w:val="7AFB052A"/>
    <w:rsid w:val="7AFB3568"/>
    <w:rsid w:val="7B010572"/>
    <w:rsid w:val="7B0924A0"/>
    <w:rsid w:val="7B0945FD"/>
    <w:rsid w:val="7B0F6281"/>
    <w:rsid w:val="7B12365B"/>
    <w:rsid w:val="7B1642AA"/>
    <w:rsid w:val="7B1A120C"/>
    <w:rsid w:val="7B3B05E0"/>
    <w:rsid w:val="7B3C173F"/>
    <w:rsid w:val="7B4A632C"/>
    <w:rsid w:val="7B4C26E3"/>
    <w:rsid w:val="7B4D75A8"/>
    <w:rsid w:val="7B5017D0"/>
    <w:rsid w:val="7B532368"/>
    <w:rsid w:val="7B534871"/>
    <w:rsid w:val="7B560C1E"/>
    <w:rsid w:val="7B5C65F0"/>
    <w:rsid w:val="7B7D5A25"/>
    <w:rsid w:val="7B9076A1"/>
    <w:rsid w:val="7B911460"/>
    <w:rsid w:val="7B921370"/>
    <w:rsid w:val="7BA02990"/>
    <w:rsid w:val="7BC87F7A"/>
    <w:rsid w:val="7BCA59A3"/>
    <w:rsid w:val="7BDB717E"/>
    <w:rsid w:val="7BF83FEB"/>
    <w:rsid w:val="7BFB426E"/>
    <w:rsid w:val="7C10014E"/>
    <w:rsid w:val="7C181DE3"/>
    <w:rsid w:val="7C2B49D5"/>
    <w:rsid w:val="7C2C51B8"/>
    <w:rsid w:val="7C397339"/>
    <w:rsid w:val="7C4502D7"/>
    <w:rsid w:val="7C463C39"/>
    <w:rsid w:val="7C4D15F6"/>
    <w:rsid w:val="7C5F6FDB"/>
    <w:rsid w:val="7C6D23E0"/>
    <w:rsid w:val="7C792E67"/>
    <w:rsid w:val="7C944E67"/>
    <w:rsid w:val="7C963120"/>
    <w:rsid w:val="7CAD39C6"/>
    <w:rsid w:val="7CAF3DC5"/>
    <w:rsid w:val="7CAF53D6"/>
    <w:rsid w:val="7CC3151C"/>
    <w:rsid w:val="7CCA3E7F"/>
    <w:rsid w:val="7CCF0035"/>
    <w:rsid w:val="7CDB572F"/>
    <w:rsid w:val="7CEF31DF"/>
    <w:rsid w:val="7CF26D5C"/>
    <w:rsid w:val="7D084D47"/>
    <w:rsid w:val="7D0F3FD5"/>
    <w:rsid w:val="7D194D99"/>
    <w:rsid w:val="7D1B2247"/>
    <w:rsid w:val="7D1E2ECB"/>
    <w:rsid w:val="7D340C54"/>
    <w:rsid w:val="7D362D22"/>
    <w:rsid w:val="7D367CA3"/>
    <w:rsid w:val="7D3E4612"/>
    <w:rsid w:val="7D463E7E"/>
    <w:rsid w:val="7D475BE4"/>
    <w:rsid w:val="7D4A7034"/>
    <w:rsid w:val="7D4B51E0"/>
    <w:rsid w:val="7D573F84"/>
    <w:rsid w:val="7D6424B2"/>
    <w:rsid w:val="7D6E3A4C"/>
    <w:rsid w:val="7D6E5E24"/>
    <w:rsid w:val="7D7835EF"/>
    <w:rsid w:val="7D8D40A6"/>
    <w:rsid w:val="7D945403"/>
    <w:rsid w:val="7DA34827"/>
    <w:rsid w:val="7DB30159"/>
    <w:rsid w:val="7DB602BF"/>
    <w:rsid w:val="7DB84AFE"/>
    <w:rsid w:val="7DE45693"/>
    <w:rsid w:val="7DE641FB"/>
    <w:rsid w:val="7DED3435"/>
    <w:rsid w:val="7DF91D2E"/>
    <w:rsid w:val="7E010F6B"/>
    <w:rsid w:val="7E0213C0"/>
    <w:rsid w:val="7E056692"/>
    <w:rsid w:val="7E0A0A26"/>
    <w:rsid w:val="7E0A54AC"/>
    <w:rsid w:val="7E0D56C0"/>
    <w:rsid w:val="7E0E18AA"/>
    <w:rsid w:val="7E114976"/>
    <w:rsid w:val="7E2B154E"/>
    <w:rsid w:val="7E3670C3"/>
    <w:rsid w:val="7E376705"/>
    <w:rsid w:val="7E3A1F5E"/>
    <w:rsid w:val="7E5144F7"/>
    <w:rsid w:val="7E567495"/>
    <w:rsid w:val="7E606993"/>
    <w:rsid w:val="7E775E8B"/>
    <w:rsid w:val="7E7B2A94"/>
    <w:rsid w:val="7E867F3A"/>
    <w:rsid w:val="7E8B0B62"/>
    <w:rsid w:val="7E9513B2"/>
    <w:rsid w:val="7E990772"/>
    <w:rsid w:val="7E9C0C8A"/>
    <w:rsid w:val="7EA615DE"/>
    <w:rsid w:val="7EA74746"/>
    <w:rsid w:val="7EB06EDF"/>
    <w:rsid w:val="7EBF24AC"/>
    <w:rsid w:val="7EC23961"/>
    <w:rsid w:val="7EE46A7A"/>
    <w:rsid w:val="7EE50BF2"/>
    <w:rsid w:val="7EE87B9C"/>
    <w:rsid w:val="7EF044AC"/>
    <w:rsid w:val="7EF62B98"/>
    <w:rsid w:val="7F115E82"/>
    <w:rsid w:val="7F294CFC"/>
    <w:rsid w:val="7F3902F0"/>
    <w:rsid w:val="7F4779B2"/>
    <w:rsid w:val="7F4F04BF"/>
    <w:rsid w:val="7F4F08FB"/>
    <w:rsid w:val="7F5973D2"/>
    <w:rsid w:val="7F5C3FDB"/>
    <w:rsid w:val="7F5C44E9"/>
    <w:rsid w:val="7F651E5F"/>
    <w:rsid w:val="7F740667"/>
    <w:rsid w:val="7F7F4097"/>
    <w:rsid w:val="7F801F32"/>
    <w:rsid w:val="7F8A3AB8"/>
    <w:rsid w:val="7F905F5D"/>
    <w:rsid w:val="7F9449E9"/>
    <w:rsid w:val="7F986AAC"/>
    <w:rsid w:val="7FA0732D"/>
    <w:rsid w:val="7FA22B9E"/>
    <w:rsid w:val="7FA40D87"/>
    <w:rsid w:val="7FA55DB2"/>
    <w:rsid w:val="7FA624F0"/>
    <w:rsid w:val="7FA83D60"/>
    <w:rsid w:val="7FAA443E"/>
    <w:rsid w:val="7FB01FE9"/>
    <w:rsid w:val="7FB02857"/>
    <w:rsid w:val="7FB4570E"/>
    <w:rsid w:val="7FB610C8"/>
    <w:rsid w:val="7FB9099E"/>
    <w:rsid w:val="7FCD7EBB"/>
    <w:rsid w:val="7FE27291"/>
    <w:rsid w:val="7FEC5B11"/>
    <w:rsid w:val="7FF71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next w:val="1"/>
    <w:unhideWhenUsed/>
    <w:qFormat/>
    <w:uiPriority w:val="0"/>
    <w:pPr>
      <w:keepNext/>
      <w:keepLines/>
      <w:snapToGrid w:val="0"/>
      <w:spacing w:before="160" w:after="90" w:line="0" w:lineRule="atLeast"/>
      <w:ind w:left="488" w:hanging="488"/>
      <w:jc w:val="both"/>
      <w:outlineLvl w:val="3"/>
    </w:pPr>
    <w:rPr>
      <w:rFonts w:ascii="Times bold" w:hAnsi="Times bold" w:eastAsia="黑体" w:cs="Times New Roman"/>
      <w:bCs/>
      <w:sz w:val="21"/>
      <w:szCs w:val="28"/>
      <w:lang w:val="en-US" w:eastAsia="zh-CN" w:bidi="ar-SA"/>
    </w:rPr>
  </w:style>
  <w:style w:type="character" w:default="1" w:styleId="21">
    <w:name w:val="Default Paragraph Font"/>
    <w:unhideWhenUsed/>
    <w:qFormat/>
    <w:uiPriority w:val="1"/>
  </w:style>
  <w:style w:type="table" w:default="1" w:styleId="24">
    <w:name w:val="Normal Table"/>
    <w:unhideWhenUsed/>
    <w:qFormat/>
    <w:uiPriority w:val="99"/>
    <w:pPr>
      <w:keepNext w:val="0"/>
      <w:keepLines w:val="0"/>
      <w:widowControl/>
      <w:suppressLineNumbers w:val="0"/>
      <w:spacing w:before="0" w:beforeAutospacing="0" w:after="0" w:afterAutospacing="0"/>
      <w:ind w:left="0" w:right="0"/>
    </w:pPr>
    <w:rPr>
      <w:rFonts w:ascii="DejaVu Sans" w:hAnsi="DejaVu Sans" w:eastAsia="DejaVu Sans" w:cs="DejaVu Sans"/>
      <w:sz w:val="20"/>
      <w:szCs w:val="20"/>
    </w:rPr>
    <w:tblPr>
      <w:tblLayout w:type="fixed"/>
      <w:tblCellMar>
        <w:top w:w="0" w:type="dxa"/>
        <w:left w:w="108" w:type="dxa"/>
        <w:bottom w:w="0" w:type="dxa"/>
        <w:right w:w="108" w:type="dxa"/>
      </w:tblCellMar>
    </w:tblPr>
  </w:style>
  <w:style w:type="paragraph" w:styleId="6">
    <w:name w:val="caption"/>
    <w:basedOn w:val="1"/>
    <w:next w:val="1"/>
    <w:unhideWhenUsed/>
    <w:qFormat/>
    <w:uiPriority w:val="35"/>
    <w:pPr>
      <w:spacing w:line="300" w:lineRule="auto"/>
      <w:jc w:val="right"/>
    </w:pPr>
    <w:rPr>
      <w:rFonts w:ascii="Times New Roman" w:hAnsi="Times New Roman" w:cstheme="majorBidi"/>
      <w:kern w:val="0"/>
      <w:sz w:val="24"/>
      <w:szCs w:val="20"/>
    </w:rPr>
  </w:style>
  <w:style w:type="paragraph" w:styleId="7">
    <w:name w:val="annotation text"/>
    <w:basedOn w:val="1"/>
    <w:qFormat/>
    <w:uiPriority w:val="0"/>
    <w:pPr>
      <w:jc w:val="left"/>
    </w:pPr>
  </w:style>
  <w:style w:type="paragraph" w:styleId="8">
    <w:name w:val="Body Text"/>
    <w:basedOn w:val="1"/>
    <w:link w:val="39"/>
    <w:unhideWhenUsed/>
    <w:qFormat/>
    <w:uiPriority w:val="99"/>
    <w:pPr>
      <w:spacing w:after="140" w:line="288" w:lineRule="auto"/>
    </w:pPr>
    <w:rPr>
      <w:rFonts w:ascii="Times New Roman" w:hAnsi="Times New Roman" w:eastAsia="宋体" w:cs="DejaVu Sans"/>
      <w:kern w:val="0"/>
      <w:sz w:val="24"/>
      <w:szCs w:val="20"/>
    </w:rPr>
  </w:style>
  <w:style w:type="paragraph" w:styleId="9">
    <w:name w:val="toc 3"/>
    <w:basedOn w:val="1"/>
    <w:next w:val="1"/>
    <w:qFormat/>
    <w:uiPriority w:val="0"/>
    <w:pPr>
      <w:ind w:left="840" w:leftChars="400"/>
    </w:pPr>
  </w:style>
  <w:style w:type="paragraph" w:styleId="10">
    <w:name w:val="Plain Text"/>
    <w:basedOn w:val="1"/>
    <w:qFormat/>
    <w:uiPriority w:val="0"/>
    <w:rPr>
      <w:rFonts w:ascii="宋体" w:hAnsi="Courier New" w:cs="Courier New"/>
      <w:szCs w:val="21"/>
    </w:rPr>
  </w:style>
  <w:style w:type="paragraph" w:styleId="11">
    <w:name w:val="Balloon Text"/>
    <w:basedOn w:val="1"/>
    <w:link w:val="34"/>
    <w:qFormat/>
    <w:uiPriority w:val="0"/>
    <w:rPr>
      <w:sz w:val="18"/>
      <w:szCs w:val="18"/>
    </w:rPr>
  </w:style>
  <w:style w:type="paragraph" w:styleId="12">
    <w:name w:val="footer"/>
    <w:basedOn w:val="1"/>
    <w:link w:val="42"/>
    <w:qFormat/>
    <w:uiPriority w:val="0"/>
    <w:pPr>
      <w:tabs>
        <w:tab w:val="center" w:pos="4153"/>
        <w:tab w:val="right" w:pos="8306"/>
      </w:tabs>
      <w:snapToGrid w:val="0"/>
      <w:jc w:val="left"/>
    </w:pPr>
    <w:rPr>
      <w:sz w:val="18"/>
    </w:rPr>
  </w:style>
  <w:style w:type="paragraph" w:styleId="13">
    <w:name w:val="header"/>
    <w:basedOn w:val="1"/>
    <w:link w:val="35"/>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qFormat/>
    <w:uiPriority w:val="0"/>
  </w:style>
  <w:style w:type="paragraph" w:styleId="15">
    <w:name w:val="toc 4"/>
    <w:basedOn w:val="1"/>
    <w:next w:val="1"/>
    <w:qFormat/>
    <w:uiPriority w:val="0"/>
    <w:pPr>
      <w:ind w:left="1260" w:leftChars="600"/>
    </w:pPr>
  </w:style>
  <w:style w:type="paragraph" w:styleId="16">
    <w:name w:val="List"/>
    <w:basedOn w:val="8"/>
    <w:qFormat/>
    <w:uiPriority w:val="0"/>
    <w:rPr>
      <w:rFonts w:cs="Mangal"/>
    </w:rPr>
  </w:style>
  <w:style w:type="paragraph" w:styleId="17">
    <w:name w:val="table of figures"/>
    <w:basedOn w:val="1"/>
    <w:next w:val="1"/>
    <w:qFormat/>
    <w:uiPriority w:val="0"/>
    <w:pPr>
      <w:ind w:left="200" w:leftChars="200" w:hanging="200" w:hangingChars="200"/>
    </w:pPr>
  </w:style>
  <w:style w:type="paragraph" w:styleId="18">
    <w:name w:val="toc 2"/>
    <w:basedOn w:val="1"/>
    <w:next w:val="1"/>
    <w:qFormat/>
    <w:uiPriority w:val="0"/>
    <w:pPr>
      <w:ind w:left="420" w:leftChars="200"/>
    </w:pPr>
  </w:style>
  <w:style w:type="paragraph" w:styleId="19">
    <w:name w:val="Body Text 2"/>
    <w:basedOn w:val="1"/>
    <w:qFormat/>
    <w:uiPriority w:val="0"/>
    <w:pPr>
      <w:spacing w:after="120" w:line="480" w:lineRule="auto"/>
    </w:pPr>
  </w:style>
  <w:style w:type="paragraph" w:styleId="20">
    <w:name w:val="Normal (Web)"/>
    <w:basedOn w:val="1"/>
    <w:qFormat/>
    <w:uiPriority w:val="0"/>
    <w:pPr>
      <w:widowControl/>
      <w:spacing w:before="100" w:beforeAutospacing="1" w:after="100" w:afterAutospacing="1"/>
      <w:jc w:val="left"/>
    </w:pPr>
    <w:rPr>
      <w:rFonts w:ascii="宋体" w:hAnsi="宋体"/>
      <w:kern w:val="0"/>
      <w:sz w:val="24"/>
    </w:rPr>
  </w:style>
  <w:style w:type="character" w:styleId="22">
    <w:name w:val="Emphasis"/>
    <w:basedOn w:val="21"/>
    <w:qFormat/>
    <w:uiPriority w:val="0"/>
    <w:rPr>
      <w:i/>
    </w:rPr>
  </w:style>
  <w:style w:type="character" w:styleId="23">
    <w:name w:val="Hyperlink"/>
    <w:qFormat/>
    <w:uiPriority w:val="0"/>
    <w:rPr>
      <w:color w:val="0066CC"/>
      <w:u w:val="none"/>
    </w:rPr>
  </w:style>
  <w:style w:type="table" w:styleId="25">
    <w:name w:val="Table Grid"/>
    <w:basedOn w:val="24"/>
    <w:unhideWhenUsed/>
    <w:qFormat/>
    <w:uiPriority w:val="99"/>
    <w:pPr>
      <w:jc w:val="both"/>
    </w:pPr>
    <w:rPr>
      <w:rFonts w:ascii="DejaVu Sans" w:hAnsi="DejaVu Sans" w:cs="DejaVu San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6">
    <w:name w:val="03.GF报告正文"/>
    <w:basedOn w:val="1"/>
    <w:qFormat/>
    <w:uiPriority w:val="0"/>
    <w:pPr>
      <w:widowControl/>
      <w:spacing w:line="360" w:lineRule="atLeast"/>
      <w:ind w:firstLine="431"/>
    </w:pPr>
    <w:rPr>
      <w:rFonts w:ascii="宋体"/>
      <w:kern w:val="0"/>
      <w:szCs w:val="21"/>
    </w:rPr>
  </w:style>
  <w:style w:type="paragraph" w:customStyle="1" w:styleId="27">
    <w:name w:val="02.GF报告二级标题"/>
    <w:basedOn w:val="1"/>
    <w:qFormat/>
    <w:uiPriority w:val="0"/>
    <w:pPr>
      <w:widowControl/>
      <w:adjustRightInd w:val="0"/>
      <w:spacing w:before="360" w:line="320" w:lineRule="atLeast"/>
      <w:jc w:val="left"/>
      <w:textAlignment w:val="baseline"/>
      <w:outlineLvl w:val="0"/>
    </w:pPr>
    <w:rPr>
      <w:rFonts w:ascii="黑体" w:hAnsi="Arial" w:eastAsia="黑体" w:cs="Arial"/>
      <w:bCs/>
      <w:kern w:val="0"/>
      <w:szCs w:val="21"/>
    </w:rPr>
  </w:style>
  <w:style w:type="paragraph" w:customStyle="1" w:styleId="28">
    <w:name w:val="06.GF报告图序、图题"/>
    <w:basedOn w:val="17"/>
    <w:qFormat/>
    <w:uiPriority w:val="0"/>
    <w:pPr>
      <w:widowControl/>
      <w:adjustRightInd w:val="0"/>
      <w:spacing w:after="360" w:line="360" w:lineRule="atLeast"/>
      <w:ind w:left="0" w:leftChars="0" w:firstLine="0" w:firstLineChars="0"/>
      <w:jc w:val="center"/>
      <w:textAlignment w:val="baseline"/>
    </w:pPr>
    <w:rPr>
      <w:rFonts w:eastAsia="黑体"/>
      <w:kern w:val="0"/>
      <w:szCs w:val="21"/>
    </w:rPr>
  </w:style>
  <w:style w:type="paragraph" w:customStyle="1" w:styleId="29">
    <w:name w:val="样式6"/>
    <w:basedOn w:val="1"/>
    <w:next w:val="30"/>
    <w:qFormat/>
    <w:uiPriority w:val="0"/>
    <w:rPr>
      <w:sz w:val="24"/>
    </w:rPr>
  </w:style>
  <w:style w:type="paragraph" w:customStyle="1" w:styleId="30">
    <w:name w:val="样式5"/>
    <w:basedOn w:val="1"/>
    <w:next w:val="19"/>
    <w:qFormat/>
    <w:uiPriority w:val="0"/>
    <w:pPr>
      <w:ind w:firstLine="420"/>
    </w:pPr>
  </w:style>
  <w:style w:type="paragraph" w:customStyle="1" w:styleId="31">
    <w:name w:val="中文题注"/>
    <w:basedOn w:val="1"/>
    <w:qFormat/>
    <w:uiPriority w:val="0"/>
    <w:pPr>
      <w:jc w:val="center"/>
    </w:pPr>
    <w:rPr>
      <w:rFonts w:eastAsia="黑体"/>
      <w:sz w:val="18"/>
      <w:szCs w:val="18"/>
    </w:rPr>
  </w:style>
  <w:style w:type="paragraph" w:customStyle="1" w:styleId="32">
    <w:name w:val="列出段落1"/>
    <w:basedOn w:val="1"/>
    <w:qFormat/>
    <w:uiPriority w:val="34"/>
    <w:pPr>
      <w:ind w:firstLine="200" w:firstLineChars="200"/>
    </w:pPr>
    <w:rPr>
      <w:rFonts w:ascii="Calibri" w:hAnsi="Calibri"/>
      <w:szCs w:val="22"/>
    </w:rPr>
  </w:style>
  <w:style w:type="character" w:customStyle="1" w:styleId="33">
    <w:name w:val="word"/>
    <w:basedOn w:val="21"/>
    <w:qFormat/>
    <w:uiPriority w:val="0"/>
  </w:style>
  <w:style w:type="character" w:customStyle="1" w:styleId="34">
    <w:name w:val="批注框文本 Char"/>
    <w:basedOn w:val="21"/>
    <w:link w:val="11"/>
    <w:qFormat/>
    <w:uiPriority w:val="99"/>
    <w:rPr>
      <w:rFonts w:asciiTheme="minorHAnsi" w:hAnsiTheme="minorHAnsi" w:eastAsiaTheme="minorEastAsia" w:cstheme="minorBidi"/>
      <w:kern w:val="2"/>
      <w:sz w:val="18"/>
      <w:szCs w:val="18"/>
    </w:rPr>
  </w:style>
  <w:style w:type="character" w:customStyle="1" w:styleId="35">
    <w:name w:val="页眉 Char"/>
    <w:basedOn w:val="21"/>
    <w:link w:val="13"/>
    <w:qFormat/>
    <w:uiPriority w:val="0"/>
    <w:rPr>
      <w:rFonts w:asciiTheme="minorHAnsi" w:hAnsiTheme="minorHAnsi" w:eastAsiaTheme="minorEastAsia" w:cstheme="minorBidi"/>
      <w:kern w:val="2"/>
      <w:sz w:val="18"/>
      <w:szCs w:val="24"/>
    </w:rPr>
  </w:style>
  <w:style w:type="character" w:customStyle="1" w:styleId="36">
    <w:name w:val="批注框文本 Char1"/>
    <w:basedOn w:val="21"/>
    <w:semiHidden/>
    <w:qFormat/>
    <w:uiPriority w:val="0"/>
    <w:rPr>
      <w:rFonts w:ascii="Times New Roman" w:hAnsi="Times New Roman" w:eastAsia="宋体"/>
      <w:sz w:val="18"/>
      <w:szCs w:val="18"/>
    </w:rPr>
  </w:style>
  <w:style w:type="character" w:customStyle="1" w:styleId="37">
    <w:name w:val="Placeholder Text"/>
    <w:basedOn w:val="21"/>
    <w:unhideWhenUsed/>
    <w:qFormat/>
    <w:uiPriority w:val="99"/>
    <w:rPr>
      <w:color w:val="808080"/>
    </w:rPr>
  </w:style>
  <w:style w:type="paragraph" w:customStyle="1" w:styleId="38">
    <w:name w:val="Heading"/>
    <w:basedOn w:val="1"/>
    <w:next w:val="8"/>
    <w:qFormat/>
    <w:uiPriority w:val="0"/>
    <w:pPr>
      <w:keepNext/>
      <w:spacing w:before="240" w:after="120" w:line="300" w:lineRule="auto"/>
    </w:pPr>
    <w:rPr>
      <w:rFonts w:ascii="Liberation Sans" w:hAnsi="Liberation Sans" w:eastAsia="微软雅黑" w:cs="Mangal"/>
      <w:kern w:val="0"/>
      <w:sz w:val="28"/>
      <w:szCs w:val="28"/>
    </w:rPr>
  </w:style>
  <w:style w:type="character" w:customStyle="1" w:styleId="39">
    <w:name w:val="正文文本 Char"/>
    <w:basedOn w:val="21"/>
    <w:link w:val="8"/>
    <w:qFormat/>
    <w:uiPriority w:val="99"/>
    <w:rPr>
      <w:rFonts w:cs="DejaVu Sans"/>
      <w:sz w:val="24"/>
    </w:rPr>
  </w:style>
  <w:style w:type="paragraph" w:customStyle="1" w:styleId="40">
    <w:name w:val="Index"/>
    <w:basedOn w:val="1"/>
    <w:qFormat/>
    <w:uiPriority w:val="0"/>
    <w:pPr>
      <w:suppressLineNumbers/>
      <w:spacing w:line="300" w:lineRule="auto"/>
    </w:pPr>
    <w:rPr>
      <w:rFonts w:ascii="Times New Roman" w:hAnsi="Times New Roman" w:eastAsia="宋体" w:cs="Mangal"/>
      <w:kern w:val="0"/>
      <w:sz w:val="24"/>
      <w:szCs w:val="20"/>
    </w:rPr>
  </w:style>
  <w:style w:type="character" w:customStyle="1" w:styleId="41">
    <w:name w:val="页眉 Char1"/>
    <w:basedOn w:val="21"/>
    <w:semiHidden/>
    <w:qFormat/>
    <w:uiPriority w:val="99"/>
    <w:rPr>
      <w:rFonts w:ascii="Times New Roman" w:hAnsi="Times New Roman" w:eastAsia="宋体"/>
      <w:sz w:val="18"/>
      <w:szCs w:val="18"/>
    </w:rPr>
  </w:style>
  <w:style w:type="character" w:customStyle="1" w:styleId="42">
    <w:name w:val="页脚 Char"/>
    <w:basedOn w:val="21"/>
    <w:link w:val="12"/>
    <w:qFormat/>
    <w:uiPriority w:val="0"/>
    <w:rPr>
      <w:rFonts w:asciiTheme="minorHAnsi" w:hAnsiTheme="minorHAnsi" w:eastAsiaTheme="minorEastAsia" w:cstheme="minorBidi"/>
      <w:kern w:val="2"/>
      <w:sz w:val="18"/>
      <w:szCs w:val="24"/>
    </w:rPr>
  </w:style>
  <w:style w:type="character" w:customStyle="1" w:styleId="43">
    <w:name w:val="批注框文本 Char2"/>
    <w:basedOn w:val="21"/>
    <w:semiHidden/>
    <w:qFormat/>
    <w:uiPriority w:val="99"/>
    <w:rPr>
      <w:rFonts w:ascii="Times New Roman" w:hAnsi="Times New Roman" w:eastAsia="宋体"/>
      <w:sz w:val="18"/>
      <w:szCs w:val="18"/>
    </w:rPr>
  </w:style>
  <w:style w:type="paragraph" w:customStyle="1" w:styleId="44">
    <w:name w:val="EndNote Bibliography"/>
    <w:basedOn w:val="1"/>
    <w:link w:val="45"/>
    <w:qFormat/>
    <w:uiPriority w:val="0"/>
    <w:pPr>
      <w:keepNext w:val="0"/>
      <w:keepLines w:val="0"/>
      <w:widowControl w:val="0"/>
      <w:suppressLineNumbers w:val="0"/>
      <w:spacing w:before="0" w:beforeAutospacing="0" w:after="0" w:afterAutospacing="0"/>
      <w:ind w:left="0" w:right="0"/>
      <w:jc w:val="left"/>
    </w:pPr>
    <w:rPr>
      <w:rFonts w:hint="default" w:ascii="Times New Roman" w:hAnsi="Times New Roman" w:eastAsia="宋体" w:cs="Times New Roman"/>
      <w:kern w:val="2"/>
      <w:sz w:val="24"/>
      <w:szCs w:val="22"/>
      <w:lang w:val="en-US" w:eastAsia="zh-CN" w:bidi="ar"/>
    </w:rPr>
  </w:style>
  <w:style w:type="character" w:customStyle="1" w:styleId="45">
    <w:name w:val="EndNote Bibliography Char"/>
    <w:basedOn w:val="21"/>
    <w:link w:val="44"/>
    <w:qFormat/>
    <w:uiPriority w:val="0"/>
    <w:rPr>
      <w:rFonts w:hint="default" w:ascii="Times New Roman" w:hAnsi="Times New Roman" w:cs="Times New Roman"/>
      <w:sz w:val="24"/>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98.bin"/><Relationship Id="rId998" Type="http://schemas.openxmlformats.org/officeDocument/2006/relationships/image" Target="media/image495.wmf"/><Relationship Id="rId997" Type="http://schemas.openxmlformats.org/officeDocument/2006/relationships/oleObject" Target="embeddings/oleObject497.bin"/><Relationship Id="rId996" Type="http://schemas.openxmlformats.org/officeDocument/2006/relationships/image" Target="media/image494.wmf"/><Relationship Id="rId995" Type="http://schemas.openxmlformats.org/officeDocument/2006/relationships/oleObject" Target="embeddings/oleObject496.bin"/><Relationship Id="rId994" Type="http://schemas.openxmlformats.org/officeDocument/2006/relationships/image" Target="media/image493.wmf"/><Relationship Id="rId993" Type="http://schemas.openxmlformats.org/officeDocument/2006/relationships/oleObject" Target="embeddings/oleObject495.bin"/><Relationship Id="rId992" Type="http://schemas.openxmlformats.org/officeDocument/2006/relationships/image" Target="media/image492.jpeg"/><Relationship Id="rId991" Type="http://schemas.openxmlformats.org/officeDocument/2006/relationships/image" Target="media/image491.wmf"/><Relationship Id="rId990" Type="http://schemas.openxmlformats.org/officeDocument/2006/relationships/oleObject" Target="embeddings/oleObject494.bin"/><Relationship Id="rId99" Type="http://schemas.openxmlformats.org/officeDocument/2006/relationships/oleObject" Target="embeddings/oleObject49.bin"/><Relationship Id="rId989" Type="http://schemas.openxmlformats.org/officeDocument/2006/relationships/image" Target="media/image490.wmf"/><Relationship Id="rId988" Type="http://schemas.openxmlformats.org/officeDocument/2006/relationships/oleObject" Target="embeddings/oleObject493.bin"/><Relationship Id="rId987" Type="http://schemas.openxmlformats.org/officeDocument/2006/relationships/image" Target="media/image489.wmf"/><Relationship Id="rId986" Type="http://schemas.openxmlformats.org/officeDocument/2006/relationships/oleObject" Target="embeddings/oleObject492.bin"/><Relationship Id="rId985" Type="http://schemas.openxmlformats.org/officeDocument/2006/relationships/image" Target="media/image488.wmf"/><Relationship Id="rId984" Type="http://schemas.openxmlformats.org/officeDocument/2006/relationships/oleObject" Target="embeddings/oleObject491.bin"/><Relationship Id="rId983" Type="http://schemas.openxmlformats.org/officeDocument/2006/relationships/image" Target="media/image487.wmf"/><Relationship Id="rId982" Type="http://schemas.openxmlformats.org/officeDocument/2006/relationships/oleObject" Target="embeddings/oleObject490.bin"/><Relationship Id="rId981" Type="http://schemas.openxmlformats.org/officeDocument/2006/relationships/image" Target="media/image486.wmf"/><Relationship Id="rId980" Type="http://schemas.openxmlformats.org/officeDocument/2006/relationships/oleObject" Target="embeddings/oleObject489.bin"/><Relationship Id="rId98" Type="http://schemas.openxmlformats.org/officeDocument/2006/relationships/image" Target="media/image44.wmf"/><Relationship Id="rId979" Type="http://schemas.openxmlformats.org/officeDocument/2006/relationships/image" Target="media/image485.wmf"/><Relationship Id="rId978" Type="http://schemas.openxmlformats.org/officeDocument/2006/relationships/oleObject" Target="embeddings/oleObject488.bin"/><Relationship Id="rId977" Type="http://schemas.openxmlformats.org/officeDocument/2006/relationships/image" Target="media/image484.wmf"/><Relationship Id="rId976" Type="http://schemas.openxmlformats.org/officeDocument/2006/relationships/oleObject" Target="embeddings/oleObject487.bin"/><Relationship Id="rId975" Type="http://schemas.openxmlformats.org/officeDocument/2006/relationships/image" Target="media/image483.wmf"/><Relationship Id="rId974" Type="http://schemas.openxmlformats.org/officeDocument/2006/relationships/oleObject" Target="embeddings/oleObject486.bin"/><Relationship Id="rId973" Type="http://schemas.openxmlformats.org/officeDocument/2006/relationships/image" Target="media/image482.wmf"/><Relationship Id="rId972" Type="http://schemas.openxmlformats.org/officeDocument/2006/relationships/oleObject" Target="embeddings/oleObject485.bin"/><Relationship Id="rId971" Type="http://schemas.openxmlformats.org/officeDocument/2006/relationships/image" Target="media/image481.wmf"/><Relationship Id="rId970" Type="http://schemas.openxmlformats.org/officeDocument/2006/relationships/oleObject" Target="embeddings/oleObject484.bin"/><Relationship Id="rId97" Type="http://schemas.openxmlformats.org/officeDocument/2006/relationships/oleObject" Target="embeddings/oleObject48.bin"/><Relationship Id="rId969" Type="http://schemas.openxmlformats.org/officeDocument/2006/relationships/image" Target="media/image480.wmf"/><Relationship Id="rId968" Type="http://schemas.openxmlformats.org/officeDocument/2006/relationships/oleObject" Target="embeddings/oleObject483.bin"/><Relationship Id="rId967" Type="http://schemas.openxmlformats.org/officeDocument/2006/relationships/image" Target="media/image479.wmf"/><Relationship Id="rId966" Type="http://schemas.openxmlformats.org/officeDocument/2006/relationships/oleObject" Target="embeddings/oleObject482.bin"/><Relationship Id="rId965" Type="http://schemas.openxmlformats.org/officeDocument/2006/relationships/image" Target="media/image478.wmf"/><Relationship Id="rId964" Type="http://schemas.openxmlformats.org/officeDocument/2006/relationships/oleObject" Target="embeddings/oleObject481.bin"/><Relationship Id="rId963" Type="http://schemas.openxmlformats.org/officeDocument/2006/relationships/image" Target="media/image477.wmf"/><Relationship Id="rId962" Type="http://schemas.openxmlformats.org/officeDocument/2006/relationships/oleObject" Target="embeddings/oleObject480.bin"/><Relationship Id="rId961" Type="http://schemas.openxmlformats.org/officeDocument/2006/relationships/image" Target="media/image476.wmf"/><Relationship Id="rId960" Type="http://schemas.openxmlformats.org/officeDocument/2006/relationships/oleObject" Target="embeddings/oleObject479.bin"/><Relationship Id="rId96" Type="http://schemas.openxmlformats.org/officeDocument/2006/relationships/image" Target="media/image43.wmf"/><Relationship Id="rId959" Type="http://schemas.openxmlformats.org/officeDocument/2006/relationships/image" Target="media/image475.wmf"/><Relationship Id="rId958" Type="http://schemas.openxmlformats.org/officeDocument/2006/relationships/oleObject" Target="embeddings/oleObject478.bin"/><Relationship Id="rId957" Type="http://schemas.openxmlformats.org/officeDocument/2006/relationships/image" Target="media/image474.wmf"/><Relationship Id="rId956" Type="http://schemas.openxmlformats.org/officeDocument/2006/relationships/oleObject" Target="embeddings/oleObject477.bin"/><Relationship Id="rId955" Type="http://schemas.openxmlformats.org/officeDocument/2006/relationships/image" Target="media/image473.wmf"/><Relationship Id="rId954" Type="http://schemas.openxmlformats.org/officeDocument/2006/relationships/oleObject" Target="embeddings/oleObject476.bin"/><Relationship Id="rId953" Type="http://schemas.openxmlformats.org/officeDocument/2006/relationships/image" Target="media/image472.jpeg"/><Relationship Id="rId952" Type="http://schemas.openxmlformats.org/officeDocument/2006/relationships/image" Target="media/image471.jpeg"/><Relationship Id="rId951" Type="http://schemas.openxmlformats.org/officeDocument/2006/relationships/image" Target="media/image470.jpeg"/><Relationship Id="rId950" Type="http://schemas.openxmlformats.org/officeDocument/2006/relationships/image" Target="media/image469.wmf"/><Relationship Id="rId95" Type="http://schemas.openxmlformats.org/officeDocument/2006/relationships/oleObject" Target="embeddings/oleObject47.bin"/><Relationship Id="rId949" Type="http://schemas.openxmlformats.org/officeDocument/2006/relationships/oleObject" Target="embeddings/oleObject475.bin"/><Relationship Id="rId948" Type="http://schemas.openxmlformats.org/officeDocument/2006/relationships/image" Target="media/image468.jpeg"/><Relationship Id="rId947" Type="http://schemas.openxmlformats.org/officeDocument/2006/relationships/image" Target="media/image467.wmf"/><Relationship Id="rId946" Type="http://schemas.openxmlformats.org/officeDocument/2006/relationships/oleObject" Target="embeddings/oleObject474.bin"/><Relationship Id="rId945" Type="http://schemas.openxmlformats.org/officeDocument/2006/relationships/image" Target="media/image466.wmf"/><Relationship Id="rId944" Type="http://schemas.openxmlformats.org/officeDocument/2006/relationships/oleObject" Target="embeddings/oleObject473.bin"/><Relationship Id="rId943" Type="http://schemas.openxmlformats.org/officeDocument/2006/relationships/image" Target="media/image465.jpeg"/><Relationship Id="rId942" Type="http://schemas.openxmlformats.org/officeDocument/2006/relationships/image" Target="media/image464.wmf"/><Relationship Id="rId941" Type="http://schemas.openxmlformats.org/officeDocument/2006/relationships/oleObject" Target="embeddings/oleObject472.bin"/><Relationship Id="rId940" Type="http://schemas.openxmlformats.org/officeDocument/2006/relationships/image" Target="media/image463.wmf"/><Relationship Id="rId94" Type="http://schemas.openxmlformats.org/officeDocument/2006/relationships/oleObject" Target="embeddings/oleObject46.bin"/><Relationship Id="rId939" Type="http://schemas.openxmlformats.org/officeDocument/2006/relationships/oleObject" Target="embeddings/oleObject471.bin"/><Relationship Id="rId938" Type="http://schemas.openxmlformats.org/officeDocument/2006/relationships/image" Target="media/image462.wmf"/><Relationship Id="rId937" Type="http://schemas.openxmlformats.org/officeDocument/2006/relationships/oleObject" Target="embeddings/oleObject470.bin"/><Relationship Id="rId936" Type="http://schemas.openxmlformats.org/officeDocument/2006/relationships/image" Target="media/image461.jpeg"/><Relationship Id="rId935" Type="http://schemas.openxmlformats.org/officeDocument/2006/relationships/image" Target="media/image460.jpeg"/><Relationship Id="rId934" Type="http://schemas.openxmlformats.org/officeDocument/2006/relationships/image" Target="media/image459.wmf"/><Relationship Id="rId933" Type="http://schemas.openxmlformats.org/officeDocument/2006/relationships/oleObject" Target="embeddings/oleObject469.bin"/><Relationship Id="rId932" Type="http://schemas.openxmlformats.org/officeDocument/2006/relationships/image" Target="media/image458.wmf"/><Relationship Id="rId931" Type="http://schemas.openxmlformats.org/officeDocument/2006/relationships/oleObject" Target="embeddings/oleObject468.bin"/><Relationship Id="rId930" Type="http://schemas.openxmlformats.org/officeDocument/2006/relationships/image" Target="media/image457.jpeg"/><Relationship Id="rId93" Type="http://schemas.openxmlformats.org/officeDocument/2006/relationships/image" Target="media/image42.wmf"/><Relationship Id="rId929" Type="http://schemas.openxmlformats.org/officeDocument/2006/relationships/image" Target="media/image456.wmf"/><Relationship Id="rId928" Type="http://schemas.openxmlformats.org/officeDocument/2006/relationships/oleObject" Target="embeddings/oleObject467.bin"/><Relationship Id="rId927" Type="http://schemas.openxmlformats.org/officeDocument/2006/relationships/image" Target="media/image455.wmf"/><Relationship Id="rId926" Type="http://schemas.openxmlformats.org/officeDocument/2006/relationships/oleObject" Target="embeddings/oleObject466.bin"/><Relationship Id="rId925" Type="http://schemas.openxmlformats.org/officeDocument/2006/relationships/image" Target="media/image454.wmf"/><Relationship Id="rId924" Type="http://schemas.openxmlformats.org/officeDocument/2006/relationships/oleObject" Target="embeddings/oleObject465.bin"/><Relationship Id="rId923" Type="http://schemas.openxmlformats.org/officeDocument/2006/relationships/image" Target="media/image453.wmf"/><Relationship Id="rId922" Type="http://schemas.openxmlformats.org/officeDocument/2006/relationships/oleObject" Target="embeddings/oleObject464.bin"/><Relationship Id="rId921" Type="http://schemas.openxmlformats.org/officeDocument/2006/relationships/image" Target="media/image452.wmf"/><Relationship Id="rId920" Type="http://schemas.openxmlformats.org/officeDocument/2006/relationships/oleObject" Target="embeddings/oleObject463.bin"/><Relationship Id="rId92" Type="http://schemas.openxmlformats.org/officeDocument/2006/relationships/oleObject" Target="embeddings/oleObject45.bin"/><Relationship Id="rId919" Type="http://schemas.openxmlformats.org/officeDocument/2006/relationships/image" Target="media/image451.wmf"/><Relationship Id="rId918" Type="http://schemas.openxmlformats.org/officeDocument/2006/relationships/oleObject" Target="embeddings/oleObject462.bin"/><Relationship Id="rId917" Type="http://schemas.openxmlformats.org/officeDocument/2006/relationships/image" Target="media/image450.wmf"/><Relationship Id="rId916" Type="http://schemas.openxmlformats.org/officeDocument/2006/relationships/oleObject" Target="embeddings/oleObject461.bin"/><Relationship Id="rId915" Type="http://schemas.openxmlformats.org/officeDocument/2006/relationships/image" Target="media/image449.wmf"/><Relationship Id="rId914" Type="http://schemas.openxmlformats.org/officeDocument/2006/relationships/oleObject" Target="embeddings/oleObject460.bin"/><Relationship Id="rId913" Type="http://schemas.openxmlformats.org/officeDocument/2006/relationships/image" Target="media/image448.wmf"/><Relationship Id="rId912" Type="http://schemas.openxmlformats.org/officeDocument/2006/relationships/oleObject" Target="embeddings/oleObject459.bin"/><Relationship Id="rId911" Type="http://schemas.openxmlformats.org/officeDocument/2006/relationships/image" Target="media/image447.wmf"/><Relationship Id="rId910" Type="http://schemas.openxmlformats.org/officeDocument/2006/relationships/oleObject" Target="embeddings/oleObject458.bin"/><Relationship Id="rId91" Type="http://schemas.openxmlformats.org/officeDocument/2006/relationships/image" Target="media/image41.wmf"/><Relationship Id="rId909" Type="http://schemas.openxmlformats.org/officeDocument/2006/relationships/image" Target="media/image446.wmf"/><Relationship Id="rId908" Type="http://schemas.openxmlformats.org/officeDocument/2006/relationships/oleObject" Target="embeddings/oleObject457.bin"/><Relationship Id="rId907" Type="http://schemas.openxmlformats.org/officeDocument/2006/relationships/image" Target="media/image445.wmf"/><Relationship Id="rId906" Type="http://schemas.openxmlformats.org/officeDocument/2006/relationships/oleObject" Target="embeddings/oleObject456.bin"/><Relationship Id="rId905" Type="http://schemas.openxmlformats.org/officeDocument/2006/relationships/image" Target="media/image444.wmf"/><Relationship Id="rId904" Type="http://schemas.openxmlformats.org/officeDocument/2006/relationships/oleObject" Target="embeddings/oleObject455.bin"/><Relationship Id="rId903" Type="http://schemas.openxmlformats.org/officeDocument/2006/relationships/image" Target="media/image443.wmf"/><Relationship Id="rId902" Type="http://schemas.openxmlformats.org/officeDocument/2006/relationships/oleObject" Target="embeddings/oleObject454.bin"/><Relationship Id="rId901" Type="http://schemas.openxmlformats.org/officeDocument/2006/relationships/image" Target="media/image442.wmf"/><Relationship Id="rId900" Type="http://schemas.openxmlformats.org/officeDocument/2006/relationships/oleObject" Target="embeddings/oleObject453.bin"/><Relationship Id="rId90" Type="http://schemas.openxmlformats.org/officeDocument/2006/relationships/oleObject" Target="embeddings/oleObject44.bin"/><Relationship Id="rId9" Type="http://schemas.openxmlformats.org/officeDocument/2006/relationships/oleObject" Target="embeddings/oleObject2.bin"/><Relationship Id="rId899" Type="http://schemas.openxmlformats.org/officeDocument/2006/relationships/image" Target="media/image441.wmf"/><Relationship Id="rId898" Type="http://schemas.openxmlformats.org/officeDocument/2006/relationships/oleObject" Target="embeddings/oleObject452.bin"/><Relationship Id="rId897" Type="http://schemas.openxmlformats.org/officeDocument/2006/relationships/image" Target="media/image440.wmf"/><Relationship Id="rId896" Type="http://schemas.openxmlformats.org/officeDocument/2006/relationships/oleObject" Target="embeddings/oleObject451.bin"/><Relationship Id="rId895" Type="http://schemas.openxmlformats.org/officeDocument/2006/relationships/image" Target="media/image439.wmf"/><Relationship Id="rId894" Type="http://schemas.openxmlformats.org/officeDocument/2006/relationships/oleObject" Target="embeddings/oleObject450.bin"/><Relationship Id="rId893" Type="http://schemas.openxmlformats.org/officeDocument/2006/relationships/image" Target="media/image438.wmf"/><Relationship Id="rId892" Type="http://schemas.openxmlformats.org/officeDocument/2006/relationships/oleObject" Target="embeddings/oleObject449.bin"/><Relationship Id="rId891" Type="http://schemas.openxmlformats.org/officeDocument/2006/relationships/image" Target="media/image437.wmf"/><Relationship Id="rId890" Type="http://schemas.openxmlformats.org/officeDocument/2006/relationships/oleObject" Target="embeddings/oleObject448.bin"/><Relationship Id="rId89" Type="http://schemas.openxmlformats.org/officeDocument/2006/relationships/image" Target="media/image40.wmf"/><Relationship Id="rId889" Type="http://schemas.openxmlformats.org/officeDocument/2006/relationships/image" Target="media/image436.wmf"/><Relationship Id="rId888" Type="http://schemas.openxmlformats.org/officeDocument/2006/relationships/oleObject" Target="embeddings/oleObject447.bin"/><Relationship Id="rId887" Type="http://schemas.openxmlformats.org/officeDocument/2006/relationships/image" Target="media/image435.wmf"/><Relationship Id="rId886" Type="http://schemas.openxmlformats.org/officeDocument/2006/relationships/oleObject" Target="embeddings/oleObject446.bin"/><Relationship Id="rId885" Type="http://schemas.openxmlformats.org/officeDocument/2006/relationships/image" Target="media/image434.wmf"/><Relationship Id="rId884" Type="http://schemas.openxmlformats.org/officeDocument/2006/relationships/oleObject" Target="embeddings/oleObject445.bin"/><Relationship Id="rId883" Type="http://schemas.openxmlformats.org/officeDocument/2006/relationships/image" Target="media/image433.wmf"/><Relationship Id="rId882" Type="http://schemas.openxmlformats.org/officeDocument/2006/relationships/oleObject" Target="embeddings/oleObject444.bin"/><Relationship Id="rId881" Type="http://schemas.openxmlformats.org/officeDocument/2006/relationships/image" Target="media/image432.wmf"/><Relationship Id="rId880" Type="http://schemas.openxmlformats.org/officeDocument/2006/relationships/oleObject" Target="embeddings/oleObject443.bin"/><Relationship Id="rId88" Type="http://schemas.openxmlformats.org/officeDocument/2006/relationships/oleObject" Target="embeddings/oleObject43.bin"/><Relationship Id="rId879" Type="http://schemas.openxmlformats.org/officeDocument/2006/relationships/image" Target="media/image431.wmf"/><Relationship Id="rId878" Type="http://schemas.openxmlformats.org/officeDocument/2006/relationships/oleObject" Target="embeddings/oleObject442.bin"/><Relationship Id="rId877" Type="http://schemas.openxmlformats.org/officeDocument/2006/relationships/image" Target="media/image430.wmf"/><Relationship Id="rId876" Type="http://schemas.openxmlformats.org/officeDocument/2006/relationships/oleObject" Target="embeddings/oleObject441.bin"/><Relationship Id="rId875" Type="http://schemas.openxmlformats.org/officeDocument/2006/relationships/image" Target="media/image429.wmf"/><Relationship Id="rId874" Type="http://schemas.openxmlformats.org/officeDocument/2006/relationships/oleObject" Target="embeddings/oleObject440.bin"/><Relationship Id="rId873" Type="http://schemas.openxmlformats.org/officeDocument/2006/relationships/image" Target="media/image428.wmf"/><Relationship Id="rId872" Type="http://schemas.openxmlformats.org/officeDocument/2006/relationships/oleObject" Target="embeddings/oleObject439.bin"/><Relationship Id="rId871" Type="http://schemas.openxmlformats.org/officeDocument/2006/relationships/image" Target="media/image427.wmf"/><Relationship Id="rId870" Type="http://schemas.openxmlformats.org/officeDocument/2006/relationships/oleObject" Target="embeddings/oleObject438.bin"/><Relationship Id="rId87" Type="http://schemas.openxmlformats.org/officeDocument/2006/relationships/image" Target="media/image39.wmf"/><Relationship Id="rId869" Type="http://schemas.openxmlformats.org/officeDocument/2006/relationships/image" Target="media/image426.wmf"/><Relationship Id="rId868" Type="http://schemas.openxmlformats.org/officeDocument/2006/relationships/oleObject" Target="embeddings/oleObject437.bin"/><Relationship Id="rId867" Type="http://schemas.openxmlformats.org/officeDocument/2006/relationships/image" Target="media/image425.wmf"/><Relationship Id="rId866" Type="http://schemas.openxmlformats.org/officeDocument/2006/relationships/oleObject" Target="embeddings/oleObject436.bin"/><Relationship Id="rId865" Type="http://schemas.openxmlformats.org/officeDocument/2006/relationships/image" Target="media/image424.wmf"/><Relationship Id="rId864" Type="http://schemas.openxmlformats.org/officeDocument/2006/relationships/oleObject" Target="embeddings/oleObject435.bin"/><Relationship Id="rId863" Type="http://schemas.openxmlformats.org/officeDocument/2006/relationships/image" Target="media/image423.wmf"/><Relationship Id="rId862" Type="http://schemas.openxmlformats.org/officeDocument/2006/relationships/oleObject" Target="embeddings/oleObject434.bin"/><Relationship Id="rId861" Type="http://schemas.openxmlformats.org/officeDocument/2006/relationships/image" Target="media/image422.wmf"/><Relationship Id="rId860" Type="http://schemas.openxmlformats.org/officeDocument/2006/relationships/oleObject" Target="embeddings/oleObject433.bin"/><Relationship Id="rId86" Type="http://schemas.openxmlformats.org/officeDocument/2006/relationships/oleObject" Target="embeddings/oleObject42.bin"/><Relationship Id="rId859" Type="http://schemas.openxmlformats.org/officeDocument/2006/relationships/image" Target="media/image421.wmf"/><Relationship Id="rId858" Type="http://schemas.openxmlformats.org/officeDocument/2006/relationships/oleObject" Target="embeddings/oleObject432.bin"/><Relationship Id="rId857" Type="http://schemas.openxmlformats.org/officeDocument/2006/relationships/image" Target="media/image420.wmf"/><Relationship Id="rId856" Type="http://schemas.openxmlformats.org/officeDocument/2006/relationships/oleObject" Target="embeddings/oleObject431.bin"/><Relationship Id="rId855" Type="http://schemas.openxmlformats.org/officeDocument/2006/relationships/image" Target="media/image419.wmf"/><Relationship Id="rId854" Type="http://schemas.openxmlformats.org/officeDocument/2006/relationships/oleObject" Target="embeddings/oleObject430.bin"/><Relationship Id="rId853" Type="http://schemas.openxmlformats.org/officeDocument/2006/relationships/image" Target="media/image418.wmf"/><Relationship Id="rId852" Type="http://schemas.openxmlformats.org/officeDocument/2006/relationships/oleObject" Target="embeddings/oleObject429.bin"/><Relationship Id="rId851" Type="http://schemas.openxmlformats.org/officeDocument/2006/relationships/image" Target="media/image417.wmf"/><Relationship Id="rId850" Type="http://schemas.openxmlformats.org/officeDocument/2006/relationships/oleObject" Target="embeddings/oleObject428.bin"/><Relationship Id="rId85" Type="http://schemas.openxmlformats.org/officeDocument/2006/relationships/image" Target="media/image38.wmf"/><Relationship Id="rId849" Type="http://schemas.openxmlformats.org/officeDocument/2006/relationships/image" Target="media/image416.png"/><Relationship Id="rId848" Type="http://schemas.openxmlformats.org/officeDocument/2006/relationships/image" Target="media/image415.wmf"/><Relationship Id="rId847" Type="http://schemas.openxmlformats.org/officeDocument/2006/relationships/oleObject" Target="embeddings/oleObject427.bin"/><Relationship Id="rId846" Type="http://schemas.openxmlformats.org/officeDocument/2006/relationships/image" Target="media/image414.wmf"/><Relationship Id="rId845" Type="http://schemas.openxmlformats.org/officeDocument/2006/relationships/oleObject" Target="embeddings/oleObject426.bin"/><Relationship Id="rId844" Type="http://schemas.openxmlformats.org/officeDocument/2006/relationships/image" Target="media/image413.wmf"/><Relationship Id="rId843" Type="http://schemas.openxmlformats.org/officeDocument/2006/relationships/oleObject" Target="embeddings/oleObject425.bin"/><Relationship Id="rId842" Type="http://schemas.openxmlformats.org/officeDocument/2006/relationships/image" Target="media/image412.wmf"/><Relationship Id="rId841" Type="http://schemas.openxmlformats.org/officeDocument/2006/relationships/oleObject" Target="embeddings/oleObject424.bin"/><Relationship Id="rId840" Type="http://schemas.openxmlformats.org/officeDocument/2006/relationships/image" Target="media/image411.wmf"/><Relationship Id="rId84" Type="http://schemas.openxmlformats.org/officeDocument/2006/relationships/oleObject" Target="embeddings/oleObject41.bin"/><Relationship Id="rId839" Type="http://schemas.openxmlformats.org/officeDocument/2006/relationships/oleObject" Target="embeddings/oleObject423.bin"/><Relationship Id="rId838" Type="http://schemas.openxmlformats.org/officeDocument/2006/relationships/image" Target="media/image410.wmf"/><Relationship Id="rId837" Type="http://schemas.openxmlformats.org/officeDocument/2006/relationships/oleObject" Target="embeddings/oleObject422.bin"/><Relationship Id="rId836" Type="http://schemas.openxmlformats.org/officeDocument/2006/relationships/image" Target="media/image409.wmf"/><Relationship Id="rId835" Type="http://schemas.openxmlformats.org/officeDocument/2006/relationships/oleObject" Target="embeddings/oleObject421.bin"/><Relationship Id="rId834" Type="http://schemas.openxmlformats.org/officeDocument/2006/relationships/image" Target="media/image408.wmf"/><Relationship Id="rId833" Type="http://schemas.openxmlformats.org/officeDocument/2006/relationships/oleObject" Target="embeddings/oleObject420.bin"/><Relationship Id="rId832" Type="http://schemas.openxmlformats.org/officeDocument/2006/relationships/image" Target="media/image407.wmf"/><Relationship Id="rId831" Type="http://schemas.openxmlformats.org/officeDocument/2006/relationships/oleObject" Target="embeddings/oleObject419.bin"/><Relationship Id="rId830" Type="http://schemas.openxmlformats.org/officeDocument/2006/relationships/image" Target="media/image406.wmf"/><Relationship Id="rId83" Type="http://schemas.openxmlformats.org/officeDocument/2006/relationships/image" Target="media/image37.wmf"/><Relationship Id="rId829" Type="http://schemas.openxmlformats.org/officeDocument/2006/relationships/oleObject" Target="embeddings/oleObject418.bin"/><Relationship Id="rId828" Type="http://schemas.openxmlformats.org/officeDocument/2006/relationships/image" Target="media/image405.wmf"/><Relationship Id="rId827" Type="http://schemas.openxmlformats.org/officeDocument/2006/relationships/oleObject" Target="embeddings/oleObject417.bin"/><Relationship Id="rId826" Type="http://schemas.openxmlformats.org/officeDocument/2006/relationships/image" Target="media/image404.wmf"/><Relationship Id="rId825" Type="http://schemas.openxmlformats.org/officeDocument/2006/relationships/oleObject" Target="embeddings/oleObject416.bin"/><Relationship Id="rId824" Type="http://schemas.openxmlformats.org/officeDocument/2006/relationships/image" Target="media/image403.wmf"/><Relationship Id="rId823" Type="http://schemas.openxmlformats.org/officeDocument/2006/relationships/oleObject" Target="embeddings/oleObject415.bin"/><Relationship Id="rId822" Type="http://schemas.openxmlformats.org/officeDocument/2006/relationships/image" Target="media/image402.wmf"/><Relationship Id="rId821" Type="http://schemas.openxmlformats.org/officeDocument/2006/relationships/oleObject" Target="embeddings/oleObject414.bin"/><Relationship Id="rId820" Type="http://schemas.openxmlformats.org/officeDocument/2006/relationships/image" Target="media/image401.wmf"/><Relationship Id="rId82" Type="http://schemas.openxmlformats.org/officeDocument/2006/relationships/oleObject" Target="embeddings/oleObject40.bin"/><Relationship Id="rId819" Type="http://schemas.openxmlformats.org/officeDocument/2006/relationships/oleObject" Target="embeddings/oleObject413.bin"/><Relationship Id="rId818" Type="http://schemas.openxmlformats.org/officeDocument/2006/relationships/image" Target="media/image400.wmf"/><Relationship Id="rId817" Type="http://schemas.openxmlformats.org/officeDocument/2006/relationships/oleObject" Target="embeddings/oleObject412.bin"/><Relationship Id="rId816" Type="http://schemas.openxmlformats.org/officeDocument/2006/relationships/image" Target="media/image399.wmf"/><Relationship Id="rId815" Type="http://schemas.openxmlformats.org/officeDocument/2006/relationships/oleObject" Target="embeddings/oleObject411.bin"/><Relationship Id="rId814" Type="http://schemas.openxmlformats.org/officeDocument/2006/relationships/image" Target="media/image398.wmf"/><Relationship Id="rId813" Type="http://schemas.openxmlformats.org/officeDocument/2006/relationships/oleObject" Target="embeddings/oleObject410.bin"/><Relationship Id="rId812" Type="http://schemas.openxmlformats.org/officeDocument/2006/relationships/image" Target="media/image397.wmf"/><Relationship Id="rId811" Type="http://schemas.openxmlformats.org/officeDocument/2006/relationships/oleObject" Target="embeddings/oleObject409.bin"/><Relationship Id="rId810" Type="http://schemas.openxmlformats.org/officeDocument/2006/relationships/image" Target="media/image396.wmf"/><Relationship Id="rId81" Type="http://schemas.openxmlformats.org/officeDocument/2006/relationships/oleObject" Target="embeddings/oleObject39.bin"/><Relationship Id="rId809" Type="http://schemas.openxmlformats.org/officeDocument/2006/relationships/oleObject" Target="embeddings/oleObject408.bin"/><Relationship Id="rId808" Type="http://schemas.openxmlformats.org/officeDocument/2006/relationships/oleObject" Target="embeddings/oleObject407.bin"/><Relationship Id="rId807" Type="http://schemas.openxmlformats.org/officeDocument/2006/relationships/image" Target="media/image395.wmf"/><Relationship Id="rId806" Type="http://schemas.openxmlformats.org/officeDocument/2006/relationships/oleObject" Target="embeddings/oleObject406.bin"/><Relationship Id="rId805" Type="http://schemas.openxmlformats.org/officeDocument/2006/relationships/image" Target="media/image394.wmf"/><Relationship Id="rId804" Type="http://schemas.openxmlformats.org/officeDocument/2006/relationships/oleObject" Target="embeddings/oleObject405.bin"/><Relationship Id="rId803" Type="http://schemas.openxmlformats.org/officeDocument/2006/relationships/image" Target="media/image393.wmf"/><Relationship Id="rId802" Type="http://schemas.openxmlformats.org/officeDocument/2006/relationships/oleObject" Target="embeddings/oleObject404.bin"/><Relationship Id="rId801" Type="http://schemas.openxmlformats.org/officeDocument/2006/relationships/image" Target="media/image392.wmf"/><Relationship Id="rId800" Type="http://schemas.openxmlformats.org/officeDocument/2006/relationships/oleObject" Target="embeddings/oleObject403.bin"/><Relationship Id="rId80" Type="http://schemas.openxmlformats.org/officeDocument/2006/relationships/oleObject" Target="embeddings/oleObject38.bin"/><Relationship Id="rId8" Type="http://schemas.openxmlformats.org/officeDocument/2006/relationships/image" Target="media/image1.wmf"/><Relationship Id="rId799" Type="http://schemas.openxmlformats.org/officeDocument/2006/relationships/image" Target="media/image391.wmf"/><Relationship Id="rId798" Type="http://schemas.openxmlformats.org/officeDocument/2006/relationships/oleObject" Target="embeddings/oleObject402.bin"/><Relationship Id="rId797" Type="http://schemas.openxmlformats.org/officeDocument/2006/relationships/image" Target="media/image390.wmf"/><Relationship Id="rId796" Type="http://schemas.openxmlformats.org/officeDocument/2006/relationships/oleObject" Target="embeddings/oleObject401.bin"/><Relationship Id="rId795" Type="http://schemas.openxmlformats.org/officeDocument/2006/relationships/image" Target="media/image389.wmf"/><Relationship Id="rId794" Type="http://schemas.openxmlformats.org/officeDocument/2006/relationships/oleObject" Target="embeddings/oleObject400.bin"/><Relationship Id="rId793" Type="http://schemas.openxmlformats.org/officeDocument/2006/relationships/image" Target="media/image388.wmf"/><Relationship Id="rId792" Type="http://schemas.openxmlformats.org/officeDocument/2006/relationships/oleObject" Target="embeddings/oleObject399.bin"/><Relationship Id="rId791" Type="http://schemas.openxmlformats.org/officeDocument/2006/relationships/image" Target="media/image387.wmf"/><Relationship Id="rId790" Type="http://schemas.openxmlformats.org/officeDocument/2006/relationships/oleObject" Target="embeddings/oleObject398.bin"/><Relationship Id="rId79" Type="http://schemas.openxmlformats.org/officeDocument/2006/relationships/image" Target="media/image36.png"/><Relationship Id="rId789" Type="http://schemas.openxmlformats.org/officeDocument/2006/relationships/image" Target="media/image386.wmf"/><Relationship Id="rId788" Type="http://schemas.openxmlformats.org/officeDocument/2006/relationships/oleObject" Target="embeddings/oleObject397.bin"/><Relationship Id="rId787" Type="http://schemas.openxmlformats.org/officeDocument/2006/relationships/image" Target="media/image385.wmf"/><Relationship Id="rId786" Type="http://schemas.openxmlformats.org/officeDocument/2006/relationships/oleObject" Target="embeddings/oleObject396.bin"/><Relationship Id="rId785" Type="http://schemas.openxmlformats.org/officeDocument/2006/relationships/image" Target="media/image384.wmf"/><Relationship Id="rId784" Type="http://schemas.openxmlformats.org/officeDocument/2006/relationships/oleObject" Target="embeddings/oleObject395.bin"/><Relationship Id="rId783" Type="http://schemas.openxmlformats.org/officeDocument/2006/relationships/image" Target="media/image383.wmf"/><Relationship Id="rId782" Type="http://schemas.openxmlformats.org/officeDocument/2006/relationships/oleObject" Target="embeddings/oleObject394.bin"/><Relationship Id="rId781" Type="http://schemas.openxmlformats.org/officeDocument/2006/relationships/image" Target="media/image382.wmf"/><Relationship Id="rId780" Type="http://schemas.openxmlformats.org/officeDocument/2006/relationships/oleObject" Target="embeddings/oleObject393.bin"/><Relationship Id="rId78" Type="http://schemas.openxmlformats.org/officeDocument/2006/relationships/image" Target="media/image35.wmf"/><Relationship Id="rId779" Type="http://schemas.openxmlformats.org/officeDocument/2006/relationships/image" Target="media/image381.wmf"/><Relationship Id="rId778" Type="http://schemas.openxmlformats.org/officeDocument/2006/relationships/oleObject" Target="embeddings/oleObject392.bin"/><Relationship Id="rId777" Type="http://schemas.openxmlformats.org/officeDocument/2006/relationships/image" Target="media/image380.wmf"/><Relationship Id="rId776" Type="http://schemas.openxmlformats.org/officeDocument/2006/relationships/oleObject" Target="embeddings/oleObject391.bin"/><Relationship Id="rId775" Type="http://schemas.openxmlformats.org/officeDocument/2006/relationships/image" Target="media/image379.wmf"/><Relationship Id="rId774" Type="http://schemas.openxmlformats.org/officeDocument/2006/relationships/oleObject" Target="embeddings/oleObject390.bin"/><Relationship Id="rId773" Type="http://schemas.openxmlformats.org/officeDocument/2006/relationships/image" Target="media/image378.wmf"/><Relationship Id="rId772" Type="http://schemas.openxmlformats.org/officeDocument/2006/relationships/oleObject" Target="embeddings/oleObject389.bin"/><Relationship Id="rId771" Type="http://schemas.openxmlformats.org/officeDocument/2006/relationships/image" Target="media/image377.wmf"/><Relationship Id="rId770" Type="http://schemas.openxmlformats.org/officeDocument/2006/relationships/oleObject" Target="embeddings/oleObject388.bin"/><Relationship Id="rId77" Type="http://schemas.openxmlformats.org/officeDocument/2006/relationships/oleObject" Target="embeddings/oleObject37.bin"/><Relationship Id="rId769" Type="http://schemas.openxmlformats.org/officeDocument/2006/relationships/image" Target="media/image376.wmf"/><Relationship Id="rId768" Type="http://schemas.openxmlformats.org/officeDocument/2006/relationships/oleObject" Target="embeddings/oleObject387.bin"/><Relationship Id="rId767" Type="http://schemas.openxmlformats.org/officeDocument/2006/relationships/image" Target="media/image375.wmf"/><Relationship Id="rId766" Type="http://schemas.openxmlformats.org/officeDocument/2006/relationships/oleObject" Target="embeddings/oleObject386.bin"/><Relationship Id="rId765" Type="http://schemas.openxmlformats.org/officeDocument/2006/relationships/image" Target="media/image374.wmf"/><Relationship Id="rId764" Type="http://schemas.openxmlformats.org/officeDocument/2006/relationships/oleObject" Target="embeddings/oleObject385.bin"/><Relationship Id="rId763" Type="http://schemas.openxmlformats.org/officeDocument/2006/relationships/image" Target="media/image373.wmf"/><Relationship Id="rId762" Type="http://schemas.openxmlformats.org/officeDocument/2006/relationships/oleObject" Target="embeddings/oleObject384.bin"/><Relationship Id="rId761" Type="http://schemas.openxmlformats.org/officeDocument/2006/relationships/image" Target="media/image372.wmf"/><Relationship Id="rId760" Type="http://schemas.openxmlformats.org/officeDocument/2006/relationships/oleObject" Target="embeddings/oleObject383.bin"/><Relationship Id="rId76" Type="http://schemas.openxmlformats.org/officeDocument/2006/relationships/image" Target="media/image34.wmf"/><Relationship Id="rId759" Type="http://schemas.openxmlformats.org/officeDocument/2006/relationships/image" Target="media/image371.wmf"/><Relationship Id="rId758" Type="http://schemas.openxmlformats.org/officeDocument/2006/relationships/oleObject" Target="embeddings/oleObject382.bin"/><Relationship Id="rId757" Type="http://schemas.openxmlformats.org/officeDocument/2006/relationships/image" Target="media/image370.wmf"/><Relationship Id="rId756" Type="http://schemas.openxmlformats.org/officeDocument/2006/relationships/oleObject" Target="embeddings/oleObject381.bin"/><Relationship Id="rId755" Type="http://schemas.openxmlformats.org/officeDocument/2006/relationships/image" Target="media/image369.wmf"/><Relationship Id="rId754" Type="http://schemas.openxmlformats.org/officeDocument/2006/relationships/oleObject" Target="embeddings/oleObject380.bin"/><Relationship Id="rId753" Type="http://schemas.openxmlformats.org/officeDocument/2006/relationships/image" Target="media/image368.wmf"/><Relationship Id="rId752" Type="http://schemas.openxmlformats.org/officeDocument/2006/relationships/oleObject" Target="embeddings/oleObject379.bin"/><Relationship Id="rId751" Type="http://schemas.openxmlformats.org/officeDocument/2006/relationships/image" Target="media/image367.wmf"/><Relationship Id="rId750" Type="http://schemas.openxmlformats.org/officeDocument/2006/relationships/oleObject" Target="embeddings/oleObject378.bin"/><Relationship Id="rId75" Type="http://schemas.openxmlformats.org/officeDocument/2006/relationships/oleObject" Target="embeddings/oleObject36.bin"/><Relationship Id="rId749" Type="http://schemas.openxmlformats.org/officeDocument/2006/relationships/image" Target="media/image366.wmf"/><Relationship Id="rId748" Type="http://schemas.openxmlformats.org/officeDocument/2006/relationships/oleObject" Target="embeddings/oleObject377.bin"/><Relationship Id="rId747" Type="http://schemas.openxmlformats.org/officeDocument/2006/relationships/image" Target="media/image365.wmf"/><Relationship Id="rId746" Type="http://schemas.openxmlformats.org/officeDocument/2006/relationships/oleObject" Target="embeddings/oleObject376.bin"/><Relationship Id="rId745" Type="http://schemas.openxmlformats.org/officeDocument/2006/relationships/image" Target="media/image364.wmf"/><Relationship Id="rId744" Type="http://schemas.openxmlformats.org/officeDocument/2006/relationships/oleObject" Target="embeddings/oleObject375.bin"/><Relationship Id="rId743" Type="http://schemas.openxmlformats.org/officeDocument/2006/relationships/image" Target="media/image363.wmf"/><Relationship Id="rId742" Type="http://schemas.openxmlformats.org/officeDocument/2006/relationships/oleObject" Target="embeddings/oleObject374.bin"/><Relationship Id="rId741" Type="http://schemas.openxmlformats.org/officeDocument/2006/relationships/image" Target="media/image362.wmf"/><Relationship Id="rId740" Type="http://schemas.openxmlformats.org/officeDocument/2006/relationships/oleObject" Target="embeddings/oleObject373.bin"/><Relationship Id="rId74" Type="http://schemas.openxmlformats.org/officeDocument/2006/relationships/image" Target="media/image33.wmf"/><Relationship Id="rId739" Type="http://schemas.openxmlformats.org/officeDocument/2006/relationships/image" Target="media/image361.wmf"/><Relationship Id="rId738" Type="http://schemas.openxmlformats.org/officeDocument/2006/relationships/oleObject" Target="embeddings/oleObject372.bin"/><Relationship Id="rId737" Type="http://schemas.openxmlformats.org/officeDocument/2006/relationships/image" Target="media/image360.wmf"/><Relationship Id="rId736" Type="http://schemas.openxmlformats.org/officeDocument/2006/relationships/oleObject" Target="embeddings/oleObject371.bin"/><Relationship Id="rId735" Type="http://schemas.openxmlformats.org/officeDocument/2006/relationships/image" Target="media/image359.wmf"/><Relationship Id="rId734" Type="http://schemas.openxmlformats.org/officeDocument/2006/relationships/oleObject" Target="embeddings/oleObject370.bin"/><Relationship Id="rId733" Type="http://schemas.openxmlformats.org/officeDocument/2006/relationships/image" Target="media/image358.wmf"/><Relationship Id="rId732" Type="http://schemas.openxmlformats.org/officeDocument/2006/relationships/oleObject" Target="embeddings/oleObject369.bin"/><Relationship Id="rId731" Type="http://schemas.openxmlformats.org/officeDocument/2006/relationships/image" Target="media/image357.wmf"/><Relationship Id="rId730" Type="http://schemas.openxmlformats.org/officeDocument/2006/relationships/oleObject" Target="embeddings/oleObject368.bin"/><Relationship Id="rId73" Type="http://schemas.openxmlformats.org/officeDocument/2006/relationships/oleObject" Target="embeddings/oleObject35.bin"/><Relationship Id="rId729" Type="http://schemas.openxmlformats.org/officeDocument/2006/relationships/image" Target="media/image356.wmf"/><Relationship Id="rId728" Type="http://schemas.openxmlformats.org/officeDocument/2006/relationships/oleObject" Target="embeddings/oleObject367.bin"/><Relationship Id="rId727" Type="http://schemas.openxmlformats.org/officeDocument/2006/relationships/image" Target="media/image355.wmf"/><Relationship Id="rId726" Type="http://schemas.openxmlformats.org/officeDocument/2006/relationships/oleObject" Target="embeddings/oleObject366.bin"/><Relationship Id="rId725" Type="http://schemas.openxmlformats.org/officeDocument/2006/relationships/image" Target="media/image354.wmf"/><Relationship Id="rId724" Type="http://schemas.openxmlformats.org/officeDocument/2006/relationships/oleObject" Target="embeddings/oleObject365.bin"/><Relationship Id="rId723" Type="http://schemas.openxmlformats.org/officeDocument/2006/relationships/image" Target="media/image353.wmf"/><Relationship Id="rId722" Type="http://schemas.openxmlformats.org/officeDocument/2006/relationships/oleObject" Target="embeddings/oleObject364.bin"/><Relationship Id="rId721" Type="http://schemas.openxmlformats.org/officeDocument/2006/relationships/image" Target="media/image352.wmf"/><Relationship Id="rId720" Type="http://schemas.openxmlformats.org/officeDocument/2006/relationships/oleObject" Target="embeddings/oleObject363.bin"/><Relationship Id="rId72" Type="http://schemas.openxmlformats.org/officeDocument/2006/relationships/image" Target="media/image32.wmf"/><Relationship Id="rId719" Type="http://schemas.openxmlformats.org/officeDocument/2006/relationships/image" Target="media/image351.wmf"/><Relationship Id="rId718" Type="http://schemas.openxmlformats.org/officeDocument/2006/relationships/oleObject" Target="embeddings/oleObject362.bin"/><Relationship Id="rId717" Type="http://schemas.openxmlformats.org/officeDocument/2006/relationships/image" Target="media/image350.wmf"/><Relationship Id="rId716" Type="http://schemas.openxmlformats.org/officeDocument/2006/relationships/oleObject" Target="embeddings/oleObject361.bin"/><Relationship Id="rId715" Type="http://schemas.openxmlformats.org/officeDocument/2006/relationships/image" Target="media/image349.wmf"/><Relationship Id="rId714" Type="http://schemas.openxmlformats.org/officeDocument/2006/relationships/oleObject" Target="embeddings/oleObject360.bin"/><Relationship Id="rId713" Type="http://schemas.openxmlformats.org/officeDocument/2006/relationships/image" Target="media/image348.wmf"/><Relationship Id="rId712" Type="http://schemas.openxmlformats.org/officeDocument/2006/relationships/oleObject" Target="embeddings/oleObject359.bin"/><Relationship Id="rId711" Type="http://schemas.openxmlformats.org/officeDocument/2006/relationships/image" Target="media/image347.wmf"/><Relationship Id="rId710" Type="http://schemas.openxmlformats.org/officeDocument/2006/relationships/oleObject" Target="embeddings/oleObject358.bin"/><Relationship Id="rId71" Type="http://schemas.openxmlformats.org/officeDocument/2006/relationships/oleObject" Target="embeddings/oleObject34.bin"/><Relationship Id="rId709" Type="http://schemas.openxmlformats.org/officeDocument/2006/relationships/image" Target="media/image346.wmf"/><Relationship Id="rId708" Type="http://schemas.openxmlformats.org/officeDocument/2006/relationships/oleObject" Target="embeddings/oleObject357.bin"/><Relationship Id="rId707" Type="http://schemas.openxmlformats.org/officeDocument/2006/relationships/image" Target="media/image345.wmf"/><Relationship Id="rId706" Type="http://schemas.openxmlformats.org/officeDocument/2006/relationships/oleObject" Target="embeddings/oleObject356.bin"/><Relationship Id="rId705" Type="http://schemas.openxmlformats.org/officeDocument/2006/relationships/image" Target="media/image344.wmf"/><Relationship Id="rId704" Type="http://schemas.openxmlformats.org/officeDocument/2006/relationships/oleObject" Target="embeddings/oleObject355.bin"/><Relationship Id="rId703" Type="http://schemas.openxmlformats.org/officeDocument/2006/relationships/image" Target="media/image343.wmf"/><Relationship Id="rId702" Type="http://schemas.openxmlformats.org/officeDocument/2006/relationships/oleObject" Target="embeddings/oleObject354.bin"/><Relationship Id="rId701" Type="http://schemas.openxmlformats.org/officeDocument/2006/relationships/image" Target="media/image342.wmf"/><Relationship Id="rId700" Type="http://schemas.openxmlformats.org/officeDocument/2006/relationships/oleObject" Target="embeddings/oleObject353.bin"/><Relationship Id="rId70" Type="http://schemas.openxmlformats.org/officeDocument/2006/relationships/image" Target="media/image31.wmf"/><Relationship Id="rId7" Type="http://schemas.openxmlformats.org/officeDocument/2006/relationships/oleObject" Target="embeddings/oleObject1.bin"/><Relationship Id="rId699" Type="http://schemas.openxmlformats.org/officeDocument/2006/relationships/image" Target="media/image341.wmf"/><Relationship Id="rId698" Type="http://schemas.openxmlformats.org/officeDocument/2006/relationships/oleObject" Target="embeddings/oleObject352.bin"/><Relationship Id="rId697" Type="http://schemas.openxmlformats.org/officeDocument/2006/relationships/image" Target="media/image340.wmf"/><Relationship Id="rId696" Type="http://schemas.openxmlformats.org/officeDocument/2006/relationships/oleObject" Target="embeddings/oleObject351.bin"/><Relationship Id="rId695" Type="http://schemas.openxmlformats.org/officeDocument/2006/relationships/image" Target="media/image339.wmf"/><Relationship Id="rId694" Type="http://schemas.openxmlformats.org/officeDocument/2006/relationships/oleObject" Target="embeddings/oleObject350.bin"/><Relationship Id="rId693" Type="http://schemas.openxmlformats.org/officeDocument/2006/relationships/image" Target="media/image338.wmf"/><Relationship Id="rId692" Type="http://schemas.openxmlformats.org/officeDocument/2006/relationships/oleObject" Target="embeddings/oleObject349.bin"/><Relationship Id="rId691" Type="http://schemas.openxmlformats.org/officeDocument/2006/relationships/image" Target="media/image337.wmf"/><Relationship Id="rId690" Type="http://schemas.openxmlformats.org/officeDocument/2006/relationships/oleObject" Target="embeddings/oleObject348.bin"/><Relationship Id="rId69" Type="http://schemas.openxmlformats.org/officeDocument/2006/relationships/oleObject" Target="embeddings/oleObject33.bin"/><Relationship Id="rId689" Type="http://schemas.openxmlformats.org/officeDocument/2006/relationships/image" Target="media/image336.wmf"/><Relationship Id="rId688" Type="http://schemas.openxmlformats.org/officeDocument/2006/relationships/oleObject" Target="embeddings/oleObject347.bin"/><Relationship Id="rId687" Type="http://schemas.openxmlformats.org/officeDocument/2006/relationships/image" Target="media/image335.wmf"/><Relationship Id="rId686" Type="http://schemas.openxmlformats.org/officeDocument/2006/relationships/oleObject" Target="embeddings/oleObject346.bin"/><Relationship Id="rId685" Type="http://schemas.openxmlformats.org/officeDocument/2006/relationships/image" Target="media/image334.wmf"/><Relationship Id="rId684" Type="http://schemas.openxmlformats.org/officeDocument/2006/relationships/oleObject" Target="embeddings/oleObject345.bin"/><Relationship Id="rId683" Type="http://schemas.openxmlformats.org/officeDocument/2006/relationships/image" Target="media/image333.wmf"/><Relationship Id="rId682" Type="http://schemas.openxmlformats.org/officeDocument/2006/relationships/oleObject" Target="embeddings/oleObject344.bin"/><Relationship Id="rId681" Type="http://schemas.openxmlformats.org/officeDocument/2006/relationships/image" Target="media/image332.wmf"/><Relationship Id="rId680" Type="http://schemas.openxmlformats.org/officeDocument/2006/relationships/oleObject" Target="embeddings/oleObject343.bin"/><Relationship Id="rId68" Type="http://schemas.openxmlformats.org/officeDocument/2006/relationships/image" Target="media/image30.wmf"/><Relationship Id="rId679" Type="http://schemas.openxmlformats.org/officeDocument/2006/relationships/image" Target="media/image331.wmf"/><Relationship Id="rId678" Type="http://schemas.openxmlformats.org/officeDocument/2006/relationships/oleObject" Target="embeddings/oleObject342.bin"/><Relationship Id="rId677" Type="http://schemas.openxmlformats.org/officeDocument/2006/relationships/image" Target="media/image330.wmf"/><Relationship Id="rId676" Type="http://schemas.openxmlformats.org/officeDocument/2006/relationships/oleObject" Target="embeddings/oleObject341.bin"/><Relationship Id="rId675" Type="http://schemas.openxmlformats.org/officeDocument/2006/relationships/image" Target="media/image329.wmf"/><Relationship Id="rId674" Type="http://schemas.openxmlformats.org/officeDocument/2006/relationships/oleObject" Target="embeddings/oleObject340.bin"/><Relationship Id="rId673" Type="http://schemas.openxmlformats.org/officeDocument/2006/relationships/image" Target="media/image328.wmf"/><Relationship Id="rId672" Type="http://schemas.openxmlformats.org/officeDocument/2006/relationships/oleObject" Target="embeddings/oleObject339.bin"/><Relationship Id="rId671" Type="http://schemas.openxmlformats.org/officeDocument/2006/relationships/image" Target="media/image327.wmf"/><Relationship Id="rId670" Type="http://schemas.openxmlformats.org/officeDocument/2006/relationships/oleObject" Target="embeddings/oleObject338.bin"/><Relationship Id="rId67" Type="http://schemas.openxmlformats.org/officeDocument/2006/relationships/oleObject" Target="embeddings/oleObject32.bin"/><Relationship Id="rId669" Type="http://schemas.openxmlformats.org/officeDocument/2006/relationships/image" Target="media/image326.wmf"/><Relationship Id="rId668" Type="http://schemas.openxmlformats.org/officeDocument/2006/relationships/oleObject" Target="embeddings/oleObject337.bin"/><Relationship Id="rId667" Type="http://schemas.openxmlformats.org/officeDocument/2006/relationships/image" Target="media/image325.wmf"/><Relationship Id="rId666" Type="http://schemas.openxmlformats.org/officeDocument/2006/relationships/oleObject" Target="embeddings/oleObject336.bin"/><Relationship Id="rId665" Type="http://schemas.openxmlformats.org/officeDocument/2006/relationships/image" Target="media/image324.wmf"/><Relationship Id="rId664" Type="http://schemas.openxmlformats.org/officeDocument/2006/relationships/oleObject" Target="embeddings/oleObject335.bin"/><Relationship Id="rId663" Type="http://schemas.openxmlformats.org/officeDocument/2006/relationships/image" Target="media/image323.png"/><Relationship Id="rId662" Type="http://schemas.openxmlformats.org/officeDocument/2006/relationships/image" Target="media/image322.wmf"/><Relationship Id="rId661" Type="http://schemas.openxmlformats.org/officeDocument/2006/relationships/oleObject" Target="embeddings/oleObject334.bin"/><Relationship Id="rId660" Type="http://schemas.openxmlformats.org/officeDocument/2006/relationships/image" Target="media/image321.wmf"/><Relationship Id="rId66" Type="http://schemas.openxmlformats.org/officeDocument/2006/relationships/image" Target="media/image29.wmf"/><Relationship Id="rId659" Type="http://schemas.openxmlformats.org/officeDocument/2006/relationships/oleObject" Target="embeddings/oleObject333.bin"/><Relationship Id="rId658" Type="http://schemas.openxmlformats.org/officeDocument/2006/relationships/image" Target="media/image320.wmf"/><Relationship Id="rId657" Type="http://schemas.openxmlformats.org/officeDocument/2006/relationships/oleObject" Target="embeddings/oleObject332.bin"/><Relationship Id="rId656" Type="http://schemas.openxmlformats.org/officeDocument/2006/relationships/image" Target="media/image319.wmf"/><Relationship Id="rId655" Type="http://schemas.openxmlformats.org/officeDocument/2006/relationships/oleObject" Target="embeddings/oleObject331.bin"/><Relationship Id="rId654" Type="http://schemas.openxmlformats.org/officeDocument/2006/relationships/image" Target="media/image318.wmf"/><Relationship Id="rId653" Type="http://schemas.openxmlformats.org/officeDocument/2006/relationships/oleObject" Target="embeddings/oleObject330.bin"/><Relationship Id="rId652" Type="http://schemas.openxmlformats.org/officeDocument/2006/relationships/image" Target="media/image317.wmf"/><Relationship Id="rId651" Type="http://schemas.openxmlformats.org/officeDocument/2006/relationships/oleObject" Target="embeddings/oleObject329.bin"/><Relationship Id="rId650" Type="http://schemas.openxmlformats.org/officeDocument/2006/relationships/image" Target="media/image316.wmf"/><Relationship Id="rId65" Type="http://schemas.openxmlformats.org/officeDocument/2006/relationships/oleObject" Target="embeddings/oleObject31.bin"/><Relationship Id="rId649" Type="http://schemas.openxmlformats.org/officeDocument/2006/relationships/oleObject" Target="embeddings/oleObject328.bin"/><Relationship Id="rId648" Type="http://schemas.openxmlformats.org/officeDocument/2006/relationships/image" Target="media/image315.wmf"/><Relationship Id="rId647" Type="http://schemas.openxmlformats.org/officeDocument/2006/relationships/oleObject" Target="embeddings/oleObject327.bin"/><Relationship Id="rId646" Type="http://schemas.openxmlformats.org/officeDocument/2006/relationships/image" Target="media/image314.wmf"/><Relationship Id="rId645" Type="http://schemas.openxmlformats.org/officeDocument/2006/relationships/oleObject" Target="embeddings/oleObject326.bin"/><Relationship Id="rId644" Type="http://schemas.openxmlformats.org/officeDocument/2006/relationships/image" Target="media/image313.wmf"/><Relationship Id="rId643" Type="http://schemas.openxmlformats.org/officeDocument/2006/relationships/oleObject" Target="embeddings/oleObject325.bin"/><Relationship Id="rId642" Type="http://schemas.openxmlformats.org/officeDocument/2006/relationships/image" Target="media/image312.wmf"/><Relationship Id="rId641" Type="http://schemas.openxmlformats.org/officeDocument/2006/relationships/oleObject" Target="embeddings/oleObject324.bin"/><Relationship Id="rId640" Type="http://schemas.openxmlformats.org/officeDocument/2006/relationships/image" Target="media/image311.wmf"/><Relationship Id="rId64" Type="http://schemas.openxmlformats.org/officeDocument/2006/relationships/image" Target="media/image28.wmf"/><Relationship Id="rId639" Type="http://schemas.openxmlformats.org/officeDocument/2006/relationships/oleObject" Target="embeddings/oleObject323.bin"/><Relationship Id="rId638" Type="http://schemas.openxmlformats.org/officeDocument/2006/relationships/image" Target="media/image310.wmf"/><Relationship Id="rId637" Type="http://schemas.openxmlformats.org/officeDocument/2006/relationships/oleObject" Target="embeddings/oleObject322.bin"/><Relationship Id="rId636" Type="http://schemas.openxmlformats.org/officeDocument/2006/relationships/image" Target="media/image309.wmf"/><Relationship Id="rId635" Type="http://schemas.openxmlformats.org/officeDocument/2006/relationships/oleObject" Target="embeddings/oleObject321.bin"/><Relationship Id="rId634" Type="http://schemas.openxmlformats.org/officeDocument/2006/relationships/image" Target="media/image308.wmf"/><Relationship Id="rId633" Type="http://schemas.openxmlformats.org/officeDocument/2006/relationships/oleObject" Target="embeddings/oleObject320.bin"/><Relationship Id="rId632" Type="http://schemas.openxmlformats.org/officeDocument/2006/relationships/image" Target="media/image307.wmf"/><Relationship Id="rId631" Type="http://schemas.openxmlformats.org/officeDocument/2006/relationships/oleObject" Target="embeddings/oleObject319.bin"/><Relationship Id="rId630" Type="http://schemas.openxmlformats.org/officeDocument/2006/relationships/image" Target="media/image306.wmf"/><Relationship Id="rId63" Type="http://schemas.openxmlformats.org/officeDocument/2006/relationships/oleObject" Target="embeddings/oleObject30.bin"/><Relationship Id="rId629" Type="http://schemas.openxmlformats.org/officeDocument/2006/relationships/oleObject" Target="embeddings/oleObject318.bin"/><Relationship Id="rId628" Type="http://schemas.openxmlformats.org/officeDocument/2006/relationships/image" Target="media/image305.wmf"/><Relationship Id="rId627" Type="http://schemas.openxmlformats.org/officeDocument/2006/relationships/oleObject" Target="embeddings/oleObject317.bin"/><Relationship Id="rId626" Type="http://schemas.openxmlformats.org/officeDocument/2006/relationships/image" Target="media/image304.wmf"/><Relationship Id="rId625" Type="http://schemas.openxmlformats.org/officeDocument/2006/relationships/oleObject" Target="embeddings/oleObject316.bin"/><Relationship Id="rId624" Type="http://schemas.openxmlformats.org/officeDocument/2006/relationships/image" Target="media/image303.wmf"/><Relationship Id="rId623" Type="http://schemas.openxmlformats.org/officeDocument/2006/relationships/oleObject" Target="embeddings/oleObject315.bin"/><Relationship Id="rId622" Type="http://schemas.openxmlformats.org/officeDocument/2006/relationships/image" Target="media/image302.wmf"/><Relationship Id="rId621" Type="http://schemas.openxmlformats.org/officeDocument/2006/relationships/oleObject" Target="embeddings/oleObject314.bin"/><Relationship Id="rId620" Type="http://schemas.openxmlformats.org/officeDocument/2006/relationships/image" Target="media/image301.wmf"/><Relationship Id="rId62" Type="http://schemas.openxmlformats.org/officeDocument/2006/relationships/image" Target="media/image27.wmf"/><Relationship Id="rId619" Type="http://schemas.openxmlformats.org/officeDocument/2006/relationships/oleObject" Target="embeddings/oleObject313.bin"/><Relationship Id="rId618" Type="http://schemas.openxmlformats.org/officeDocument/2006/relationships/image" Target="media/image300.wmf"/><Relationship Id="rId617" Type="http://schemas.openxmlformats.org/officeDocument/2006/relationships/oleObject" Target="embeddings/oleObject312.bin"/><Relationship Id="rId616" Type="http://schemas.openxmlformats.org/officeDocument/2006/relationships/image" Target="media/image299.wmf"/><Relationship Id="rId615" Type="http://schemas.openxmlformats.org/officeDocument/2006/relationships/oleObject" Target="embeddings/oleObject311.bin"/><Relationship Id="rId614" Type="http://schemas.openxmlformats.org/officeDocument/2006/relationships/image" Target="media/image298.wmf"/><Relationship Id="rId613" Type="http://schemas.openxmlformats.org/officeDocument/2006/relationships/oleObject" Target="embeddings/oleObject310.bin"/><Relationship Id="rId612" Type="http://schemas.openxmlformats.org/officeDocument/2006/relationships/image" Target="media/image297.wmf"/><Relationship Id="rId611" Type="http://schemas.openxmlformats.org/officeDocument/2006/relationships/oleObject" Target="embeddings/oleObject309.bin"/><Relationship Id="rId610" Type="http://schemas.openxmlformats.org/officeDocument/2006/relationships/image" Target="media/image296.wmf"/><Relationship Id="rId61" Type="http://schemas.openxmlformats.org/officeDocument/2006/relationships/oleObject" Target="embeddings/oleObject29.bin"/><Relationship Id="rId609" Type="http://schemas.openxmlformats.org/officeDocument/2006/relationships/oleObject" Target="embeddings/oleObject308.bin"/><Relationship Id="rId608" Type="http://schemas.openxmlformats.org/officeDocument/2006/relationships/image" Target="media/image295.wmf"/><Relationship Id="rId607" Type="http://schemas.openxmlformats.org/officeDocument/2006/relationships/oleObject" Target="embeddings/oleObject307.bin"/><Relationship Id="rId606" Type="http://schemas.openxmlformats.org/officeDocument/2006/relationships/image" Target="media/image294.wmf"/><Relationship Id="rId605" Type="http://schemas.openxmlformats.org/officeDocument/2006/relationships/oleObject" Target="embeddings/oleObject306.bin"/><Relationship Id="rId604" Type="http://schemas.openxmlformats.org/officeDocument/2006/relationships/image" Target="media/image293.wmf"/><Relationship Id="rId603" Type="http://schemas.openxmlformats.org/officeDocument/2006/relationships/oleObject" Target="embeddings/oleObject305.bin"/><Relationship Id="rId602" Type="http://schemas.openxmlformats.org/officeDocument/2006/relationships/image" Target="media/image292.wmf"/><Relationship Id="rId601" Type="http://schemas.openxmlformats.org/officeDocument/2006/relationships/oleObject" Target="embeddings/oleObject304.bin"/><Relationship Id="rId600" Type="http://schemas.openxmlformats.org/officeDocument/2006/relationships/image" Target="media/image291.wmf"/><Relationship Id="rId60" Type="http://schemas.openxmlformats.org/officeDocument/2006/relationships/image" Target="media/image26.wmf"/><Relationship Id="rId6" Type="http://schemas.openxmlformats.org/officeDocument/2006/relationships/theme" Target="theme/theme1.xml"/><Relationship Id="rId599" Type="http://schemas.openxmlformats.org/officeDocument/2006/relationships/oleObject" Target="embeddings/oleObject303.bin"/><Relationship Id="rId598" Type="http://schemas.openxmlformats.org/officeDocument/2006/relationships/image" Target="media/image290.wmf"/><Relationship Id="rId597" Type="http://schemas.openxmlformats.org/officeDocument/2006/relationships/oleObject" Target="embeddings/oleObject302.bin"/><Relationship Id="rId596" Type="http://schemas.openxmlformats.org/officeDocument/2006/relationships/image" Target="media/image289.wmf"/><Relationship Id="rId595" Type="http://schemas.openxmlformats.org/officeDocument/2006/relationships/oleObject" Target="embeddings/oleObject301.bin"/><Relationship Id="rId594" Type="http://schemas.openxmlformats.org/officeDocument/2006/relationships/image" Target="media/image288.wmf"/><Relationship Id="rId593" Type="http://schemas.openxmlformats.org/officeDocument/2006/relationships/oleObject" Target="embeddings/oleObject300.bin"/><Relationship Id="rId592" Type="http://schemas.openxmlformats.org/officeDocument/2006/relationships/image" Target="media/image287.wmf"/><Relationship Id="rId591" Type="http://schemas.openxmlformats.org/officeDocument/2006/relationships/oleObject" Target="embeddings/oleObject299.bin"/><Relationship Id="rId590" Type="http://schemas.openxmlformats.org/officeDocument/2006/relationships/image" Target="media/image286.wmf"/><Relationship Id="rId59" Type="http://schemas.openxmlformats.org/officeDocument/2006/relationships/oleObject" Target="embeddings/oleObject28.bin"/><Relationship Id="rId589" Type="http://schemas.openxmlformats.org/officeDocument/2006/relationships/oleObject" Target="embeddings/oleObject298.bin"/><Relationship Id="rId588" Type="http://schemas.openxmlformats.org/officeDocument/2006/relationships/image" Target="media/image285.wmf"/><Relationship Id="rId587" Type="http://schemas.openxmlformats.org/officeDocument/2006/relationships/oleObject" Target="embeddings/oleObject297.bin"/><Relationship Id="rId586" Type="http://schemas.openxmlformats.org/officeDocument/2006/relationships/image" Target="media/image284.wmf"/><Relationship Id="rId585" Type="http://schemas.openxmlformats.org/officeDocument/2006/relationships/oleObject" Target="embeddings/oleObject296.bin"/><Relationship Id="rId584" Type="http://schemas.openxmlformats.org/officeDocument/2006/relationships/image" Target="media/image283.wmf"/><Relationship Id="rId583" Type="http://schemas.openxmlformats.org/officeDocument/2006/relationships/oleObject" Target="embeddings/oleObject295.bin"/><Relationship Id="rId582" Type="http://schemas.openxmlformats.org/officeDocument/2006/relationships/image" Target="media/image282.wmf"/><Relationship Id="rId581" Type="http://schemas.openxmlformats.org/officeDocument/2006/relationships/oleObject" Target="embeddings/oleObject294.bin"/><Relationship Id="rId580" Type="http://schemas.openxmlformats.org/officeDocument/2006/relationships/image" Target="media/image281.wmf"/><Relationship Id="rId58" Type="http://schemas.openxmlformats.org/officeDocument/2006/relationships/image" Target="media/image25.wmf"/><Relationship Id="rId579" Type="http://schemas.openxmlformats.org/officeDocument/2006/relationships/oleObject" Target="embeddings/oleObject293.bin"/><Relationship Id="rId578" Type="http://schemas.openxmlformats.org/officeDocument/2006/relationships/image" Target="media/image280.wmf"/><Relationship Id="rId577" Type="http://schemas.openxmlformats.org/officeDocument/2006/relationships/oleObject" Target="embeddings/oleObject292.bin"/><Relationship Id="rId576" Type="http://schemas.openxmlformats.org/officeDocument/2006/relationships/image" Target="media/image279.wmf"/><Relationship Id="rId575" Type="http://schemas.openxmlformats.org/officeDocument/2006/relationships/oleObject" Target="embeddings/oleObject291.bin"/><Relationship Id="rId574" Type="http://schemas.openxmlformats.org/officeDocument/2006/relationships/image" Target="media/image278.wmf"/><Relationship Id="rId573" Type="http://schemas.openxmlformats.org/officeDocument/2006/relationships/oleObject" Target="embeddings/oleObject290.bin"/><Relationship Id="rId572" Type="http://schemas.openxmlformats.org/officeDocument/2006/relationships/image" Target="media/image277.wmf"/><Relationship Id="rId571" Type="http://schemas.openxmlformats.org/officeDocument/2006/relationships/oleObject" Target="embeddings/oleObject289.bin"/><Relationship Id="rId570" Type="http://schemas.openxmlformats.org/officeDocument/2006/relationships/image" Target="media/image276.wmf"/><Relationship Id="rId57" Type="http://schemas.openxmlformats.org/officeDocument/2006/relationships/oleObject" Target="embeddings/oleObject27.bin"/><Relationship Id="rId569" Type="http://schemas.openxmlformats.org/officeDocument/2006/relationships/oleObject" Target="embeddings/oleObject288.bin"/><Relationship Id="rId568" Type="http://schemas.openxmlformats.org/officeDocument/2006/relationships/image" Target="media/image275.wmf"/><Relationship Id="rId567" Type="http://schemas.openxmlformats.org/officeDocument/2006/relationships/oleObject" Target="embeddings/oleObject287.bin"/><Relationship Id="rId566" Type="http://schemas.openxmlformats.org/officeDocument/2006/relationships/image" Target="media/image274.wmf"/><Relationship Id="rId565" Type="http://schemas.openxmlformats.org/officeDocument/2006/relationships/oleObject" Target="embeddings/oleObject286.bin"/><Relationship Id="rId564" Type="http://schemas.openxmlformats.org/officeDocument/2006/relationships/image" Target="media/image273.wmf"/><Relationship Id="rId563" Type="http://schemas.openxmlformats.org/officeDocument/2006/relationships/oleObject" Target="embeddings/oleObject285.bin"/><Relationship Id="rId562" Type="http://schemas.openxmlformats.org/officeDocument/2006/relationships/image" Target="media/image272.wmf"/><Relationship Id="rId561" Type="http://schemas.openxmlformats.org/officeDocument/2006/relationships/oleObject" Target="embeddings/oleObject284.bin"/><Relationship Id="rId560" Type="http://schemas.openxmlformats.org/officeDocument/2006/relationships/image" Target="media/image271.wmf"/><Relationship Id="rId56" Type="http://schemas.openxmlformats.org/officeDocument/2006/relationships/image" Target="media/image24.wmf"/><Relationship Id="rId559" Type="http://schemas.openxmlformats.org/officeDocument/2006/relationships/oleObject" Target="embeddings/oleObject283.bin"/><Relationship Id="rId558" Type="http://schemas.openxmlformats.org/officeDocument/2006/relationships/image" Target="media/image270.wmf"/><Relationship Id="rId557" Type="http://schemas.openxmlformats.org/officeDocument/2006/relationships/oleObject" Target="embeddings/oleObject282.bin"/><Relationship Id="rId556" Type="http://schemas.openxmlformats.org/officeDocument/2006/relationships/image" Target="media/image269.wmf"/><Relationship Id="rId555" Type="http://schemas.openxmlformats.org/officeDocument/2006/relationships/oleObject" Target="embeddings/oleObject281.bin"/><Relationship Id="rId554" Type="http://schemas.openxmlformats.org/officeDocument/2006/relationships/image" Target="media/image268.wmf"/><Relationship Id="rId553" Type="http://schemas.openxmlformats.org/officeDocument/2006/relationships/oleObject" Target="embeddings/oleObject280.bin"/><Relationship Id="rId552" Type="http://schemas.openxmlformats.org/officeDocument/2006/relationships/image" Target="media/image267.wmf"/><Relationship Id="rId551" Type="http://schemas.openxmlformats.org/officeDocument/2006/relationships/oleObject" Target="embeddings/oleObject279.bin"/><Relationship Id="rId550" Type="http://schemas.openxmlformats.org/officeDocument/2006/relationships/image" Target="media/image266.wmf"/><Relationship Id="rId55" Type="http://schemas.openxmlformats.org/officeDocument/2006/relationships/oleObject" Target="embeddings/oleObject26.bin"/><Relationship Id="rId549" Type="http://schemas.openxmlformats.org/officeDocument/2006/relationships/oleObject" Target="embeddings/oleObject278.bin"/><Relationship Id="rId548" Type="http://schemas.openxmlformats.org/officeDocument/2006/relationships/image" Target="media/image265.wmf"/><Relationship Id="rId547" Type="http://schemas.openxmlformats.org/officeDocument/2006/relationships/oleObject" Target="embeddings/oleObject277.bin"/><Relationship Id="rId546" Type="http://schemas.openxmlformats.org/officeDocument/2006/relationships/image" Target="media/image264.wmf"/><Relationship Id="rId545" Type="http://schemas.openxmlformats.org/officeDocument/2006/relationships/oleObject" Target="embeddings/oleObject276.bin"/><Relationship Id="rId544" Type="http://schemas.openxmlformats.org/officeDocument/2006/relationships/image" Target="media/image263.wmf"/><Relationship Id="rId543" Type="http://schemas.openxmlformats.org/officeDocument/2006/relationships/oleObject" Target="embeddings/oleObject275.bin"/><Relationship Id="rId542" Type="http://schemas.openxmlformats.org/officeDocument/2006/relationships/image" Target="media/image262.wmf"/><Relationship Id="rId541" Type="http://schemas.openxmlformats.org/officeDocument/2006/relationships/oleObject" Target="embeddings/oleObject274.bin"/><Relationship Id="rId540" Type="http://schemas.openxmlformats.org/officeDocument/2006/relationships/image" Target="media/image261.wmf"/><Relationship Id="rId54" Type="http://schemas.openxmlformats.org/officeDocument/2006/relationships/image" Target="media/image23.wmf"/><Relationship Id="rId539" Type="http://schemas.openxmlformats.org/officeDocument/2006/relationships/oleObject" Target="embeddings/oleObject273.bin"/><Relationship Id="rId538" Type="http://schemas.openxmlformats.org/officeDocument/2006/relationships/image" Target="media/image260.wmf"/><Relationship Id="rId537" Type="http://schemas.openxmlformats.org/officeDocument/2006/relationships/oleObject" Target="embeddings/oleObject272.bin"/><Relationship Id="rId536" Type="http://schemas.openxmlformats.org/officeDocument/2006/relationships/image" Target="media/image259.wmf"/><Relationship Id="rId535" Type="http://schemas.openxmlformats.org/officeDocument/2006/relationships/oleObject" Target="embeddings/oleObject271.bin"/><Relationship Id="rId534" Type="http://schemas.openxmlformats.org/officeDocument/2006/relationships/image" Target="media/image258.wmf"/><Relationship Id="rId533" Type="http://schemas.openxmlformats.org/officeDocument/2006/relationships/oleObject" Target="embeddings/oleObject270.bin"/><Relationship Id="rId532" Type="http://schemas.openxmlformats.org/officeDocument/2006/relationships/image" Target="media/image257.wmf"/><Relationship Id="rId531" Type="http://schemas.openxmlformats.org/officeDocument/2006/relationships/oleObject" Target="embeddings/oleObject269.bin"/><Relationship Id="rId530" Type="http://schemas.openxmlformats.org/officeDocument/2006/relationships/image" Target="media/image256.wmf"/><Relationship Id="rId53" Type="http://schemas.openxmlformats.org/officeDocument/2006/relationships/oleObject" Target="embeddings/oleObject25.bin"/><Relationship Id="rId529" Type="http://schemas.openxmlformats.org/officeDocument/2006/relationships/oleObject" Target="embeddings/oleObject268.bin"/><Relationship Id="rId528" Type="http://schemas.openxmlformats.org/officeDocument/2006/relationships/image" Target="media/image255.wmf"/><Relationship Id="rId527" Type="http://schemas.openxmlformats.org/officeDocument/2006/relationships/oleObject" Target="embeddings/oleObject267.bin"/><Relationship Id="rId526" Type="http://schemas.openxmlformats.org/officeDocument/2006/relationships/image" Target="media/image254.wmf"/><Relationship Id="rId525" Type="http://schemas.openxmlformats.org/officeDocument/2006/relationships/oleObject" Target="embeddings/oleObject266.bin"/><Relationship Id="rId524" Type="http://schemas.openxmlformats.org/officeDocument/2006/relationships/image" Target="media/image253.wmf"/><Relationship Id="rId523" Type="http://schemas.openxmlformats.org/officeDocument/2006/relationships/oleObject" Target="embeddings/oleObject265.bin"/><Relationship Id="rId522" Type="http://schemas.openxmlformats.org/officeDocument/2006/relationships/image" Target="media/image252.wmf"/><Relationship Id="rId521" Type="http://schemas.openxmlformats.org/officeDocument/2006/relationships/oleObject" Target="embeddings/oleObject264.bin"/><Relationship Id="rId520" Type="http://schemas.openxmlformats.org/officeDocument/2006/relationships/image" Target="media/image251.wmf"/><Relationship Id="rId52" Type="http://schemas.openxmlformats.org/officeDocument/2006/relationships/image" Target="media/image22.wmf"/><Relationship Id="rId519" Type="http://schemas.openxmlformats.org/officeDocument/2006/relationships/oleObject" Target="embeddings/oleObject263.bin"/><Relationship Id="rId518" Type="http://schemas.openxmlformats.org/officeDocument/2006/relationships/image" Target="media/image250.wmf"/><Relationship Id="rId517" Type="http://schemas.openxmlformats.org/officeDocument/2006/relationships/oleObject" Target="embeddings/oleObject262.bin"/><Relationship Id="rId516" Type="http://schemas.openxmlformats.org/officeDocument/2006/relationships/image" Target="media/image249.wmf"/><Relationship Id="rId515" Type="http://schemas.openxmlformats.org/officeDocument/2006/relationships/oleObject" Target="embeddings/oleObject261.bin"/><Relationship Id="rId514" Type="http://schemas.openxmlformats.org/officeDocument/2006/relationships/image" Target="media/image248.wmf"/><Relationship Id="rId513" Type="http://schemas.openxmlformats.org/officeDocument/2006/relationships/oleObject" Target="embeddings/oleObject260.bin"/><Relationship Id="rId512" Type="http://schemas.openxmlformats.org/officeDocument/2006/relationships/image" Target="media/image247.wmf"/><Relationship Id="rId511" Type="http://schemas.openxmlformats.org/officeDocument/2006/relationships/oleObject" Target="embeddings/oleObject259.bin"/><Relationship Id="rId510" Type="http://schemas.openxmlformats.org/officeDocument/2006/relationships/image" Target="media/image246.jpeg"/><Relationship Id="rId51" Type="http://schemas.openxmlformats.org/officeDocument/2006/relationships/oleObject" Target="embeddings/oleObject24.bin"/><Relationship Id="rId509" Type="http://schemas.openxmlformats.org/officeDocument/2006/relationships/image" Target="media/image245.wmf"/><Relationship Id="rId508" Type="http://schemas.openxmlformats.org/officeDocument/2006/relationships/oleObject" Target="embeddings/oleObject258.bin"/><Relationship Id="rId507" Type="http://schemas.openxmlformats.org/officeDocument/2006/relationships/image" Target="media/image244.wmf"/><Relationship Id="rId506" Type="http://schemas.openxmlformats.org/officeDocument/2006/relationships/oleObject" Target="embeddings/oleObject257.bin"/><Relationship Id="rId505" Type="http://schemas.openxmlformats.org/officeDocument/2006/relationships/image" Target="media/image243.wmf"/><Relationship Id="rId504" Type="http://schemas.openxmlformats.org/officeDocument/2006/relationships/oleObject" Target="embeddings/oleObject256.bin"/><Relationship Id="rId503" Type="http://schemas.openxmlformats.org/officeDocument/2006/relationships/image" Target="media/image242.wmf"/><Relationship Id="rId502" Type="http://schemas.openxmlformats.org/officeDocument/2006/relationships/oleObject" Target="embeddings/oleObject255.bin"/><Relationship Id="rId501" Type="http://schemas.openxmlformats.org/officeDocument/2006/relationships/image" Target="media/image241.wmf"/><Relationship Id="rId500" Type="http://schemas.openxmlformats.org/officeDocument/2006/relationships/oleObject" Target="embeddings/oleObject254.bin"/><Relationship Id="rId50" Type="http://schemas.openxmlformats.org/officeDocument/2006/relationships/image" Target="media/image21.wmf"/><Relationship Id="rId5" Type="http://schemas.openxmlformats.org/officeDocument/2006/relationships/footer" Target="footer2.xml"/><Relationship Id="rId499" Type="http://schemas.openxmlformats.org/officeDocument/2006/relationships/image" Target="media/image240.wmf"/><Relationship Id="rId498" Type="http://schemas.openxmlformats.org/officeDocument/2006/relationships/oleObject" Target="embeddings/oleObject253.bin"/><Relationship Id="rId497" Type="http://schemas.openxmlformats.org/officeDocument/2006/relationships/image" Target="media/image239.wmf"/><Relationship Id="rId496" Type="http://schemas.openxmlformats.org/officeDocument/2006/relationships/oleObject" Target="embeddings/oleObject252.bin"/><Relationship Id="rId495" Type="http://schemas.openxmlformats.org/officeDocument/2006/relationships/image" Target="media/image238.wmf"/><Relationship Id="rId494" Type="http://schemas.openxmlformats.org/officeDocument/2006/relationships/oleObject" Target="embeddings/oleObject251.bin"/><Relationship Id="rId493" Type="http://schemas.openxmlformats.org/officeDocument/2006/relationships/image" Target="media/image237.wmf"/><Relationship Id="rId492" Type="http://schemas.openxmlformats.org/officeDocument/2006/relationships/oleObject" Target="embeddings/oleObject250.bin"/><Relationship Id="rId491" Type="http://schemas.openxmlformats.org/officeDocument/2006/relationships/image" Target="media/image236.wmf"/><Relationship Id="rId490" Type="http://schemas.openxmlformats.org/officeDocument/2006/relationships/oleObject" Target="embeddings/oleObject249.bin"/><Relationship Id="rId49" Type="http://schemas.openxmlformats.org/officeDocument/2006/relationships/oleObject" Target="embeddings/oleObject23.bin"/><Relationship Id="rId489" Type="http://schemas.openxmlformats.org/officeDocument/2006/relationships/image" Target="media/image235.wmf"/><Relationship Id="rId488" Type="http://schemas.openxmlformats.org/officeDocument/2006/relationships/oleObject" Target="embeddings/oleObject248.bin"/><Relationship Id="rId487" Type="http://schemas.openxmlformats.org/officeDocument/2006/relationships/image" Target="media/image234.wmf"/><Relationship Id="rId486" Type="http://schemas.openxmlformats.org/officeDocument/2006/relationships/oleObject" Target="embeddings/oleObject247.bin"/><Relationship Id="rId485" Type="http://schemas.openxmlformats.org/officeDocument/2006/relationships/image" Target="media/image233.wmf"/><Relationship Id="rId484" Type="http://schemas.openxmlformats.org/officeDocument/2006/relationships/oleObject" Target="embeddings/oleObject246.bin"/><Relationship Id="rId483" Type="http://schemas.openxmlformats.org/officeDocument/2006/relationships/image" Target="media/image232.wmf"/><Relationship Id="rId482" Type="http://schemas.openxmlformats.org/officeDocument/2006/relationships/oleObject" Target="embeddings/oleObject245.bin"/><Relationship Id="rId481" Type="http://schemas.openxmlformats.org/officeDocument/2006/relationships/image" Target="media/image231.wmf"/><Relationship Id="rId480" Type="http://schemas.openxmlformats.org/officeDocument/2006/relationships/oleObject" Target="embeddings/oleObject244.bin"/><Relationship Id="rId48" Type="http://schemas.openxmlformats.org/officeDocument/2006/relationships/image" Target="media/image20.wmf"/><Relationship Id="rId479" Type="http://schemas.openxmlformats.org/officeDocument/2006/relationships/image" Target="media/image230.wmf"/><Relationship Id="rId478" Type="http://schemas.openxmlformats.org/officeDocument/2006/relationships/oleObject" Target="embeddings/oleObject243.bin"/><Relationship Id="rId477" Type="http://schemas.openxmlformats.org/officeDocument/2006/relationships/image" Target="media/image229.wmf"/><Relationship Id="rId476" Type="http://schemas.openxmlformats.org/officeDocument/2006/relationships/oleObject" Target="embeddings/oleObject242.bin"/><Relationship Id="rId475" Type="http://schemas.openxmlformats.org/officeDocument/2006/relationships/image" Target="media/image228.wmf"/><Relationship Id="rId474" Type="http://schemas.openxmlformats.org/officeDocument/2006/relationships/oleObject" Target="embeddings/oleObject241.bin"/><Relationship Id="rId473" Type="http://schemas.openxmlformats.org/officeDocument/2006/relationships/oleObject" Target="embeddings/oleObject240.bin"/><Relationship Id="rId472" Type="http://schemas.openxmlformats.org/officeDocument/2006/relationships/image" Target="media/image227.wmf"/><Relationship Id="rId471" Type="http://schemas.openxmlformats.org/officeDocument/2006/relationships/oleObject" Target="embeddings/oleObject239.bin"/><Relationship Id="rId470" Type="http://schemas.openxmlformats.org/officeDocument/2006/relationships/image" Target="media/image226.wmf"/><Relationship Id="rId47" Type="http://schemas.openxmlformats.org/officeDocument/2006/relationships/oleObject" Target="embeddings/oleObject22.bin"/><Relationship Id="rId469" Type="http://schemas.openxmlformats.org/officeDocument/2006/relationships/oleObject" Target="embeddings/oleObject238.bin"/><Relationship Id="rId468" Type="http://schemas.openxmlformats.org/officeDocument/2006/relationships/image" Target="media/image225.wmf"/><Relationship Id="rId467" Type="http://schemas.openxmlformats.org/officeDocument/2006/relationships/oleObject" Target="embeddings/oleObject237.bin"/><Relationship Id="rId466" Type="http://schemas.openxmlformats.org/officeDocument/2006/relationships/image" Target="media/image224.wmf"/><Relationship Id="rId465" Type="http://schemas.openxmlformats.org/officeDocument/2006/relationships/oleObject" Target="embeddings/oleObject236.bin"/><Relationship Id="rId464" Type="http://schemas.openxmlformats.org/officeDocument/2006/relationships/oleObject" Target="embeddings/oleObject235.bin"/><Relationship Id="rId463" Type="http://schemas.openxmlformats.org/officeDocument/2006/relationships/image" Target="media/image223.wmf"/><Relationship Id="rId462" Type="http://schemas.openxmlformats.org/officeDocument/2006/relationships/oleObject" Target="embeddings/oleObject234.bin"/><Relationship Id="rId461" Type="http://schemas.openxmlformats.org/officeDocument/2006/relationships/image" Target="media/image222.wmf"/><Relationship Id="rId460" Type="http://schemas.openxmlformats.org/officeDocument/2006/relationships/oleObject" Target="embeddings/oleObject233.bin"/><Relationship Id="rId46" Type="http://schemas.openxmlformats.org/officeDocument/2006/relationships/image" Target="media/image19.wmf"/><Relationship Id="rId459" Type="http://schemas.openxmlformats.org/officeDocument/2006/relationships/image" Target="media/image221.wmf"/><Relationship Id="rId458" Type="http://schemas.openxmlformats.org/officeDocument/2006/relationships/oleObject" Target="embeddings/oleObject232.bin"/><Relationship Id="rId457" Type="http://schemas.openxmlformats.org/officeDocument/2006/relationships/image" Target="media/image220.wmf"/><Relationship Id="rId456" Type="http://schemas.openxmlformats.org/officeDocument/2006/relationships/oleObject" Target="embeddings/oleObject231.bin"/><Relationship Id="rId455" Type="http://schemas.openxmlformats.org/officeDocument/2006/relationships/oleObject" Target="embeddings/oleObject230.bin"/><Relationship Id="rId454" Type="http://schemas.openxmlformats.org/officeDocument/2006/relationships/image" Target="media/image219.wmf"/><Relationship Id="rId453" Type="http://schemas.openxmlformats.org/officeDocument/2006/relationships/oleObject" Target="embeddings/oleObject229.bin"/><Relationship Id="rId452" Type="http://schemas.openxmlformats.org/officeDocument/2006/relationships/image" Target="media/image218.wmf"/><Relationship Id="rId451" Type="http://schemas.openxmlformats.org/officeDocument/2006/relationships/oleObject" Target="embeddings/oleObject228.bin"/><Relationship Id="rId450" Type="http://schemas.openxmlformats.org/officeDocument/2006/relationships/image" Target="media/image217.wmf"/><Relationship Id="rId45" Type="http://schemas.openxmlformats.org/officeDocument/2006/relationships/oleObject" Target="embeddings/oleObject21.bin"/><Relationship Id="rId449" Type="http://schemas.openxmlformats.org/officeDocument/2006/relationships/oleObject" Target="embeddings/oleObject227.bin"/><Relationship Id="rId448" Type="http://schemas.openxmlformats.org/officeDocument/2006/relationships/image" Target="media/image216.wmf"/><Relationship Id="rId447" Type="http://schemas.openxmlformats.org/officeDocument/2006/relationships/oleObject" Target="embeddings/oleObject226.bin"/><Relationship Id="rId446" Type="http://schemas.openxmlformats.org/officeDocument/2006/relationships/image" Target="media/image215.wmf"/><Relationship Id="rId445" Type="http://schemas.openxmlformats.org/officeDocument/2006/relationships/oleObject" Target="embeddings/oleObject225.bin"/><Relationship Id="rId444" Type="http://schemas.openxmlformats.org/officeDocument/2006/relationships/image" Target="media/image214.wmf"/><Relationship Id="rId443" Type="http://schemas.openxmlformats.org/officeDocument/2006/relationships/oleObject" Target="embeddings/oleObject224.bin"/><Relationship Id="rId442" Type="http://schemas.openxmlformats.org/officeDocument/2006/relationships/image" Target="media/image213.wmf"/><Relationship Id="rId441" Type="http://schemas.openxmlformats.org/officeDocument/2006/relationships/oleObject" Target="embeddings/oleObject223.bin"/><Relationship Id="rId440" Type="http://schemas.openxmlformats.org/officeDocument/2006/relationships/image" Target="media/image212.wmf"/><Relationship Id="rId44" Type="http://schemas.openxmlformats.org/officeDocument/2006/relationships/image" Target="media/image18.wmf"/><Relationship Id="rId439" Type="http://schemas.openxmlformats.org/officeDocument/2006/relationships/oleObject" Target="embeddings/oleObject222.bin"/><Relationship Id="rId438" Type="http://schemas.openxmlformats.org/officeDocument/2006/relationships/image" Target="media/image211.wmf"/><Relationship Id="rId437" Type="http://schemas.openxmlformats.org/officeDocument/2006/relationships/oleObject" Target="embeddings/oleObject221.bin"/><Relationship Id="rId436" Type="http://schemas.openxmlformats.org/officeDocument/2006/relationships/image" Target="media/image210.wmf"/><Relationship Id="rId435" Type="http://schemas.openxmlformats.org/officeDocument/2006/relationships/oleObject" Target="embeddings/oleObject220.bin"/><Relationship Id="rId434" Type="http://schemas.openxmlformats.org/officeDocument/2006/relationships/image" Target="media/image209.wmf"/><Relationship Id="rId433" Type="http://schemas.openxmlformats.org/officeDocument/2006/relationships/oleObject" Target="embeddings/oleObject219.bin"/><Relationship Id="rId432" Type="http://schemas.openxmlformats.org/officeDocument/2006/relationships/image" Target="media/image208.wmf"/><Relationship Id="rId431" Type="http://schemas.openxmlformats.org/officeDocument/2006/relationships/oleObject" Target="embeddings/oleObject218.bin"/><Relationship Id="rId430" Type="http://schemas.openxmlformats.org/officeDocument/2006/relationships/image" Target="media/image207.wmf"/><Relationship Id="rId43" Type="http://schemas.openxmlformats.org/officeDocument/2006/relationships/oleObject" Target="embeddings/oleObject20.bin"/><Relationship Id="rId429" Type="http://schemas.openxmlformats.org/officeDocument/2006/relationships/oleObject" Target="embeddings/oleObject217.bin"/><Relationship Id="rId428" Type="http://schemas.openxmlformats.org/officeDocument/2006/relationships/image" Target="media/image206.wmf"/><Relationship Id="rId427" Type="http://schemas.openxmlformats.org/officeDocument/2006/relationships/oleObject" Target="embeddings/oleObject216.bin"/><Relationship Id="rId426" Type="http://schemas.openxmlformats.org/officeDocument/2006/relationships/image" Target="media/image205.wmf"/><Relationship Id="rId425" Type="http://schemas.openxmlformats.org/officeDocument/2006/relationships/oleObject" Target="embeddings/oleObject215.bin"/><Relationship Id="rId424" Type="http://schemas.openxmlformats.org/officeDocument/2006/relationships/image" Target="media/image204.wmf"/><Relationship Id="rId423" Type="http://schemas.openxmlformats.org/officeDocument/2006/relationships/oleObject" Target="embeddings/oleObject214.bin"/><Relationship Id="rId422" Type="http://schemas.openxmlformats.org/officeDocument/2006/relationships/image" Target="media/image203.wmf"/><Relationship Id="rId421" Type="http://schemas.openxmlformats.org/officeDocument/2006/relationships/oleObject" Target="embeddings/oleObject213.bin"/><Relationship Id="rId420" Type="http://schemas.openxmlformats.org/officeDocument/2006/relationships/image" Target="media/image202.wmf"/><Relationship Id="rId42" Type="http://schemas.openxmlformats.org/officeDocument/2006/relationships/image" Target="media/image17.wmf"/><Relationship Id="rId419" Type="http://schemas.openxmlformats.org/officeDocument/2006/relationships/oleObject" Target="embeddings/oleObject212.bin"/><Relationship Id="rId418" Type="http://schemas.openxmlformats.org/officeDocument/2006/relationships/image" Target="media/image201.wmf"/><Relationship Id="rId417" Type="http://schemas.openxmlformats.org/officeDocument/2006/relationships/oleObject" Target="embeddings/oleObject211.bin"/><Relationship Id="rId416" Type="http://schemas.openxmlformats.org/officeDocument/2006/relationships/image" Target="media/image200.wmf"/><Relationship Id="rId415" Type="http://schemas.openxmlformats.org/officeDocument/2006/relationships/oleObject" Target="embeddings/oleObject210.bin"/><Relationship Id="rId414" Type="http://schemas.openxmlformats.org/officeDocument/2006/relationships/image" Target="media/image199.wmf"/><Relationship Id="rId413" Type="http://schemas.openxmlformats.org/officeDocument/2006/relationships/oleObject" Target="embeddings/oleObject209.bin"/><Relationship Id="rId412" Type="http://schemas.openxmlformats.org/officeDocument/2006/relationships/image" Target="media/image198.wmf"/><Relationship Id="rId411" Type="http://schemas.openxmlformats.org/officeDocument/2006/relationships/oleObject" Target="embeddings/oleObject208.bin"/><Relationship Id="rId410" Type="http://schemas.openxmlformats.org/officeDocument/2006/relationships/image" Target="media/image197.wmf"/><Relationship Id="rId41" Type="http://schemas.openxmlformats.org/officeDocument/2006/relationships/oleObject" Target="embeddings/oleObject19.bin"/><Relationship Id="rId409" Type="http://schemas.openxmlformats.org/officeDocument/2006/relationships/oleObject" Target="embeddings/oleObject207.bin"/><Relationship Id="rId408" Type="http://schemas.openxmlformats.org/officeDocument/2006/relationships/image" Target="media/image196.wmf"/><Relationship Id="rId407" Type="http://schemas.openxmlformats.org/officeDocument/2006/relationships/oleObject" Target="embeddings/oleObject206.bin"/><Relationship Id="rId406" Type="http://schemas.openxmlformats.org/officeDocument/2006/relationships/image" Target="media/image195.wmf"/><Relationship Id="rId405" Type="http://schemas.openxmlformats.org/officeDocument/2006/relationships/oleObject" Target="embeddings/oleObject205.bin"/><Relationship Id="rId404" Type="http://schemas.openxmlformats.org/officeDocument/2006/relationships/image" Target="media/image194.wmf"/><Relationship Id="rId403" Type="http://schemas.openxmlformats.org/officeDocument/2006/relationships/oleObject" Target="embeddings/oleObject204.bin"/><Relationship Id="rId402" Type="http://schemas.openxmlformats.org/officeDocument/2006/relationships/image" Target="media/image193.wmf"/><Relationship Id="rId401" Type="http://schemas.openxmlformats.org/officeDocument/2006/relationships/oleObject" Target="embeddings/oleObject203.bin"/><Relationship Id="rId400" Type="http://schemas.openxmlformats.org/officeDocument/2006/relationships/image" Target="media/image192.wmf"/><Relationship Id="rId40" Type="http://schemas.openxmlformats.org/officeDocument/2006/relationships/image" Target="media/image16.wmf"/><Relationship Id="rId4" Type="http://schemas.openxmlformats.org/officeDocument/2006/relationships/footer" Target="footer1.xml"/><Relationship Id="rId399" Type="http://schemas.openxmlformats.org/officeDocument/2006/relationships/oleObject" Target="embeddings/oleObject202.bin"/><Relationship Id="rId398" Type="http://schemas.openxmlformats.org/officeDocument/2006/relationships/image" Target="media/image191.wmf"/><Relationship Id="rId397" Type="http://schemas.openxmlformats.org/officeDocument/2006/relationships/oleObject" Target="embeddings/oleObject201.bin"/><Relationship Id="rId396" Type="http://schemas.openxmlformats.org/officeDocument/2006/relationships/image" Target="media/image190.wmf"/><Relationship Id="rId395" Type="http://schemas.openxmlformats.org/officeDocument/2006/relationships/oleObject" Target="embeddings/oleObject200.bin"/><Relationship Id="rId394" Type="http://schemas.openxmlformats.org/officeDocument/2006/relationships/image" Target="media/image189.wmf"/><Relationship Id="rId393" Type="http://schemas.openxmlformats.org/officeDocument/2006/relationships/oleObject" Target="embeddings/oleObject199.bin"/><Relationship Id="rId392" Type="http://schemas.openxmlformats.org/officeDocument/2006/relationships/image" Target="media/image188.wmf"/><Relationship Id="rId391" Type="http://schemas.openxmlformats.org/officeDocument/2006/relationships/oleObject" Target="embeddings/oleObject198.bin"/><Relationship Id="rId390" Type="http://schemas.openxmlformats.org/officeDocument/2006/relationships/image" Target="media/image187.wmf"/><Relationship Id="rId39" Type="http://schemas.openxmlformats.org/officeDocument/2006/relationships/oleObject" Target="embeddings/oleObject18.bin"/><Relationship Id="rId389" Type="http://schemas.openxmlformats.org/officeDocument/2006/relationships/oleObject" Target="embeddings/oleObject197.bin"/><Relationship Id="rId388" Type="http://schemas.openxmlformats.org/officeDocument/2006/relationships/image" Target="media/image186.wmf"/><Relationship Id="rId387" Type="http://schemas.openxmlformats.org/officeDocument/2006/relationships/oleObject" Target="embeddings/oleObject196.bin"/><Relationship Id="rId386" Type="http://schemas.openxmlformats.org/officeDocument/2006/relationships/image" Target="media/image185.wmf"/><Relationship Id="rId385" Type="http://schemas.openxmlformats.org/officeDocument/2006/relationships/oleObject" Target="embeddings/oleObject195.bin"/><Relationship Id="rId384" Type="http://schemas.openxmlformats.org/officeDocument/2006/relationships/image" Target="media/image184.wmf"/><Relationship Id="rId383" Type="http://schemas.openxmlformats.org/officeDocument/2006/relationships/oleObject" Target="embeddings/oleObject194.bin"/><Relationship Id="rId382" Type="http://schemas.openxmlformats.org/officeDocument/2006/relationships/image" Target="media/image183.wmf"/><Relationship Id="rId381" Type="http://schemas.openxmlformats.org/officeDocument/2006/relationships/oleObject" Target="embeddings/oleObject193.bin"/><Relationship Id="rId380" Type="http://schemas.openxmlformats.org/officeDocument/2006/relationships/image" Target="media/image182.wmf"/><Relationship Id="rId38" Type="http://schemas.openxmlformats.org/officeDocument/2006/relationships/image" Target="media/image15.wmf"/><Relationship Id="rId379" Type="http://schemas.openxmlformats.org/officeDocument/2006/relationships/oleObject" Target="embeddings/oleObject192.bin"/><Relationship Id="rId378" Type="http://schemas.openxmlformats.org/officeDocument/2006/relationships/image" Target="media/image181.wmf"/><Relationship Id="rId377" Type="http://schemas.openxmlformats.org/officeDocument/2006/relationships/oleObject" Target="embeddings/oleObject191.bin"/><Relationship Id="rId376" Type="http://schemas.openxmlformats.org/officeDocument/2006/relationships/image" Target="media/image180.wmf"/><Relationship Id="rId375" Type="http://schemas.openxmlformats.org/officeDocument/2006/relationships/oleObject" Target="embeddings/oleObject190.bin"/><Relationship Id="rId374" Type="http://schemas.openxmlformats.org/officeDocument/2006/relationships/image" Target="media/image179.wmf"/><Relationship Id="rId373" Type="http://schemas.openxmlformats.org/officeDocument/2006/relationships/oleObject" Target="embeddings/oleObject189.bin"/><Relationship Id="rId372" Type="http://schemas.openxmlformats.org/officeDocument/2006/relationships/image" Target="media/image178.wmf"/><Relationship Id="rId371" Type="http://schemas.openxmlformats.org/officeDocument/2006/relationships/oleObject" Target="embeddings/oleObject188.bin"/><Relationship Id="rId370" Type="http://schemas.openxmlformats.org/officeDocument/2006/relationships/image" Target="media/image177.wmf"/><Relationship Id="rId37" Type="http://schemas.openxmlformats.org/officeDocument/2006/relationships/oleObject" Target="embeddings/oleObject17.bin"/><Relationship Id="rId369" Type="http://schemas.openxmlformats.org/officeDocument/2006/relationships/oleObject" Target="embeddings/oleObject187.bin"/><Relationship Id="rId368" Type="http://schemas.openxmlformats.org/officeDocument/2006/relationships/image" Target="media/image176.wmf"/><Relationship Id="rId367" Type="http://schemas.openxmlformats.org/officeDocument/2006/relationships/oleObject" Target="embeddings/oleObject186.bin"/><Relationship Id="rId366" Type="http://schemas.openxmlformats.org/officeDocument/2006/relationships/image" Target="media/image175.wmf"/><Relationship Id="rId365" Type="http://schemas.openxmlformats.org/officeDocument/2006/relationships/oleObject" Target="embeddings/oleObject185.bin"/><Relationship Id="rId364" Type="http://schemas.openxmlformats.org/officeDocument/2006/relationships/image" Target="media/image174.wmf"/><Relationship Id="rId363" Type="http://schemas.openxmlformats.org/officeDocument/2006/relationships/oleObject" Target="embeddings/oleObject184.bin"/><Relationship Id="rId362" Type="http://schemas.openxmlformats.org/officeDocument/2006/relationships/image" Target="media/image173.wmf"/><Relationship Id="rId361" Type="http://schemas.openxmlformats.org/officeDocument/2006/relationships/oleObject" Target="embeddings/oleObject183.bin"/><Relationship Id="rId360" Type="http://schemas.openxmlformats.org/officeDocument/2006/relationships/image" Target="media/image172.wmf"/><Relationship Id="rId36" Type="http://schemas.openxmlformats.org/officeDocument/2006/relationships/image" Target="media/image14.wmf"/><Relationship Id="rId359" Type="http://schemas.openxmlformats.org/officeDocument/2006/relationships/oleObject" Target="embeddings/oleObject182.bin"/><Relationship Id="rId358" Type="http://schemas.openxmlformats.org/officeDocument/2006/relationships/image" Target="media/image171.wmf"/><Relationship Id="rId357" Type="http://schemas.openxmlformats.org/officeDocument/2006/relationships/oleObject" Target="embeddings/oleObject181.bin"/><Relationship Id="rId356" Type="http://schemas.openxmlformats.org/officeDocument/2006/relationships/image" Target="media/image170.wmf"/><Relationship Id="rId355" Type="http://schemas.openxmlformats.org/officeDocument/2006/relationships/oleObject" Target="embeddings/oleObject180.bin"/><Relationship Id="rId354" Type="http://schemas.openxmlformats.org/officeDocument/2006/relationships/image" Target="media/image169.wmf"/><Relationship Id="rId353" Type="http://schemas.openxmlformats.org/officeDocument/2006/relationships/oleObject" Target="embeddings/oleObject179.bin"/><Relationship Id="rId352" Type="http://schemas.openxmlformats.org/officeDocument/2006/relationships/image" Target="media/image168.wmf"/><Relationship Id="rId351" Type="http://schemas.openxmlformats.org/officeDocument/2006/relationships/oleObject" Target="embeddings/oleObject178.bin"/><Relationship Id="rId350" Type="http://schemas.openxmlformats.org/officeDocument/2006/relationships/image" Target="media/image167.wmf"/><Relationship Id="rId35" Type="http://schemas.openxmlformats.org/officeDocument/2006/relationships/oleObject" Target="embeddings/oleObject16.bin"/><Relationship Id="rId349" Type="http://schemas.openxmlformats.org/officeDocument/2006/relationships/oleObject" Target="embeddings/oleObject177.bin"/><Relationship Id="rId348" Type="http://schemas.openxmlformats.org/officeDocument/2006/relationships/image" Target="media/image166.wmf"/><Relationship Id="rId347" Type="http://schemas.openxmlformats.org/officeDocument/2006/relationships/oleObject" Target="embeddings/oleObject176.bin"/><Relationship Id="rId346" Type="http://schemas.openxmlformats.org/officeDocument/2006/relationships/image" Target="media/image165.wmf"/><Relationship Id="rId345" Type="http://schemas.openxmlformats.org/officeDocument/2006/relationships/oleObject" Target="embeddings/oleObject175.bin"/><Relationship Id="rId344" Type="http://schemas.openxmlformats.org/officeDocument/2006/relationships/image" Target="media/image164.wmf"/><Relationship Id="rId343" Type="http://schemas.openxmlformats.org/officeDocument/2006/relationships/oleObject" Target="embeddings/oleObject174.bin"/><Relationship Id="rId342" Type="http://schemas.openxmlformats.org/officeDocument/2006/relationships/image" Target="media/image163.wmf"/><Relationship Id="rId341" Type="http://schemas.openxmlformats.org/officeDocument/2006/relationships/oleObject" Target="embeddings/oleObject173.bin"/><Relationship Id="rId340" Type="http://schemas.openxmlformats.org/officeDocument/2006/relationships/image" Target="media/image162.wmf"/><Relationship Id="rId34" Type="http://schemas.openxmlformats.org/officeDocument/2006/relationships/image" Target="media/image13.wmf"/><Relationship Id="rId339" Type="http://schemas.openxmlformats.org/officeDocument/2006/relationships/oleObject" Target="embeddings/oleObject172.bin"/><Relationship Id="rId338" Type="http://schemas.openxmlformats.org/officeDocument/2006/relationships/image" Target="media/image161.wmf"/><Relationship Id="rId337" Type="http://schemas.openxmlformats.org/officeDocument/2006/relationships/oleObject" Target="embeddings/oleObject171.bin"/><Relationship Id="rId336" Type="http://schemas.openxmlformats.org/officeDocument/2006/relationships/image" Target="media/image160.wmf"/><Relationship Id="rId335" Type="http://schemas.openxmlformats.org/officeDocument/2006/relationships/oleObject" Target="embeddings/oleObject170.bin"/><Relationship Id="rId334" Type="http://schemas.openxmlformats.org/officeDocument/2006/relationships/image" Target="media/image159.wmf"/><Relationship Id="rId333" Type="http://schemas.openxmlformats.org/officeDocument/2006/relationships/oleObject" Target="embeddings/oleObject169.bin"/><Relationship Id="rId332" Type="http://schemas.openxmlformats.org/officeDocument/2006/relationships/image" Target="media/image158.wmf"/><Relationship Id="rId331" Type="http://schemas.openxmlformats.org/officeDocument/2006/relationships/oleObject" Target="embeddings/oleObject168.bin"/><Relationship Id="rId330" Type="http://schemas.openxmlformats.org/officeDocument/2006/relationships/image" Target="media/image157.wmf"/><Relationship Id="rId33" Type="http://schemas.openxmlformats.org/officeDocument/2006/relationships/oleObject" Target="embeddings/oleObject15.bin"/><Relationship Id="rId329" Type="http://schemas.openxmlformats.org/officeDocument/2006/relationships/oleObject" Target="embeddings/oleObject167.bin"/><Relationship Id="rId328" Type="http://schemas.openxmlformats.org/officeDocument/2006/relationships/image" Target="media/image156.wmf"/><Relationship Id="rId327" Type="http://schemas.openxmlformats.org/officeDocument/2006/relationships/oleObject" Target="embeddings/oleObject166.bin"/><Relationship Id="rId326" Type="http://schemas.openxmlformats.org/officeDocument/2006/relationships/image" Target="media/image155.wmf"/><Relationship Id="rId325" Type="http://schemas.openxmlformats.org/officeDocument/2006/relationships/oleObject" Target="embeddings/oleObject165.bin"/><Relationship Id="rId324" Type="http://schemas.openxmlformats.org/officeDocument/2006/relationships/image" Target="media/image154.wmf"/><Relationship Id="rId323" Type="http://schemas.openxmlformats.org/officeDocument/2006/relationships/oleObject" Target="embeddings/oleObject164.bin"/><Relationship Id="rId322" Type="http://schemas.openxmlformats.org/officeDocument/2006/relationships/image" Target="media/image153.wmf"/><Relationship Id="rId321" Type="http://schemas.openxmlformats.org/officeDocument/2006/relationships/oleObject" Target="embeddings/oleObject163.bin"/><Relationship Id="rId320" Type="http://schemas.openxmlformats.org/officeDocument/2006/relationships/image" Target="media/image152.wmf"/><Relationship Id="rId32" Type="http://schemas.openxmlformats.org/officeDocument/2006/relationships/image" Target="media/image12.wmf"/><Relationship Id="rId319" Type="http://schemas.openxmlformats.org/officeDocument/2006/relationships/oleObject" Target="embeddings/oleObject162.bin"/><Relationship Id="rId318" Type="http://schemas.openxmlformats.org/officeDocument/2006/relationships/image" Target="media/image151.wmf"/><Relationship Id="rId317" Type="http://schemas.openxmlformats.org/officeDocument/2006/relationships/oleObject" Target="embeddings/oleObject161.bin"/><Relationship Id="rId316" Type="http://schemas.openxmlformats.org/officeDocument/2006/relationships/image" Target="media/image150.wmf"/><Relationship Id="rId315" Type="http://schemas.openxmlformats.org/officeDocument/2006/relationships/oleObject" Target="embeddings/oleObject160.bin"/><Relationship Id="rId314" Type="http://schemas.openxmlformats.org/officeDocument/2006/relationships/image" Target="media/image149.wmf"/><Relationship Id="rId313" Type="http://schemas.openxmlformats.org/officeDocument/2006/relationships/oleObject" Target="embeddings/oleObject159.bin"/><Relationship Id="rId312" Type="http://schemas.openxmlformats.org/officeDocument/2006/relationships/image" Target="media/image148.wmf"/><Relationship Id="rId311" Type="http://schemas.openxmlformats.org/officeDocument/2006/relationships/oleObject" Target="embeddings/oleObject158.bin"/><Relationship Id="rId310" Type="http://schemas.openxmlformats.org/officeDocument/2006/relationships/image" Target="media/image147.wmf"/><Relationship Id="rId31" Type="http://schemas.openxmlformats.org/officeDocument/2006/relationships/oleObject" Target="embeddings/oleObject14.bin"/><Relationship Id="rId309" Type="http://schemas.openxmlformats.org/officeDocument/2006/relationships/oleObject" Target="embeddings/oleObject157.bin"/><Relationship Id="rId308" Type="http://schemas.openxmlformats.org/officeDocument/2006/relationships/image" Target="media/image146.wmf"/><Relationship Id="rId307" Type="http://schemas.openxmlformats.org/officeDocument/2006/relationships/oleObject" Target="embeddings/oleObject156.bin"/><Relationship Id="rId306" Type="http://schemas.openxmlformats.org/officeDocument/2006/relationships/image" Target="media/image145.wmf"/><Relationship Id="rId305" Type="http://schemas.openxmlformats.org/officeDocument/2006/relationships/oleObject" Target="embeddings/oleObject155.bin"/><Relationship Id="rId304" Type="http://schemas.openxmlformats.org/officeDocument/2006/relationships/image" Target="media/image144.wmf"/><Relationship Id="rId303" Type="http://schemas.openxmlformats.org/officeDocument/2006/relationships/oleObject" Target="embeddings/oleObject154.bin"/><Relationship Id="rId302" Type="http://schemas.openxmlformats.org/officeDocument/2006/relationships/image" Target="media/image143.wmf"/><Relationship Id="rId301" Type="http://schemas.openxmlformats.org/officeDocument/2006/relationships/oleObject" Target="embeddings/oleObject153.bin"/><Relationship Id="rId300" Type="http://schemas.openxmlformats.org/officeDocument/2006/relationships/image" Target="media/image142.wmf"/><Relationship Id="rId30" Type="http://schemas.openxmlformats.org/officeDocument/2006/relationships/image" Target="media/image11.wmf"/><Relationship Id="rId3" Type="http://schemas.openxmlformats.org/officeDocument/2006/relationships/header" Target="header1.xml"/><Relationship Id="rId299" Type="http://schemas.openxmlformats.org/officeDocument/2006/relationships/oleObject" Target="embeddings/oleObject152.bin"/><Relationship Id="rId298" Type="http://schemas.openxmlformats.org/officeDocument/2006/relationships/image" Target="media/image141.wmf"/><Relationship Id="rId297" Type="http://schemas.openxmlformats.org/officeDocument/2006/relationships/oleObject" Target="embeddings/oleObject151.bin"/><Relationship Id="rId296" Type="http://schemas.openxmlformats.org/officeDocument/2006/relationships/image" Target="media/image140.wmf"/><Relationship Id="rId295" Type="http://schemas.openxmlformats.org/officeDocument/2006/relationships/oleObject" Target="embeddings/oleObject150.bin"/><Relationship Id="rId294" Type="http://schemas.openxmlformats.org/officeDocument/2006/relationships/image" Target="media/image139.wmf"/><Relationship Id="rId293" Type="http://schemas.openxmlformats.org/officeDocument/2006/relationships/oleObject" Target="embeddings/oleObject149.bin"/><Relationship Id="rId292" Type="http://schemas.openxmlformats.org/officeDocument/2006/relationships/image" Target="media/image138.wmf"/><Relationship Id="rId291" Type="http://schemas.openxmlformats.org/officeDocument/2006/relationships/oleObject" Target="embeddings/oleObject148.bin"/><Relationship Id="rId290" Type="http://schemas.openxmlformats.org/officeDocument/2006/relationships/image" Target="media/image137.wmf"/><Relationship Id="rId29" Type="http://schemas.openxmlformats.org/officeDocument/2006/relationships/oleObject" Target="embeddings/oleObject13.bin"/><Relationship Id="rId289" Type="http://schemas.openxmlformats.org/officeDocument/2006/relationships/oleObject" Target="embeddings/oleObject147.bin"/><Relationship Id="rId288" Type="http://schemas.openxmlformats.org/officeDocument/2006/relationships/image" Target="media/image136.wmf"/><Relationship Id="rId287" Type="http://schemas.openxmlformats.org/officeDocument/2006/relationships/oleObject" Target="embeddings/oleObject146.bin"/><Relationship Id="rId286" Type="http://schemas.openxmlformats.org/officeDocument/2006/relationships/image" Target="media/image135.wmf"/><Relationship Id="rId285" Type="http://schemas.openxmlformats.org/officeDocument/2006/relationships/oleObject" Target="embeddings/oleObject145.bin"/><Relationship Id="rId284" Type="http://schemas.openxmlformats.org/officeDocument/2006/relationships/image" Target="media/image134.wmf"/><Relationship Id="rId283" Type="http://schemas.openxmlformats.org/officeDocument/2006/relationships/oleObject" Target="embeddings/oleObject144.bin"/><Relationship Id="rId282" Type="http://schemas.openxmlformats.org/officeDocument/2006/relationships/image" Target="media/image133.wmf"/><Relationship Id="rId281" Type="http://schemas.openxmlformats.org/officeDocument/2006/relationships/oleObject" Target="embeddings/oleObject143.bin"/><Relationship Id="rId280" Type="http://schemas.openxmlformats.org/officeDocument/2006/relationships/image" Target="media/image132.wmf"/><Relationship Id="rId28" Type="http://schemas.openxmlformats.org/officeDocument/2006/relationships/image" Target="media/image10.wmf"/><Relationship Id="rId279" Type="http://schemas.openxmlformats.org/officeDocument/2006/relationships/oleObject" Target="embeddings/oleObject142.bin"/><Relationship Id="rId278" Type="http://schemas.openxmlformats.org/officeDocument/2006/relationships/image" Target="media/image131.wmf"/><Relationship Id="rId277" Type="http://schemas.openxmlformats.org/officeDocument/2006/relationships/oleObject" Target="embeddings/oleObject141.bin"/><Relationship Id="rId276" Type="http://schemas.openxmlformats.org/officeDocument/2006/relationships/image" Target="media/image130.wmf"/><Relationship Id="rId275" Type="http://schemas.openxmlformats.org/officeDocument/2006/relationships/oleObject" Target="embeddings/oleObject140.bin"/><Relationship Id="rId274" Type="http://schemas.openxmlformats.org/officeDocument/2006/relationships/image" Target="media/image129.wmf"/><Relationship Id="rId273" Type="http://schemas.openxmlformats.org/officeDocument/2006/relationships/oleObject" Target="embeddings/oleObject139.bin"/><Relationship Id="rId272" Type="http://schemas.openxmlformats.org/officeDocument/2006/relationships/image" Target="media/image128.wmf"/><Relationship Id="rId271" Type="http://schemas.openxmlformats.org/officeDocument/2006/relationships/oleObject" Target="embeddings/oleObject138.bin"/><Relationship Id="rId270" Type="http://schemas.openxmlformats.org/officeDocument/2006/relationships/image" Target="media/image127.wmf"/><Relationship Id="rId27" Type="http://schemas.openxmlformats.org/officeDocument/2006/relationships/oleObject" Target="embeddings/oleObject12.bin"/><Relationship Id="rId269" Type="http://schemas.openxmlformats.org/officeDocument/2006/relationships/oleObject" Target="embeddings/oleObject137.bin"/><Relationship Id="rId268" Type="http://schemas.openxmlformats.org/officeDocument/2006/relationships/image" Target="media/image126.wmf"/><Relationship Id="rId267" Type="http://schemas.openxmlformats.org/officeDocument/2006/relationships/oleObject" Target="embeddings/oleObject136.bin"/><Relationship Id="rId266" Type="http://schemas.openxmlformats.org/officeDocument/2006/relationships/image" Target="media/image125.wmf"/><Relationship Id="rId265" Type="http://schemas.openxmlformats.org/officeDocument/2006/relationships/oleObject" Target="embeddings/oleObject135.bin"/><Relationship Id="rId264" Type="http://schemas.openxmlformats.org/officeDocument/2006/relationships/image" Target="media/image124.wmf"/><Relationship Id="rId263" Type="http://schemas.openxmlformats.org/officeDocument/2006/relationships/oleObject" Target="embeddings/oleObject134.bin"/><Relationship Id="rId262" Type="http://schemas.openxmlformats.org/officeDocument/2006/relationships/image" Target="media/image123.wmf"/><Relationship Id="rId261" Type="http://schemas.openxmlformats.org/officeDocument/2006/relationships/oleObject" Target="embeddings/oleObject133.bin"/><Relationship Id="rId260" Type="http://schemas.openxmlformats.org/officeDocument/2006/relationships/image" Target="media/image122.jpeg"/><Relationship Id="rId26" Type="http://schemas.openxmlformats.org/officeDocument/2006/relationships/image" Target="media/image9.wmf"/><Relationship Id="rId259" Type="http://schemas.openxmlformats.org/officeDocument/2006/relationships/image" Target="media/image121.wmf"/><Relationship Id="rId258" Type="http://schemas.openxmlformats.org/officeDocument/2006/relationships/oleObject" Target="embeddings/oleObject132.bin"/><Relationship Id="rId257" Type="http://schemas.openxmlformats.org/officeDocument/2006/relationships/image" Target="media/image120.wmf"/><Relationship Id="rId256" Type="http://schemas.openxmlformats.org/officeDocument/2006/relationships/oleObject" Target="embeddings/oleObject131.bin"/><Relationship Id="rId255" Type="http://schemas.openxmlformats.org/officeDocument/2006/relationships/image" Target="media/image119.wmf"/><Relationship Id="rId254" Type="http://schemas.openxmlformats.org/officeDocument/2006/relationships/oleObject" Target="embeddings/oleObject130.bin"/><Relationship Id="rId253" Type="http://schemas.openxmlformats.org/officeDocument/2006/relationships/image" Target="media/image118.wmf"/><Relationship Id="rId252" Type="http://schemas.openxmlformats.org/officeDocument/2006/relationships/oleObject" Target="embeddings/oleObject129.bin"/><Relationship Id="rId251" Type="http://schemas.openxmlformats.org/officeDocument/2006/relationships/image" Target="media/image117.wmf"/><Relationship Id="rId250" Type="http://schemas.openxmlformats.org/officeDocument/2006/relationships/oleObject" Target="embeddings/oleObject128.bin"/><Relationship Id="rId25" Type="http://schemas.openxmlformats.org/officeDocument/2006/relationships/oleObject" Target="embeddings/oleObject11.bin"/><Relationship Id="rId249" Type="http://schemas.openxmlformats.org/officeDocument/2006/relationships/image" Target="media/image116.wmf"/><Relationship Id="rId248" Type="http://schemas.openxmlformats.org/officeDocument/2006/relationships/oleObject" Target="embeddings/oleObject127.bin"/><Relationship Id="rId247" Type="http://schemas.openxmlformats.org/officeDocument/2006/relationships/image" Target="media/image115.jpeg"/><Relationship Id="rId246" Type="http://schemas.openxmlformats.org/officeDocument/2006/relationships/image" Target="media/image114.wmf"/><Relationship Id="rId245" Type="http://schemas.openxmlformats.org/officeDocument/2006/relationships/oleObject" Target="embeddings/oleObject126.bin"/><Relationship Id="rId244" Type="http://schemas.openxmlformats.org/officeDocument/2006/relationships/image" Target="media/image113.wmf"/><Relationship Id="rId243" Type="http://schemas.openxmlformats.org/officeDocument/2006/relationships/oleObject" Target="embeddings/oleObject125.bin"/><Relationship Id="rId242" Type="http://schemas.openxmlformats.org/officeDocument/2006/relationships/image" Target="media/image112.wmf"/><Relationship Id="rId241" Type="http://schemas.openxmlformats.org/officeDocument/2006/relationships/oleObject" Target="embeddings/oleObject124.bin"/><Relationship Id="rId240" Type="http://schemas.openxmlformats.org/officeDocument/2006/relationships/image" Target="media/image111.wmf"/><Relationship Id="rId24" Type="http://schemas.openxmlformats.org/officeDocument/2006/relationships/image" Target="media/image8.wmf"/><Relationship Id="rId239" Type="http://schemas.openxmlformats.org/officeDocument/2006/relationships/oleObject" Target="embeddings/oleObject123.bin"/><Relationship Id="rId238" Type="http://schemas.openxmlformats.org/officeDocument/2006/relationships/image" Target="media/image110.wmf"/><Relationship Id="rId237" Type="http://schemas.openxmlformats.org/officeDocument/2006/relationships/oleObject" Target="embeddings/oleObject122.bin"/><Relationship Id="rId236" Type="http://schemas.openxmlformats.org/officeDocument/2006/relationships/image" Target="media/image109.wmf"/><Relationship Id="rId235" Type="http://schemas.openxmlformats.org/officeDocument/2006/relationships/oleObject" Target="embeddings/oleObject121.bin"/><Relationship Id="rId234" Type="http://schemas.openxmlformats.org/officeDocument/2006/relationships/image" Target="media/image108.wmf"/><Relationship Id="rId233" Type="http://schemas.openxmlformats.org/officeDocument/2006/relationships/oleObject" Target="embeddings/oleObject120.bin"/><Relationship Id="rId232" Type="http://schemas.openxmlformats.org/officeDocument/2006/relationships/image" Target="media/image107.wmf"/><Relationship Id="rId231" Type="http://schemas.openxmlformats.org/officeDocument/2006/relationships/oleObject" Target="embeddings/oleObject119.bin"/><Relationship Id="rId230" Type="http://schemas.openxmlformats.org/officeDocument/2006/relationships/image" Target="media/image106.wmf"/><Relationship Id="rId23" Type="http://schemas.openxmlformats.org/officeDocument/2006/relationships/oleObject" Target="embeddings/oleObject10.bin"/><Relationship Id="rId229" Type="http://schemas.openxmlformats.org/officeDocument/2006/relationships/oleObject" Target="embeddings/oleObject118.bin"/><Relationship Id="rId228" Type="http://schemas.openxmlformats.org/officeDocument/2006/relationships/image" Target="media/image105.wmf"/><Relationship Id="rId227" Type="http://schemas.openxmlformats.org/officeDocument/2006/relationships/oleObject" Target="embeddings/oleObject117.bin"/><Relationship Id="rId226" Type="http://schemas.openxmlformats.org/officeDocument/2006/relationships/image" Target="media/image104.wmf"/><Relationship Id="rId225" Type="http://schemas.openxmlformats.org/officeDocument/2006/relationships/oleObject" Target="embeddings/oleObject116.bin"/><Relationship Id="rId224" Type="http://schemas.openxmlformats.org/officeDocument/2006/relationships/image" Target="media/image103.wmf"/><Relationship Id="rId223" Type="http://schemas.openxmlformats.org/officeDocument/2006/relationships/oleObject" Target="embeddings/oleObject115.bin"/><Relationship Id="rId222" Type="http://schemas.openxmlformats.org/officeDocument/2006/relationships/image" Target="media/image102.wmf"/><Relationship Id="rId221" Type="http://schemas.openxmlformats.org/officeDocument/2006/relationships/oleObject" Target="embeddings/oleObject114.bin"/><Relationship Id="rId220" Type="http://schemas.openxmlformats.org/officeDocument/2006/relationships/image" Target="media/image101.wmf"/><Relationship Id="rId22" Type="http://schemas.openxmlformats.org/officeDocument/2006/relationships/image" Target="media/image7.wmf"/><Relationship Id="rId219" Type="http://schemas.openxmlformats.org/officeDocument/2006/relationships/oleObject" Target="embeddings/oleObject113.bin"/><Relationship Id="rId218" Type="http://schemas.openxmlformats.org/officeDocument/2006/relationships/image" Target="media/image100.wmf"/><Relationship Id="rId217" Type="http://schemas.openxmlformats.org/officeDocument/2006/relationships/oleObject" Target="embeddings/oleObject112.bin"/><Relationship Id="rId216" Type="http://schemas.openxmlformats.org/officeDocument/2006/relationships/image" Target="media/image99.wmf"/><Relationship Id="rId215" Type="http://schemas.openxmlformats.org/officeDocument/2006/relationships/oleObject" Target="embeddings/oleObject111.bin"/><Relationship Id="rId214" Type="http://schemas.openxmlformats.org/officeDocument/2006/relationships/image" Target="media/image98.wmf"/><Relationship Id="rId213" Type="http://schemas.openxmlformats.org/officeDocument/2006/relationships/oleObject" Target="embeddings/oleObject110.bin"/><Relationship Id="rId212" Type="http://schemas.openxmlformats.org/officeDocument/2006/relationships/image" Target="media/image97.wmf"/><Relationship Id="rId211" Type="http://schemas.openxmlformats.org/officeDocument/2006/relationships/oleObject" Target="embeddings/oleObject109.bin"/><Relationship Id="rId210" Type="http://schemas.openxmlformats.org/officeDocument/2006/relationships/image" Target="media/image96.wmf"/><Relationship Id="rId21" Type="http://schemas.openxmlformats.org/officeDocument/2006/relationships/oleObject" Target="embeddings/oleObject9.bin"/><Relationship Id="rId209" Type="http://schemas.openxmlformats.org/officeDocument/2006/relationships/oleObject" Target="embeddings/oleObject108.bin"/><Relationship Id="rId208" Type="http://schemas.openxmlformats.org/officeDocument/2006/relationships/image" Target="media/image95.wmf"/><Relationship Id="rId207" Type="http://schemas.openxmlformats.org/officeDocument/2006/relationships/oleObject" Target="embeddings/oleObject107.bin"/><Relationship Id="rId206" Type="http://schemas.openxmlformats.org/officeDocument/2006/relationships/image" Target="media/image94.wmf"/><Relationship Id="rId205" Type="http://schemas.openxmlformats.org/officeDocument/2006/relationships/oleObject" Target="embeddings/oleObject106.bin"/><Relationship Id="rId204" Type="http://schemas.openxmlformats.org/officeDocument/2006/relationships/image" Target="media/image93.wmf"/><Relationship Id="rId203" Type="http://schemas.openxmlformats.org/officeDocument/2006/relationships/oleObject" Target="embeddings/oleObject105.bin"/><Relationship Id="rId202" Type="http://schemas.openxmlformats.org/officeDocument/2006/relationships/image" Target="media/image92.wmf"/><Relationship Id="rId201" Type="http://schemas.openxmlformats.org/officeDocument/2006/relationships/oleObject" Target="embeddings/oleObject104.bin"/><Relationship Id="rId200" Type="http://schemas.openxmlformats.org/officeDocument/2006/relationships/image" Target="media/image91.wmf"/><Relationship Id="rId20" Type="http://schemas.openxmlformats.org/officeDocument/2006/relationships/image" Target="media/image6.wmf"/><Relationship Id="rId2" Type="http://schemas.openxmlformats.org/officeDocument/2006/relationships/settings" Target="settings.xml"/><Relationship Id="rId199" Type="http://schemas.openxmlformats.org/officeDocument/2006/relationships/oleObject" Target="embeddings/oleObject103.bin"/><Relationship Id="rId198" Type="http://schemas.openxmlformats.org/officeDocument/2006/relationships/image" Target="media/image90.wmf"/><Relationship Id="rId197" Type="http://schemas.openxmlformats.org/officeDocument/2006/relationships/oleObject" Target="embeddings/oleObject102.bin"/><Relationship Id="rId196" Type="http://schemas.openxmlformats.org/officeDocument/2006/relationships/image" Target="media/image89.wmf"/><Relationship Id="rId195" Type="http://schemas.openxmlformats.org/officeDocument/2006/relationships/oleObject" Target="embeddings/oleObject101.bin"/><Relationship Id="rId194" Type="http://schemas.openxmlformats.org/officeDocument/2006/relationships/image" Target="media/image88.wmf"/><Relationship Id="rId193" Type="http://schemas.openxmlformats.org/officeDocument/2006/relationships/oleObject" Target="embeddings/oleObject100.bin"/><Relationship Id="rId192" Type="http://schemas.openxmlformats.org/officeDocument/2006/relationships/image" Target="media/image87.wmf"/><Relationship Id="rId191" Type="http://schemas.openxmlformats.org/officeDocument/2006/relationships/oleObject" Target="embeddings/oleObject99.bin"/><Relationship Id="rId190" Type="http://schemas.openxmlformats.org/officeDocument/2006/relationships/image" Target="media/image86.wmf"/><Relationship Id="rId19" Type="http://schemas.openxmlformats.org/officeDocument/2006/relationships/oleObject" Target="embeddings/oleObject8.bin"/><Relationship Id="rId189" Type="http://schemas.openxmlformats.org/officeDocument/2006/relationships/oleObject" Target="embeddings/oleObject98.bin"/><Relationship Id="rId188" Type="http://schemas.openxmlformats.org/officeDocument/2006/relationships/image" Target="media/image85.wmf"/><Relationship Id="rId187" Type="http://schemas.openxmlformats.org/officeDocument/2006/relationships/oleObject" Target="embeddings/oleObject97.bin"/><Relationship Id="rId186" Type="http://schemas.openxmlformats.org/officeDocument/2006/relationships/image" Target="media/image84.wmf"/><Relationship Id="rId185" Type="http://schemas.openxmlformats.org/officeDocument/2006/relationships/oleObject" Target="embeddings/oleObject96.bin"/><Relationship Id="rId184" Type="http://schemas.openxmlformats.org/officeDocument/2006/relationships/image" Target="media/image83.wmf"/><Relationship Id="rId183" Type="http://schemas.openxmlformats.org/officeDocument/2006/relationships/oleObject" Target="embeddings/oleObject95.bin"/><Relationship Id="rId182" Type="http://schemas.openxmlformats.org/officeDocument/2006/relationships/image" Target="media/image82.wmf"/><Relationship Id="rId181" Type="http://schemas.openxmlformats.org/officeDocument/2006/relationships/oleObject" Target="embeddings/oleObject94.bin"/><Relationship Id="rId180" Type="http://schemas.openxmlformats.org/officeDocument/2006/relationships/image" Target="media/image81.wmf"/><Relationship Id="rId18" Type="http://schemas.openxmlformats.org/officeDocument/2006/relationships/image" Target="media/image5.wmf"/><Relationship Id="rId179" Type="http://schemas.openxmlformats.org/officeDocument/2006/relationships/oleObject" Target="embeddings/oleObject93.bin"/><Relationship Id="rId178" Type="http://schemas.openxmlformats.org/officeDocument/2006/relationships/image" Target="media/image80.wmf"/><Relationship Id="rId177" Type="http://schemas.openxmlformats.org/officeDocument/2006/relationships/oleObject" Target="embeddings/oleObject92.bin"/><Relationship Id="rId176" Type="http://schemas.openxmlformats.org/officeDocument/2006/relationships/image" Target="media/image79.wmf"/><Relationship Id="rId175" Type="http://schemas.openxmlformats.org/officeDocument/2006/relationships/oleObject" Target="embeddings/oleObject91.bin"/><Relationship Id="rId174" Type="http://schemas.openxmlformats.org/officeDocument/2006/relationships/image" Target="media/image78.wmf"/><Relationship Id="rId173" Type="http://schemas.openxmlformats.org/officeDocument/2006/relationships/oleObject" Target="embeddings/oleObject90.bin"/><Relationship Id="rId172" Type="http://schemas.openxmlformats.org/officeDocument/2006/relationships/image" Target="media/image77.png"/><Relationship Id="rId171" Type="http://schemas.openxmlformats.org/officeDocument/2006/relationships/image" Target="media/image76.png"/><Relationship Id="rId170" Type="http://schemas.openxmlformats.org/officeDocument/2006/relationships/oleObject" Target="embeddings/oleObject89.bin"/><Relationship Id="rId17" Type="http://schemas.openxmlformats.org/officeDocument/2006/relationships/oleObject" Target="embeddings/oleObject7.bin"/><Relationship Id="rId169" Type="http://schemas.openxmlformats.org/officeDocument/2006/relationships/oleObject" Target="embeddings/oleObject88.bin"/><Relationship Id="rId168" Type="http://schemas.openxmlformats.org/officeDocument/2006/relationships/oleObject" Target="embeddings/oleObject87.bin"/><Relationship Id="rId167" Type="http://schemas.openxmlformats.org/officeDocument/2006/relationships/oleObject" Target="embeddings/oleObject86.bin"/><Relationship Id="rId166" Type="http://schemas.openxmlformats.org/officeDocument/2006/relationships/image" Target="media/image75.wmf"/><Relationship Id="rId165" Type="http://schemas.openxmlformats.org/officeDocument/2006/relationships/oleObject" Target="embeddings/oleObject85.bin"/><Relationship Id="rId164" Type="http://schemas.openxmlformats.org/officeDocument/2006/relationships/image" Target="media/image74.wmf"/><Relationship Id="rId163" Type="http://schemas.openxmlformats.org/officeDocument/2006/relationships/oleObject" Target="embeddings/oleObject84.bin"/><Relationship Id="rId1620" Type="http://schemas.openxmlformats.org/officeDocument/2006/relationships/fontTable" Target="fontTable.xml"/><Relationship Id="rId162" Type="http://schemas.openxmlformats.org/officeDocument/2006/relationships/image" Target="media/image73.wmf"/><Relationship Id="rId1619" Type="http://schemas.openxmlformats.org/officeDocument/2006/relationships/numbering" Target="numbering.xml"/><Relationship Id="rId1618" Type="http://schemas.openxmlformats.org/officeDocument/2006/relationships/customXml" Target="../customXml/item1.xml"/><Relationship Id="rId1617" Type="http://schemas.openxmlformats.org/officeDocument/2006/relationships/image" Target="media/image803.wmf"/><Relationship Id="rId1616" Type="http://schemas.openxmlformats.org/officeDocument/2006/relationships/oleObject" Target="embeddings/oleObject798.bin"/><Relationship Id="rId1615" Type="http://schemas.openxmlformats.org/officeDocument/2006/relationships/image" Target="media/image802.wmf"/><Relationship Id="rId1614" Type="http://schemas.openxmlformats.org/officeDocument/2006/relationships/oleObject" Target="embeddings/oleObject797.bin"/><Relationship Id="rId1613" Type="http://schemas.openxmlformats.org/officeDocument/2006/relationships/image" Target="media/image801.wmf"/><Relationship Id="rId1612" Type="http://schemas.openxmlformats.org/officeDocument/2006/relationships/oleObject" Target="embeddings/oleObject796.bin"/><Relationship Id="rId1611" Type="http://schemas.openxmlformats.org/officeDocument/2006/relationships/image" Target="media/image800.wmf"/><Relationship Id="rId1610" Type="http://schemas.openxmlformats.org/officeDocument/2006/relationships/oleObject" Target="embeddings/oleObject795.bin"/><Relationship Id="rId161" Type="http://schemas.openxmlformats.org/officeDocument/2006/relationships/oleObject" Target="embeddings/oleObject83.bin"/><Relationship Id="rId1609" Type="http://schemas.openxmlformats.org/officeDocument/2006/relationships/image" Target="media/image799.wmf"/><Relationship Id="rId1608" Type="http://schemas.openxmlformats.org/officeDocument/2006/relationships/oleObject" Target="embeddings/oleObject794.bin"/><Relationship Id="rId1607" Type="http://schemas.openxmlformats.org/officeDocument/2006/relationships/image" Target="media/image10.tiff"/><Relationship Id="rId1606" Type="http://schemas.openxmlformats.org/officeDocument/2006/relationships/image" Target="media/image9.tiff"/><Relationship Id="rId1605" Type="http://schemas.openxmlformats.org/officeDocument/2006/relationships/image" Target="media/image8.tiff"/><Relationship Id="rId1604" Type="http://schemas.openxmlformats.org/officeDocument/2006/relationships/image" Target="media/image798.wmf"/><Relationship Id="rId1603" Type="http://schemas.openxmlformats.org/officeDocument/2006/relationships/oleObject" Target="embeddings/oleObject793.bin"/><Relationship Id="rId1602" Type="http://schemas.openxmlformats.org/officeDocument/2006/relationships/image" Target="media/image797.wmf"/><Relationship Id="rId1601" Type="http://schemas.openxmlformats.org/officeDocument/2006/relationships/oleObject" Target="embeddings/oleObject792.bin"/><Relationship Id="rId1600" Type="http://schemas.openxmlformats.org/officeDocument/2006/relationships/image" Target="media/image796.wmf"/><Relationship Id="rId160" Type="http://schemas.openxmlformats.org/officeDocument/2006/relationships/image" Target="media/image72.wmf"/><Relationship Id="rId16" Type="http://schemas.openxmlformats.org/officeDocument/2006/relationships/image" Target="media/image4.wmf"/><Relationship Id="rId1599" Type="http://schemas.openxmlformats.org/officeDocument/2006/relationships/oleObject" Target="embeddings/oleObject791.bin"/><Relationship Id="rId1598" Type="http://schemas.openxmlformats.org/officeDocument/2006/relationships/image" Target="media/image795.wmf"/><Relationship Id="rId1597" Type="http://schemas.openxmlformats.org/officeDocument/2006/relationships/oleObject" Target="embeddings/oleObject790.bin"/><Relationship Id="rId1596" Type="http://schemas.openxmlformats.org/officeDocument/2006/relationships/image" Target="media/image794.wmf"/><Relationship Id="rId1595" Type="http://schemas.openxmlformats.org/officeDocument/2006/relationships/oleObject" Target="embeddings/oleObject789.bin"/><Relationship Id="rId1594" Type="http://schemas.openxmlformats.org/officeDocument/2006/relationships/image" Target="media/image793.wmf"/><Relationship Id="rId1593" Type="http://schemas.openxmlformats.org/officeDocument/2006/relationships/oleObject" Target="embeddings/oleObject788.bin"/><Relationship Id="rId1592" Type="http://schemas.openxmlformats.org/officeDocument/2006/relationships/image" Target="media/image792.wmf"/><Relationship Id="rId1591" Type="http://schemas.openxmlformats.org/officeDocument/2006/relationships/oleObject" Target="embeddings/oleObject787.bin"/><Relationship Id="rId1590" Type="http://schemas.openxmlformats.org/officeDocument/2006/relationships/image" Target="media/image791.wmf"/><Relationship Id="rId159" Type="http://schemas.openxmlformats.org/officeDocument/2006/relationships/oleObject" Target="embeddings/oleObject82.bin"/><Relationship Id="rId1589" Type="http://schemas.openxmlformats.org/officeDocument/2006/relationships/oleObject" Target="embeddings/oleObject786.bin"/><Relationship Id="rId1588" Type="http://schemas.openxmlformats.org/officeDocument/2006/relationships/image" Target="media/image790.wmf"/><Relationship Id="rId1587" Type="http://schemas.openxmlformats.org/officeDocument/2006/relationships/oleObject" Target="embeddings/oleObject785.bin"/><Relationship Id="rId1586" Type="http://schemas.openxmlformats.org/officeDocument/2006/relationships/image" Target="media/image789.wmf"/><Relationship Id="rId1585" Type="http://schemas.openxmlformats.org/officeDocument/2006/relationships/oleObject" Target="embeddings/oleObject784.bin"/><Relationship Id="rId1584" Type="http://schemas.openxmlformats.org/officeDocument/2006/relationships/image" Target="media/image788.wmf"/><Relationship Id="rId1583" Type="http://schemas.openxmlformats.org/officeDocument/2006/relationships/oleObject" Target="embeddings/oleObject783.bin"/><Relationship Id="rId1582" Type="http://schemas.openxmlformats.org/officeDocument/2006/relationships/image" Target="media/image787.wmf"/><Relationship Id="rId1581" Type="http://schemas.openxmlformats.org/officeDocument/2006/relationships/oleObject" Target="embeddings/oleObject782.bin"/><Relationship Id="rId1580" Type="http://schemas.openxmlformats.org/officeDocument/2006/relationships/image" Target="media/image786.wmf"/><Relationship Id="rId158" Type="http://schemas.openxmlformats.org/officeDocument/2006/relationships/oleObject" Target="embeddings/oleObject81.bin"/><Relationship Id="rId1579" Type="http://schemas.openxmlformats.org/officeDocument/2006/relationships/oleObject" Target="embeddings/oleObject781.bin"/><Relationship Id="rId1578" Type="http://schemas.openxmlformats.org/officeDocument/2006/relationships/image" Target="media/image785.wmf"/><Relationship Id="rId1577" Type="http://schemas.openxmlformats.org/officeDocument/2006/relationships/oleObject" Target="embeddings/oleObject780.bin"/><Relationship Id="rId1576" Type="http://schemas.openxmlformats.org/officeDocument/2006/relationships/image" Target="media/image784.wmf"/><Relationship Id="rId1575" Type="http://schemas.openxmlformats.org/officeDocument/2006/relationships/oleObject" Target="embeddings/oleObject779.bin"/><Relationship Id="rId1574" Type="http://schemas.openxmlformats.org/officeDocument/2006/relationships/image" Target="media/image783.wmf"/><Relationship Id="rId1573" Type="http://schemas.openxmlformats.org/officeDocument/2006/relationships/oleObject" Target="embeddings/oleObject778.bin"/><Relationship Id="rId1572" Type="http://schemas.openxmlformats.org/officeDocument/2006/relationships/image" Target="media/image782.wmf"/><Relationship Id="rId1571" Type="http://schemas.openxmlformats.org/officeDocument/2006/relationships/oleObject" Target="embeddings/oleObject777.bin"/><Relationship Id="rId1570" Type="http://schemas.openxmlformats.org/officeDocument/2006/relationships/image" Target="media/image781.wmf"/><Relationship Id="rId157" Type="http://schemas.openxmlformats.org/officeDocument/2006/relationships/image" Target="media/image71.wmf"/><Relationship Id="rId1569" Type="http://schemas.openxmlformats.org/officeDocument/2006/relationships/oleObject" Target="embeddings/oleObject776.bin"/><Relationship Id="rId1568" Type="http://schemas.openxmlformats.org/officeDocument/2006/relationships/image" Target="media/image780.wmf"/><Relationship Id="rId1567" Type="http://schemas.openxmlformats.org/officeDocument/2006/relationships/oleObject" Target="embeddings/oleObject775.bin"/><Relationship Id="rId1566" Type="http://schemas.openxmlformats.org/officeDocument/2006/relationships/image" Target="media/image779.wmf"/><Relationship Id="rId1565" Type="http://schemas.openxmlformats.org/officeDocument/2006/relationships/oleObject" Target="embeddings/oleObject774.bin"/><Relationship Id="rId1564" Type="http://schemas.openxmlformats.org/officeDocument/2006/relationships/image" Target="media/image778.wmf"/><Relationship Id="rId1563" Type="http://schemas.openxmlformats.org/officeDocument/2006/relationships/oleObject" Target="embeddings/oleObject773.bin"/><Relationship Id="rId1562" Type="http://schemas.openxmlformats.org/officeDocument/2006/relationships/image" Target="media/image777.wmf"/><Relationship Id="rId1561" Type="http://schemas.openxmlformats.org/officeDocument/2006/relationships/oleObject" Target="embeddings/oleObject772.bin"/><Relationship Id="rId1560" Type="http://schemas.openxmlformats.org/officeDocument/2006/relationships/image" Target="media/image776.wmf"/><Relationship Id="rId156" Type="http://schemas.openxmlformats.org/officeDocument/2006/relationships/oleObject" Target="embeddings/oleObject80.bin"/><Relationship Id="rId1559" Type="http://schemas.openxmlformats.org/officeDocument/2006/relationships/oleObject" Target="embeddings/oleObject771.bin"/><Relationship Id="rId1558" Type="http://schemas.openxmlformats.org/officeDocument/2006/relationships/image" Target="media/image775.wmf"/><Relationship Id="rId1557" Type="http://schemas.openxmlformats.org/officeDocument/2006/relationships/oleObject" Target="embeddings/oleObject770.bin"/><Relationship Id="rId1556" Type="http://schemas.openxmlformats.org/officeDocument/2006/relationships/oleObject" Target="embeddings/oleObject769.bin"/><Relationship Id="rId1555" Type="http://schemas.openxmlformats.org/officeDocument/2006/relationships/image" Target="media/image7.tiff"/><Relationship Id="rId1554" Type="http://schemas.openxmlformats.org/officeDocument/2006/relationships/image" Target="media/image6.tiff"/><Relationship Id="rId1553" Type="http://schemas.openxmlformats.org/officeDocument/2006/relationships/image" Target="media/image5.tiff"/><Relationship Id="rId1552" Type="http://schemas.openxmlformats.org/officeDocument/2006/relationships/image" Target="media/image4.tiff"/><Relationship Id="rId1551" Type="http://schemas.openxmlformats.org/officeDocument/2006/relationships/image" Target="media/image774.png"/><Relationship Id="rId1550" Type="http://schemas.openxmlformats.org/officeDocument/2006/relationships/image" Target="media/image3.tiff"/><Relationship Id="rId155" Type="http://schemas.openxmlformats.org/officeDocument/2006/relationships/image" Target="media/image70.wmf"/><Relationship Id="rId1549" Type="http://schemas.openxmlformats.org/officeDocument/2006/relationships/image" Target="media/image773.wmf"/><Relationship Id="rId1548" Type="http://schemas.openxmlformats.org/officeDocument/2006/relationships/oleObject" Target="embeddings/oleObject768.bin"/><Relationship Id="rId1547" Type="http://schemas.openxmlformats.org/officeDocument/2006/relationships/image" Target="media/image2.tiff"/><Relationship Id="rId1546" Type="http://schemas.openxmlformats.org/officeDocument/2006/relationships/image" Target="media/image1.tiff"/><Relationship Id="rId1545" Type="http://schemas.openxmlformats.org/officeDocument/2006/relationships/image" Target="media/image772.wmf"/><Relationship Id="rId1544" Type="http://schemas.openxmlformats.org/officeDocument/2006/relationships/oleObject" Target="embeddings/oleObject767.bin"/><Relationship Id="rId1543" Type="http://schemas.openxmlformats.org/officeDocument/2006/relationships/image" Target="media/image771.wmf"/><Relationship Id="rId1542" Type="http://schemas.openxmlformats.org/officeDocument/2006/relationships/oleObject" Target="embeddings/oleObject766.bin"/><Relationship Id="rId1541" Type="http://schemas.openxmlformats.org/officeDocument/2006/relationships/image" Target="media/image770.wmf"/><Relationship Id="rId1540" Type="http://schemas.openxmlformats.org/officeDocument/2006/relationships/oleObject" Target="embeddings/oleObject765.bin"/><Relationship Id="rId154" Type="http://schemas.openxmlformats.org/officeDocument/2006/relationships/oleObject" Target="embeddings/oleObject79.bin"/><Relationship Id="rId1539" Type="http://schemas.openxmlformats.org/officeDocument/2006/relationships/image" Target="media/image769.wmf"/><Relationship Id="rId1538" Type="http://schemas.openxmlformats.org/officeDocument/2006/relationships/oleObject" Target="embeddings/oleObject764.bin"/><Relationship Id="rId1537" Type="http://schemas.openxmlformats.org/officeDocument/2006/relationships/oleObject" Target="embeddings/oleObject763.bin"/><Relationship Id="rId1536" Type="http://schemas.openxmlformats.org/officeDocument/2006/relationships/image" Target="media/image768.wmf"/><Relationship Id="rId1535" Type="http://schemas.openxmlformats.org/officeDocument/2006/relationships/oleObject" Target="embeddings/oleObject762.bin"/><Relationship Id="rId1534" Type="http://schemas.openxmlformats.org/officeDocument/2006/relationships/image" Target="media/image767.wmf"/><Relationship Id="rId1533" Type="http://schemas.openxmlformats.org/officeDocument/2006/relationships/oleObject" Target="embeddings/oleObject761.bin"/><Relationship Id="rId1532" Type="http://schemas.openxmlformats.org/officeDocument/2006/relationships/oleObject" Target="embeddings/oleObject760.bin"/><Relationship Id="rId1531" Type="http://schemas.openxmlformats.org/officeDocument/2006/relationships/image" Target="media/image766.wmf"/><Relationship Id="rId1530" Type="http://schemas.openxmlformats.org/officeDocument/2006/relationships/oleObject" Target="embeddings/oleObject759.bin"/><Relationship Id="rId153" Type="http://schemas.openxmlformats.org/officeDocument/2006/relationships/oleObject" Target="embeddings/oleObject78.bin"/><Relationship Id="rId1529" Type="http://schemas.openxmlformats.org/officeDocument/2006/relationships/image" Target="media/image765.wmf"/><Relationship Id="rId1528" Type="http://schemas.openxmlformats.org/officeDocument/2006/relationships/oleObject" Target="embeddings/oleObject758.bin"/><Relationship Id="rId1527" Type="http://schemas.openxmlformats.org/officeDocument/2006/relationships/image" Target="media/image764.png"/><Relationship Id="rId1526" Type="http://schemas.openxmlformats.org/officeDocument/2006/relationships/image" Target="media/image763.wmf"/><Relationship Id="rId1525" Type="http://schemas.openxmlformats.org/officeDocument/2006/relationships/oleObject" Target="embeddings/oleObject757.bin"/><Relationship Id="rId1524" Type="http://schemas.openxmlformats.org/officeDocument/2006/relationships/image" Target="media/image762.wmf"/><Relationship Id="rId1523" Type="http://schemas.openxmlformats.org/officeDocument/2006/relationships/oleObject" Target="embeddings/oleObject756.bin"/><Relationship Id="rId1522" Type="http://schemas.openxmlformats.org/officeDocument/2006/relationships/image" Target="media/image761.wmf"/><Relationship Id="rId1521" Type="http://schemas.openxmlformats.org/officeDocument/2006/relationships/oleObject" Target="embeddings/oleObject755.bin"/><Relationship Id="rId1520" Type="http://schemas.openxmlformats.org/officeDocument/2006/relationships/image" Target="media/image760.wmf"/><Relationship Id="rId152" Type="http://schemas.openxmlformats.org/officeDocument/2006/relationships/oleObject" Target="embeddings/oleObject77.bin"/><Relationship Id="rId1519" Type="http://schemas.openxmlformats.org/officeDocument/2006/relationships/oleObject" Target="embeddings/oleObject754.bin"/><Relationship Id="rId1518" Type="http://schemas.openxmlformats.org/officeDocument/2006/relationships/image" Target="media/image759.wmf"/><Relationship Id="rId1517" Type="http://schemas.openxmlformats.org/officeDocument/2006/relationships/oleObject" Target="embeddings/oleObject753.bin"/><Relationship Id="rId1516" Type="http://schemas.openxmlformats.org/officeDocument/2006/relationships/image" Target="media/image758.wmf"/><Relationship Id="rId1515" Type="http://schemas.openxmlformats.org/officeDocument/2006/relationships/oleObject" Target="embeddings/oleObject752.bin"/><Relationship Id="rId1514" Type="http://schemas.openxmlformats.org/officeDocument/2006/relationships/image" Target="media/image757.wmf"/><Relationship Id="rId1513" Type="http://schemas.openxmlformats.org/officeDocument/2006/relationships/oleObject" Target="embeddings/oleObject751.bin"/><Relationship Id="rId1512" Type="http://schemas.openxmlformats.org/officeDocument/2006/relationships/image" Target="media/image756.wmf"/><Relationship Id="rId1511" Type="http://schemas.openxmlformats.org/officeDocument/2006/relationships/oleObject" Target="embeddings/oleObject750.bin"/><Relationship Id="rId1510" Type="http://schemas.openxmlformats.org/officeDocument/2006/relationships/image" Target="media/image755.wmf"/><Relationship Id="rId151" Type="http://schemas.openxmlformats.org/officeDocument/2006/relationships/image" Target="media/image69.wmf"/><Relationship Id="rId1509" Type="http://schemas.openxmlformats.org/officeDocument/2006/relationships/oleObject" Target="embeddings/oleObject749.bin"/><Relationship Id="rId1508" Type="http://schemas.openxmlformats.org/officeDocument/2006/relationships/image" Target="media/image754.wmf"/><Relationship Id="rId1507" Type="http://schemas.openxmlformats.org/officeDocument/2006/relationships/oleObject" Target="embeddings/oleObject748.bin"/><Relationship Id="rId1506" Type="http://schemas.openxmlformats.org/officeDocument/2006/relationships/image" Target="media/image753.wmf"/><Relationship Id="rId1505" Type="http://schemas.openxmlformats.org/officeDocument/2006/relationships/oleObject" Target="embeddings/oleObject747.bin"/><Relationship Id="rId1504" Type="http://schemas.openxmlformats.org/officeDocument/2006/relationships/image" Target="media/image752.wmf"/><Relationship Id="rId1503" Type="http://schemas.openxmlformats.org/officeDocument/2006/relationships/oleObject" Target="embeddings/oleObject746.bin"/><Relationship Id="rId1502" Type="http://schemas.openxmlformats.org/officeDocument/2006/relationships/image" Target="media/image751.wmf"/><Relationship Id="rId1501" Type="http://schemas.openxmlformats.org/officeDocument/2006/relationships/oleObject" Target="embeddings/oleObject745.bin"/><Relationship Id="rId1500" Type="http://schemas.openxmlformats.org/officeDocument/2006/relationships/image" Target="media/image750.wmf"/><Relationship Id="rId150" Type="http://schemas.openxmlformats.org/officeDocument/2006/relationships/oleObject" Target="embeddings/oleObject76.bin"/><Relationship Id="rId15" Type="http://schemas.openxmlformats.org/officeDocument/2006/relationships/oleObject" Target="embeddings/oleObject6.bin"/><Relationship Id="rId1499" Type="http://schemas.openxmlformats.org/officeDocument/2006/relationships/oleObject" Target="embeddings/oleObject744.bin"/><Relationship Id="rId1498" Type="http://schemas.openxmlformats.org/officeDocument/2006/relationships/image" Target="media/image749.wmf"/><Relationship Id="rId1497" Type="http://schemas.openxmlformats.org/officeDocument/2006/relationships/oleObject" Target="embeddings/oleObject743.bin"/><Relationship Id="rId1496" Type="http://schemas.openxmlformats.org/officeDocument/2006/relationships/image" Target="media/image748.wmf"/><Relationship Id="rId1495" Type="http://schemas.openxmlformats.org/officeDocument/2006/relationships/oleObject" Target="embeddings/oleObject742.bin"/><Relationship Id="rId1494" Type="http://schemas.openxmlformats.org/officeDocument/2006/relationships/image" Target="media/image747.wmf"/><Relationship Id="rId1493" Type="http://schemas.openxmlformats.org/officeDocument/2006/relationships/oleObject" Target="embeddings/oleObject741.bin"/><Relationship Id="rId1492" Type="http://schemas.openxmlformats.org/officeDocument/2006/relationships/image" Target="media/image746.wmf"/><Relationship Id="rId1491" Type="http://schemas.openxmlformats.org/officeDocument/2006/relationships/oleObject" Target="embeddings/oleObject740.bin"/><Relationship Id="rId1490" Type="http://schemas.openxmlformats.org/officeDocument/2006/relationships/image" Target="media/image745.wmf"/><Relationship Id="rId149" Type="http://schemas.openxmlformats.org/officeDocument/2006/relationships/oleObject" Target="embeddings/oleObject75.bin"/><Relationship Id="rId1489" Type="http://schemas.openxmlformats.org/officeDocument/2006/relationships/oleObject" Target="embeddings/oleObject739.bin"/><Relationship Id="rId1488" Type="http://schemas.openxmlformats.org/officeDocument/2006/relationships/image" Target="media/image744.wmf"/><Relationship Id="rId1487" Type="http://schemas.openxmlformats.org/officeDocument/2006/relationships/oleObject" Target="embeddings/oleObject738.bin"/><Relationship Id="rId1486" Type="http://schemas.openxmlformats.org/officeDocument/2006/relationships/image" Target="media/image743.wmf"/><Relationship Id="rId1485" Type="http://schemas.openxmlformats.org/officeDocument/2006/relationships/oleObject" Target="embeddings/oleObject737.bin"/><Relationship Id="rId1484" Type="http://schemas.openxmlformats.org/officeDocument/2006/relationships/image" Target="media/image742.wmf"/><Relationship Id="rId1483" Type="http://schemas.openxmlformats.org/officeDocument/2006/relationships/oleObject" Target="embeddings/oleObject736.bin"/><Relationship Id="rId1482" Type="http://schemas.openxmlformats.org/officeDocument/2006/relationships/image" Target="media/image741.wmf"/><Relationship Id="rId1481" Type="http://schemas.openxmlformats.org/officeDocument/2006/relationships/oleObject" Target="embeddings/oleObject735.bin"/><Relationship Id="rId1480" Type="http://schemas.openxmlformats.org/officeDocument/2006/relationships/image" Target="media/image740.wmf"/><Relationship Id="rId148" Type="http://schemas.openxmlformats.org/officeDocument/2006/relationships/image" Target="media/image68.wmf"/><Relationship Id="rId1479" Type="http://schemas.openxmlformats.org/officeDocument/2006/relationships/oleObject" Target="embeddings/oleObject734.bin"/><Relationship Id="rId1478" Type="http://schemas.openxmlformats.org/officeDocument/2006/relationships/image" Target="media/image739.wmf"/><Relationship Id="rId1477" Type="http://schemas.openxmlformats.org/officeDocument/2006/relationships/oleObject" Target="embeddings/oleObject733.bin"/><Relationship Id="rId1476" Type="http://schemas.openxmlformats.org/officeDocument/2006/relationships/image" Target="media/image738.wmf"/><Relationship Id="rId1475" Type="http://schemas.openxmlformats.org/officeDocument/2006/relationships/oleObject" Target="embeddings/oleObject732.bin"/><Relationship Id="rId1474" Type="http://schemas.openxmlformats.org/officeDocument/2006/relationships/image" Target="media/image737.wmf"/><Relationship Id="rId1473" Type="http://schemas.openxmlformats.org/officeDocument/2006/relationships/oleObject" Target="embeddings/oleObject731.bin"/><Relationship Id="rId1472" Type="http://schemas.openxmlformats.org/officeDocument/2006/relationships/image" Target="media/image736.wmf"/><Relationship Id="rId1471" Type="http://schemas.openxmlformats.org/officeDocument/2006/relationships/oleObject" Target="embeddings/oleObject730.bin"/><Relationship Id="rId1470" Type="http://schemas.openxmlformats.org/officeDocument/2006/relationships/image" Target="media/image735.wmf"/><Relationship Id="rId147" Type="http://schemas.openxmlformats.org/officeDocument/2006/relationships/oleObject" Target="embeddings/oleObject74.bin"/><Relationship Id="rId1469" Type="http://schemas.openxmlformats.org/officeDocument/2006/relationships/oleObject" Target="embeddings/oleObject729.bin"/><Relationship Id="rId1468" Type="http://schemas.openxmlformats.org/officeDocument/2006/relationships/image" Target="media/image734.wmf"/><Relationship Id="rId1467" Type="http://schemas.openxmlformats.org/officeDocument/2006/relationships/oleObject" Target="embeddings/oleObject728.bin"/><Relationship Id="rId1466" Type="http://schemas.openxmlformats.org/officeDocument/2006/relationships/oleObject" Target="embeddings/oleObject727.bin"/><Relationship Id="rId1465" Type="http://schemas.openxmlformats.org/officeDocument/2006/relationships/image" Target="media/image733.wmf"/><Relationship Id="rId1464" Type="http://schemas.openxmlformats.org/officeDocument/2006/relationships/oleObject" Target="embeddings/oleObject726.bin"/><Relationship Id="rId1463" Type="http://schemas.openxmlformats.org/officeDocument/2006/relationships/image" Target="media/image732.wmf"/><Relationship Id="rId1462" Type="http://schemas.openxmlformats.org/officeDocument/2006/relationships/oleObject" Target="embeddings/oleObject725.bin"/><Relationship Id="rId1461" Type="http://schemas.openxmlformats.org/officeDocument/2006/relationships/oleObject" Target="embeddings/oleObject724.bin"/><Relationship Id="rId1460" Type="http://schemas.openxmlformats.org/officeDocument/2006/relationships/oleObject" Target="embeddings/oleObject723.bin"/><Relationship Id="rId146" Type="http://schemas.openxmlformats.org/officeDocument/2006/relationships/image" Target="media/image67.wmf"/><Relationship Id="rId1459" Type="http://schemas.openxmlformats.org/officeDocument/2006/relationships/image" Target="media/image731.wmf"/><Relationship Id="rId1458" Type="http://schemas.openxmlformats.org/officeDocument/2006/relationships/oleObject" Target="embeddings/oleObject722.bin"/><Relationship Id="rId1457" Type="http://schemas.openxmlformats.org/officeDocument/2006/relationships/oleObject" Target="embeddings/oleObject721.bin"/><Relationship Id="rId1456" Type="http://schemas.openxmlformats.org/officeDocument/2006/relationships/image" Target="media/image730.wmf"/><Relationship Id="rId1455" Type="http://schemas.openxmlformats.org/officeDocument/2006/relationships/oleObject" Target="embeddings/oleObject720.bin"/><Relationship Id="rId1454" Type="http://schemas.openxmlformats.org/officeDocument/2006/relationships/image" Target="media/image729.wmf"/><Relationship Id="rId1453" Type="http://schemas.openxmlformats.org/officeDocument/2006/relationships/oleObject" Target="embeddings/oleObject719.bin"/><Relationship Id="rId1452" Type="http://schemas.openxmlformats.org/officeDocument/2006/relationships/oleObject" Target="embeddings/oleObject718.bin"/><Relationship Id="rId1451" Type="http://schemas.openxmlformats.org/officeDocument/2006/relationships/oleObject" Target="embeddings/oleObject717.bin"/><Relationship Id="rId1450" Type="http://schemas.openxmlformats.org/officeDocument/2006/relationships/oleObject" Target="embeddings/oleObject716.bin"/><Relationship Id="rId145" Type="http://schemas.openxmlformats.org/officeDocument/2006/relationships/oleObject" Target="embeddings/oleObject73.bin"/><Relationship Id="rId1449" Type="http://schemas.openxmlformats.org/officeDocument/2006/relationships/oleObject" Target="embeddings/oleObject715.bin"/><Relationship Id="rId1448" Type="http://schemas.openxmlformats.org/officeDocument/2006/relationships/image" Target="media/image728.wmf"/><Relationship Id="rId1447" Type="http://schemas.openxmlformats.org/officeDocument/2006/relationships/oleObject" Target="embeddings/oleObject714.bin"/><Relationship Id="rId1446" Type="http://schemas.openxmlformats.org/officeDocument/2006/relationships/oleObject" Target="embeddings/oleObject713.bin"/><Relationship Id="rId1445" Type="http://schemas.openxmlformats.org/officeDocument/2006/relationships/image" Target="media/image727.wmf"/><Relationship Id="rId1444" Type="http://schemas.openxmlformats.org/officeDocument/2006/relationships/oleObject" Target="embeddings/oleObject712.bin"/><Relationship Id="rId1443" Type="http://schemas.openxmlformats.org/officeDocument/2006/relationships/image" Target="media/image726.wmf"/><Relationship Id="rId1442" Type="http://schemas.openxmlformats.org/officeDocument/2006/relationships/oleObject" Target="embeddings/oleObject711.bin"/><Relationship Id="rId1441" Type="http://schemas.openxmlformats.org/officeDocument/2006/relationships/image" Target="media/image725.wmf"/><Relationship Id="rId1440" Type="http://schemas.openxmlformats.org/officeDocument/2006/relationships/oleObject" Target="embeddings/oleObject710.bin"/><Relationship Id="rId144" Type="http://schemas.openxmlformats.org/officeDocument/2006/relationships/image" Target="media/image66.png"/><Relationship Id="rId1439" Type="http://schemas.openxmlformats.org/officeDocument/2006/relationships/image" Target="media/image724.wmf"/><Relationship Id="rId1438" Type="http://schemas.openxmlformats.org/officeDocument/2006/relationships/oleObject" Target="embeddings/oleObject709.bin"/><Relationship Id="rId1437" Type="http://schemas.openxmlformats.org/officeDocument/2006/relationships/image" Target="media/image723.wmf"/><Relationship Id="rId1436" Type="http://schemas.openxmlformats.org/officeDocument/2006/relationships/oleObject" Target="embeddings/oleObject708.bin"/><Relationship Id="rId1435" Type="http://schemas.openxmlformats.org/officeDocument/2006/relationships/image" Target="media/image722.wmf"/><Relationship Id="rId1434" Type="http://schemas.openxmlformats.org/officeDocument/2006/relationships/oleObject" Target="embeddings/oleObject707.bin"/><Relationship Id="rId1433" Type="http://schemas.openxmlformats.org/officeDocument/2006/relationships/image" Target="media/image721.png"/><Relationship Id="rId1432" Type="http://schemas.openxmlformats.org/officeDocument/2006/relationships/image" Target="media/image720.png"/><Relationship Id="rId1431" Type="http://schemas.openxmlformats.org/officeDocument/2006/relationships/image" Target="media/image719.wmf"/><Relationship Id="rId1430" Type="http://schemas.openxmlformats.org/officeDocument/2006/relationships/oleObject" Target="embeddings/oleObject706.bin"/><Relationship Id="rId143" Type="http://schemas.openxmlformats.org/officeDocument/2006/relationships/image" Target="media/image65.wmf"/><Relationship Id="rId1429" Type="http://schemas.openxmlformats.org/officeDocument/2006/relationships/image" Target="media/image718.wmf"/><Relationship Id="rId1428" Type="http://schemas.openxmlformats.org/officeDocument/2006/relationships/oleObject" Target="embeddings/oleObject705.bin"/><Relationship Id="rId1427" Type="http://schemas.openxmlformats.org/officeDocument/2006/relationships/image" Target="media/image717.wmf"/><Relationship Id="rId1426" Type="http://schemas.openxmlformats.org/officeDocument/2006/relationships/oleObject" Target="embeddings/oleObject704.bin"/><Relationship Id="rId1425" Type="http://schemas.openxmlformats.org/officeDocument/2006/relationships/image" Target="media/image716.wmf"/><Relationship Id="rId1424" Type="http://schemas.openxmlformats.org/officeDocument/2006/relationships/oleObject" Target="embeddings/oleObject703.bin"/><Relationship Id="rId1423" Type="http://schemas.openxmlformats.org/officeDocument/2006/relationships/image" Target="media/image715.wmf"/><Relationship Id="rId1422" Type="http://schemas.openxmlformats.org/officeDocument/2006/relationships/oleObject" Target="embeddings/oleObject702.bin"/><Relationship Id="rId1421" Type="http://schemas.openxmlformats.org/officeDocument/2006/relationships/image" Target="media/image714.png"/><Relationship Id="rId1420" Type="http://schemas.openxmlformats.org/officeDocument/2006/relationships/image" Target="media/image713.png"/><Relationship Id="rId142" Type="http://schemas.openxmlformats.org/officeDocument/2006/relationships/oleObject" Target="embeddings/oleObject72.bin"/><Relationship Id="rId1419" Type="http://schemas.openxmlformats.org/officeDocument/2006/relationships/image" Target="media/image712.wmf"/><Relationship Id="rId1418" Type="http://schemas.openxmlformats.org/officeDocument/2006/relationships/oleObject" Target="embeddings/oleObject701.bin"/><Relationship Id="rId1417" Type="http://schemas.openxmlformats.org/officeDocument/2006/relationships/image" Target="media/image711.wmf"/><Relationship Id="rId1416" Type="http://schemas.openxmlformats.org/officeDocument/2006/relationships/oleObject" Target="embeddings/oleObject700.bin"/><Relationship Id="rId1415" Type="http://schemas.openxmlformats.org/officeDocument/2006/relationships/image" Target="media/image710.wmf"/><Relationship Id="rId1414" Type="http://schemas.openxmlformats.org/officeDocument/2006/relationships/oleObject" Target="embeddings/oleObject699.bin"/><Relationship Id="rId1413" Type="http://schemas.openxmlformats.org/officeDocument/2006/relationships/image" Target="media/image709.wmf"/><Relationship Id="rId1412" Type="http://schemas.openxmlformats.org/officeDocument/2006/relationships/oleObject" Target="embeddings/oleObject698.bin"/><Relationship Id="rId1411" Type="http://schemas.openxmlformats.org/officeDocument/2006/relationships/image" Target="media/image708.png"/><Relationship Id="rId1410" Type="http://schemas.openxmlformats.org/officeDocument/2006/relationships/image" Target="media/image707.wmf"/><Relationship Id="rId141" Type="http://schemas.openxmlformats.org/officeDocument/2006/relationships/image" Target="media/image64.wmf"/><Relationship Id="rId1409" Type="http://schemas.openxmlformats.org/officeDocument/2006/relationships/oleObject" Target="embeddings/oleObject697.bin"/><Relationship Id="rId1408" Type="http://schemas.openxmlformats.org/officeDocument/2006/relationships/image" Target="media/image706.wmf"/><Relationship Id="rId1407" Type="http://schemas.openxmlformats.org/officeDocument/2006/relationships/oleObject" Target="embeddings/oleObject696.bin"/><Relationship Id="rId1406" Type="http://schemas.openxmlformats.org/officeDocument/2006/relationships/image" Target="media/image705.png"/><Relationship Id="rId1405" Type="http://schemas.openxmlformats.org/officeDocument/2006/relationships/image" Target="media/image704.png"/><Relationship Id="rId1404" Type="http://schemas.openxmlformats.org/officeDocument/2006/relationships/image" Target="media/image703.wmf"/><Relationship Id="rId1403" Type="http://schemas.openxmlformats.org/officeDocument/2006/relationships/oleObject" Target="embeddings/oleObject695.bin"/><Relationship Id="rId1402" Type="http://schemas.openxmlformats.org/officeDocument/2006/relationships/image" Target="media/image702.wmf"/><Relationship Id="rId1401" Type="http://schemas.openxmlformats.org/officeDocument/2006/relationships/oleObject" Target="embeddings/oleObject694.bin"/><Relationship Id="rId1400" Type="http://schemas.openxmlformats.org/officeDocument/2006/relationships/image" Target="media/image701.wmf"/><Relationship Id="rId140" Type="http://schemas.openxmlformats.org/officeDocument/2006/relationships/oleObject" Target="embeddings/oleObject71.bin"/><Relationship Id="rId14" Type="http://schemas.openxmlformats.org/officeDocument/2006/relationships/oleObject" Target="embeddings/oleObject5.bin"/><Relationship Id="rId1399" Type="http://schemas.openxmlformats.org/officeDocument/2006/relationships/oleObject" Target="embeddings/oleObject693.bin"/><Relationship Id="rId1398" Type="http://schemas.openxmlformats.org/officeDocument/2006/relationships/image" Target="media/image700.wmf"/><Relationship Id="rId1397" Type="http://schemas.openxmlformats.org/officeDocument/2006/relationships/oleObject" Target="embeddings/oleObject692.bin"/><Relationship Id="rId1396" Type="http://schemas.openxmlformats.org/officeDocument/2006/relationships/image" Target="media/image699.wmf"/><Relationship Id="rId1395" Type="http://schemas.openxmlformats.org/officeDocument/2006/relationships/oleObject" Target="embeddings/oleObject691.bin"/><Relationship Id="rId1394" Type="http://schemas.openxmlformats.org/officeDocument/2006/relationships/image" Target="media/image698.wmf"/><Relationship Id="rId1393" Type="http://schemas.openxmlformats.org/officeDocument/2006/relationships/oleObject" Target="embeddings/oleObject690.bin"/><Relationship Id="rId1392" Type="http://schemas.openxmlformats.org/officeDocument/2006/relationships/image" Target="media/image697.wmf"/><Relationship Id="rId1391" Type="http://schemas.openxmlformats.org/officeDocument/2006/relationships/oleObject" Target="embeddings/oleObject689.bin"/><Relationship Id="rId1390" Type="http://schemas.openxmlformats.org/officeDocument/2006/relationships/image" Target="media/image696.wmf"/><Relationship Id="rId139" Type="http://schemas.openxmlformats.org/officeDocument/2006/relationships/image" Target="media/image63.wmf"/><Relationship Id="rId1389" Type="http://schemas.openxmlformats.org/officeDocument/2006/relationships/oleObject" Target="embeddings/oleObject688.bin"/><Relationship Id="rId1388" Type="http://schemas.openxmlformats.org/officeDocument/2006/relationships/image" Target="media/image695.wmf"/><Relationship Id="rId1387" Type="http://schemas.openxmlformats.org/officeDocument/2006/relationships/oleObject" Target="embeddings/oleObject687.bin"/><Relationship Id="rId1386" Type="http://schemas.openxmlformats.org/officeDocument/2006/relationships/image" Target="media/image694.wmf"/><Relationship Id="rId1385" Type="http://schemas.openxmlformats.org/officeDocument/2006/relationships/oleObject" Target="embeddings/oleObject686.bin"/><Relationship Id="rId1384" Type="http://schemas.openxmlformats.org/officeDocument/2006/relationships/image" Target="media/image693.wmf"/><Relationship Id="rId1383" Type="http://schemas.openxmlformats.org/officeDocument/2006/relationships/oleObject" Target="embeddings/oleObject685.bin"/><Relationship Id="rId1382" Type="http://schemas.openxmlformats.org/officeDocument/2006/relationships/image" Target="media/image692.wmf"/><Relationship Id="rId1381" Type="http://schemas.openxmlformats.org/officeDocument/2006/relationships/oleObject" Target="embeddings/oleObject684.bin"/><Relationship Id="rId1380" Type="http://schemas.openxmlformats.org/officeDocument/2006/relationships/image" Target="media/image691.wmf"/><Relationship Id="rId138" Type="http://schemas.openxmlformats.org/officeDocument/2006/relationships/oleObject" Target="embeddings/oleObject70.bin"/><Relationship Id="rId1379" Type="http://schemas.openxmlformats.org/officeDocument/2006/relationships/oleObject" Target="embeddings/oleObject683.bin"/><Relationship Id="rId1378" Type="http://schemas.openxmlformats.org/officeDocument/2006/relationships/image" Target="media/image690.wmf"/><Relationship Id="rId1377" Type="http://schemas.openxmlformats.org/officeDocument/2006/relationships/oleObject" Target="embeddings/oleObject682.bin"/><Relationship Id="rId1376" Type="http://schemas.openxmlformats.org/officeDocument/2006/relationships/image" Target="media/image689.wmf"/><Relationship Id="rId1375" Type="http://schemas.openxmlformats.org/officeDocument/2006/relationships/oleObject" Target="embeddings/oleObject681.bin"/><Relationship Id="rId1374" Type="http://schemas.openxmlformats.org/officeDocument/2006/relationships/image" Target="media/image688.wmf"/><Relationship Id="rId1373" Type="http://schemas.openxmlformats.org/officeDocument/2006/relationships/oleObject" Target="embeddings/oleObject680.bin"/><Relationship Id="rId1372" Type="http://schemas.openxmlformats.org/officeDocument/2006/relationships/image" Target="media/image687.wmf"/><Relationship Id="rId1371" Type="http://schemas.openxmlformats.org/officeDocument/2006/relationships/oleObject" Target="embeddings/oleObject679.bin"/><Relationship Id="rId1370" Type="http://schemas.openxmlformats.org/officeDocument/2006/relationships/image" Target="media/image686.wmf"/><Relationship Id="rId137" Type="http://schemas.openxmlformats.org/officeDocument/2006/relationships/image" Target="media/image62.wmf"/><Relationship Id="rId1369" Type="http://schemas.openxmlformats.org/officeDocument/2006/relationships/oleObject" Target="embeddings/oleObject678.bin"/><Relationship Id="rId1368" Type="http://schemas.openxmlformats.org/officeDocument/2006/relationships/image" Target="media/image685.wmf"/><Relationship Id="rId1367" Type="http://schemas.openxmlformats.org/officeDocument/2006/relationships/oleObject" Target="embeddings/oleObject677.bin"/><Relationship Id="rId1366" Type="http://schemas.openxmlformats.org/officeDocument/2006/relationships/image" Target="media/image684.wmf"/><Relationship Id="rId1365" Type="http://schemas.openxmlformats.org/officeDocument/2006/relationships/oleObject" Target="embeddings/oleObject676.bin"/><Relationship Id="rId1364" Type="http://schemas.openxmlformats.org/officeDocument/2006/relationships/image" Target="media/image683.wmf"/><Relationship Id="rId1363" Type="http://schemas.openxmlformats.org/officeDocument/2006/relationships/oleObject" Target="embeddings/oleObject675.bin"/><Relationship Id="rId1362" Type="http://schemas.openxmlformats.org/officeDocument/2006/relationships/image" Target="media/image682.wmf"/><Relationship Id="rId1361" Type="http://schemas.openxmlformats.org/officeDocument/2006/relationships/oleObject" Target="embeddings/oleObject674.bin"/><Relationship Id="rId1360" Type="http://schemas.openxmlformats.org/officeDocument/2006/relationships/image" Target="media/image681.wmf"/><Relationship Id="rId136" Type="http://schemas.openxmlformats.org/officeDocument/2006/relationships/oleObject" Target="embeddings/oleObject69.bin"/><Relationship Id="rId1359" Type="http://schemas.openxmlformats.org/officeDocument/2006/relationships/oleObject" Target="embeddings/oleObject673.bin"/><Relationship Id="rId1358" Type="http://schemas.openxmlformats.org/officeDocument/2006/relationships/image" Target="media/image680.wmf"/><Relationship Id="rId1357" Type="http://schemas.openxmlformats.org/officeDocument/2006/relationships/oleObject" Target="embeddings/oleObject672.bin"/><Relationship Id="rId1356" Type="http://schemas.openxmlformats.org/officeDocument/2006/relationships/image" Target="media/image679.wmf"/><Relationship Id="rId1355" Type="http://schemas.openxmlformats.org/officeDocument/2006/relationships/oleObject" Target="embeddings/oleObject671.bin"/><Relationship Id="rId1354" Type="http://schemas.openxmlformats.org/officeDocument/2006/relationships/image" Target="media/image678.wmf"/><Relationship Id="rId1353" Type="http://schemas.openxmlformats.org/officeDocument/2006/relationships/oleObject" Target="embeddings/oleObject670.bin"/><Relationship Id="rId1352" Type="http://schemas.openxmlformats.org/officeDocument/2006/relationships/image" Target="media/image677.wmf"/><Relationship Id="rId1351" Type="http://schemas.openxmlformats.org/officeDocument/2006/relationships/oleObject" Target="embeddings/oleObject669.bin"/><Relationship Id="rId1350" Type="http://schemas.openxmlformats.org/officeDocument/2006/relationships/image" Target="media/image676.png"/><Relationship Id="rId135" Type="http://schemas.openxmlformats.org/officeDocument/2006/relationships/oleObject" Target="embeddings/oleObject68.bin"/><Relationship Id="rId1349" Type="http://schemas.openxmlformats.org/officeDocument/2006/relationships/oleObject" Target="embeddings/oleObject668.bin"/><Relationship Id="rId1348" Type="http://schemas.openxmlformats.org/officeDocument/2006/relationships/image" Target="media/image675.wmf"/><Relationship Id="rId1347" Type="http://schemas.openxmlformats.org/officeDocument/2006/relationships/oleObject" Target="embeddings/oleObject667.bin"/><Relationship Id="rId1346" Type="http://schemas.openxmlformats.org/officeDocument/2006/relationships/image" Target="media/image674.wmf"/><Relationship Id="rId1345" Type="http://schemas.openxmlformats.org/officeDocument/2006/relationships/oleObject" Target="embeddings/oleObject666.bin"/><Relationship Id="rId1344" Type="http://schemas.openxmlformats.org/officeDocument/2006/relationships/image" Target="media/image673.wmf"/><Relationship Id="rId1343" Type="http://schemas.openxmlformats.org/officeDocument/2006/relationships/oleObject" Target="embeddings/oleObject665.bin"/><Relationship Id="rId1342" Type="http://schemas.openxmlformats.org/officeDocument/2006/relationships/image" Target="media/image672.wmf"/><Relationship Id="rId1341" Type="http://schemas.openxmlformats.org/officeDocument/2006/relationships/oleObject" Target="embeddings/oleObject664.bin"/><Relationship Id="rId1340" Type="http://schemas.openxmlformats.org/officeDocument/2006/relationships/image" Target="media/image671.wmf"/><Relationship Id="rId134" Type="http://schemas.openxmlformats.org/officeDocument/2006/relationships/image" Target="media/image61.wmf"/><Relationship Id="rId1339" Type="http://schemas.openxmlformats.org/officeDocument/2006/relationships/oleObject" Target="embeddings/oleObject663.bin"/><Relationship Id="rId1338" Type="http://schemas.openxmlformats.org/officeDocument/2006/relationships/image" Target="media/image670.wmf"/><Relationship Id="rId1337" Type="http://schemas.openxmlformats.org/officeDocument/2006/relationships/oleObject" Target="embeddings/oleObject662.bin"/><Relationship Id="rId1336" Type="http://schemas.openxmlformats.org/officeDocument/2006/relationships/image" Target="media/image669.wmf"/><Relationship Id="rId1335" Type="http://schemas.openxmlformats.org/officeDocument/2006/relationships/oleObject" Target="embeddings/oleObject661.bin"/><Relationship Id="rId1334" Type="http://schemas.openxmlformats.org/officeDocument/2006/relationships/image" Target="media/image668.wmf"/><Relationship Id="rId1333" Type="http://schemas.openxmlformats.org/officeDocument/2006/relationships/oleObject" Target="embeddings/oleObject660.bin"/><Relationship Id="rId1332" Type="http://schemas.openxmlformats.org/officeDocument/2006/relationships/image" Target="media/image667.wmf"/><Relationship Id="rId1331" Type="http://schemas.openxmlformats.org/officeDocument/2006/relationships/oleObject" Target="embeddings/oleObject659.bin"/><Relationship Id="rId1330" Type="http://schemas.openxmlformats.org/officeDocument/2006/relationships/image" Target="media/image666.wmf"/><Relationship Id="rId133" Type="http://schemas.openxmlformats.org/officeDocument/2006/relationships/oleObject" Target="embeddings/oleObject67.bin"/><Relationship Id="rId1329" Type="http://schemas.openxmlformats.org/officeDocument/2006/relationships/oleObject" Target="embeddings/oleObject658.bin"/><Relationship Id="rId1328" Type="http://schemas.openxmlformats.org/officeDocument/2006/relationships/image" Target="media/image665.wmf"/><Relationship Id="rId1327" Type="http://schemas.openxmlformats.org/officeDocument/2006/relationships/oleObject" Target="embeddings/oleObject657.bin"/><Relationship Id="rId1326" Type="http://schemas.openxmlformats.org/officeDocument/2006/relationships/image" Target="media/image664.wmf"/><Relationship Id="rId1325" Type="http://schemas.openxmlformats.org/officeDocument/2006/relationships/oleObject" Target="embeddings/oleObject656.bin"/><Relationship Id="rId1324" Type="http://schemas.openxmlformats.org/officeDocument/2006/relationships/image" Target="media/image663.wmf"/><Relationship Id="rId1323" Type="http://schemas.openxmlformats.org/officeDocument/2006/relationships/oleObject" Target="embeddings/oleObject655.bin"/><Relationship Id="rId1322" Type="http://schemas.openxmlformats.org/officeDocument/2006/relationships/image" Target="media/image662.wmf"/><Relationship Id="rId1321" Type="http://schemas.openxmlformats.org/officeDocument/2006/relationships/oleObject" Target="embeddings/oleObject654.bin"/><Relationship Id="rId1320" Type="http://schemas.openxmlformats.org/officeDocument/2006/relationships/image" Target="media/image661.wmf"/><Relationship Id="rId132" Type="http://schemas.openxmlformats.org/officeDocument/2006/relationships/image" Target="media/image60.wmf"/><Relationship Id="rId1319" Type="http://schemas.openxmlformats.org/officeDocument/2006/relationships/oleObject" Target="embeddings/oleObject653.bin"/><Relationship Id="rId1318" Type="http://schemas.openxmlformats.org/officeDocument/2006/relationships/image" Target="media/image660.wmf"/><Relationship Id="rId1317" Type="http://schemas.openxmlformats.org/officeDocument/2006/relationships/oleObject" Target="embeddings/oleObject652.bin"/><Relationship Id="rId1316" Type="http://schemas.openxmlformats.org/officeDocument/2006/relationships/image" Target="media/image659.wmf"/><Relationship Id="rId1315" Type="http://schemas.openxmlformats.org/officeDocument/2006/relationships/oleObject" Target="embeddings/oleObject651.bin"/><Relationship Id="rId1314" Type="http://schemas.openxmlformats.org/officeDocument/2006/relationships/image" Target="media/image658.wmf"/><Relationship Id="rId1313" Type="http://schemas.openxmlformats.org/officeDocument/2006/relationships/oleObject" Target="embeddings/oleObject650.bin"/><Relationship Id="rId1312" Type="http://schemas.openxmlformats.org/officeDocument/2006/relationships/image" Target="media/image657.wmf"/><Relationship Id="rId1311" Type="http://schemas.openxmlformats.org/officeDocument/2006/relationships/oleObject" Target="embeddings/oleObject649.bin"/><Relationship Id="rId1310" Type="http://schemas.openxmlformats.org/officeDocument/2006/relationships/image" Target="media/image656.wmf"/><Relationship Id="rId131" Type="http://schemas.openxmlformats.org/officeDocument/2006/relationships/oleObject" Target="embeddings/oleObject66.bin"/><Relationship Id="rId1309" Type="http://schemas.openxmlformats.org/officeDocument/2006/relationships/oleObject" Target="embeddings/oleObject648.bin"/><Relationship Id="rId1308" Type="http://schemas.openxmlformats.org/officeDocument/2006/relationships/image" Target="media/image655.wmf"/><Relationship Id="rId1307" Type="http://schemas.openxmlformats.org/officeDocument/2006/relationships/oleObject" Target="embeddings/oleObject647.bin"/><Relationship Id="rId1306" Type="http://schemas.openxmlformats.org/officeDocument/2006/relationships/image" Target="media/image654.wmf"/><Relationship Id="rId1305" Type="http://schemas.openxmlformats.org/officeDocument/2006/relationships/oleObject" Target="embeddings/oleObject646.bin"/><Relationship Id="rId1304" Type="http://schemas.openxmlformats.org/officeDocument/2006/relationships/image" Target="media/image653.wmf"/><Relationship Id="rId1303" Type="http://schemas.openxmlformats.org/officeDocument/2006/relationships/oleObject" Target="embeddings/oleObject645.bin"/><Relationship Id="rId1302" Type="http://schemas.openxmlformats.org/officeDocument/2006/relationships/image" Target="media/image652.wmf"/><Relationship Id="rId1301" Type="http://schemas.openxmlformats.org/officeDocument/2006/relationships/oleObject" Target="embeddings/oleObject644.bin"/><Relationship Id="rId1300" Type="http://schemas.openxmlformats.org/officeDocument/2006/relationships/image" Target="media/image651.wmf"/><Relationship Id="rId130" Type="http://schemas.openxmlformats.org/officeDocument/2006/relationships/image" Target="media/image59.wmf"/><Relationship Id="rId13" Type="http://schemas.openxmlformats.org/officeDocument/2006/relationships/image" Target="media/image3.wmf"/><Relationship Id="rId1299" Type="http://schemas.openxmlformats.org/officeDocument/2006/relationships/oleObject" Target="embeddings/oleObject643.bin"/><Relationship Id="rId1298" Type="http://schemas.openxmlformats.org/officeDocument/2006/relationships/image" Target="media/image650.wmf"/><Relationship Id="rId1297" Type="http://schemas.openxmlformats.org/officeDocument/2006/relationships/oleObject" Target="embeddings/oleObject642.bin"/><Relationship Id="rId1296" Type="http://schemas.openxmlformats.org/officeDocument/2006/relationships/image" Target="media/image649.wmf"/><Relationship Id="rId1295" Type="http://schemas.openxmlformats.org/officeDocument/2006/relationships/oleObject" Target="embeddings/oleObject641.bin"/><Relationship Id="rId1294" Type="http://schemas.openxmlformats.org/officeDocument/2006/relationships/image" Target="media/image648.wmf"/><Relationship Id="rId1293" Type="http://schemas.openxmlformats.org/officeDocument/2006/relationships/oleObject" Target="embeddings/oleObject640.bin"/><Relationship Id="rId1292" Type="http://schemas.openxmlformats.org/officeDocument/2006/relationships/image" Target="media/image647.wmf"/><Relationship Id="rId1291" Type="http://schemas.openxmlformats.org/officeDocument/2006/relationships/oleObject" Target="embeddings/oleObject639.bin"/><Relationship Id="rId1290" Type="http://schemas.openxmlformats.org/officeDocument/2006/relationships/image" Target="media/image646.wmf"/><Relationship Id="rId129" Type="http://schemas.openxmlformats.org/officeDocument/2006/relationships/oleObject" Target="embeddings/oleObject65.bin"/><Relationship Id="rId1289" Type="http://schemas.openxmlformats.org/officeDocument/2006/relationships/oleObject" Target="embeddings/oleObject638.bin"/><Relationship Id="rId1288" Type="http://schemas.openxmlformats.org/officeDocument/2006/relationships/image" Target="media/image645.wmf"/><Relationship Id="rId1287" Type="http://schemas.openxmlformats.org/officeDocument/2006/relationships/oleObject" Target="embeddings/oleObject637.bin"/><Relationship Id="rId1286" Type="http://schemas.openxmlformats.org/officeDocument/2006/relationships/image" Target="media/image644.wmf"/><Relationship Id="rId1285" Type="http://schemas.openxmlformats.org/officeDocument/2006/relationships/oleObject" Target="embeddings/oleObject636.bin"/><Relationship Id="rId1284" Type="http://schemas.openxmlformats.org/officeDocument/2006/relationships/image" Target="media/image643.wmf"/><Relationship Id="rId1283" Type="http://schemas.openxmlformats.org/officeDocument/2006/relationships/oleObject" Target="embeddings/oleObject635.bin"/><Relationship Id="rId1282" Type="http://schemas.openxmlformats.org/officeDocument/2006/relationships/image" Target="media/image642.wmf"/><Relationship Id="rId1281" Type="http://schemas.openxmlformats.org/officeDocument/2006/relationships/oleObject" Target="embeddings/oleObject634.bin"/><Relationship Id="rId1280" Type="http://schemas.openxmlformats.org/officeDocument/2006/relationships/image" Target="media/image641.wmf"/><Relationship Id="rId128" Type="http://schemas.openxmlformats.org/officeDocument/2006/relationships/image" Target="media/image58.wmf"/><Relationship Id="rId1279" Type="http://schemas.openxmlformats.org/officeDocument/2006/relationships/oleObject" Target="embeddings/oleObject633.bin"/><Relationship Id="rId1278" Type="http://schemas.openxmlformats.org/officeDocument/2006/relationships/image" Target="media/image640.wmf"/><Relationship Id="rId1277" Type="http://schemas.openxmlformats.org/officeDocument/2006/relationships/oleObject" Target="embeddings/oleObject632.bin"/><Relationship Id="rId1276" Type="http://schemas.openxmlformats.org/officeDocument/2006/relationships/image" Target="media/image639.wmf"/><Relationship Id="rId1275" Type="http://schemas.openxmlformats.org/officeDocument/2006/relationships/oleObject" Target="embeddings/oleObject631.bin"/><Relationship Id="rId1274" Type="http://schemas.openxmlformats.org/officeDocument/2006/relationships/image" Target="media/image638.wmf"/><Relationship Id="rId1273" Type="http://schemas.openxmlformats.org/officeDocument/2006/relationships/oleObject" Target="embeddings/oleObject630.bin"/><Relationship Id="rId1272" Type="http://schemas.openxmlformats.org/officeDocument/2006/relationships/image" Target="media/image637.wmf"/><Relationship Id="rId1271" Type="http://schemas.openxmlformats.org/officeDocument/2006/relationships/oleObject" Target="embeddings/oleObject629.bin"/><Relationship Id="rId1270" Type="http://schemas.openxmlformats.org/officeDocument/2006/relationships/oleObject" Target="embeddings/oleObject628.bin"/><Relationship Id="rId127" Type="http://schemas.openxmlformats.org/officeDocument/2006/relationships/oleObject" Target="embeddings/oleObject64.bin"/><Relationship Id="rId1269" Type="http://schemas.openxmlformats.org/officeDocument/2006/relationships/image" Target="media/image636.wmf"/><Relationship Id="rId1268" Type="http://schemas.openxmlformats.org/officeDocument/2006/relationships/oleObject" Target="embeddings/oleObject627.bin"/><Relationship Id="rId1267" Type="http://schemas.openxmlformats.org/officeDocument/2006/relationships/image" Target="media/image635.wmf"/><Relationship Id="rId1266" Type="http://schemas.openxmlformats.org/officeDocument/2006/relationships/oleObject" Target="embeddings/oleObject626.bin"/><Relationship Id="rId1265" Type="http://schemas.openxmlformats.org/officeDocument/2006/relationships/image" Target="media/image634.wmf"/><Relationship Id="rId1264" Type="http://schemas.openxmlformats.org/officeDocument/2006/relationships/oleObject" Target="embeddings/oleObject625.bin"/><Relationship Id="rId1263" Type="http://schemas.openxmlformats.org/officeDocument/2006/relationships/image" Target="media/image633.wmf"/><Relationship Id="rId1262" Type="http://schemas.openxmlformats.org/officeDocument/2006/relationships/oleObject" Target="embeddings/oleObject624.bin"/><Relationship Id="rId1261" Type="http://schemas.openxmlformats.org/officeDocument/2006/relationships/image" Target="media/image632.wmf"/><Relationship Id="rId1260" Type="http://schemas.openxmlformats.org/officeDocument/2006/relationships/oleObject" Target="embeddings/oleObject623.bin"/><Relationship Id="rId126" Type="http://schemas.openxmlformats.org/officeDocument/2006/relationships/image" Target="media/image57.wmf"/><Relationship Id="rId1259" Type="http://schemas.openxmlformats.org/officeDocument/2006/relationships/image" Target="media/image631.wmf"/><Relationship Id="rId1258" Type="http://schemas.openxmlformats.org/officeDocument/2006/relationships/oleObject" Target="embeddings/oleObject622.bin"/><Relationship Id="rId1257" Type="http://schemas.openxmlformats.org/officeDocument/2006/relationships/image" Target="media/image630.wmf"/><Relationship Id="rId1256" Type="http://schemas.openxmlformats.org/officeDocument/2006/relationships/oleObject" Target="embeddings/oleObject621.bin"/><Relationship Id="rId1255" Type="http://schemas.openxmlformats.org/officeDocument/2006/relationships/image" Target="media/image629.wmf"/><Relationship Id="rId1254" Type="http://schemas.openxmlformats.org/officeDocument/2006/relationships/oleObject" Target="embeddings/oleObject620.bin"/><Relationship Id="rId1253" Type="http://schemas.openxmlformats.org/officeDocument/2006/relationships/image" Target="media/image628.wmf"/><Relationship Id="rId1252" Type="http://schemas.openxmlformats.org/officeDocument/2006/relationships/oleObject" Target="embeddings/oleObject619.bin"/><Relationship Id="rId1251" Type="http://schemas.openxmlformats.org/officeDocument/2006/relationships/image" Target="media/image627.wmf"/><Relationship Id="rId1250" Type="http://schemas.openxmlformats.org/officeDocument/2006/relationships/oleObject" Target="embeddings/oleObject618.bin"/><Relationship Id="rId125" Type="http://schemas.openxmlformats.org/officeDocument/2006/relationships/oleObject" Target="embeddings/oleObject63.bin"/><Relationship Id="rId1249" Type="http://schemas.openxmlformats.org/officeDocument/2006/relationships/image" Target="media/image626.wmf"/><Relationship Id="rId1248" Type="http://schemas.openxmlformats.org/officeDocument/2006/relationships/oleObject" Target="embeddings/oleObject617.bin"/><Relationship Id="rId1247" Type="http://schemas.openxmlformats.org/officeDocument/2006/relationships/image" Target="media/image625.wmf"/><Relationship Id="rId1246" Type="http://schemas.openxmlformats.org/officeDocument/2006/relationships/oleObject" Target="embeddings/oleObject616.bin"/><Relationship Id="rId1245" Type="http://schemas.openxmlformats.org/officeDocument/2006/relationships/image" Target="media/image624.wmf"/><Relationship Id="rId1244" Type="http://schemas.openxmlformats.org/officeDocument/2006/relationships/oleObject" Target="embeddings/oleObject615.bin"/><Relationship Id="rId1243" Type="http://schemas.openxmlformats.org/officeDocument/2006/relationships/image" Target="media/image623.wmf"/><Relationship Id="rId1242" Type="http://schemas.openxmlformats.org/officeDocument/2006/relationships/oleObject" Target="embeddings/oleObject614.bin"/><Relationship Id="rId1241" Type="http://schemas.openxmlformats.org/officeDocument/2006/relationships/image" Target="media/image622.wmf"/><Relationship Id="rId1240" Type="http://schemas.openxmlformats.org/officeDocument/2006/relationships/oleObject" Target="embeddings/oleObject613.bin"/><Relationship Id="rId124" Type="http://schemas.openxmlformats.org/officeDocument/2006/relationships/image" Target="media/image56.png"/><Relationship Id="rId1239" Type="http://schemas.openxmlformats.org/officeDocument/2006/relationships/image" Target="media/image621.wmf"/><Relationship Id="rId1238" Type="http://schemas.openxmlformats.org/officeDocument/2006/relationships/oleObject" Target="embeddings/oleObject612.bin"/><Relationship Id="rId1237" Type="http://schemas.openxmlformats.org/officeDocument/2006/relationships/image" Target="media/image620.wmf"/><Relationship Id="rId1236" Type="http://schemas.openxmlformats.org/officeDocument/2006/relationships/oleObject" Target="embeddings/oleObject611.bin"/><Relationship Id="rId1235" Type="http://schemas.openxmlformats.org/officeDocument/2006/relationships/image" Target="media/image619.wmf"/><Relationship Id="rId1234" Type="http://schemas.openxmlformats.org/officeDocument/2006/relationships/oleObject" Target="embeddings/oleObject610.bin"/><Relationship Id="rId1233" Type="http://schemas.openxmlformats.org/officeDocument/2006/relationships/image" Target="media/image618.png"/><Relationship Id="rId1232" Type="http://schemas.openxmlformats.org/officeDocument/2006/relationships/image" Target="media/image617.wmf"/><Relationship Id="rId1231" Type="http://schemas.openxmlformats.org/officeDocument/2006/relationships/oleObject" Target="embeddings/oleObject609.bin"/><Relationship Id="rId1230" Type="http://schemas.openxmlformats.org/officeDocument/2006/relationships/image" Target="media/image616.wmf"/><Relationship Id="rId123" Type="http://schemas.openxmlformats.org/officeDocument/2006/relationships/image" Target="media/image55.png"/><Relationship Id="rId1229" Type="http://schemas.openxmlformats.org/officeDocument/2006/relationships/oleObject" Target="embeddings/oleObject608.bin"/><Relationship Id="rId1228" Type="http://schemas.openxmlformats.org/officeDocument/2006/relationships/image" Target="media/image615.wmf"/><Relationship Id="rId1227" Type="http://schemas.openxmlformats.org/officeDocument/2006/relationships/oleObject" Target="embeddings/oleObject607.bin"/><Relationship Id="rId1226" Type="http://schemas.openxmlformats.org/officeDocument/2006/relationships/image" Target="media/image614.wmf"/><Relationship Id="rId1225" Type="http://schemas.openxmlformats.org/officeDocument/2006/relationships/oleObject" Target="embeddings/oleObject606.bin"/><Relationship Id="rId1224" Type="http://schemas.openxmlformats.org/officeDocument/2006/relationships/image" Target="media/image613.wmf"/><Relationship Id="rId1223" Type="http://schemas.openxmlformats.org/officeDocument/2006/relationships/oleObject" Target="embeddings/oleObject605.bin"/><Relationship Id="rId1222" Type="http://schemas.openxmlformats.org/officeDocument/2006/relationships/image" Target="media/image612.wmf"/><Relationship Id="rId1221" Type="http://schemas.openxmlformats.org/officeDocument/2006/relationships/oleObject" Target="embeddings/oleObject604.bin"/><Relationship Id="rId1220" Type="http://schemas.openxmlformats.org/officeDocument/2006/relationships/image" Target="media/image611.wmf"/><Relationship Id="rId122" Type="http://schemas.openxmlformats.org/officeDocument/2006/relationships/image" Target="media/image54.wmf"/><Relationship Id="rId1219" Type="http://schemas.openxmlformats.org/officeDocument/2006/relationships/oleObject" Target="embeddings/oleObject603.bin"/><Relationship Id="rId1218" Type="http://schemas.openxmlformats.org/officeDocument/2006/relationships/image" Target="media/image610.wmf"/><Relationship Id="rId1217" Type="http://schemas.openxmlformats.org/officeDocument/2006/relationships/oleObject" Target="embeddings/oleObject602.bin"/><Relationship Id="rId1216" Type="http://schemas.openxmlformats.org/officeDocument/2006/relationships/image" Target="media/image609.wmf"/><Relationship Id="rId1215" Type="http://schemas.openxmlformats.org/officeDocument/2006/relationships/oleObject" Target="embeddings/oleObject601.bin"/><Relationship Id="rId1214" Type="http://schemas.openxmlformats.org/officeDocument/2006/relationships/image" Target="media/image608.wmf"/><Relationship Id="rId1213" Type="http://schemas.openxmlformats.org/officeDocument/2006/relationships/oleObject" Target="embeddings/oleObject600.bin"/><Relationship Id="rId1212" Type="http://schemas.openxmlformats.org/officeDocument/2006/relationships/image" Target="media/image607.wmf"/><Relationship Id="rId1211" Type="http://schemas.openxmlformats.org/officeDocument/2006/relationships/oleObject" Target="embeddings/oleObject599.bin"/><Relationship Id="rId1210" Type="http://schemas.openxmlformats.org/officeDocument/2006/relationships/image" Target="media/image606.wmf"/><Relationship Id="rId121" Type="http://schemas.openxmlformats.org/officeDocument/2006/relationships/oleObject" Target="embeddings/oleObject62.bin"/><Relationship Id="rId1209" Type="http://schemas.openxmlformats.org/officeDocument/2006/relationships/oleObject" Target="embeddings/oleObject598.bin"/><Relationship Id="rId1208" Type="http://schemas.openxmlformats.org/officeDocument/2006/relationships/image" Target="media/image605.wmf"/><Relationship Id="rId1207" Type="http://schemas.openxmlformats.org/officeDocument/2006/relationships/oleObject" Target="embeddings/oleObject597.bin"/><Relationship Id="rId1206" Type="http://schemas.openxmlformats.org/officeDocument/2006/relationships/image" Target="media/image604.wmf"/><Relationship Id="rId1205" Type="http://schemas.openxmlformats.org/officeDocument/2006/relationships/oleObject" Target="embeddings/oleObject596.bin"/><Relationship Id="rId1204" Type="http://schemas.openxmlformats.org/officeDocument/2006/relationships/image" Target="media/image603.wmf"/><Relationship Id="rId1203" Type="http://schemas.openxmlformats.org/officeDocument/2006/relationships/oleObject" Target="embeddings/oleObject595.bin"/><Relationship Id="rId1202" Type="http://schemas.openxmlformats.org/officeDocument/2006/relationships/image" Target="media/image602.wmf"/><Relationship Id="rId1201" Type="http://schemas.openxmlformats.org/officeDocument/2006/relationships/oleObject" Target="embeddings/oleObject594.bin"/><Relationship Id="rId1200" Type="http://schemas.openxmlformats.org/officeDocument/2006/relationships/image" Target="media/image601.wmf"/><Relationship Id="rId120" Type="http://schemas.openxmlformats.org/officeDocument/2006/relationships/image" Target="media/image53.wmf"/><Relationship Id="rId12" Type="http://schemas.openxmlformats.org/officeDocument/2006/relationships/oleObject" Target="embeddings/oleObject4.bin"/><Relationship Id="rId1199" Type="http://schemas.openxmlformats.org/officeDocument/2006/relationships/oleObject" Target="embeddings/oleObject593.bin"/><Relationship Id="rId1198" Type="http://schemas.openxmlformats.org/officeDocument/2006/relationships/image" Target="media/image600.wmf"/><Relationship Id="rId1197" Type="http://schemas.openxmlformats.org/officeDocument/2006/relationships/oleObject" Target="embeddings/oleObject592.bin"/><Relationship Id="rId1196" Type="http://schemas.openxmlformats.org/officeDocument/2006/relationships/image" Target="media/image599.wmf"/><Relationship Id="rId1195" Type="http://schemas.openxmlformats.org/officeDocument/2006/relationships/oleObject" Target="embeddings/oleObject591.bin"/><Relationship Id="rId1194" Type="http://schemas.openxmlformats.org/officeDocument/2006/relationships/image" Target="media/image598.wmf"/><Relationship Id="rId1193" Type="http://schemas.openxmlformats.org/officeDocument/2006/relationships/oleObject" Target="embeddings/oleObject590.bin"/><Relationship Id="rId1192" Type="http://schemas.openxmlformats.org/officeDocument/2006/relationships/image" Target="media/image597.wmf"/><Relationship Id="rId1191" Type="http://schemas.openxmlformats.org/officeDocument/2006/relationships/oleObject" Target="embeddings/oleObject589.bin"/><Relationship Id="rId1190" Type="http://schemas.openxmlformats.org/officeDocument/2006/relationships/image" Target="media/image596.wmf"/><Relationship Id="rId119" Type="http://schemas.openxmlformats.org/officeDocument/2006/relationships/oleObject" Target="embeddings/oleObject61.bin"/><Relationship Id="rId1189" Type="http://schemas.openxmlformats.org/officeDocument/2006/relationships/oleObject" Target="embeddings/oleObject588.bin"/><Relationship Id="rId1188" Type="http://schemas.openxmlformats.org/officeDocument/2006/relationships/image" Target="media/image595.wmf"/><Relationship Id="rId1187" Type="http://schemas.openxmlformats.org/officeDocument/2006/relationships/oleObject" Target="embeddings/oleObject587.bin"/><Relationship Id="rId1186" Type="http://schemas.openxmlformats.org/officeDocument/2006/relationships/image" Target="media/image594.wmf"/><Relationship Id="rId1185" Type="http://schemas.openxmlformats.org/officeDocument/2006/relationships/oleObject" Target="embeddings/oleObject586.bin"/><Relationship Id="rId1184" Type="http://schemas.openxmlformats.org/officeDocument/2006/relationships/image" Target="media/image593.wmf"/><Relationship Id="rId1183" Type="http://schemas.openxmlformats.org/officeDocument/2006/relationships/oleObject" Target="embeddings/oleObject585.bin"/><Relationship Id="rId1182" Type="http://schemas.openxmlformats.org/officeDocument/2006/relationships/image" Target="media/image592.wmf"/><Relationship Id="rId1181" Type="http://schemas.openxmlformats.org/officeDocument/2006/relationships/oleObject" Target="embeddings/oleObject584.bin"/><Relationship Id="rId1180" Type="http://schemas.openxmlformats.org/officeDocument/2006/relationships/image" Target="media/image591.jpeg"/><Relationship Id="rId118" Type="http://schemas.openxmlformats.org/officeDocument/2006/relationships/image" Target="media/image52.wmf"/><Relationship Id="rId1179" Type="http://schemas.openxmlformats.org/officeDocument/2006/relationships/image" Target="media/image590.wmf"/><Relationship Id="rId1178" Type="http://schemas.openxmlformats.org/officeDocument/2006/relationships/oleObject" Target="embeddings/oleObject583.bin"/><Relationship Id="rId1177" Type="http://schemas.openxmlformats.org/officeDocument/2006/relationships/image" Target="media/image589.wmf"/><Relationship Id="rId1176" Type="http://schemas.openxmlformats.org/officeDocument/2006/relationships/oleObject" Target="embeddings/oleObject582.bin"/><Relationship Id="rId1175" Type="http://schemas.openxmlformats.org/officeDocument/2006/relationships/image" Target="media/image588.wmf"/><Relationship Id="rId1174" Type="http://schemas.openxmlformats.org/officeDocument/2006/relationships/oleObject" Target="embeddings/oleObject581.bin"/><Relationship Id="rId1173" Type="http://schemas.openxmlformats.org/officeDocument/2006/relationships/image" Target="media/image587.wmf"/><Relationship Id="rId1172" Type="http://schemas.openxmlformats.org/officeDocument/2006/relationships/oleObject" Target="embeddings/oleObject580.bin"/><Relationship Id="rId1171" Type="http://schemas.openxmlformats.org/officeDocument/2006/relationships/image" Target="media/image586.wmf"/><Relationship Id="rId1170" Type="http://schemas.openxmlformats.org/officeDocument/2006/relationships/oleObject" Target="embeddings/oleObject579.bin"/><Relationship Id="rId117" Type="http://schemas.openxmlformats.org/officeDocument/2006/relationships/oleObject" Target="embeddings/oleObject60.bin"/><Relationship Id="rId1169" Type="http://schemas.openxmlformats.org/officeDocument/2006/relationships/image" Target="media/image585.jpeg"/><Relationship Id="rId1168" Type="http://schemas.openxmlformats.org/officeDocument/2006/relationships/image" Target="media/image584.wmf"/><Relationship Id="rId1167" Type="http://schemas.openxmlformats.org/officeDocument/2006/relationships/oleObject" Target="embeddings/oleObject578.bin"/><Relationship Id="rId1166" Type="http://schemas.openxmlformats.org/officeDocument/2006/relationships/image" Target="media/image583.wmf"/><Relationship Id="rId1165" Type="http://schemas.openxmlformats.org/officeDocument/2006/relationships/oleObject" Target="embeddings/oleObject577.bin"/><Relationship Id="rId1164" Type="http://schemas.openxmlformats.org/officeDocument/2006/relationships/image" Target="media/image582.wmf"/><Relationship Id="rId1163" Type="http://schemas.openxmlformats.org/officeDocument/2006/relationships/oleObject" Target="embeddings/oleObject576.bin"/><Relationship Id="rId1162" Type="http://schemas.openxmlformats.org/officeDocument/2006/relationships/image" Target="media/image581.wmf"/><Relationship Id="rId1161" Type="http://schemas.openxmlformats.org/officeDocument/2006/relationships/oleObject" Target="embeddings/oleObject575.bin"/><Relationship Id="rId1160" Type="http://schemas.openxmlformats.org/officeDocument/2006/relationships/image" Target="media/image580.wmf"/><Relationship Id="rId116" Type="http://schemas.openxmlformats.org/officeDocument/2006/relationships/image" Target="media/image51.wmf"/><Relationship Id="rId1159" Type="http://schemas.openxmlformats.org/officeDocument/2006/relationships/oleObject" Target="embeddings/oleObject574.bin"/><Relationship Id="rId1158" Type="http://schemas.openxmlformats.org/officeDocument/2006/relationships/image" Target="media/image579.wmf"/><Relationship Id="rId1157" Type="http://schemas.openxmlformats.org/officeDocument/2006/relationships/oleObject" Target="embeddings/oleObject573.bin"/><Relationship Id="rId1156" Type="http://schemas.openxmlformats.org/officeDocument/2006/relationships/image" Target="media/image578.wmf"/><Relationship Id="rId1155" Type="http://schemas.openxmlformats.org/officeDocument/2006/relationships/oleObject" Target="embeddings/oleObject572.bin"/><Relationship Id="rId1154" Type="http://schemas.openxmlformats.org/officeDocument/2006/relationships/image" Target="media/image577.wmf"/><Relationship Id="rId1153" Type="http://schemas.openxmlformats.org/officeDocument/2006/relationships/oleObject" Target="embeddings/oleObject571.bin"/><Relationship Id="rId1152" Type="http://schemas.openxmlformats.org/officeDocument/2006/relationships/image" Target="media/image576.wmf"/><Relationship Id="rId1151" Type="http://schemas.openxmlformats.org/officeDocument/2006/relationships/oleObject" Target="embeddings/oleObject570.bin"/><Relationship Id="rId1150" Type="http://schemas.openxmlformats.org/officeDocument/2006/relationships/image" Target="media/image575.wmf"/><Relationship Id="rId115" Type="http://schemas.openxmlformats.org/officeDocument/2006/relationships/oleObject" Target="embeddings/oleObject59.bin"/><Relationship Id="rId1149" Type="http://schemas.openxmlformats.org/officeDocument/2006/relationships/oleObject" Target="embeddings/oleObject569.bin"/><Relationship Id="rId1148" Type="http://schemas.openxmlformats.org/officeDocument/2006/relationships/image" Target="media/image574.wmf"/><Relationship Id="rId1147" Type="http://schemas.openxmlformats.org/officeDocument/2006/relationships/oleObject" Target="embeddings/oleObject568.bin"/><Relationship Id="rId1146" Type="http://schemas.openxmlformats.org/officeDocument/2006/relationships/image" Target="media/image573.wmf"/><Relationship Id="rId1145" Type="http://schemas.openxmlformats.org/officeDocument/2006/relationships/oleObject" Target="embeddings/oleObject567.bin"/><Relationship Id="rId1144" Type="http://schemas.openxmlformats.org/officeDocument/2006/relationships/image" Target="media/image572.wmf"/><Relationship Id="rId1143" Type="http://schemas.openxmlformats.org/officeDocument/2006/relationships/oleObject" Target="embeddings/oleObject566.bin"/><Relationship Id="rId1142" Type="http://schemas.openxmlformats.org/officeDocument/2006/relationships/image" Target="media/image571.wmf"/><Relationship Id="rId1141" Type="http://schemas.openxmlformats.org/officeDocument/2006/relationships/oleObject" Target="embeddings/oleObject565.bin"/><Relationship Id="rId1140" Type="http://schemas.openxmlformats.org/officeDocument/2006/relationships/image" Target="media/image570.wmf"/><Relationship Id="rId114" Type="http://schemas.openxmlformats.org/officeDocument/2006/relationships/image" Target="media/image50.wmf"/><Relationship Id="rId1139" Type="http://schemas.openxmlformats.org/officeDocument/2006/relationships/oleObject" Target="embeddings/oleObject564.bin"/><Relationship Id="rId1138" Type="http://schemas.openxmlformats.org/officeDocument/2006/relationships/image" Target="media/image569.wmf"/><Relationship Id="rId1137" Type="http://schemas.openxmlformats.org/officeDocument/2006/relationships/oleObject" Target="embeddings/oleObject563.bin"/><Relationship Id="rId1136" Type="http://schemas.openxmlformats.org/officeDocument/2006/relationships/image" Target="media/image568.wmf"/><Relationship Id="rId1135" Type="http://schemas.openxmlformats.org/officeDocument/2006/relationships/oleObject" Target="embeddings/oleObject562.bin"/><Relationship Id="rId1134" Type="http://schemas.openxmlformats.org/officeDocument/2006/relationships/image" Target="media/image567.jpeg"/><Relationship Id="rId1133" Type="http://schemas.openxmlformats.org/officeDocument/2006/relationships/image" Target="media/image566.wmf"/><Relationship Id="rId1132" Type="http://schemas.openxmlformats.org/officeDocument/2006/relationships/oleObject" Target="embeddings/oleObject561.bin"/><Relationship Id="rId1131" Type="http://schemas.openxmlformats.org/officeDocument/2006/relationships/image" Target="media/image565.wmf"/><Relationship Id="rId1130" Type="http://schemas.openxmlformats.org/officeDocument/2006/relationships/oleObject" Target="embeddings/oleObject560.bin"/><Relationship Id="rId113" Type="http://schemas.openxmlformats.org/officeDocument/2006/relationships/oleObject" Target="embeddings/oleObject58.bin"/><Relationship Id="rId1129" Type="http://schemas.openxmlformats.org/officeDocument/2006/relationships/image" Target="media/image564.wmf"/><Relationship Id="rId1128" Type="http://schemas.openxmlformats.org/officeDocument/2006/relationships/oleObject" Target="embeddings/oleObject559.bin"/><Relationship Id="rId1127" Type="http://schemas.openxmlformats.org/officeDocument/2006/relationships/image" Target="media/image563.wmf"/><Relationship Id="rId1126" Type="http://schemas.openxmlformats.org/officeDocument/2006/relationships/oleObject" Target="embeddings/oleObject558.bin"/><Relationship Id="rId1125" Type="http://schemas.openxmlformats.org/officeDocument/2006/relationships/image" Target="media/image562.wmf"/><Relationship Id="rId1124" Type="http://schemas.openxmlformats.org/officeDocument/2006/relationships/oleObject" Target="embeddings/oleObject557.bin"/><Relationship Id="rId1123" Type="http://schemas.openxmlformats.org/officeDocument/2006/relationships/image" Target="media/image561.wmf"/><Relationship Id="rId1122" Type="http://schemas.openxmlformats.org/officeDocument/2006/relationships/oleObject" Target="embeddings/oleObject556.bin"/><Relationship Id="rId1121" Type="http://schemas.openxmlformats.org/officeDocument/2006/relationships/image" Target="media/image560.wmf"/><Relationship Id="rId1120" Type="http://schemas.openxmlformats.org/officeDocument/2006/relationships/oleObject" Target="embeddings/oleObject555.bin"/><Relationship Id="rId112" Type="http://schemas.openxmlformats.org/officeDocument/2006/relationships/image" Target="media/image49.jpeg"/><Relationship Id="rId1119" Type="http://schemas.openxmlformats.org/officeDocument/2006/relationships/image" Target="media/image559.wmf"/><Relationship Id="rId1118" Type="http://schemas.openxmlformats.org/officeDocument/2006/relationships/oleObject" Target="embeddings/oleObject554.bin"/><Relationship Id="rId1117" Type="http://schemas.openxmlformats.org/officeDocument/2006/relationships/image" Target="media/image558.wmf"/><Relationship Id="rId1116" Type="http://schemas.openxmlformats.org/officeDocument/2006/relationships/oleObject" Target="embeddings/oleObject553.bin"/><Relationship Id="rId1115" Type="http://schemas.openxmlformats.org/officeDocument/2006/relationships/image" Target="media/image557.wmf"/><Relationship Id="rId1114" Type="http://schemas.openxmlformats.org/officeDocument/2006/relationships/oleObject" Target="embeddings/oleObject552.bin"/><Relationship Id="rId1113" Type="http://schemas.openxmlformats.org/officeDocument/2006/relationships/image" Target="media/image556.wmf"/><Relationship Id="rId1112" Type="http://schemas.openxmlformats.org/officeDocument/2006/relationships/oleObject" Target="embeddings/oleObject551.bin"/><Relationship Id="rId1111" Type="http://schemas.openxmlformats.org/officeDocument/2006/relationships/image" Target="media/image555.wmf"/><Relationship Id="rId1110" Type="http://schemas.openxmlformats.org/officeDocument/2006/relationships/oleObject" Target="embeddings/oleObject550.bin"/><Relationship Id="rId111" Type="http://schemas.openxmlformats.org/officeDocument/2006/relationships/oleObject" Target="embeddings/oleObject57.bin"/><Relationship Id="rId1109" Type="http://schemas.openxmlformats.org/officeDocument/2006/relationships/image" Target="media/image554.wmf"/><Relationship Id="rId1108" Type="http://schemas.openxmlformats.org/officeDocument/2006/relationships/oleObject" Target="embeddings/oleObject549.bin"/><Relationship Id="rId1107" Type="http://schemas.openxmlformats.org/officeDocument/2006/relationships/image" Target="media/image553.wmf"/><Relationship Id="rId1106" Type="http://schemas.openxmlformats.org/officeDocument/2006/relationships/oleObject" Target="embeddings/oleObject548.bin"/><Relationship Id="rId1105" Type="http://schemas.openxmlformats.org/officeDocument/2006/relationships/image" Target="media/image552.wmf"/><Relationship Id="rId1104" Type="http://schemas.openxmlformats.org/officeDocument/2006/relationships/oleObject" Target="embeddings/oleObject547.bin"/><Relationship Id="rId1103" Type="http://schemas.openxmlformats.org/officeDocument/2006/relationships/image" Target="media/image551.wmf"/><Relationship Id="rId1102" Type="http://schemas.openxmlformats.org/officeDocument/2006/relationships/oleObject" Target="embeddings/oleObject546.bin"/><Relationship Id="rId1101" Type="http://schemas.openxmlformats.org/officeDocument/2006/relationships/image" Target="media/image550.wmf"/><Relationship Id="rId1100" Type="http://schemas.openxmlformats.org/officeDocument/2006/relationships/oleObject" Target="embeddings/oleObject545.bin"/><Relationship Id="rId110" Type="http://schemas.openxmlformats.org/officeDocument/2006/relationships/image" Target="media/image48.wmf"/><Relationship Id="rId11" Type="http://schemas.openxmlformats.org/officeDocument/2006/relationships/oleObject" Target="embeddings/oleObject3.bin"/><Relationship Id="rId1099" Type="http://schemas.openxmlformats.org/officeDocument/2006/relationships/image" Target="media/image549.wmf"/><Relationship Id="rId1098" Type="http://schemas.openxmlformats.org/officeDocument/2006/relationships/oleObject" Target="embeddings/oleObject544.bin"/><Relationship Id="rId1097" Type="http://schemas.openxmlformats.org/officeDocument/2006/relationships/image" Target="media/image548.wmf"/><Relationship Id="rId1096" Type="http://schemas.openxmlformats.org/officeDocument/2006/relationships/oleObject" Target="embeddings/oleObject543.bin"/><Relationship Id="rId1095" Type="http://schemas.openxmlformats.org/officeDocument/2006/relationships/image" Target="media/image547.wmf"/><Relationship Id="rId1094" Type="http://schemas.openxmlformats.org/officeDocument/2006/relationships/oleObject" Target="embeddings/oleObject542.bin"/><Relationship Id="rId1093" Type="http://schemas.openxmlformats.org/officeDocument/2006/relationships/image" Target="media/image546.wmf"/><Relationship Id="rId1092" Type="http://schemas.openxmlformats.org/officeDocument/2006/relationships/oleObject" Target="embeddings/oleObject541.bin"/><Relationship Id="rId1091" Type="http://schemas.openxmlformats.org/officeDocument/2006/relationships/image" Target="media/image545.wmf"/><Relationship Id="rId1090" Type="http://schemas.openxmlformats.org/officeDocument/2006/relationships/oleObject" Target="embeddings/oleObject540.bin"/><Relationship Id="rId109" Type="http://schemas.openxmlformats.org/officeDocument/2006/relationships/oleObject" Target="embeddings/oleObject56.bin"/><Relationship Id="rId1089" Type="http://schemas.openxmlformats.org/officeDocument/2006/relationships/image" Target="media/image544.wmf"/><Relationship Id="rId1088" Type="http://schemas.openxmlformats.org/officeDocument/2006/relationships/oleObject" Target="embeddings/oleObject539.bin"/><Relationship Id="rId1087" Type="http://schemas.openxmlformats.org/officeDocument/2006/relationships/oleObject" Target="embeddings/oleObject538.bin"/><Relationship Id="rId1086" Type="http://schemas.openxmlformats.org/officeDocument/2006/relationships/image" Target="media/image543.jpeg"/><Relationship Id="rId1085" Type="http://schemas.openxmlformats.org/officeDocument/2006/relationships/image" Target="media/image542.jpeg"/><Relationship Id="rId1084" Type="http://schemas.openxmlformats.org/officeDocument/2006/relationships/image" Target="media/image541.wmf"/><Relationship Id="rId1083" Type="http://schemas.openxmlformats.org/officeDocument/2006/relationships/oleObject" Target="embeddings/oleObject537.bin"/><Relationship Id="rId1082" Type="http://schemas.openxmlformats.org/officeDocument/2006/relationships/image" Target="media/image540.wmf"/><Relationship Id="rId1081" Type="http://schemas.openxmlformats.org/officeDocument/2006/relationships/oleObject" Target="embeddings/oleObject536.bin"/><Relationship Id="rId1080" Type="http://schemas.openxmlformats.org/officeDocument/2006/relationships/image" Target="media/image539.wmf"/><Relationship Id="rId108" Type="http://schemas.openxmlformats.org/officeDocument/2006/relationships/oleObject" Target="embeddings/oleObject55.bin"/><Relationship Id="rId1079" Type="http://schemas.openxmlformats.org/officeDocument/2006/relationships/oleObject" Target="embeddings/oleObject535.bin"/><Relationship Id="rId1078" Type="http://schemas.openxmlformats.org/officeDocument/2006/relationships/image" Target="media/image538.wmf"/><Relationship Id="rId1077" Type="http://schemas.openxmlformats.org/officeDocument/2006/relationships/oleObject" Target="embeddings/oleObject534.bin"/><Relationship Id="rId1076" Type="http://schemas.openxmlformats.org/officeDocument/2006/relationships/image" Target="media/image537.wmf"/><Relationship Id="rId1075" Type="http://schemas.openxmlformats.org/officeDocument/2006/relationships/oleObject" Target="embeddings/oleObject533.bin"/><Relationship Id="rId1074" Type="http://schemas.openxmlformats.org/officeDocument/2006/relationships/image" Target="media/image536.wmf"/><Relationship Id="rId1073" Type="http://schemas.openxmlformats.org/officeDocument/2006/relationships/oleObject" Target="embeddings/oleObject532.bin"/><Relationship Id="rId1072" Type="http://schemas.openxmlformats.org/officeDocument/2006/relationships/image" Target="media/image535.wmf"/><Relationship Id="rId1071" Type="http://schemas.openxmlformats.org/officeDocument/2006/relationships/oleObject" Target="embeddings/oleObject531.bin"/><Relationship Id="rId1070" Type="http://schemas.openxmlformats.org/officeDocument/2006/relationships/image" Target="media/image534.jpeg"/><Relationship Id="rId107" Type="http://schemas.openxmlformats.org/officeDocument/2006/relationships/oleObject" Target="embeddings/oleObject54.bin"/><Relationship Id="rId1069" Type="http://schemas.openxmlformats.org/officeDocument/2006/relationships/image" Target="media/image533.jpeg"/><Relationship Id="rId1068" Type="http://schemas.openxmlformats.org/officeDocument/2006/relationships/image" Target="media/image532.wmf"/><Relationship Id="rId1067" Type="http://schemas.openxmlformats.org/officeDocument/2006/relationships/oleObject" Target="embeddings/oleObject530.bin"/><Relationship Id="rId1066" Type="http://schemas.openxmlformats.org/officeDocument/2006/relationships/image" Target="media/image531.jpeg"/><Relationship Id="rId1065" Type="http://schemas.openxmlformats.org/officeDocument/2006/relationships/image" Target="media/image530.wmf"/><Relationship Id="rId1064" Type="http://schemas.openxmlformats.org/officeDocument/2006/relationships/oleObject" Target="embeddings/oleObject529.bin"/><Relationship Id="rId1063" Type="http://schemas.openxmlformats.org/officeDocument/2006/relationships/image" Target="media/image529.wmf"/><Relationship Id="rId1062" Type="http://schemas.openxmlformats.org/officeDocument/2006/relationships/oleObject" Target="embeddings/oleObject528.bin"/><Relationship Id="rId1061" Type="http://schemas.openxmlformats.org/officeDocument/2006/relationships/image" Target="media/image528.wmf"/><Relationship Id="rId1060" Type="http://schemas.openxmlformats.org/officeDocument/2006/relationships/oleObject" Target="embeddings/oleObject527.bin"/><Relationship Id="rId106" Type="http://schemas.openxmlformats.org/officeDocument/2006/relationships/oleObject" Target="embeddings/oleObject53.bin"/><Relationship Id="rId1059" Type="http://schemas.openxmlformats.org/officeDocument/2006/relationships/image" Target="media/image527.wmf"/><Relationship Id="rId1058" Type="http://schemas.openxmlformats.org/officeDocument/2006/relationships/oleObject" Target="embeddings/oleObject526.bin"/><Relationship Id="rId1057" Type="http://schemas.openxmlformats.org/officeDocument/2006/relationships/image" Target="media/image526.wmf"/><Relationship Id="rId1056" Type="http://schemas.openxmlformats.org/officeDocument/2006/relationships/oleObject" Target="embeddings/oleObject525.bin"/><Relationship Id="rId1055" Type="http://schemas.openxmlformats.org/officeDocument/2006/relationships/image" Target="media/image525.wmf"/><Relationship Id="rId1054" Type="http://schemas.openxmlformats.org/officeDocument/2006/relationships/oleObject" Target="embeddings/oleObject524.bin"/><Relationship Id="rId1053" Type="http://schemas.openxmlformats.org/officeDocument/2006/relationships/image" Target="media/image524.wmf"/><Relationship Id="rId1052" Type="http://schemas.openxmlformats.org/officeDocument/2006/relationships/oleObject" Target="embeddings/oleObject523.bin"/><Relationship Id="rId1051" Type="http://schemas.openxmlformats.org/officeDocument/2006/relationships/image" Target="media/image523.wmf"/><Relationship Id="rId1050" Type="http://schemas.openxmlformats.org/officeDocument/2006/relationships/oleObject" Target="embeddings/oleObject522.bin"/><Relationship Id="rId105" Type="http://schemas.openxmlformats.org/officeDocument/2006/relationships/image" Target="media/image47.emf"/><Relationship Id="rId1049" Type="http://schemas.openxmlformats.org/officeDocument/2006/relationships/image" Target="media/image522.wmf"/><Relationship Id="rId1048" Type="http://schemas.openxmlformats.org/officeDocument/2006/relationships/oleObject" Target="embeddings/oleObject521.bin"/><Relationship Id="rId1047" Type="http://schemas.openxmlformats.org/officeDocument/2006/relationships/image" Target="media/image521.wmf"/><Relationship Id="rId1046" Type="http://schemas.openxmlformats.org/officeDocument/2006/relationships/oleObject" Target="embeddings/oleObject520.bin"/><Relationship Id="rId1045" Type="http://schemas.openxmlformats.org/officeDocument/2006/relationships/image" Target="media/image520.wmf"/><Relationship Id="rId1044" Type="http://schemas.openxmlformats.org/officeDocument/2006/relationships/oleObject" Target="embeddings/oleObject519.bin"/><Relationship Id="rId1043" Type="http://schemas.openxmlformats.org/officeDocument/2006/relationships/image" Target="media/image519.wmf"/><Relationship Id="rId1042" Type="http://schemas.openxmlformats.org/officeDocument/2006/relationships/oleObject" Target="embeddings/oleObject518.bin"/><Relationship Id="rId1041" Type="http://schemas.openxmlformats.org/officeDocument/2006/relationships/image" Target="media/image518.wmf"/><Relationship Id="rId1040" Type="http://schemas.openxmlformats.org/officeDocument/2006/relationships/oleObject" Target="embeddings/oleObject517.bin"/><Relationship Id="rId104" Type="http://schemas.openxmlformats.org/officeDocument/2006/relationships/oleObject" Target="embeddings/oleObject52.bin"/><Relationship Id="rId1039" Type="http://schemas.openxmlformats.org/officeDocument/2006/relationships/image" Target="media/image517.wmf"/><Relationship Id="rId1038" Type="http://schemas.openxmlformats.org/officeDocument/2006/relationships/oleObject" Target="embeddings/oleObject516.bin"/><Relationship Id="rId1037" Type="http://schemas.openxmlformats.org/officeDocument/2006/relationships/image" Target="media/image516.wmf"/><Relationship Id="rId1036" Type="http://schemas.openxmlformats.org/officeDocument/2006/relationships/oleObject" Target="embeddings/oleObject515.bin"/><Relationship Id="rId1035" Type="http://schemas.openxmlformats.org/officeDocument/2006/relationships/image" Target="media/image515.wmf"/><Relationship Id="rId1034" Type="http://schemas.openxmlformats.org/officeDocument/2006/relationships/oleObject" Target="embeddings/oleObject514.bin"/><Relationship Id="rId1033" Type="http://schemas.openxmlformats.org/officeDocument/2006/relationships/image" Target="media/image514.jpeg"/><Relationship Id="rId1032" Type="http://schemas.openxmlformats.org/officeDocument/2006/relationships/image" Target="media/image513.jpeg"/><Relationship Id="rId1031" Type="http://schemas.openxmlformats.org/officeDocument/2006/relationships/image" Target="media/image512.wmf"/><Relationship Id="rId1030" Type="http://schemas.openxmlformats.org/officeDocument/2006/relationships/oleObject" Target="embeddings/oleObject513.bin"/><Relationship Id="rId103" Type="http://schemas.openxmlformats.org/officeDocument/2006/relationships/oleObject" Target="embeddings/oleObject51.bin"/><Relationship Id="rId1029" Type="http://schemas.openxmlformats.org/officeDocument/2006/relationships/image" Target="media/image511.wmf"/><Relationship Id="rId1028" Type="http://schemas.openxmlformats.org/officeDocument/2006/relationships/oleObject" Target="embeddings/oleObject512.bin"/><Relationship Id="rId1027" Type="http://schemas.openxmlformats.org/officeDocument/2006/relationships/image" Target="media/image510.wmf"/><Relationship Id="rId1026" Type="http://schemas.openxmlformats.org/officeDocument/2006/relationships/oleObject" Target="embeddings/oleObject511.bin"/><Relationship Id="rId1025" Type="http://schemas.openxmlformats.org/officeDocument/2006/relationships/image" Target="media/image509.wmf"/><Relationship Id="rId1024" Type="http://schemas.openxmlformats.org/officeDocument/2006/relationships/oleObject" Target="embeddings/oleObject510.bin"/><Relationship Id="rId1023" Type="http://schemas.openxmlformats.org/officeDocument/2006/relationships/image" Target="media/image508.jpeg"/><Relationship Id="rId1022" Type="http://schemas.openxmlformats.org/officeDocument/2006/relationships/image" Target="media/image507.wmf"/><Relationship Id="rId1021" Type="http://schemas.openxmlformats.org/officeDocument/2006/relationships/oleObject" Target="embeddings/oleObject509.bin"/><Relationship Id="rId1020" Type="http://schemas.openxmlformats.org/officeDocument/2006/relationships/image" Target="media/image506.wmf"/><Relationship Id="rId102" Type="http://schemas.openxmlformats.org/officeDocument/2006/relationships/image" Target="media/image46.wmf"/><Relationship Id="rId1019" Type="http://schemas.openxmlformats.org/officeDocument/2006/relationships/oleObject" Target="embeddings/oleObject508.bin"/><Relationship Id="rId1018" Type="http://schemas.openxmlformats.org/officeDocument/2006/relationships/image" Target="media/image505.wmf"/><Relationship Id="rId1017" Type="http://schemas.openxmlformats.org/officeDocument/2006/relationships/oleObject" Target="embeddings/oleObject507.bin"/><Relationship Id="rId1016" Type="http://schemas.openxmlformats.org/officeDocument/2006/relationships/image" Target="media/image504.wmf"/><Relationship Id="rId1015" Type="http://schemas.openxmlformats.org/officeDocument/2006/relationships/oleObject" Target="embeddings/oleObject506.bin"/><Relationship Id="rId1014" Type="http://schemas.openxmlformats.org/officeDocument/2006/relationships/image" Target="media/image503.wmf"/><Relationship Id="rId1013" Type="http://schemas.openxmlformats.org/officeDocument/2006/relationships/oleObject" Target="embeddings/oleObject505.bin"/><Relationship Id="rId1012" Type="http://schemas.openxmlformats.org/officeDocument/2006/relationships/image" Target="media/image502.wmf"/><Relationship Id="rId1011" Type="http://schemas.openxmlformats.org/officeDocument/2006/relationships/oleObject" Target="embeddings/oleObject504.bin"/><Relationship Id="rId1010" Type="http://schemas.openxmlformats.org/officeDocument/2006/relationships/image" Target="media/image501.wmf"/><Relationship Id="rId101" Type="http://schemas.openxmlformats.org/officeDocument/2006/relationships/oleObject" Target="embeddings/oleObject50.bin"/><Relationship Id="rId1009" Type="http://schemas.openxmlformats.org/officeDocument/2006/relationships/oleObject" Target="embeddings/oleObject503.bin"/><Relationship Id="rId1008" Type="http://schemas.openxmlformats.org/officeDocument/2006/relationships/image" Target="media/image500.wmf"/><Relationship Id="rId1007" Type="http://schemas.openxmlformats.org/officeDocument/2006/relationships/oleObject" Target="embeddings/oleObject502.bin"/><Relationship Id="rId1006" Type="http://schemas.openxmlformats.org/officeDocument/2006/relationships/image" Target="media/image499.wmf"/><Relationship Id="rId1005" Type="http://schemas.openxmlformats.org/officeDocument/2006/relationships/oleObject" Target="embeddings/oleObject501.bin"/><Relationship Id="rId1004" Type="http://schemas.openxmlformats.org/officeDocument/2006/relationships/image" Target="media/image498.wmf"/><Relationship Id="rId1003" Type="http://schemas.openxmlformats.org/officeDocument/2006/relationships/oleObject" Target="embeddings/oleObject500.bin"/><Relationship Id="rId1002" Type="http://schemas.openxmlformats.org/officeDocument/2006/relationships/image" Target="media/image497.wmf"/><Relationship Id="rId1001" Type="http://schemas.openxmlformats.org/officeDocument/2006/relationships/oleObject" Target="embeddings/oleObject499.bin"/><Relationship Id="rId1000" Type="http://schemas.openxmlformats.org/officeDocument/2006/relationships/image" Target="media/image496.wmf"/><Relationship Id="rId100" Type="http://schemas.openxmlformats.org/officeDocument/2006/relationships/image" Target="media/image45.wmf"/><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81</Pages>
  <Words>33183</Words>
  <Characters>44984</Characters>
  <Lines>552</Lines>
  <Paragraphs>155</Paragraphs>
  <ScaleCrop>false</ScaleCrop>
  <LinksUpToDate>false</LinksUpToDate>
  <CharactersWithSpaces>58576</CharactersWithSpaces>
  <Application>WPS Office_10.1.0.6750_F1E327BC-269C-435d-A152-05C5408002CA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2017-02-17T13:34:00Z</dcterms:created>
  <dc:creator>Robin Liew</dc:creator>
  <cp:lastModifiedBy>RobinLiew</cp:lastModifiedBy>
  <dcterms:modified xsi:type="dcterms:W3CDTF">2017-09-23T11:42:14Z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2052-10.1.0.6750</vt:lpwstr>
  </property>
</Properties>
</file>