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EBK-020</w:t>
      </w:r>
    </w:p>
    <w:p>
      <w:pPr>
        <w:pStyle w:val="Heading1"/>
      </w:pPr>
      <w:r>
        <w:rPr>
          <w:b/>
          <w:bCs/>
        </w:rPr>
        <w:t xml:space="preserve">Quarterly review for a small firm</w:t>
      </w:r>
    </w:p>
    <w:p>
      <w:r>
        <w:rPr>
          <w:i/>
          <w:iCs/>
          <w:color w:val="5F5E58"/>
        </w:rPr>
        <w:t xml:space="preserve">Look at the last quarter's sales, delivery, and cash without a strategy offsite.</w:t>
      </w:r>
    </w:p>
    <w:p>
      <w:pPr>
        <w:pStyle w:val="Heading2"/>
      </w:pPr>
      <w:r>
        <w:t xml:space="preserve">The numbers you need</w:t>
      </w:r>
    </w:p>
    <w:p>
      <w:r>
        <w:rPr>
          <w:i w:val="false"/>
          <w:iCs w:val="false"/>
        </w:rPr>
        <w:t xml:space="preserve">Invoices issued, invoices paid, costs, and the work that slipped. If you cannot get those four, the review is a conversation about feelings. Get the numbers first.</w:t>
      </w:r>
    </w:p>
    <w:p>
      <w:r>
        <w:t xml:space="preserve">- Issued.</w:t>
      </w:r>
    </w:p>
    <w:p>
      <w:r>
        <w:t xml:space="preserve">- Paid.</w:t>
      </w:r>
    </w:p>
    <w:p>
      <w:r>
        <w:t xml:space="preserve">- Costs.</w:t>
      </w:r>
    </w:p>
    <w:p>
      <w:r>
        <w:t xml:space="preserve">- Slipped work.</w:t>
      </w:r>
    </w:p>
    <w:p>
      <w:pPr>
        <w:pStyle w:val="Heading2"/>
      </w:pPr>
      <w:r>
        <w:t xml:space="preserve">What repeated</w:t>
      </w:r>
    </w:p>
    <w:p>
      <w:r>
        <w:rPr>
          <w:i w:val="false"/>
          <w:iCs w:val="false"/>
        </w:rPr>
        <w:t xml:space="preserve">Which offer sold, which client type paid late, and which job always overran. One example is a story. Three examples are a pattern.</w:t>
      </w:r>
    </w:p>
    <w:p>
      <w:r>
        <w:t xml:space="preserve">- The offer that sold.</w:t>
      </w:r>
    </w:p>
    <w:p>
      <w:r>
        <w:t xml:space="preserve">- The late payer pattern.</w:t>
      </w:r>
    </w:p>
    <w:p>
      <w:r>
        <w:t xml:space="preserve">- The overrun.</w:t>
      </w:r>
    </w:p>
    <w:p>
      <w:pPr>
        <w:pStyle w:val="Heading2"/>
      </w:pPr>
      <w:r>
        <w:t xml:space="preserve">One change</w:t>
      </w:r>
    </w:p>
    <w:p>
      <w:r>
        <w:rPr>
          <w:i w:val="false"/>
          <w:iCs w:val="false"/>
        </w:rPr>
        <w:t xml:space="preserve">Pick one change for the next quarter. A price, a scope boundary, or a client you will not take again. Write it as a sentence you can check in ninety days.</w:t>
      </w:r>
    </w:p>
    <w:p>
      <w:r>
        <w:t xml:space="preserve">- One change.</w:t>
      </w:r>
    </w:p>
    <w:p>
      <w:r>
        <w:t xml:space="preserve">- A sentence.</w:t>
      </w:r>
    </w:p>
    <w:p>
      <w:r>
        <w:t xml:space="preserve">- A date to check.</w:t>
      </w:r>
    </w:p>
    <w:p>
      <w:pPr>
        <w:pStyle w:val="Heading2"/>
      </w:pPr>
      <w:r>
        <w:t xml:space="preserve">What you will not do</w:t>
      </w:r>
    </w:p>
    <w:p>
      <w:r>
        <w:rPr>
          <w:i w:val="false"/>
          <w:iCs w:val="false"/>
        </w:rPr>
        <w:t xml:space="preserve">You will not rewrite the brand, hire three people, and launch a course in the same quarter because the review felt ambitious. Ambition without a number is a mood.</w:t>
      </w:r>
    </w:p>
    <w:p>
      <w:r>
        <w:t xml:space="preserve">- Write the not-doing list.</w:t>
      </w:r>
    </w:p>
    <w:p>
      <w:r>
        <w:t xml:space="preserve">- Share it with the person who would otherwise start the extra project.</w:t>
      </w:r>
    </w:p>
    <w:p>
      <w:r>
        <w:t xml:space="preserve">- Look again in ninety days.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review for a small firm</dc:title>
  <dc:creator>MOHAO</dc:creator>
  <dc:description>Look at the last quarter's sales, delivery, and cash without a strategy offsite.</dc:description>
  <cp:lastModifiedBy>Un-named</cp:lastModifiedBy>
  <cp:revision>1</cp:revision>
  <dcterms:created xsi:type="dcterms:W3CDTF">2026-10-12T20:07:20.944Z</dcterms:created>
  <dcterms:modified xsi:type="dcterms:W3CDTF">2026-10-12T20:07:20.944Z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