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FIN-015</w:t>
      </w:r>
    </w:p>
    <w:p>
      <w:pPr>
        <w:pStyle w:val="Heading1"/>
      </w:pPr>
      <w:r>
        <w:rPr>
          <w:b/>
          <w:bCs/>
        </w:rPr>
        <w:t xml:space="preserve">Travel budget planner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Four nights at R1,600 a night is R6,400 for the room. Two people eating at R300 a day for five days is R3,000. Flights are R3,600 and one activity is R1,200. Ten percent contingency makes the sample trip R15,620, or R7,810 each.</w:t>
      </w:r>
    </w:p>
    <w:p>
      <w:pPr>
        <w:pStyle w:val="Heading2"/>
      </w:pPr>
      <w:r>
        <w:t xml:space="preserve">How to use the workbook</w:t>
      </w:r>
    </w:p>
    <w:p>
      <w:r>
        <w:t xml:space="preserve">1. Enter the room rate, not a rate per person, unless you are booking beds separately. If you do, change the stay formula.</w:t>
      </w:r>
    </w:p>
    <w:p>
      <w:r>
        <w:t xml:space="preserve">2. Food uses nights plus one so the travel days are included.</w:t>
      </w:r>
    </w:p>
    <w:p>
      <w:r>
        <w:t xml:space="preserve">3. Set contingency before you book, and do not spend it on an upgrade.</w:t>
      </w:r>
    </w:p>
    <w:p>
      <w:r>
        <w:t xml:space="preserve">4. Divide by travellers only if they are sharing these costs.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Stay is R6,400.</w:t>
      </w:r>
    </w:p>
    <w:p>
      <w:r>
        <w:t xml:space="preserve">- Food is R3,000, not R2,400, because the sample counts five days.</w:t>
      </w:r>
    </w:p>
    <w:p>
      <w:r>
        <w:t xml:space="preserve">- Contingency is R1,420.</w:t>
      </w:r>
    </w:p>
    <w:p>
      <w:r>
        <w:t xml:space="preserve">- The trip total is R15,620.</w:t>
      </w:r>
    </w:p>
    <w:p>
      <w:pPr>
        <w:pStyle w:val="Heading2"/>
      </w:pPr>
      <w:r>
        <w:t xml:space="preserve">A practical routine</w:t>
      </w:r>
    </w:p>
    <w:p>
      <w:r>
        <w:t xml:space="preserve">- When you book, replace the estimate with the receipt.</w:t>
      </w:r>
    </w:p>
    <w:p>
      <w:r>
        <w:t xml:space="preserve">- If a person drops out, change Travellers and reread the per-person line.</w:t>
      </w:r>
    </w:p>
    <w:p>
      <w:r>
        <w:t xml:space="preserve">- Keep contingency until you are home.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budget planner</dc:title>
  <dc:creator>MOHAO</dc:creator>
  <dc:description>Build a trip cost from nights, daily food, transport, and a contingency percentage.</dc:description>
  <cp:lastModifiedBy>Un-named</cp:lastModifiedBy>
  <cp:revision>1</cp:revision>
  <dcterms:created xsi:type="dcterms:W3CDTF">2026-10-12T20:07:20.320Z</dcterms:created>
  <dcterms:modified xsi:type="dcterms:W3CDTF">2026-10-12T20:07:20.320Z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