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D4B3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10AE84D0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800D66E" wp14:editId="232EE2A6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D25E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69781977" w14:textId="324531F6" w:rsidR="00781332" w:rsidRDefault="0032578D" w:rsidP="00781332">
      <w:pPr>
        <w:pStyle w:val="nazevprojektu"/>
      </w:pPr>
      <w:proofErr w:type="gramStart"/>
      <w:r>
        <w:t>3D</w:t>
      </w:r>
      <w:proofErr w:type="gramEnd"/>
      <w:r>
        <w:t xml:space="preserve"> ZÁVODNÍ HRA</w:t>
      </w:r>
    </w:p>
    <w:p w14:paraId="54766149" w14:textId="7886B69D" w:rsidR="006949E3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32578D">
        <w:rPr>
          <w:noProof/>
        </w:rPr>
        <w:t>2026</w:t>
      </w:r>
      <w:r>
        <w:fldChar w:fldCharType="end"/>
      </w:r>
      <w:r w:rsidR="00781332">
        <w:tab/>
      </w:r>
      <w:r w:rsidR="00BD4B81">
        <w:t>Robin Pelikán</w:t>
      </w:r>
      <w:r w:rsidR="00781332">
        <w:t xml:space="preserve">, </w:t>
      </w:r>
      <w:r w:rsidR="00FA3ABF">
        <w:br w:type="page"/>
      </w:r>
    </w:p>
    <w:p w14:paraId="11E5339A" w14:textId="0613864C" w:rsidR="006949E3" w:rsidRDefault="00A659CE">
      <w:pPr>
        <w:spacing w:line="240" w:lineRule="auto"/>
      </w:pPr>
      <w:r w:rsidRPr="00A659CE">
        <w:rPr>
          <w:noProof/>
        </w:rPr>
        <w:lastRenderedPageBreak/>
        <w:drawing>
          <wp:inline distT="0" distB="0" distL="0" distR="0" wp14:anchorId="3613CEAD" wp14:editId="307B1203">
            <wp:extent cx="5580380" cy="8063865"/>
            <wp:effectExtent l="0" t="0" r="1270" b="0"/>
            <wp:docPr id="141092899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899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E3">
        <w:br w:type="page"/>
      </w:r>
    </w:p>
    <w:p w14:paraId="1ADD0D65" w14:textId="77777777" w:rsidR="006949E3" w:rsidRDefault="006949E3" w:rsidP="003F38FC">
      <w:pPr>
        <w:pStyle w:val="jmno"/>
        <w:rPr>
          <w:b/>
          <w:szCs w:val="24"/>
        </w:rPr>
      </w:pPr>
    </w:p>
    <w:p w14:paraId="1604B4CD" w14:textId="51A0A9C8" w:rsidR="006949E3" w:rsidRDefault="00A659CE">
      <w:pPr>
        <w:spacing w:line="240" w:lineRule="auto"/>
        <w:rPr>
          <w:b/>
          <w:szCs w:val="24"/>
        </w:rPr>
      </w:pPr>
      <w:r w:rsidRPr="00A659CE">
        <w:rPr>
          <w:b/>
          <w:noProof/>
          <w:szCs w:val="24"/>
        </w:rPr>
        <w:drawing>
          <wp:inline distT="0" distB="0" distL="0" distR="0" wp14:anchorId="1B9E376C" wp14:editId="6592DF03">
            <wp:extent cx="5580380" cy="5530215"/>
            <wp:effectExtent l="0" t="0" r="1270" b="0"/>
            <wp:docPr id="9063267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67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E3">
        <w:rPr>
          <w:b/>
          <w:szCs w:val="24"/>
        </w:rPr>
        <w:br w:type="page"/>
      </w:r>
    </w:p>
    <w:p w14:paraId="3F75E8B6" w14:textId="1F6E7E6D" w:rsidR="00E40621" w:rsidRDefault="00E40621" w:rsidP="003F38FC">
      <w:pPr>
        <w:pStyle w:val="jmno"/>
      </w:pPr>
      <w:r>
        <w:lastRenderedPageBreak/>
        <w:t>Prohlášení:</w:t>
      </w:r>
    </w:p>
    <w:p w14:paraId="296D58F9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62FB0D8A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5443531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35D802D5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3AF17EEB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5D9ED988" w14:textId="403F02D4" w:rsidR="00FA3ABF" w:rsidRPr="00043948" w:rsidRDefault="001573C0">
      <w:pPr>
        <w:rPr>
          <w:rStyle w:val="doplnittext"/>
        </w:rPr>
      </w:pPr>
      <w:proofErr w:type="spellStart"/>
      <w:r w:rsidRPr="001573C0">
        <w:rPr>
          <w:rStyle w:val="doplnittext"/>
          <w:b/>
          <w:bCs/>
        </w:rPr>
        <w:t>Always</w:t>
      </w:r>
      <w:proofErr w:type="spellEnd"/>
      <w:r w:rsidRPr="001573C0">
        <w:rPr>
          <w:rStyle w:val="doplnittext"/>
          <w:b/>
          <w:bCs/>
        </w:rPr>
        <w:t xml:space="preserve"> In A Drift</w:t>
      </w:r>
      <w:r w:rsidRPr="001573C0">
        <w:rPr>
          <w:rStyle w:val="doplnittext"/>
        </w:rPr>
        <w:t xml:space="preserve"> je </w:t>
      </w:r>
      <w:proofErr w:type="gramStart"/>
      <w:r w:rsidRPr="001573C0">
        <w:rPr>
          <w:rStyle w:val="doplnittext"/>
        </w:rPr>
        <w:t>3D</w:t>
      </w:r>
      <w:proofErr w:type="gramEnd"/>
      <w:r w:rsidRPr="001573C0">
        <w:rPr>
          <w:rStyle w:val="doplnittext"/>
        </w:rPr>
        <w:t xml:space="preserve"> závodní hra vyvinutá v Unity, zaměřená na minimalistickou</w:t>
      </w:r>
      <w:r>
        <w:rPr>
          <w:rStyle w:val="doplnittext"/>
        </w:rPr>
        <w:t xml:space="preserve"> </w:t>
      </w:r>
      <w:r w:rsidRPr="001573C0">
        <w:rPr>
          <w:rStyle w:val="doplnittext"/>
        </w:rPr>
        <w:t xml:space="preserve">stylizaci kombinovanou s atmosférickým osvětlením a </w:t>
      </w:r>
      <w:r w:rsidR="0002129C">
        <w:rPr>
          <w:rStyle w:val="doplnittext"/>
        </w:rPr>
        <w:t>na oko hezkými</w:t>
      </w:r>
      <w:r w:rsidRPr="001573C0">
        <w:rPr>
          <w:rStyle w:val="doplnittext"/>
        </w:rPr>
        <w:t xml:space="preserve"> světelnými efekty. Hráč si vybírá z minimálně tří aut, z nichž každé má odlišné jízdní vlastnosti</w:t>
      </w:r>
      <w:r w:rsidR="0002129C">
        <w:rPr>
          <w:rStyle w:val="doplnittext"/>
        </w:rPr>
        <w:t>, rychlost</w:t>
      </w:r>
      <w:r w:rsidRPr="001573C0">
        <w:rPr>
          <w:rStyle w:val="doplnittext"/>
        </w:rPr>
        <w:t xml:space="preserve"> a chování v</w:t>
      </w:r>
      <w:r w:rsidR="0002129C">
        <w:rPr>
          <w:rStyle w:val="doplnittext"/>
        </w:rPr>
        <w:t>e smyku</w:t>
      </w:r>
      <w:r w:rsidRPr="001573C0">
        <w:rPr>
          <w:rStyle w:val="doplnittext"/>
        </w:rPr>
        <w:t>. K dispozici jsou také tři rozdílné mapy s unikátním profilem</w:t>
      </w:r>
      <w:r w:rsidR="00026CAB">
        <w:rPr>
          <w:rStyle w:val="doplnittext"/>
        </w:rPr>
        <w:t>,</w:t>
      </w:r>
      <w:r w:rsidRPr="001573C0">
        <w:rPr>
          <w:rStyle w:val="doplnittext"/>
        </w:rPr>
        <w:t xml:space="preserve"> od technických klikatých cest po rychlé rovné úseky. Hra obsahuje přehledné uživatelské rozhraní zahrnující hlavní menu i nastavení. Cílem projektu je vytvořit plynulý, stylový a zábavný </w:t>
      </w:r>
      <w:proofErr w:type="spellStart"/>
      <w:r w:rsidRPr="001573C0">
        <w:rPr>
          <w:rStyle w:val="doplnittext"/>
        </w:rPr>
        <w:t>driftovací</w:t>
      </w:r>
      <w:proofErr w:type="spellEnd"/>
      <w:r w:rsidRPr="001573C0">
        <w:rPr>
          <w:rStyle w:val="doplnittext"/>
        </w:rPr>
        <w:t xml:space="preserve"> zážitek, který propojuje jednoduchý vizuální design s kvalitní fyzikou a moderním grafickým zpracováním.</w:t>
      </w:r>
    </w:p>
    <w:p w14:paraId="320C2048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163F36E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122955F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56D2D039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8AF418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C3314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64476F7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38B811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39E53CC8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2A59992D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4A5628F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66F6359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5A434DAF" w14:textId="77777777" w:rsidR="00FA3ABF" w:rsidRDefault="00FA3ABF">
      <w:pPr>
        <w:sectPr w:rsidR="00FA3ABF">
          <w:headerReference w:type="even" r:id="rId10"/>
          <w:footerReference w:type="even" r:id="rId11"/>
          <w:footerReference w:type="default" r:id="rId12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69A628B2" w14:textId="026F9ECC" w:rsidR="00E86F3E" w:rsidRPr="00E86F3E" w:rsidRDefault="00FA3ABF" w:rsidP="00E86F3E">
      <w:pPr>
        <w:pStyle w:val="NadpisHlavniNecisl"/>
        <w:rPr>
          <w:rStyle w:val="doplnittext"/>
          <w:i w:val="0"/>
          <w:sz w:val="32"/>
        </w:rPr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299AD6BB" w14:textId="77777777" w:rsidR="0032578D" w:rsidRDefault="0058561A" w:rsidP="008F4064">
      <w:pPr>
        <w:rPr>
          <w:rStyle w:val="doplnittext"/>
        </w:rPr>
      </w:pPr>
      <w:r w:rsidRPr="0058561A">
        <w:rPr>
          <w:rStyle w:val="doplnittext"/>
        </w:rPr>
        <w:t xml:space="preserve">Předmětem tohoto projektu je vývoj počítačové hry zaměřené na disciplínu driftování, realizované v herním prostředí Unity. Motivací pro vznik této práce je reakce na současný stav herního trhu, kde se závodní tituly často soustředí na komplexní příběhové kampaně a hyper-realistické grafické zpracování na úkor čisté hratelnosti a plynulosti. Tento projekt volí odlišný přístup a řeší problematiku vytvořením hry, která </w:t>
      </w:r>
      <w:r w:rsidR="0032578D">
        <w:rPr>
          <w:rStyle w:val="doplnittext"/>
        </w:rPr>
        <w:t xml:space="preserve">se soustředí na </w:t>
      </w:r>
      <w:r w:rsidRPr="0058561A">
        <w:rPr>
          <w:rStyle w:val="doplnittext"/>
        </w:rPr>
        <w:t>herní zážitek, dynamiku a precizní odezvu ovládání. Záměrně je zvolena</w:t>
      </w:r>
      <w:r w:rsidR="0032578D">
        <w:rPr>
          <w:rStyle w:val="doplnittext"/>
        </w:rPr>
        <w:t xml:space="preserve"> prostá </w:t>
      </w:r>
      <w:r w:rsidRPr="0058561A">
        <w:rPr>
          <w:rStyle w:val="doplnittext"/>
        </w:rPr>
        <w:t xml:space="preserve">stylizace grafiky, která se nesnaží imitovat realitu, nýbrž využívá pokročilých metod nasvícení scény k dosažení </w:t>
      </w:r>
      <w:r w:rsidR="004728A2">
        <w:rPr>
          <w:rStyle w:val="doplnittext"/>
        </w:rPr>
        <w:t>dynamického herního stylu</w:t>
      </w:r>
      <w:r w:rsidRPr="0058561A">
        <w:rPr>
          <w:rStyle w:val="doplnittext"/>
        </w:rPr>
        <w:t xml:space="preserve"> a atmosféry. Toto rozhodnutí umožňuje optimalizovat výkon a soustředit vývojové úsilí na to nejdůležitější, tedy na fyzikální chování vozu a interakci hráče s herním prostředím. Hra neobsahuje kampaň ani </w:t>
      </w:r>
      <w:proofErr w:type="spellStart"/>
      <w:r w:rsidR="0032578D">
        <w:rPr>
          <w:rStyle w:val="doplnittext"/>
        </w:rPr>
        <w:t>jákékoliv</w:t>
      </w:r>
      <w:proofErr w:type="spellEnd"/>
      <w:r w:rsidR="0032578D">
        <w:rPr>
          <w:rStyle w:val="doplnittext"/>
        </w:rPr>
        <w:t xml:space="preserve"> příběhové prvky</w:t>
      </w:r>
      <w:r w:rsidRPr="0058561A">
        <w:rPr>
          <w:rStyle w:val="doplnittext"/>
        </w:rPr>
        <w:t>, čímž eliminuje rušivé elementy a nabízí ryzí radost z jízdy na třech navržených mapách s využitím dvou typů vozidel.</w:t>
      </w:r>
    </w:p>
    <w:p w14:paraId="29F63CEC" w14:textId="77777777" w:rsidR="0032578D" w:rsidRDefault="0032578D" w:rsidP="008F4064">
      <w:pPr>
        <w:rPr>
          <w:rStyle w:val="doplnittext"/>
        </w:rPr>
      </w:pPr>
    </w:p>
    <w:p w14:paraId="1F4D6B4F" w14:textId="081451B5" w:rsidR="0032578D" w:rsidRDefault="0032578D" w:rsidP="008F4064">
      <w:pPr>
        <w:rPr>
          <w:rStyle w:val="doplnittext"/>
          <w:color w:val="000000" w:themeColor="text1"/>
        </w:rPr>
      </w:pPr>
      <w:r>
        <w:rPr>
          <w:rStyle w:val="doplnittext"/>
        </w:rPr>
        <w:t>Mezi mapy patří</w:t>
      </w:r>
      <w:r w:rsidR="00F52B63">
        <w:rPr>
          <w:rStyle w:val="doplnittext"/>
          <w:color w:val="FF0000"/>
        </w:rPr>
        <w:t xml:space="preserve"> </w:t>
      </w:r>
      <w:r w:rsidR="00F52B63">
        <w:rPr>
          <w:rStyle w:val="doplnittext"/>
          <w:color w:val="000000" w:themeColor="text1"/>
        </w:rPr>
        <w:t xml:space="preserve">Winter Forrest což je trasa kde hráč projíždí mezi zasněženými </w:t>
      </w:r>
      <w:proofErr w:type="spellStart"/>
      <w:r w:rsidR="00F52B63">
        <w:rPr>
          <w:rStyle w:val="doplnittext"/>
          <w:color w:val="000000" w:themeColor="text1"/>
        </w:rPr>
        <w:t>kopcemi</w:t>
      </w:r>
      <w:proofErr w:type="spellEnd"/>
      <w:r w:rsidR="00F52B63">
        <w:rPr>
          <w:rStyle w:val="doplnittext"/>
          <w:color w:val="000000" w:themeColor="text1"/>
        </w:rPr>
        <w:t xml:space="preserve">, horami a stromy. Také je vše doplněno o padající sníh. Další mapa je </w:t>
      </w:r>
      <w:proofErr w:type="spellStart"/>
      <w:r w:rsidR="00F52B63">
        <w:rPr>
          <w:rStyle w:val="doplnittext"/>
          <w:color w:val="000000" w:themeColor="text1"/>
        </w:rPr>
        <w:t>Japanese</w:t>
      </w:r>
      <w:proofErr w:type="spellEnd"/>
      <w:r w:rsidR="00F52B63">
        <w:rPr>
          <w:rStyle w:val="doplnittext"/>
          <w:color w:val="000000" w:themeColor="text1"/>
        </w:rPr>
        <w:t xml:space="preserve"> </w:t>
      </w:r>
      <w:proofErr w:type="spellStart"/>
      <w:r w:rsidR="00F52B63">
        <w:rPr>
          <w:rStyle w:val="doplnittext"/>
          <w:color w:val="000000" w:themeColor="text1"/>
        </w:rPr>
        <w:t>Touge</w:t>
      </w:r>
      <w:proofErr w:type="spellEnd"/>
      <w:r w:rsidR="00F52B63">
        <w:rPr>
          <w:rStyle w:val="doplnittext"/>
          <w:color w:val="000000" w:themeColor="text1"/>
        </w:rPr>
        <w:t xml:space="preserve">, což je ostrá klikatá trasa z vrcholu hory až dolů. Mapa je doplněna o stromy a skály blokující rozhled do zatáček. Poslední mapa bude </w:t>
      </w:r>
      <w:r w:rsidR="00F52B63" w:rsidRPr="00F52B63">
        <w:rPr>
          <w:rStyle w:val="doplnittext"/>
          <w:color w:val="FF0000"/>
        </w:rPr>
        <w:t>X</w:t>
      </w:r>
      <w:r w:rsidR="00F52B63">
        <w:rPr>
          <w:rStyle w:val="doplnittext"/>
          <w:color w:val="000000" w:themeColor="text1"/>
        </w:rPr>
        <w:t>.</w:t>
      </w:r>
    </w:p>
    <w:p w14:paraId="61608F87" w14:textId="77777777" w:rsidR="00F52B63" w:rsidRDefault="00F52B63" w:rsidP="008F4064">
      <w:pPr>
        <w:rPr>
          <w:rStyle w:val="doplnittext"/>
          <w:color w:val="000000" w:themeColor="text1"/>
        </w:rPr>
      </w:pPr>
    </w:p>
    <w:p w14:paraId="4E579D3B" w14:textId="4A299273" w:rsidR="00F52B63" w:rsidRDefault="00F52B63" w:rsidP="008F4064">
      <w:pPr>
        <w:rPr>
          <w:rStyle w:val="doplnittext"/>
          <w:color w:val="000000" w:themeColor="text1"/>
        </w:rPr>
      </w:pPr>
      <w:proofErr w:type="gramStart"/>
      <w:r>
        <w:rPr>
          <w:rStyle w:val="doplnittext"/>
          <w:color w:val="000000" w:themeColor="text1"/>
        </w:rPr>
        <w:t>Auta</w:t>
      </w:r>
      <w:proofErr w:type="gramEnd"/>
      <w:r>
        <w:rPr>
          <w:rStyle w:val="doplnittext"/>
          <w:color w:val="000000" w:themeColor="text1"/>
        </w:rPr>
        <w:t xml:space="preserve"> které budou na výběr budou malá lehká Mazda </w:t>
      </w:r>
      <w:proofErr w:type="spellStart"/>
      <w:r>
        <w:rPr>
          <w:rStyle w:val="doplnittext"/>
          <w:color w:val="000000" w:themeColor="text1"/>
        </w:rPr>
        <w:t>Miata</w:t>
      </w:r>
      <w:proofErr w:type="spellEnd"/>
      <w:r>
        <w:rPr>
          <w:rStyle w:val="doplnittext"/>
          <w:color w:val="000000" w:themeColor="text1"/>
        </w:rPr>
        <w:t xml:space="preserve"> MX-5 a velké ostré Subaru WRX STI.</w:t>
      </w:r>
    </w:p>
    <w:p w14:paraId="43E5F5DB" w14:textId="152F6C42" w:rsidR="00F52B63" w:rsidRPr="00F52B63" w:rsidRDefault="00F52B63" w:rsidP="008F4064">
      <w:pPr>
        <w:rPr>
          <w:rStyle w:val="doplnittext"/>
          <w:color w:val="000000" w:themeColor="text1"/>
        </w:rPr>
      </w:pPr>
      <w:r>
        <w:rPr>
          <w:rStyle w:val="doplnittext"/>
          <w:color w:val="000000" w:themeColor="text1"/>
        </w:rPr>
        <w:t xml:space="preserve">Mazda bude soustředěna na mapu </w:t>
      </w:r>
      <w:proofErr w:type="spellStart"/>
      <w:r>
        <w:rPr>
          <w:rStyle w:val="doplnittext"/>
          <w:color w:val="000000" w:themeColor="text1"/>
        </w:rPr>
        <w:t>Japanese</w:t>
      </w:r>
      <w:proofErr w:type="spellEnd"/>
      <w:r>
        <w:rPr>
          <w:rStyle w:val="doplnittext"/>
          <w:color w:val="000000" w:themeColor="text1"/>
        </w:rPr>
        <w:t xml:space="preserve"> </w:t>
      </w:r>
      <w:proofErr w:type="spellStart"/>
      <w:r>
        <w:rPr>
          <w:rStyle w:val="doplnittext"/>
          <w:color w:val="000000" w:themeColor="text1"/>
        </w:rPr>
        <w:t>Touge</w:t>
      </w:r>
      <w:proofErr w:type="spellEnd"/>
      <w:r>
        <w:rPr>
          <w:rStyle w:val="doplnittext"/>
          <w:color w:val="000000" w:themeColor="text1"/>
        </w:rPr>
        <w:t xml:space="preserve">, kvůli jejímu ovládání, které se stará o </w:t>
      </w:r>
      <w:proofErr w:type="gramStart"/>
      <w:r>
        <w:rPr>
          <w:rStyle w:val="doplnittext"/>
          <w:color w:val="000000" w:themeColor="text1"/>
        </w:rPr>
        <w:t>to</w:t>
      </w:r>
      <w:proofErr w:type="gramEnd"/>
      <w:r>
        <w:rPr>
          <w:rStyle w:val="doplnittext"/>
          <w:color w:val="000000" w:themeColor="text1"/>
        </w:rPr>
        <w:t xml:space="preserve"> aby auto bylo schopné rychle měnit směr jízdy driftem, a je schopné projet dlouhé zatáčky v kontrolovaném smyku. Subaru bude mít díky pohonu na všechny 4 kola lepší přilnavost</w:t>
      </w:r>
      <w:r w:rsidR="00327B47">
        <w:rPr>
          <w:rStyle w:val="doplnittext"/>
          <w:color w:val="000000" w:themeColor="text1"/>
        </w:rPr>
        <w:t>, a bude lepší na technickou jízdu a vybírání zatáček ve vysoké rychlosti.</w:t>
      </w:r>
    </w:p>
    <w:p w14:paraId="2955A89B" w14:textId="77777777" w:rsidR="0032578D" w:rsidRDefault="0032578D" w:rsidP="008F4064">
      <w:pPr>
        <w:rPr>
          <w:rStyle w:val="doplnittext"/>
        </w:rPr>
      </w:pPr>
    </w:p>
    <w:p w14:paraId="35142A96" w14:textId="668BE141" w:rsidR="0058561A" w:rsidRDefault="0058561A" w:rsidP="008F4064">
      <w:pPr>
        <w:rPr>
          <w:rStyle w:val="doplnittext"/>
        </w:rPr>
      </w:pPr>
      <w:r w:rsidRPr="0058561A">
        <w:rPr>
          <w:rStyle w:val="doplnittext"/>
        </w:rPr>
        <w:t xml:space="preserve"> Cílem je tedy nabídnout alternativu pro hráče, kteří preferují mechanickou hloubku a pocit z jízdy před </w:t>
      </w:r>
      <w:r>
        <w:rPr>
          <w:rStyle w:val="doplnittext"/>
        </w:rPr>
        <w:t>hyper</w:t>
      </w:r>
      <w:r w:rsidR="00321BC7">
        <w:rPr>
          <w:rStyle w:val="doplnittext"/>
        </w:rPr>
        <w:t>-</w:t>
      </w:r>
      <w:r>
        <w:rPr>
          <w:rStyle w:val="doplnittext"/>
        </w:rPr>
        <w:t xml:space="preserve">realistickýma </w:t>
      </w:r>
      <w:proofErr w:type="spellStart"/>
      <w:r>
        <w:rPr>
          <w:rStyle w:val="doplnittext"/>
        </w:rPr>
        <w:t>texturama</w:t>
      </w:r>
      <w:proofErr w:type="spellEnd"/>
      <w:r>
        <w:rPr>
          <w:rStyle w:val="doplnittext"/>
        </w:rPr>
        <w:t>, nebo hlubokým příběhem.</w:t>
      </w:r>
    </w:p>
    <w:p w14:paraId="69E0DDC3" w14:textId="3A68A098" w:rsidR="00EB01DF" w:rsidRPr="00EB01DF" w:rsidRDefault="00EB01DF" w:rsidP="00EB01DF">
      <w:pPr>
        <w:rPr>
          <w:rStyle w:val="doplnittext"/>
          <w:color w:val="FF0000"/>
        </w:rPr>
      </w:pPr>
      <w:r w:rsidRPr="00EB01DF">
        <w:rPr>
          <w:rStyle w:val="doplnittext"/>
          <w:color w:val="FF0000"/>
        </w:rPr>
        <w:t>DODELAT ASPON NA A4</w:t>
      </w:r>
      <w:r>
        <w:rPr>
          <w:rStyle w:val="doplnittext"/>
          <w:color w:val="FF0000"/>
        </w:rPr>
        <w:t xml:space="preserve">, ROZDELIT NA ODSTAVCE, UVOD + CÍLE (viz </w:t>
      </w:r>
      <w:proofErr w:type="spellStart"/>
      <w:r>
        <w:rPr>
          <w:rStyle w:val="doplnittext"/>
          <w:color w:val="FF0000"/>
        </w:rPr>
        <w:t>zadani</w:t>
      </w:r>
      <w:proofErr w:type="spellEnd"/>
      <w:r>
        <w:rPr>
          <w:rStyle w:val="doplnittext"/>
          <w:color w:val="FF0000"/>
        </w:rPr>
        <w:t>)</w:t>
      </w:r>
    </w:p>
    <w:p w14:paraId="089467AF" w14:textId="77777777" w:rsidR="00FA3ABF" w:rsidRDefault="00FA3ABF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405A6949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proofErr w:type="spellStart"/>
      <w:r w:rsidR="003606D9" w:rsidRPr="003606D9">
        <w:t>NadpisHlavniNecisl</w:t>
      </w:r>
      <w:proofErr w:type="spellEnd"/>
    </w:p>
    <w:p w14:paraId="6785DEA6" w14:textId="77777777" w:rsidR="00FA3ABF" w:rsidRDefault="00C5622F">
      <w:pPr>
        <w:pStyle w:val="Nadpis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15BB6AF0" w14:textId="77777777" w:rsidR="00FA3ABF" w:rsidRDefault="00043948">
      <w:r>
        <w:t>použijte styl Nadpis2 pro nadpis kapitoly</w:t>
      </w:r>
    </w:p>
    <w:p w14:paraId="52022A7D" w14:textId="77777777" w:rsidR="00FA3ABF" w:rsidRDefault="00FA3ABF">
      <w:pPr>
        <w:pStyle w:val="Nadpis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3824EB2E" w14:textId="77777777" w:rsidR="00FA3ABF" w:rsidRDefault="00043948">
      <w:r>
        <w:t>použijte styl Nadpis3 pro nadpis podkapitoly</w:t>
      </w:r>
    </w:p>
    <w:p w14:paraId="7B5F2185" w14:textId="77777777" w:rsidR="00FA3ABF" w:rsidRDefault="00FA3ABF" w:rsidP="00043948">
      <w:pPr>
        <w:pStyle w:val="Nadpisneslovan"/>
      </w:pPr>
      <w:r>
        <w:t>Nečíslované nadpisy</w:t>
      </w:r>
    </w:p>
    <w:p w14:paraId="0B95D50B" w14:textId="77777777" w:rsidR="002C2907" w:rsidRDefault="002C2907" w:rsidP="002C2907">
      <w:r>
        <w:t>použijte styl Nadpis nečíslovaný pro nečíslované nadpisy</w:t>
      </w:r>
    </w:p>
    <w:p w14:paraId="0E1AC5DD" w14:textId="77777777" w:rsidR="00FA3ABF" w:rsidRDefault="00FA3ABF" w:rsidP="00043948">
      <w:pPr>
        <w:pStyle w:val="textpoznmky"/>
      </w:pPr>
      <w:r>
        <w:t xml:space="preserve">! Nepoužívat hlubší dělení </w:t>
      </w:r>
      <w:proofErr w:type="gramStart"/>
      <w:r>
        <w:t>kapitol !</w:t>
      </w:r>
      <w:proofErr w:type="gramEnd"/>
    </w:p>
    <w:p w14:paraId="342571F9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 xml:space="preserve">název stylu </w:t>
      </w:r>
      <w:proofErr w:type="spellStart"/>
      <w:r w:rsidRPr="002C2907">
        <w:t>kod</w:t>
      </w:r>
      <w:proofErr w:type="spellEnd"/>
    </w:p>
    <w:p w14:paraId="1B922A43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 xml:space="preserve">12 </w:t>
        </w:r>
        <w:proofErr w:type="spellStart"/>
        <w:r w:rsidRPr="002C2907">
          <w:t>pt</w:t>
        </w:r>
      </w:smartTag>
      <w:proofErr w:type="spellEnd"/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516C06C8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proofErr w:type="gramStart"/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</w:t>
        </w:r>
        <w:proofErr w:type="gramEnd"/>
        <w:r w:rsidRPr="002C2907">
          <w:t xml:space="preserve">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384D1A92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01012CCF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r w:rsidR="00B26B77">
        <w:fldChar w:fldCharType="begin"/>
      </w:r>
      <w:r w:rsidR="00B26B77">
        <w:instrText xml:space="preserve"> SEQ Obrázek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graf </w:t>
      </w:r>
      <w:proofErr w:type="spellStart"/>
      <w:r>
        <w:t>xyz</w:t>
      </w:r>
      <w:proofErr w:type="spellEnd"/>
    </w:p>
    <w:p w14:paraId="2520A58B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58B9C5FB" wp14:editId="69ED198E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7CA4" w14:textId="77777777" w:rsidR="00FA3ABF" w:rsidRDefault="00FA3ABF" w:rsidP="002C2907">
      <w:pPr>
        <w:pStyle w:val="textpoznmky"/>
      </w:pPr>
      <w:r>
        <w:t>Obrázky centrovat</w:t>
      </w:r>
    </w:p>
    <w:p w14:paraId="4C699F4B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r w:rsidR="00B26B77">
        <w:fldChar w:fldCharType="begin"/>
      </w:r>
      <w:r w:rsidR="00B26B77">
        <w:instrText xml:space="preserve"> SEQ Obr.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>. Popis obrázku centrovat, číslovat průběžně v celé práci</w:t>
      </w:r>
      <w:bookmarkEnd w:id="22"/>
    </w:p>
    <w:p w14:paraId="0B10DE49" w14:textId="77777777" w:rsidR="00FA3ABF" w:rsidRDefault="00FA3ABF"/>
    <w:p w14:paraId="212C486D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r w:rsidR="00B26B77">
        <w:fldChar w:fldCharType="begin"/>
      </w:r>
      <w:r w:rsidR="00B26B77">
        <w:instrText xml:space="preserve"> SEQ Tabulka_ \* ROMAN </w:instrText>
      </w:r>
      <w:r w:rsidR="00B26B77">
        <w:fldChar w:fldCharType="separate"/>
      </w:r>
      <w:r w:rsidR="00B26B77">
        <w:rPr>
          <w:noProof/>
        </w:rPr>
        <w:t>I</w:t>
      </w:r>
      <w:r w:rsidR="00B26B77">
        <w:rPr>
          <w:noProof/>
        </w:rPr>
        <w:fldChar w:fldCharType="end"/>
      </w:r>
      <w:r>
        <w:t>. Popis tabulky zarovnat s levým okrajem tabulky</w:t>
      </w:r>
      <w:bookmarkEnd w:id="23"/>
    </w:p>
    <w:p w14:paraId="3AE33006" w14:textId="77777777" w:rsidR="002C2907" w:rsidRDefault="002C2907" w:rsidP="002C2907">
      <w:pPr>
        <w:pStyle w:val="Titulek"/>
        <w:keepNext/>
      </w:pPr>
      <w:r>
        <w:t xml:space="preserve">Tabulka </w:t>
      </w:r>
      <w:r w:rsidR="00B26B77">
        <w:fldChar w:fldCharType="begin"/>
      </w:r>
      <w:r w:rsidR="00B26B77">
        <w:instrText xml:space="preserve"> SEQ Tabulka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</w:t>
      </w:r>
      <w:proofErr w:type="spellStart"/>
      <w:r>
        <w:t>xyz</w:t>
      </w:r>
      <w:proofErr w:type="spellEnd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720CAEE7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8B6396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41C4515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370A622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3A23D0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307350A3" w14:textId="77777777">
        <w:tc>
          <w:tcPr>
            <w:tcW w:w="2098" w:type="dxa"/>
            <w:tcBorders>
              <w:top w:val="single" w:sz="12" w:space="0" w:color="auto"/>
            </w:tcBorders>
          </w:tcPr>
          <w:p w14:paraId="6B9EC0F0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445C9C1E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FDDF827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7185AE0E" w14:textId="77777777" w:rsidR="00FA3ABF" w:rsidRDefault="00FA3ABF"/>
        </w:tc>
      </w:tr>
      <w:tr w:rsidR="00FA3ABF" w14:paraId="32744033" w14:textId="77777777">
        <w:tc>
          <w:tcPr>
            <w:tcW w:w="2098" w:type="dxa"/>
          </w:tcPr>
          <w:p w14:paraId="52E9594D" w14:textId="77777777" w:rsidR="00FA3ABF" w:rsidRDefault="00FA3ABF"/>
        </w:tc>
        <w:tc>
          <w:tcPr>
            <w:tcW w:w="2098" w:type="dxa"/>
          </w:tcPr>
          <w:p w14:paraId="5D13C1E0" w14:textId="77777777" w:rsidR="00FA3ABF" w:rsidRDefault="00FA3ABF"/>
        </w:tc>
        <w:tc>
          <w:tcPr>
            <w:tcW w:w="2098" w:type="dxa"/>
          </w:tcPr>
          <w:p w14:paraId="5A01A596" w14:textId="77777777" w:rsidR="00FA3ABF" w:rsidRDefault="00FA3ABF"/>
        </w:tc>
        <w:tc>
          <w:tcPr>
            <w:tcW w:w="2098" w:type="dxa"/>
          </w:tcPr>
          <w:p w14:paraId="0C3A44F6" w14:textId="77777777" w:rsidR="00FA3ABF" w:rsidRDefault="00FA3ABF"/>
        </w:tc>
      </w:tr>
    </w:tbl>
    <w:p w14:paraId="30CFAC29" w14:textId="77777777" w:rsidR="00FA3ABF" w:rsidRDefault="00FA3ABF">
      <w:r>
        <w:t>Rozměrné tabulky se vkládají do příloh, které se číslují samostatně římskými číslicemi a mají svůj název.</w:t>
      </w:r>
    </w:p>
    <w:p w14:paraId="2A0C6D40" w14:textId="77777777" w:rsidR="00FA3ABF" w:rsidRDefault="00FA3ABF">
      <w:proofErr w:type="gramStart"/>
      <w:r w:rsidRPr="003606D9">
        <w:rPr>
          <w:rStyle w:val="NadpisneslovanChar"/>
        </w:rPr>
        <w:lastRenderedPageBreak/>
        <w:t xml:space="preserve">Rovnice </w:t>
      </w:r>
      <w:r>
        <w:t>- centrovaná</w:t>
      </w:r>
      <w:proofErr w:type="gramEnd"/>
      <w:r>
        <w:t>, číslování na pravém okraji, arabskými číslicemi</w:t>
      </w:r>
      <w:r w:rsidR="00CC4D14">
        <w:t>.</w:t>
      </w:r>
      <w:r>
        <w:t xml:space="preserve"> </w:t>
      </w:r>
    </w:p>
    <w:p w14:paraId="39C7E740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 xml:space="preserve">= </w:t>
      </w:r>
      <w:proofErr w:type="spellStart"/>
      <w:proofErr w:type="gramStart"/>
      <w:r w:rsidR="00CC4D14" w:rsidRPr="00CC4D14">
        <w:t>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>p</w:t>
      </w:r>
      <w:proofErr w:type="spellEnd"/>
      <w:proofErr w:type="gramEnd"/>
      <w:r w:rsidR="00CC4D14">
        <w:t xml:space="preserve">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44FF422A" w14:textId="77777777" w:rsidR="00CC4D14" w:rsidRDefault="00CC4D14">
      <w:pPr>
        <w:rPr>
          <w:b/>
        </w:rPr>
      </w:pPr>
    </w:p>
    <w:p w14:paraId="0F9A1CC7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264EB7C4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</w:t>
      </w:r>
      <w:proofErr w:type="gramStart"/>
      <w:r w:rsidR="00633F16">
        <w:t>technických</w:t>
      </w:r>
      <w:proofErr w:type="gramEnd"/>
      <w:r w:rsidR="00633F16">
        <w:t xml:space="preserve"> popř. finančních, organizačních a jiných omezení). Tato kapitola činí svým rozsahem přibližně </w:t>
      </w:r>
      <w:proofErr w:type="gramStart"/>
      <w:r w:rsidR="00633F16">
        <w:t xml:space="preserve">2 </w:t>
      </w:r>
      <w:r w:rsidR="00633F16">
        <w:rPr>
          <w:szCs w:val="24"/>
        </w:rPr>
        <w:t xml:space="preserve">- </w:t>
      </w:r>
      <w:r w:rsidR="00633F16">
        <w:t>3</w:t>
      </w:r>
      <w:proofErr w:type="gramEnd"/>
      <w:r w:rsidR="00633F16">
        <w:t xml:space="preserve"> stránky.</w:t>
      </w:r>
    </w:p>
    <w:p w14:paraId="34EC99E5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</w:t>
      </w:r>
      <w:proofErr w:type="gramStart"/>
      <w:r>
        <w:t>je</w:t>
      </w:r>
      <w:r w:rsidR="001C61A6">
        <w:t xml:space="preserve">  návrh</w:t>
      </w:r>
      <w:proofErr w:type="gramEnd"/>
      <w:r w:rsidR="001C61A6">
        <w:t xml:space="preserve">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73D8A8CD" w14:textId="77777777" w:rsidR="0083359E" w:rsidRDefault="00FA3ABF">
      <w:r w:rsidRPr="00633F16">
        <w:rPr>
          <w:b/>
        </w:rPr>
        <w:t xml:space="preserve">Diskuse </w:t>
      </w:r>
      <w:proofErr w:type="gramStart"/>
      <w:r w:rsidRPr="00633F16">
        <w:rPr>
          <w:b/>
        </w:rPr>
        <w:t>výsledků</w:t>
      </w:r>
      <w:r>
        <w:t xml:space="preserve"> - patří</w:t>
      </w:r>
      <w:proofErr w:type="gramEnd"/>
      <w:r>
        <w:t xml:space="preserve"> k nosným částem práce. </w:t>
      </w:r>
    </w:p>
    <w:p w14:paraId="59D0ACAB" w14:textId="77777777" w:rsidR="00633F16" w:rsidRPr="0083359E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357D010D" w14:textId="77777777" w:rsidR="00FA3ABF" w:rsidRDefault="00FA3ABF" w:rsidP="003606D9">
      <w:pPr>
        <w:pStyle w:val="NadpisHlavniNecisl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179E1CE7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27C780D8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2BA6976A" w14:textId="77777777" w:rsidR="0066219A" w:rsidRDefault="00D5716B">
      <w:pPr>
        <w:pStyle w:val="Literatura"/>
      </w:pPr>
      <w:r>
        <w:t xml:space="preserve">Cihelková, E. a </w:t>
      </w:r>
      <w:proofErr w:type="spellStart"/>
      <w:proofErr w:type="gramStart"/>
      <w:r>
        <w:t>kol.:Světová</w:t>
      </w:r>
      <w:proofErr w:type="spellEnd"/>
      <w:proofErr w:type="gramEnd"/>
      <w:r>
        <w:t xml:space="preserve"> ekonomika. Praha, ETC </w:t>
      </w:r>
      <w:proofErr w:type="spellStart"/>
      <w:r>
        <w:t>Publishing</w:t>
      </w:r>
      <w:proofErr w:type="spellEnd"/>
      <w:r>
        <w:t xml:space="preserve">, 1997. </w:t>
      </w:r>
    </w:p>
    <w:p w14:paraId="310B992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14:paraId="24FEFFE7" w14:textId="77777777" w:rsidR="00D5716B" w:rsidRDefault="00D5716B" w:rsidP="00D5716B">
      <w:pPr>
        <w:pStyle w:val="Literatura"/>
      </w:pPr>
      <w:proofErr w:type="spellStart"/>
      <w:r>
        <w:t>Samuelson</w:t>
      </w:r>
      <w:proofErr w:type="spellEnd"/>
      <w:r>
        <w:t xml:space="preserve">, P. A., </w:t>
      </w:r>
      <w:proofErr w:type="spellStart"/>
      <w:r>
        <w:t>Nordhaus</w:t>
      </w:r>
      <w:proofErr w:type="spellEnd"/>
      <w:r>
        <w:t xml:space="preserve">, W. </w:t>
      </w:r>
      <w:proofErr w:type="spellStart"/>
      <w:proofErr w:type="gramStart"/>
      <w:r>
        <w:t>D.:Ekonomie</w:t>
      </w:r>
      <w:proofErr w:type="spellEnd"/>
      <w:proofErr w:type="gramEnd"/>
      <w:r>
        <w:t>, Praha, Svoboda 1991</w:t>
      </w:r>
    </w:p>
    <w:p w14:paraId="65AC0420" w14:textId="77777777" w:rsidR="0066219A" w:rsidRDefault="00D5716B">
      <w:pPr>
        <w:pStyle w:val="Literatura"/>
      </w:pPr>
      <w:r>
        <w:t xml:space="preserve">Dědič, J. a </w:t>
      </w:r>
      <w:proofErr w:type="spellStart"/>
      <w:proofErr w:type="gramStart"/>
      <w:r>
        <w:t>kol.:Učebnice</w:t>
      </w:r>
      <w:proofErr w:type="spellEnd"/>
      <w:proofErr w:type="gramEnd"/>
      <w:r>
        <w:t xml:space="preserve"> práva. Praha, PROSPEKTRUM 1995.</w:t>
      </w:r>
    </w:p>
    <w:p w14:paraId="13273D3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14:paraId="6363DE36" w14:textId="77777777" w:rsidR="00FA3ABF" w:rsidRDefault="00FA3ABF">
      <w:pPr>
        <w:jc w:val="both"/>
      </w:pPr>
    </w:p>
    <w:p w14:paraId="0950B428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781C23A4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6A9044DC" w14:textId="77777777" w:rsidR="00FA3ABF" w:rsidRDefault="00FA3ABF">
      <w:pPr>
        <w:jc w:val="both"/>
      </w:pPr>
      <w:r>
        <w:t>Např.: (3), (18, 25, 33), (32-36, 42) ...</w:t>
      </w:r>
    </w:p>
    <w:p w14:paraId="3BAE968C" w14:textId="77777777" w:rsidR="00FA3ABF" w:rsidRDefault="00FA3ABF"/>
    <w:p w14:paraId="33D23E8B" w14:textId="77777777" w:rsidR="00FA3ABF" w:rsidRDefault="00FA3ABF" w:rsidP="003606D9">
      <w:pPr>
        <w:pStyle w:val="NadpisHlavniNecisl"/>
      </w:pPr>
      <w:bookmarkStart w:id="28" w:name="_Toc37577736"/>
      <w:bookmarkStart w:id="29" w:name="_Toc225217935"/>
      <w:r>
        <w:lastRenderedPageBreak/>
        <w:t>Seznam použitých symbolů a zkratek</w:t>
      </w:r>
      <w:bookmarkEnd w:id="28"/>
      <w:bookmarkEnd w:id="29"/>
    </w:p>
    <w:p w14:paraId="23B6317D" w14:textId="77777777" w:rsidR="00FA3ABF" w:rsidRDefault="00FA3ABF"/>
    <w:p w14:paraId="1F955DD5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403D6A8D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0F2D8994" w14:textId="77777777" w:rsidR="00FA3ABF" w:rsidRDefault="00FA3ABF">
      <w:r>
        <w:fldChar w:fldCharType="end"/>
      </w:r>
    </w:p>
    <w:p w14:paraId="6103AAE3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64BFA22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26BD7EC7" w14:textId="77777777" w:rsidR="00FA3ABF" w:rsidRDefault="00FA3ABF">
      <w:r>
        <w:fldChar w:fldCharType="end"/>
      </w:r>
    </w:p>
    <w:p w14:paraId="4EB55762" w14:textId="77777777" w:rsidR="00FA3ABF" w:rsidRDefault="00FA3ABF">
      <w:bookmarkStart w:id="34" w:name="_Toc420374803"/>
    </w:p>
    <w:p w14:paraId="1DE62232" w14:textId="77777777" w:rsidR="00FA3ABF" w:rsidRDefault="00FA3ABF"/>
    <w:p w14:paraId="20BA989B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317D2DE1" w14:textId="77777777" w:rsidR="00FA3ABF" w:rsidRDefault="00FA3ABF">
      <w:r>
        <w:t>Pokud je jich více, na toto místo umístit jejich seznam</w:t>
      </w:r>
    </w:p>
    <w:p w14:paraId="06527F48" w14:textId="08AD12E1" w:rsidR="002335C9" w:rsidRDefault="002335C9">
      <w:r>
        <w:t xml:space="preserve">//tady bude odkaz na </w:t>
      </w:r>
      <w:proofErr w:type="spellStart"/>
      <w:r>
        <w:t>repositar</w:t>
      </w:r>
      <w:proofErr w:type="spellEnd"/>
      <w:r>
        <w:t xml:space="preserve"> na </w:t>
      </w:r>
      <w:proofErr w:type="spellStart"/>
      <w:r>
        <w:t>github</w:t>
      </w:r>
      <w:proofErr w:type="spellEnd"/>
    </w:p>
    <w:p w14:paraId="2A55D3BA" w14:textId="77777777" w:rsidR="00FA3ABF" w:rsidRDefault="00FA3ABF"/>
    <w:p w14:paraId="39A848E2" w14:textId="77777777" w:rsidR="00FA3ABF" w:rsidRDefault="00FA3ABF"/>
    <w:sectPr w:rsidR="00FA3ABF" w:rsidSect="002C2907">
      <w:headerReference w:type="default" r:id="rId14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8342" w14:textId="77777777" w:rsidR="00691B79" w:rsidRDefault="00691B79">
      <w:r>
        <w:separator/>
      </w:r>
    </w:p>
  </w:endnote>
  <w:endnote w:type="continuationSeparator" w:id="0">
    <w:p w14:paraId="3F9CC8C3" w14:textId="77777777" w:rsidR="00691B79" w:rsidRDefault="00691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F7B5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92BC0E3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664A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304A" w14:textId="77777777" w:rsidR="00691B79" w:rsidRDefault="00691B79">
      <w:r>
        <w:separator/>
      </w:r>
    </w:p>
  </w:footnote>
  <w:footnote w:type="continuationSeparator" w:id="0">
    <w:p w14:paraId="163D5F63" w14:textId="77777777" w:rsidR="00691B79" w:rsidRDefault="00691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E5A3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6B9CA29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F2E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A1500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1C1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B28C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7443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E81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24B1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ECE5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827F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584B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9194461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898252391">
    <w:abstractNumId w:val="15"/>
  </w:num>
  <w:num w:numId="3" w16cid:durableId="766969094">
    <w:abstractNumId w:val="14"/>
  </w:num>
  <w:num w:numId="4" w16cid:durableId="1208027556">
    <w:abstractNumId w:val="16"/>
  </w:num>
  <w:num w:numId="5" w16cid:durableId="1515344419">
    <w:abstractNumId w:val="13"/>
  </w:num>
  <w:num w:numId="6" w16cid:durableId="884759725">
    <w:abstractNumId w:val="12"/>
  </w:num>
  <w:num w:numId="7" w16cid:durableId="2133281695">
    <w:abstractNumId w:val="8"/>
  </w:num>
  <w:num w:numId="8" w16cid:durableId="678851191">
    <w:abstractNumId w:val="3"/>
  </w:num>
  <w:num w:numId="9" w16cid:durableId="264968619">
    <w:abstractNumId w:val="2"/>
  </w:num>
  <w:num w:numId="10" w16cid:durableId="1177042093">
    <w:abstractNumId w:val="1"/>
  </w:num>
  <w:num w:numId="11" w16cid:durableId="514419314">
    <w:abstractNumId w:val="0"/>
  </w:num>
  <w:num w:numId="12" w16cid:durableId="618754580">
    <w:abstractNumId w:val="9"/>
  </w:num>
  <w:num w:numId="13" w16cid:durableId="232130904">
    <w:abstractNumId w:val="7"/>
  </w:num>
  <w:num w:numId="14" w16cid:durableId="1492410653">
    <w:abstractNumId w:val="6"/>
  </w:num>
  <w:num w:numId="15" w16cid:durableId="1733239246">
    <w:abstractNumId w:val="5"/>
  </w:num>
  <w:num w:numId="16" w16cid:durableId="609550343">
    <w:abstractNumId w:val="4"/>
  </w:num>
  <w:num w:numId="17" w16cid:durableId="14246484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2129C"/>
    <w:rsid w:val="00026CAB"/>
    <w:rsid w:val="00034EE8"/>
    <w:rsid w:val="00043948"/>
    <w:rsid w:val="00043D1B"/>
    <w:rsid w:val="0012562D"/>
    <w:rsid w:val="001573C0"/>
    <w:rsid w:val="001717A4"/>
    <w:rsid w:val="001A03ED"/>
    <w:rsid w:val="001A4A71"/>
    <w:rsid w:val="001C61A6"/>
    <w:rsid w:val="001F4BFC"/>
    <w:rsid w:val="002009FF"/>
    <w:rsid w:val="002335C9"/>
    <w:rsid w:val="002823F5"/>
    <w:rsid w:val="002A12CC"/>
    <w:rsid w:val="002C2907"/>
    <w:rsid w:val="002C5B37"/>
    <w:rsid w:val="002F7C7D"/>
    <w:rsid w:val="00321BC7"/>
    <w:rsid w:val="0032578D"/>
    <w:rsid w:val="00327B47"/>
    <w:rsid w:val="003606D9"/>
    <w:rsid w:val="003730B1"/>
    <w:rsid w:val="003873E1"/>
    <w:rsid w:val="003B2B9F"/>
    <w:rsid w:val="003C7611"/>
    <w:rsid w:val="003D7D11"/>
    <w:rsid w:val="003F38FC"/>
    <w:rsid w:val="003F3D8C"/>
    <w:rsid w:val="004200FD"/>
    <w:rsid w:val="0043754F"/>
    <w:rsid w:val="004728A2"/>
    <w:rsid w:val="00502136"/>
    <w:rsid w:val="005125D1"/>
    <w:rsid w:val="0052473C"/>
    <w:rsid w:val="005444C8"/>
    <w:rsid w:val="00553505"/>
    <w:rsid w:val="0058561A"/>
    <w:rsid w:val="005A54D4"/>
    <w:rsid w:val="006279D4"/>
    <w:rsid w:val="00633F16"/>
    <w:rsid w:val="0066219A"/>
    <w:rsid w:val="00665C92"/>
    <w:rsid w:val="00691B79"/>
    <w:rsid w:val="006949E3"/>
    <w:rsid w:val="006B5086"/>
    <w:rsid w:val="00781332"/>
    <w:rsid w:val="00795DA3"/>
    <w:rsid w:val="007C3804"/>
    <w:rsid w:val="0083359E"/>
    <w:rsid w:val="008E72AE"/>
    <w:rsid w:val="008F4064"/>
    <w:rsid w:val="0093141B"/>
    <w:rsid w:val="00946415"/>
    <w:rsid w:val="00965CED"/>
    <w:rsid w:val="009A027A"/>
    <w:rsid w:val="009B4361"/>
    <w:rsid w:val="00A53B98"/>
    <w:rsid w:val="00A54478"/>
    <w:rsid w:val="00A659CE"/>
    <w:rsid w:val="00A67D31"/>
    <w:rsid w:val="00A91930"/>
    <w:rsid w:val="00AB1737"/>
    <w:rsid w:val="00AF47F3"/>
    <w:rsid w:val="00B26B77"/>
    <w:rsid w:val="00BD3ABB"/>
    <w:rsid w:val="00BD4B81"/>
    <w:rsid w:val="00C47542"/>
    <w:rsid w:val="00C5622F"/>
    <w:rsid w:val="00C622B6"/>
    <w:rsid w:val="00C723C9"/>
    <w:rsid w:val="00C87FC8"/>
    <w:rsid w:val="00C95710"/>
    <w:rsid w:val="00CB48AF"/>
    <w:rsid w:val="00CC4D14"/>
    <w:rsid w:val="00D5716B"/>
    <w:rsid w:val="00DE7910"/>
    <w:rsid w:val="00E115D1"/>
    <w:rsid w:val="00E12052"/>
    <w:rsid w:val="00E40621"/>
    <w:rsid w:val="00E86F3E"/>
    <w:rsid w:val="00EB01DF"/>
    <w:rsid w:val="00EC52CD"/>
    <w:rsid w:val="00F433EA"/>
    <w:rsid w:val="00F43695"/>
    <w:rsid w:val="00F52B63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27A911C5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1</TotalTime>
  <Pages>15</Pages>
  <Words>1007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Robin Pelikán</cp:lastModifiedBy>
  <cp:revision>2</cp:revision>
  <cp:lastPrinted>2003-04-09T07:02:00Z</cp:lastPrinted>
  <dcterms:created xsi:type="dcterms:W3CDTF">2026-02-10T08:15:00Z</dcterms:created>
  <dcterms:modified xsi:type="dcterms:W3CDTF">2026-02-10T08:15:00Z</dcterms:modified>
</cp:coreProperties>
</file>