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1D9A9" w14:textId="77777777" w:rsidR="00B22752" w:rsidRDefault="00A03223">
      <w:pPr>
        <w:jc w:val="center"/>
      </w:pPr>
      <w:r>
        <w:br/>
      </w:r>
      <w:r>
        <w:br/>
      </w:r>
      <w:r>
        <w:br/>
      </w:r>
      <w:r>
        <w:rPr>
          <w:rFonts w:ascii="DejaVu Sans" w:hAnsi="DejaVu Sans"/>
          <w:b/>
          <w:sz w:val="44"/>
        </w:rPr>
        <w:t xml:space="preserve">Rapport de </w:t>
      </w:r>
      <w:proofErr w:type="spellStart"/>
      <w:r>
        <w:rPr>
          <w:rFonts w:ascii="DejaVu Sans" w:hAnsi="DejaVu Sans"/>
          <w:b/>
          <w:sz w:val="44"/>
        </w:rPr>
        <w:t>projet</w:t>
      </w:r>
      <w:proofErr w:type="spellEnd"/>
      <w:r>
        <w:rPr>
          <w:rFonts w:ascii="DejaVu Sans" w:hAnsi="DejaVu Sans"/>
          <w:b/>
          <w:sz w:val="44"/>
        </w:rPr>
        <w:br/>
        <w:t xml:space="preserve">Mise </w:t>
      </w:r>
      <w:proofErr w:type="spellStart"/>
      <w:r>
        <w:rPr>
          <w:rFonts w:ascii="DejaVu Sans" w:hAnsi="DejaVu Sans"/>
          <w:b/>
          <w:sz w:val="44"/>
        </w:rPr>
        <w:t>en</w:t>
      </w:r>
      <w:proofErr w:type="spellEnd"/>
      <w:r>
        <w:rPr>
          <w:rFonts w:ascii="DejaVu Sans" w:hAnsi="DejaVu Sans"/>
          <w:b/>
          <w:sz w:val="44"/>
        </w:rPr>
        <w:t xml:space="preserve"> place d’un </w:t>
      </w:r>
      <w:proofErr w:type="spellStart"/>
      <w:r>
        <w:rPr>
          <w:rFonts w:ascii="DejaVu Sans" w:hAnsi="DejaVu Sans"/>
          <w:b/>
          <w:sz w:val="44"/>
        </w:rPr>
        <w:t>système</w:t>
      </w:r>
      <w:proofErr w:type="spellEnd"/>
      <w:r>
        <w:rPr>
          <w:rFonts w:ascii="DejaVu Sans" w:hAnsi="DejaVu Sans"/>
          <w:b/>
          <w:sz w:val="44"/>
        </w:rPr>
        <w:t xml:space="preserve"> </w:t>
      </w:r>
      <w:proofErr w:type="spellStart"/>
      <w:r>
        <w:rPr>
          <w:rFonts w:ascii="DejaVu Sans" w:hAnsi="DejaVu Sans"/>
          <w:b/>
          <w:sz w:val="44"/>
        </w:rPr>
        <w:t>d’observabilité</w:t>
      </w:r>
      <w:proofErr w:type="spellEnd"/>
    </w:p>
    <w:p w14:paraId="6B5819FC" w14:textId="77777777" w:rsidR="00B22752" w:rsidRDefault="00A03223">
      <w:pPr>
        <w:jc w:val="center"/>
      </w:pPr>
      <w:r>
        <w:rPr>
          <w:rFonts w:ascii="DejaVu Sans" w:hAnsi="DejaVu Sans"/>
          <w:sz w:val="28"/>
        </w:rPr>
        <w:br/>
        <w:t>Application microservices « restaurant »</w:t>
      </w:r>
      <w:r>
        <w:rPr>
          <w:rFonts w:ascii="DejaVu Sans" w:hAnsi="DejaVu Sans"/>
          <w:sz w:val="28"/>
        </w:rPr>
        <w:br/>
      </w:r>
    </w:p>
    <w:p w14:paraId="2DE9C079" w14:textId="77777777" w:rsidR="00B22752" w:rsidRDefault="00A03223">
      <w:pPr>
        <w:jc w:val="center"/>
      </w:pPr>
      <w:r>
        <w:rPr>
          <w:b/>
        </w:rPr>
        <w:t>Auteur : Robin Thiriet</w:t>
      </w:r>
      <w:r>
        <w:rPr>
          <w:b/>
        </w:rPr>
        <w:br/>
      </w:r>
      <w:r>
        <w:t xml:space="preserve">Stack </w:t>
      </w:r>
      <w:proofErr w:type="spellStart"/>
      <w:r>
        <w:t>retenue</w:t>
      </w:r>
      <w:proofErr w:type="spellEnd"/>
      <w:r>
        <w:t xml:space="preserve"> : Fluent Bit, Elasticsearch, Kibana, </w:t>
      </w:r>
      <w:proofErr w:type="spellStart"/>
      <w:r>
        <w:t>OpenTelemetry</w:t>
      </w:r>
      <w:proofErr w:type="spellEnd"/>
      <w:r>
        <w:t xml:space="preserve">, Jaeger, Prometheus, </w:t>
      </w:r>
      <w:proofErr w:type="spellStart"/>
      <w:r>
        <w:t>cAdvisor</w:t>
      </w:r>
      <w:proofErr w:type="spellEnd"/>
      <w:r>
        <w:t>, Grafana</w:t>
      </w:r>
      <w:r>
        <w:br/>
        <w:t xml:space="preserve">Date : 12 </w:t>
      </w:r>
      <w:proofErr w:type="spellStart"/>
      <w:r>
        <w:t>juin</w:t>
      </w:r>
      <w:proofErr w:type="spellEnd"/>
      <w:r>
        <w:t xml:space="preserve"> 2026</w:t>
      </w:r>
    </w:p>
    <w:p w14:paraId="7B89B965" w14:textId="77777777" w:rsidR="00B22752" w:rsidRDefault="00A03223">
      <w:r>
        <w:br/>
        <w:t xml:space="preserve">Ce document </w:t>
      </w:r>
      <w:proofErr w:type="spellStart"/>
      <w:r>
        <w:t>présente</w:t>
      </w:r>
      <w:proofErr w:type="spellEnd"/>
      <w:r>
        <w:t xml:space="preserve"> la solution </w:t>
      </w:r>
      <w:proofErr w:type="spellStart"/>
      <w:r>
        <w:t>d’observabilité</w:t>
      </w:r>
      <w:proofErr w:type="spellEnd"/>
      <w:r>
        <w:t xml:space="preserve"> mise </w:t>
      </w:r>
      <w:proofErr w:type="spellStart"/>
      <w:r>
        <w:t>en</w:t>
      </w:r>
      <w:proofErr w:type="spellEnd"/>
      <w:r>
        <w:t xml:space="preserve"> place pour </w:t>
      </w:r>
      <w:proofErr w:type="spellStart"/>
      <w:r>
        <w:t>une</w:t>
      </w:r>
      <w:proofErr w:type="spellEnd"/>
      <w:r>
        <w:t xml:space="preserve"> application restaurant </w:t>
      </w:r>
      <w:proofErr w:type="spellStart"/>
      <w:r>
        <w:t>orientée</w:t>
      </w:r>
      <w:proofErr w:type="spellEnd"/>
      <w:r>
        <w:t xml:space="preserve"> microservices. Il </w:t>
      </w:r>
      <w:proofErr w:type="spellStart"/>
      <w:r>
        <w:t>décrit</w:t>
      </w:r>
      <w:proofErr w:type="spellEnd"/>
      <w:r>
        <w:t xml:space="preserve"> les choix </w:t>
      </w:r>
      <w:proofErr w:type="spellStart"/>
      <w:r>
        <w:t>technologiques</w:t>
      </w:r>
      <w:proofErr w:type="spellEnd"/>
      <w:r>
        <w:t xml:space="preserve"> </w:t>
      </w:r>
      <w:proofErr w:type="spellStart"/>
      <w:r>
        <w:t>retenus</w:t>
      </w:r>
      <w:proofErr w:type="spellEnd"/>
      <w:r>
        <w:t xml:space="preserve">, les </w:t>
      </w:r>
      <w:proofErr w:type="spellStart"/>
      <w:r>
        <w:t>consignes</w:t>
      </w:r>
      <w:proofErr w:type="spellEnd"/>
      <w:r>
        <w:t xml:space="preserve"> de </w:t>
      </w:r>
      <w:proofErr w:type="spellStart"/>
      <w:r>
        <w:t>lancement</w:t>
      </w:r>
      <w:proofErr w:type="spellEnd"/>
      <w:r>
        <w:t xml:space="preserve">, la </w:t>
      </w:r>
      <w:proofErr w:type="spellStart"/>
      <w:r>
        <w:t>définition</w:t>
      </w:r>
      <w:proofErr w:type="spellEnd"/>
      <w:r>
        <w:t xml:space="preserve"> </w:t>
      </w:r>
      <w:proofErr w:type="spellStart"/>
      <w:r>
        <w:t>détaillée</w:t>
      </w:r>
      <w:proofErr w:type="spellEnd"/>
      <w:r>
        <w:t xml:space="preserve"> des SLI / SLO / SLA, le compte-</w:t>
      </w:r>
      <w:proofErr w:type="spellStart"/>
      <w:r>
        <w:t>rendu</w:t>
      </w:r>
      <w:proofErr w:type="spellEnd"/>
      <w:r>
        <w:t xml:space="preserve"> de gestion </w:t>
      </w:r>
      <w:proofErr w:type="spellStart"/>
      <w:r>
        <w:t>d’incident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qu’une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de </w:t>
      </w:r>
      <w:proofErr w:type="spellStart"/>
      <w:r>
        <w:t>synthèse</w:t>
      </w:r>
      <w:proofErr w:type="spellEnd"/>
      <w:r>
        <w:t xml:space="preserve"> sur </w:t>
      </w:r>
      <w:proofErr w:type="spellStart"/>
      <w:r>
        <w:t>l’architecture</w:t>
      </w:r>
      <w:proofErr w:type="spellEnd"/>
      <w:r>
        <w:t xml:space="preserve"> </w:t>
      </w:r>
      <w:proofErr w:type="spellStart"/>
      <w:r>
        <w:t>logicielle</w:t>
      </w:r>
      <w:proofErr w:type="spellEnd"/>
      <w:r>
        <w:t xml:space="preserve"> et </w:t>
      </w:r>
      <w:proofErr w:type="spellStart"/>
      <w:r>
        <w:t>l’architecture</w:t>
      </w:r>
      <w:proofErr w:type="spellEnd"/>
      <w:r>
        <w:t xml:space="preserve"> </w:t>
      </w:r>
      <w:proofErr w:type="spellStart"/>
      <w:r>
        <w:t>d’observabilité</w:t>
      </w:r>
      <w:proofErr w:type="spellEnd"/>
      <w:r>
        <w:t xml:space="preserve"> </w:t>
      </w:r>
      <w:proofErr w:type="spellStart"/>
      <w:r>
        <w:t>déployée</w:t>
      </w:r>
      <w:proofErr w:type="spellEnd"/>
      <w:r>
        <w:t>.</w:t>
      </w:r>
    </w:p>
    <w:p w14:paraId="6D9A56EB" w14:textId="77777777" w:rsidR="00B22752" w:rsidRDefault="00A03223">
      <w:r>
        <w:br w:type="page"/>
      </w:r>
    </w:p>
    <w:p w14:paraId="55055FB2" w14:textId="77777777" w:rsidR="00B22752" w:rsidRDefault="00A03223">
      <w:pPr>
        <w:pStyle w:val="Titre1"/>
        <w:jc w:val="left"/>
      </w:pPr>
      <w:proofErr w:type="spellStart"/>
      <w:r>
        <w:lastRenderedPageBreak/>
        <w:t>Sommaire</w:t>
      </w:r>
      <w:proofErr w:type="spellEnd"/>
    </w:p>
    <w:p w14:paraId="4A34FFE9" w14:textId="77777777" w:rsidR="00B22752" w:rsidRDefault="00A03223">
      <w:pPr>
        <w:pStyle w:val="Listepuces"/>
      </w:pPr>
      <w:r>
        <w:t xml:space="preserve">1. </w:t>
      </w:r>
      <w:proofErr w:type="spellStart"/>
      <w:r>
        <w:t>Contexte</w:t>
      </w:r>
      <w:proofErr w:type="spellEnd"/>
      <w:r>
        <w:t xml:space="preserve"> et </w:t>
      </w:r>
      <w:proofErr w:type="spellStart"/>
      <w:r>
        <w:t>objectifs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6E4A7C16" w14:textId="77777777" w:rsidR="00B22752" w:rsidRDefault="00A03223">
      <w:pPr>
        <w:pStyle w:val="Listepuces"/>
      </w:pPr>
      <w:r>
        <w:t xml:space="preserve">2. Choix </w:t>
      </w:r>
      <w:proofErr w:type="spellStart"/>
      <w:r>
        <w:t>technologiques</w:t>
      </w:r>
      <w:proofErr w:type="spellEnd"/>
      <w:r>
        <w:t xml:space="preserve"> et architecture </w:t>
      </w:r>
      <w:proofErr w:type="spellStart"/>
      <w:r>
        <w:t>retenue</w:t>
      </w:r>
      <w:proofErr w:type="spellEnd"/>
    </w:p>
    <w:p w14:paraId="3A874E28" w14:textId="77777777" w:rsidR="00B22752" w:rsidRDefault="00A03223">
      <w:pPr>
        <w:pStyle w:val="Listepuces"/>
      </w:pPr>
      <w:r>
        <w:t xml:space="preserve">3. Instructions de </w:t>
      </w:r>
      <w:proofErr w:type="spellStart"/>
      <w:r>
        <w:t>lancement</w:t>
      </w:r>
      <w:proofErr w:type="spellEnd"/>
      <w:r>
        <w:t xml:space="preserve"> et </w:t>
      </w:r>
      <w:proofErr w:type="spellStart"/>
      <w:r>
        <w:t>d’exploitation</w:t>
      </w:r>
      <w:proofErr w:type="spellEnd"/>
    </w:p>
    <w:p w14:paraId="73CE193D" w14:textId="77777777" w:rsidR="00B22752" w:rsidRDefault="00A03223">
      <w:pPr>
        <w:pStyle w:val="Listepuces"/>
      </w:pPr>
      <w:r>
        <w:t xml:space="preserve">4. </w:t>
      </w:r>
      <w:proofErr w:type="spellStart"/>
      <w:r>
        <w:t>Définition</w:t>
      </w:r>
      <w:proofErr w:type="spellEnd"/>
      <w:r>
        <w:t xml:space="preserve"> </w:t>
      </w:r>
      <w:proofErr w:type="spellStart"/>
      <w:r>
        <w:t>détaillée</w:t>
      </w:r>
      <w:proofErr w:type="spellEnd"/>
      <w:r>
        <w:t xml:space="preserve"> des SLI, SLO et SLA</w:t>
      </w:r>
    </w:p>
    <w:p w14:paraId="44AB28A7" w14:textId="77777777" w:rsidR="00B22752" w:rsidRDefault="00A03223">
      <w:pPr>
        <w:pStyle w:val="Listepuces"/>
      </w:pPr>
      <w:r>
        <w:t xml:space="preserve">5. Gestion </w:t>
      </w:r>
      <w:proofErr w:type="spellStart"/>
      <w:r>
        <w:t>d’incident</w:t>
      </w:r>
      <w:proofErr w:type="spellEnd"/>
      <w:r>
        <w:t xml:space="preserve"> : </w:t>
      </w:r>
      <w:proofErr w:type="spellStart"/>
      <w:r>
        <w:t>analyse</w:t>
      </w:r>
      <w:proofErr w:type="spellEnd"/>
      <w:r>
        <w:t xml:space="preserve">, </w:t>
      </w:r>
      <w:proofErr w:type="spellStart"/>
      <w:r>
        <w:t>résolution</w:t>
      </w:r>
      <w:proofErr w:type="spellEnd"/>
      <w:r>
        <w:t xml:space="preserve"> et communication</w:t>
      </w:r>
    </w:p>
    <w:p w14:paraId="7543734B" w14:textId="77777777" w:rsidR="00B22752" w:rsidRDefault="00A03223">
      <w:pPr>
        <w:pStyle w:val="Listepuces"/>
      </w:pPr>
      <w:r>
        <w:t>6. Conclusion</w:t>
      </w:r>
    </w:p>
    <w:p w14:paraId="37AB0247" w14:textId="77777777" w:rsidR="00B22752" w:rsidRDefault="00A03223">
      <w:pPr>
        <w:pStyle w:val="Listepuces"/>
      </w:pPr>
      <w:proofErr w:type="spellStart"/>
      <w:r>
        <w:t>Annexe</w:t>
      </w:r>
      <w:proofErr w:type="spellEnd"/>
      <w:r>
        <w:t xml:space="preserve"> A. Plan de </w:t>
      </w:r>
      <w:proofErr w:type="spellStart"/>
      <w:r>
        <w:t>l’architecture</w:t>
      </w:r>
      <w:proofErr w:type="spellEnd"/>
      <w:r>
        <w:t xml:space="preserve"> </w:t>
      </w:r>
      <w:proofErr w:type="spellStart"/>
      <w:r>
        <w:t>logicielle</w:t>
      </w:r>
      <w:proofErr w:type="spellEnd"/>
      <w:r>
        <w:t xml:space="preserve"> et </w:t>
      </w:r>
      <w:proofErr w:type="spellStart"/>
      <w:r>
        <w:t>d’observabilité</w:t>
      </w:r>
      <w:proofErr w:type="spellEnd"/>
    </w:p>
    <w:p w14:paraId="3683255A" w14:textId="77777777" w:rsidR="00B22752" w:rsidRDefault="00A03223">
      <w:pPr>
        <w:pStyle w:val="Titre1"/>
      </w:pPr>
      <w:r>
        <w:t xml:space="preserve">1. </w:t>
      </w:r>
      <w:proofErr w:type="spellStart"/>
      <w:r>
        <w:t>Contexte</w:t>
      </w:r>
      <w:proofErr w:type="spellEnd"/>
      <w:r>
        <w:t xml:space="preserve"> et </w:t>
      </w:r>
      <w:proofErr w:type="spellStart"/>
      <w:r>
        <w:t>objectifs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603CB314" w14:textId="77777777" w:rsidR="00B22752" w:rsidRDefault="00A03223">
      <w:proofErr w:type="spellStart"/>
      <w:r>
        <w:t>L’application</w:t>
      </w:r>
      <w:proofErr w:type="spellEnd"/>
      <w:r>
        <w:t xml:space="preserve"> </w:t>
      </w:r>
      <w:proofErr w:type="spellStart"/>
      <w:r>
        <w:t>fournie</w:t>
      </w:r>
      <w:proofErr w:type="spellEnd"/>
      <w:r>
        <w:t xml:space="preserve"> </w:t>
      </w:r>
      <w:proofErr w:type="spellStart"/>
      <w:r>
        <w:t>simule</w:t>
      </w:r>
      <w:proofErr w:type="spellEnd"/>
      <w:r>
        <w:t xml:space="preserve"> le </w:t>
      </w:r>
      <w:proofErr w:type="spellStart"/>
      <w:r>
        <w:t>fonctionnement</w:t>
      </w:r>
      <w:proofErr w:type="spellEnd"/>
      <w:r>
        <w:t xml:space="preserve"> d’un restaurant pendant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heure</w:t>
      </w:r>
      <w:proofErr w:type="spellEnd"/>
      <w:r>
        <w:t xml:space="preserve"> à </w:t>
      </w:r>
      <w:proofErr w:type="spellStart"/>
      <w:r>
        <w:t>l’aide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architecture microservices </w:t>
      </w:r>
      <w:proofErr w:type="spellStart"/>
      <w:r>
        <w:t>en</w:t>
      </w:r>
      <w:proofErr w:type="spellEnd"/>
      <w:r>
        <w:t xml:space="preserve"> Python. Le flux </w:t>
      </w:r>
      <w:proofErr w:type="spellStart"/>
      <w:r>
        <w:t>fonctionnel</w:t>
      </w:r>
      <w:proofErr w:type="spellEnd"/>
      <w:r>
        <w:t xml:space="preserve"> </w:t>
      </w:r>
      <w:proofErr w:type="spellStart"/>
      <w:r>
        <w:t>couvre</w:t>
      </w:r>
      <w:proofErr w:type="spellEnd"/>
      <w:r>
        <w:t xml:space="preserve"> la </w:t>
      </w:r>
      <w:proofErr w:type="spellStart"/>
      <w:r>
        <w:t>réservation</w:t>
      </w:r>
      <w:proofErr w:type="spellEnd"/>
      <w:r>
        <w:t xml:space="preserve">, la </w:t>
      </w:r>
      <w:proofErr w:type="spellStart"/>
      <w:r>
        <w:t>prise</w:t>
      </w:r>
      <w:proofErr w:type="spellEnd"/>
      <w:r>
        <w:t xml:space="preserve"> de </w:t>
      </w:r>
      <w:proofErr w:type="spellStart"/>
      <w:r>
        <w:t>commande</w:t>
      </w:r>
      <w:proofErr w:type="spellEnd"/>
      <w:r>
        <w:t xml:space="preserve">, la </w:t>
      </w:r>
      <w:proofErr w:type="spellStart"/>
      <w:r>
        <w:t>préparation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cuisine et le </w:t>
      </w:r>
      <w:proofErr w:type="spellStart"/>
      <w:r>
        <w:t>paiement</w:t>
      </w:r>
      <w:proofErr w:type="spellEnd"/>
      <w:r>
        <w:t xml:space="preserve">. </w:t>
      </w:r>
      <w:proofErr w:type="spellStart"/>
      <w:r>
        <w:t>L’enjeu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est de </w:t>
      </w:r>
      <w:proofErr w:type="spellStart"/>
      <w:r>
        <w:t>rendre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totalement</w:t>
      </w:r>
      <w:proofErr w:type="spellEnd"/>
      <w:r>
        <w:t xml:space="preserve"> observable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faciliter</w:t>
      </w:r>
      <w:proofErr w:type="spellEnd"/>
      <w:r>
        <w:t xml:space="preserve"> la supervision, </w:t>
      </w:r>
      <w:proofErr w:type="spellStart"/>
      <w:r>
        <w:t>l’analyse</w:t>
      </w:r>
      <w:proofErr w:type="spellEnd"/>
      <w:r>
        <w:t xml:space="preserve"> </w:t>
      </w:r>
      <w:proofErr w:type="spellStart"/>
      <w:r>
        <w:t>d’incident</w:t>
      </w:r>
      <w:proofErr w:type="spellEnd"/>
      <w:r>
        <w:t xml:space="preserve"> et </w:t>
      </w:r>
      <w:proofErr w:type="spellStart"/>
      <w:r>
        <w:t>l’amélioration</w:t>
      </w:r>
      <w:proofErr w:type="spellEnd"/>
      <w:r>
        <w:t xml:space="preserve"> de la </w:t>
      </w:r>
      <w:proofErr w:type="spellStart"/>
      <w:r>
        <w:t>fiabilité</w:t>
      </w:r>
      <w:proofErr w:type="spellEnd"/>
      <w:r>
        <w:t xml:space="preserve"> </w:t>
      </w:r>
      <w:proofErr w:type="spellStart"/>
      <w:r>
        <w:t>perçue</w:t>
      </w:r>
      <w:proofErr w:type="spellEnd"/>
      <w:r>
        <w:t xml:space="preserve"> par </w:t>
      </w:r>
      <w:proofErr w:type="spellStart"/>
      <w:r>
        <w:t>l’utilisateur</w:t>
      </w:r>
      <w:proofErr w:type="spellEnd"/>
      <w:r>
        <w:t xml:space="preserve"> final.</w:t>
      </w:r>
    </w:p>
    <w:p w14:paraId="13AEE7C0" w14:textId="77777777" w:rsidR="00B22752" w:rsidRDefault="00A03223">
      <w:proofErr w:type="spellStart"/>
      <w:r>
        <w:t>L’architecture</w:t>
      </w:r>
      <w:proofErr w:type="spellEnd"/>
      <w:r>
        <w:t xml:space="preserve"> technique du </w:t>
      </w:r>
      <w:proofErr w:type="spellStart"/>
      <w:r>
        <w:t>sujet</w:t>
      </w:r>
      <w:proofErr w:type="spellEnd"/>
      <w:r>
        <w:t xml:space="preserve"> </w:t>
      </w:r>
      <w:proofErr w:type="spellStart"/>
      <w:r>
        <w:t>s’appuie</w:t>
      </w:r>
      <w:proofErr w:type="spellEnd"/>
      <w:r>
        <w:t xml:space="preserve"> sur cinq microservices </w:t>
      </w:r>
      <w:proofErr w:type="spellStart"/>
      <w:r>
        <w:t>applicatifs</w:t>
      </w:r>
      <w:proofErr w:type="spellEnd"/>
      <w:r>
        <w:t xml:space="preserve"> – Customer, Reservation, Waiter, Kitchen et Payment –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sur trois </w:t>
      </w:r>
      <w:proofErr w:type="spellStart"/>
      <w:r>
        <w:t>briques</w:t>
      </w:r>
      <w:proofErr w:type="spellEnd"/>
      <w:r>
        <w:t xml:space="preserve"> </w:t>
      </w:r>
      <w:proofErr w:type="spellStart"/>
      <w:r>
        <w:t>d’infrastructure</w:t>
      </w:r>
      <w:proofErr w:type="spellEnd"/>
      <w:r>
        <w:t xml:space="preserve"> : PostgreSQL pour la </w:t>
      </w:r>
      <w:proofErr w:type="spellStart"/>
      <w:r>
        <w:t>persistance</w:t>
      </w:r>
      <w:proofErr w:type="spellEnd"/>
      <w:r>
        <w:t xml:space="preserve">, Redis pour le </w:t>
      </w:r>
      <w:proofErr w:type="spellStart"/>
      <w:r>
        <w:t>suivi</w:t>
      </w:r>
      <w:proofErr w:type="spellEnd"/>
      <w:r>
        <w:t xml:space="preserve"> temps </w:t>
      </w:r>
      <w:proofErr w:type="spellStart"/>
      <w:r>
        <w:t>réel</w:t>
      </w:r>
      <w:proofErr w:type="spellEnd"/>
      <w:r>
        <w:t xml:space="preserve"> de </w:t>
      </w:r>
      <w:proofErr w:type="spellStart"/>
      <w:r>
        <w:t>l’état</w:t>
      </w:r>
      <w:proofErr w:type="spellEnd"/>
      <w:r>
        <w:t xml:space="preserve"> des </w:t>
      </w:r>
      <w:proofErr w:type="spellStart"/>
      <w:r>
        <w:t>réservations</w:t>
      </w:r>
      <w:proofErr w:type="spellEnd"/>
      <w:r>
        <w:t xml:space="preserve"> et RabbitMQ pour les </w:t>
      </w:r>
      <w:proofErr w:type="spellStart"/>
      <w:r>
        <w:t>échanges</w:t>
      </w:r>
      <w:proofErr w:type="spellEnd"/>
      <w:r>
        <w:t xml:space="preserve"> </w:t>
      </w:r>
      <w:proofErr w:type="spellStart"/>
      <w:r>
        <w:t>asynchrones</w:t>
      </w:r>
      <w:proofErr w:type="spellEnd"/>
      <w:r>
        <w:t>.</w:t>
      </w:r>
    </w:p>
    <w:p w14:paraId="37FD704A" w14:textId="77777777" w:rsidR="00B22752" w:rsidRDefault="00A03223">
      <w:r>
        <w:t xml:space="preserve">Le rapport </w:t>
      </w:r>
      <w:proofErr w:type="spellStart"/>
      <w:r>
        <w:t>poursuit</w:t>
      </w:r>
      <w:proofErr w:type="spellEnd"/>
      <w:r>
        <w:t xml:space="preserve"> quatre </w:t>
      </w:r>
      <w:proofErr w:type="spellStart"/>
      <w:r>
        <w:t>objectifs</w:t>
      </w:r>
      <w:proofErr w:type="spellEnd"/>
      <w:r>
        <w:t xml:space="preserve"> : </w:t>
      </w:r>
      <w:proofErr w:type="spellStart"/>
      <w:r>
        <w:t>présenter</w:t>
      </w:r>
      <w:proofErr w:type="spellEnd"/>
      <w:r>
        <w:t xml:space="preserve"> la solution de </w:t>
      </w:r>
      <w:proofErr w:type="spellStart"/>
      <w:r>
        <w:t>collecte</w:t>
      </w:r>
      <w:proofErr w:type="spellEnd"/>
      <w:r>
        <w:t xml:space="preserve"> et de </w:t>
      </w:r>
      <w:proofErr w:type="spellStart"/>
      <w:r>
        <w:t>visualisation</w:t>
      </w:r>
      <w:proofErr w:type="spellEnd"/>
      <w:r>
        <w:t xml:space="preserve"> des logs, des </w:t>
      </w:r>
      <w:proofErr w:type="spellStart"/>
      <w:r>
        <w:t>métriques</w:t>
      </w:r>
      <w:proofErr w:type="spellEnd"/>
      <w:r>
        <w:t xml:space="preserve"> et des traces ; </w:t>
      </w:r>
      <w:proofErr w:type="spellStart"/>
      <w:r>
        <w:t>formaliser</w:t>
      </w:r>
      <w:proofErr w:type="spellEnd"/>
      <w:r>
        <w:t xml:space="preserve"> des </w:t>
      </w:r>
      <w:proofErr w:type="spellStart"/>
      <w:r>
        <w:t>indicateurs</w:t>
      </w:r>
      <w:proofErr w:type="spellEnd"/>
      <w:r>
        <w:t xml:space="preserve"> de service </w:t>
      </w:r>
      <w:proofErr w:type="spellStart"/>
      <w:r>
        <w:t>pertinents</w:t>
      </w:r>
      <w:proofErr w:type="spellEnd"/>
      <w:r>
        <w:t xml:space="preserve"> ; </w:t>
      </w:r>
      <w:proofErr w:type="spellStart"/>
      <w:r>
        <w:t>analyser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panne </w:t>
      </w:r>
      <w:proofErr w:type="spellStart"/>
      <w:r>
        <w:t>représentative</w:t>
      </w:r>
      <w:proofErr w:type="spellEnd"/>
      <w:r>
        <w:t xml:space="preserve"> ; et documenter les </w:t>
      </w:r>
      <w:proofErr w:type="spellStart"/>
      <w:r>
        <w:t>éléments</w:t>
      </w:r>
      <w:proofErr w:type="spellEnd"/>
      <w:r>
        <w:t xml:space="preserve"> </w:t>
      </w:r>
      <w:proofErr w:type="spellStart"/>
      <w:r>
        <w:t>nécessaires</w:t>
      </w:r>
      <w:proofErr w:type="spellEnd"/>
      <w:r>
        <w:t xml:space="preserve"> à la reproduction et à </w:t>
      </w:r>
      <w:proofErr w:type="spellStart"/>
      <w:r>
        <w:t>l’évaluation</w:t>
      </w:r>
      <w:proofErr w:type="spellEnd"/>
      <w:r>
        <w:t xml:space="preserve"> de la </w:t>
      </w:r>
      <w:proofErr w:type="spellStart"/>
      <w:r>
        <w:t>plateforme</w:t>
      </w:r>
      <w:proofErr w:type="spellEnd"/>
      <w:r>
        <w:t>.</w:t>
      </w:r>
    </w:p>
    <w:p w14:paraId="10C9A1ED" w14:textId="77777777" w:rsidR="00B22752" w:rsidRDefault="00A03223">
      <w:pPr>
        <w:pStyle w:val="Titre1"/>
      </w:pPr>
      <w:r>
        <w:t xml:space="preserve">2. Choix </w:t>
      </w:r>
      <w:proofErr w:type="spellStart"/>
      <w:r>
        <w:t>technologiques</w:t>
      </w:r>
      <w:proofErr w:type="spellEnd"/>
      <w:r>
        <w:t xml:space="preserve"> et architecture </w:t>
      </w:r>
      <w:proofErr w:type="spellStart"/>
      <w:r>
        <w:t>retenue</w:t>
      </w:r>
      <w:proofErr w:type="spellEnd"/>
    </w:p>
    <w:p w14:paraId="2255A8D0" w14:textId="77777777" w:rsidR="00B22752" w:rsidRDefault="00A03223">
      <w:r>
        <w:t xml:space="preserve">La solution </w:t>
      </w:r>
      <w:proofErr w:type="spellStart"/>
      <w:r>
        <w:t>retenue</w:t>
      </w:r>
      <w:proofErr w:type="spellEnd"/>
      <w:r>
        <w:t xml:space="preserve"> repose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séparation</w:t>
      </w:r>
      <w:proofErr w:type="spellEnd"/>
      <w:r>
        <w:t xml:space="preserve"> </w:t>
      </w:r>
      <w:proofErr w:type="spellStart"/>
      <w:r>
        <w:t>claire</w:t>
      </w:r>
      <w:proofErr w:type="spellEnd"/>
      <w:r>
        <w:t xml:space="preserve"> des trois </w:t>
      </w:r>
      <w:proofErr w:type="spellStart"/>
      <w:r>
        <w:t>piliers</w:t>
      </w:r>
      <w:proofErr w:type="spellEnd"/>
      <w:r>
        <w:t xml:space="preserve"> de </w:t>
      </w:r>
      <w:proofErr w:type="spellStart"/>
      <w:r>
        <w:t>l’observabilité</w:t>
      </w:r>
      <w:proofErr w:type="spellEnd"/>
      <w:r>
        <w:t xml:space="preserve"> : </w:t>
      </w:r>
      <w:proofErr w:type="spellStart"/>
      <w:r>
        <w:t>journaux</w:t>
      </w:r>
      <w:proofErr w:type="spellEnd"/>
      <w:r>
        <w:t xml:space="preserve">, </w:t>
      </w:r>
      <w:proofErr w:type="spellStart"/>
      <w:r>
        <w:t>métriques</w:t>
      </w:r>
      <w:proofErr w:type="spellEnd"/>
      <w:r>
        <w:t xml:space="preserve"> et traces. Ce choix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d’exploiter</w:t>
      </w:r>
      <w:proofErr w:type="spellEnd"/>
      <w:r>
        <w:t xml:space="preserve">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besoin</w:t>
      </w:r>
      <w:proofErr w:type="spellEnd"/>
      <w:r>
        <w:t xml:space="preserve"> un </w:t>
      </w:r>
      <w:proofErr w:type="spellStart"/>
      <w:r>
        <w:t>outillage</w:t>
      </w:r>
      <w:proofErr w:type="spellEnd"/>
      <w:r>
        <w:t xml:space="preserve"> </w:t>
      </w:r>
      <w:proofErr w:type="spellStart"/>
      <w:r>
        <w:t>adapté</w:t>
      </w:r>
      <w:proofErr w:type="spellEnd"/>
      <w:r>
        <w:t xml:space="preserve">,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conservant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architecture simple à </w:t>
      </w:r>
      <w:proofErr w:type="spellStart"/>
      <w:r>
        <w:t>déployer</w:t>
      </w:r>
      <w:proofErr w:type="spellEnd"/>
      <w:r>
        <w:t xml:space="preserve"> avec Docker Compose.</w:t>
      </w:r>
    </w:p>
    <w:p w14:paraId="4B39F161" w14:textId="77777777" w:rsidR="00B22752" w:rsidRDefault="00A03223">
      <w:pPr>
        <w:pStyle w:val="Titre2"/>
      </w:pPr>
      <w:r>
        <w:t xml:space="preserve">2.1. </w:t>
      </w:r>
      <w:proofErr w:type="spellStart"/>
      <w:r>
        <w:t>Journaux</w:t>
      </w:r>
      <w:proofErr w:type="spellEnd"/>
      <w:r>
        <w:t xml:space="preserve"> </w:t>
      </w:r>
      <w:proofErr w:type="spellStart"/>
      <w:r>
        <w:t>centralisés</w:t>
      </w:r>
      <w:proofErr w:type="spellEnd"/>
    </w:p>
    <w:p w14:paraId="08EDEA76" w14:textId="77777777" w:rsidR="00B22752" w:rsidRDefault="00A03223">
      <w:r>
        <w:t xml:space="preserve">Pour la </w:t>
      </w:r>
      <w:proofErr w:type="spellStart"/>
      <w:r>
        <w:t>brique</w:t>
      </w:r>
      <w:proofErr w:type="spellEnd"/>
      <w:r>
        <w:t xml:space="preserve"> logs, le choix </w:t>
      </w:r>
      <w:proofErr w:type="spellStart"/>
      <w:r>
        <w:t>s’est</w:t>
      </w:r>
      <w:proofErr w:type="spellEnd"/>
      <w:r>
        <w:t xml:space="preserve"> </w:t>
      </w:r>
      <w:proofErr w:type="spellStart"/>
      <w:r>
        <w:t>porté</w:t>
      </w:r>
      <w:proofErr w:type="spellEnd"/>
      <w:r>
        <w:t xml:space="preserve"> sur Fluent Bit, Elasticsearch et Kibana. Fluent Bit </w:t>
      </w:r>
      <w:proofErr w:type="spellStart"/>
      <w:r>
        <w:t>joue</w:t>
      </w:r>
      <w:proofErr w:type="spellEnd"/>
      <w:r>
        <w:t xml:space="preserve"> le </w:t>
      </w:r>
      <w:proofErr w:type="spellStart"/>
      <w:r>
        <w:t>rôle</w:t>
      </w:r>
      <w:proofErr w:type="spellEnd"/>
      <w:r>
        <w:t xml:space="preserve"> </w:t>
      </w:r>
      <w:proofErr w:type="spellStart"/>
      <w:r>
        <w:t>d’agent</w:t>
      </w:r>
      <w:proofErr w:type="spellEnd"/>
      <w:r>
        <w:t xml:space="preserve"> </w:t>
      </w:r>
      <w:proofErr w:type="spellStart"/>
      <w:r>
        <w:t>léger</w:t>
      </w:r>
      <w:proofErr w:type="spellEnd"/>
      <w:r>
        <w:t xml:space="preserve"> de </w:t>
      </w:r>
      <w:proofErr w:type="spellStart"/>
      <w:r>
        <w:t>collecte</w:t>
      </w:r>
      <w:proofErr w:type="spellEnd"/>
      <w:r>
        <w:t xml:space="preserve">. Il lit les </w:t>
      </w:r>
      <w:proofErr w:type="spellStart"/>
      <w:r>
        <w:t>fichiers</w:t>
      </w:r>
      <w:proofErr w:type="spellEnd"/>
      <w:r>
        <w:t xml:space="preserve"> de logs </w:t>
      </w:r>
      <w:proofErr w:type="spellStart"/>
      <w:r>
        <w:t>générés</w:t>
      </w:r>
      <w:proofErr w:type="spellEnd"/>
      <w:r>
        <w:t xml:space="preserve"> par Docker, parse les messages </w:t>
      </w:r>
      <w:proofErr w:type="spellStart"/>
      <w:r>
        <w:t>applicatifs</w:t>
      </w:r>
      <w:proofErr w:type="spellEnd"/>
      <w:r>
        <w:t xml:space="preserve"> et </w:t>
      </w:r>
      <w:proofErr w:type="spellStart"/>
      <w:r>
        <w:t>enrichit</w:t>
      </w:r>
      <w:proofErr w:type="spellEnd"/>
      <w:r>
        <w:t xml:space="preserve"> les </w:t>
      </w:r>
      <w:proofErr w:type="spellStart"/>
      <w:r>
        <w:t>événements</w:t>
      </w:r>
      <w:proofErr w:type="spellEnd"/>
      <w:r>
        <w:t xml:space="preserve"> avec des champs </w:t>
      </w:r>
      <w:proofErr w:type="spellStart"/>
      <w:r>
        <w:t>exploitables</w:t>
      </w:r>
      <w:proofErr w:type="spellEnd"/>
      <w:r>
        <w:t xml:space="preserve"> pour la recherche, </w:t>
      </w:r>
      <w:proofErr w:type="spellStart"/>
      <w:r>
        <w:t>notamment</w:t>
      </w:r>
      <w:proofErr w:type="spellEnd"/>
      <w:r>
        <w:t xml:space="preserve"> le </w:t>
      </w:r>
      <w:proofErr w:type="spellStart"/>
      <w:r>
        <w:t>niveau</w:t>
      </w:r>
      <w:proofErr w:type="spellEnd"/>
      <w:r>
        <w:t xml:space="preserve"> de log, le module Python, le </w:t>
      </w:r>
      <w:proofErr w:type="spellStart"/>
      <w:r>
        <w:t>trace_id</w:t>
      </w:r>
      <w:proofErr w:type="spellEnd"/>
      <w:r>
        <w:t xml:space="preserve">, le </w:t>
      </w:r>
      <w:proofErr w:type="spellStart"/>
      <w:r>
        <w:t>span_id</w:t>
      </w:r>
      <w:proofErr w:type="spellEnd"/>
      <w:r>
        <w:t xml:space="preserve"> et le </w:t>
      </w:r>
      <w:proofErr w:type="spellStart"/>
      <w:r>
        <w:t>reservation_id</w:t>
      </w:r>
      <w:proofErr w:type="spellEnd"/>
      <w:r>
        <w:t xml:space="preserve"> </w:t>
      </w:r>
      <w:proofErr w:type="spellStart"/>
      <w:r>
        <w:t>lorsqu’il</w:t>
      </w:r>
      <w:proofErr w:type="spellEnd"/>
      <w:r>
        <w:t xml:space="preserve"> est </w:t>
      </w:r>
      <w:proofErr w:type="spellStart"/>
      <w:r>
        <w:t>présent</w:t>
      </w:r>
      <w:proofErr w:type="spellEnd"/>
      <w:r>
        <w:t xml:space="preserve"> dans le message.</w:t>
      </w:r>
    </w:p>
    <w:p w14:paraId="2A486AA3" w14:textId="77777777" w:rsidR="00B22752" w:rsidRDefault="00A03223">
      <w:r>
        <w:t xml:space="preserve">Elasticsearch assure le stockage et </w:t>
      </w:r>
      <w:proofErr w:type="spellStart"/>
      <w:r>
        <w:t>l’indexation</w:t>
      </w:r>
      <w:proofErr w:type="spellEnd"/>
      <w:r>
        <w:t xml:space="preserve"> des </w:t>
      </w:r>
      <w:proofErr w:type="spellStart"/>
      <w:r>
        <w:t>événements</w:t>
      </w:r>
      <w:proofErr w:type="spellEnd"/>
      <w:r>
        <w:t xml:space="preserve">. Kibana </w:t>
      </w:r>
      <w:proofErr w:type="spellStart"/>
      <w:r>
        <w:t>fournit</w:t>
      </w:r>
      <w:proofErr w:type="spellEnd"/>
      <w:r>
        <w:t xml:space="preserve"> </w:t>
      </w:r>
      <w:proofErr w:type="spellStart"/>
      <w:r>
        <w:t>l’interface</w:t>
      </w:r>
      <w:proofErr w:type="spellEnd"/>
      <w:r>
        <w:t xml:space="preserve"> de recherche, </w:t>
      </w:r>
      <w:proofErr w:type="spellStart"/>
      <w:r>
        <w:t>d’exploration</w:t>
      </w:r>
      <w:proofErr w:type="spellEnd"/>
      <w:r>
        <w:t xml:space="preserve"> et de </w:t>
      </w:r>
      <w:proofErr w:type="spellStart"/>
      <w:r>
        <w:t>création</w:t>
      </w:r>
      <w:proofErr w:type="spellEnd"/>
      <w:r>
        <w:t xml:space="preserve"> de tableaux de bord. Cette </w:t>
      </w:r>
      <w:proofErr w:type="spellStart"/>
      <w:r>
        <w:t>combinaison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d’identifier</w:t>
      </w:r>
      <w:proofErr w:type="spellEnd"/>
      <w:r>
        <w:t xml:space="preserve"> </w:t>
      </w:r>
      <w:proofErr w:type="spellStart"/>
      <w:r>
        <w:t>rapidement</w:t>
      </w:r>
      <w:proofErr w:type="spellEnd"/>
      <w:r>
        <w:t xml:space="preserve"> les </w:t>
      </w:r>
      <w:proofErr w:type="spellStart"/>
      <w:r>
        <w:t>erreurs</w:t>
      </w:r>
      <w:proofErr w:type="spellEnd"/>
      <w:r>
        <w:t xml:space="preserve">, de </w:t>
      </w:r>
      <w:proofErr w:type="spellStart"/>
      <w:r>
        <w:t>filtrer</w:t>
      </w:r>
      <w:proofErr w:type="spellEnd"/>
      <w:r>
        <w:t xml:space="preserve"> par </w:t>
      </w:r>
      <w:proofErr w:type="spellStart"/>
      <w:r>
        <w:t>composant</w:t>
      </w:r>
      <w:proofErr w:type="spellEnd"/>
      <w:r>
        <w:t xml:space="preserve"> et de </w:t>
      </w:r>
      <w:proofErr w:type="spellStart"/>
      <w:r>
        <w:t>suivre</w:t>
      </w:r>
      <w:proofErr w:type="spellEnd"/>
      <w:r>
        <w:t xml:space="preserve"> </w:t>
      </w:r>
      <w:proofErr w:type="spellStart"/>
      <w:r>
        <w:t>l’activité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réservation</w:t>
      </w:r>
      <w:proofErr w:type="spellEnd"/>
      <w:r>
        <w:t xml:space="preserve"> </w:t>
      </w:r>
      <w:proofErr w:type="spellStart"/>
      <w:r>
        <w:t>particulière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de son </w:t>
      </w:r>
      <w:proofErr w:type="spellStart"/>
      <w:r>
        <w:t>identifiant</w:t>
      </w:r>
      <w:proofErr w:type="spellEnd"/>
      <w:r>
        <w:t xml:space="preserve"> métier.</w:t>
      </w:r>
    </w:p>
    <w:p w14:paraId="372FCAC7" w14:textId="77777777" w:rsidR="00B22752" w:rsidRDefault="00A03223">
      <w:pPr>
        <w:pStyle w:val="Listepuces"/>
      </w:pPr>
      <w:r>
        <w:t xml:space="preserve">Fluent Bit : </w:t>
      </w:r>
      <w:proofErr w:type="spellStart"/>
      <w:r>
        <w:t>collecte</w:t>
      </w:r>
      <w:proofErr w:type="spellEnd"/>
      <w:r>
        <w:t xml:space="preserve">, parsing, </w:t>
      </w:r>
      <w:proofErr w:type="spellStart"/>
      <w:r>
        <w:t>enrichissement</w:t>
      </w:r>
      <w:proofErr w:type="spellEnd"/>
      <w:r>
        <w:t xml:space="preserve"> et </w:t>
      </w:r>
      <w:proofErr w:type="spellStart"/>
      <w:r>
        <w:t>transfert</w:t>
      </w:r>
      <w:proofErr w:type="spellEnd"/>
      <w:r>
        <w:t xml:space="preserve"> des logs.</w:t>
      </w:r>
    </w:p>
    <w:p w14:paraId="3F830CC9" w14:textId="77777777" w:rsidR="00B22752" w:rsidRDefault="00A03223">
      <w:pPr>
        <w:pStyle w:val="Listepuces"/>
      </w:pPr>
      <w:r>
        <w:t xml:space="preserve">Elasticsearch : stockage </w:t>
      </w:r>
      <w:proofErr w:type="spellStart"/>
      <w:r>
        <w:t>centralisé</w:t>
      </w:r>
      <w:proofErr w:type="spellEnd"/>
      <w:r>
        <w:t xml:space="preserve"> et </w:t>
      </w:r>
      <w:proofErr w:type="spellStart"/>
      <w:r>
        <w:t>moteur</w:t>
      </w:r>
      <w:proofErr w:type="spellEnd"/>
      <w:r>
        <w:t xml:space="preserve"> </w:t>
      </w:r>
      <w:proofErr w:type="spellStart"/>
      <w:r>
        <w:t>d’indexation</w:t>
      </w:r>
      <w:proofErr w:type="spellEnd"/>
      <w:r>
        <w:t xml:space="preserve"> des </w:t>
      </w:r>
      <w:proofErr w:type="spellStart"/>
      <w:r>
        <w:t>événements</w:t>
      </w:r>
      <w:proofErr w:type="spellEnd"/>
      <w:r>
        <w:t>.</w:t>
      </w:r>
    </w:p>
    <w:p w14:paraId="218E425A" w14:textId="77777777" w:rsidR="00B22752" w:rsidRDefault="00A03223">
      <w:pPr>
        <w:pStyle w:val="Listepuces"/>
      </w:pPr>
      <w:r>
        <w:t xml:space="preserve">Kibana : interface de recherche, tableaux de bord et </w:t>
      </w:r>
      <w:proofErr w:type="spellStart"/>
      <w:r>
        <w:t>analyse</w:t>
      </w:r>
      <w:proofErr w:type="spellEnd"/>
      <w:r>
        <w:t xml:space="preserve"> incident.</w:t>
      </w:r>
    </w:p>
    <w:p w14:paraId="69944D89" w14:textId="77777777" w:rsidR="00B22752" w:rsidRDefault="00A03223">
      <w:pPr>
        <w:pStyle w:val="Titre2"/>
      </w:pPr>
      <w:r>
        <w:lastRenderedPageBreak/>
        <w:t xml:space="preserve">2.2. Traces </w:t>
      </w:r>
      <w:proofErr w:type="spellStart"/>
      <w:r>
        <w:t>distribuées</w:t>
      </w:r>
      <w:proofErr w:type="spellEnd"/>
    </w:p>
    <w:p w14:paraId="796F6E9C" w14:textId="77777777" w:rsidR="00B22752" w:rsidRDefault="00A03223">
      <w:r>
        <w:t xml:space="preserve">Pour le tracing </w:t>
      </w:r>
      <w:proofErr w:type="spellStart"/>
      <w:r>
        <w:t>distribué</w:t>
      </w:r>
      <w:proofErr w:type="spellEnd"/>
      <w:r>
        <w:t xml:space="preserve">, la solution </w:t>
      </w:r>
      <w:proofErr w:type="spellStart"/>
      <w:r>
        <w:t>déployée</w:t>
      </w:r>
      <w:proofErr w:type="spellEnd"/>
      <w:r>
        <w:t xml:space="preserve"> </w:t>
      </w:r>
      <w:proofErr w:type="spellStart"/>
      <w:r>
        <w:t>s’appuie</w:t>
      </w:r>
      <w:proofErr w:type="spellEnd"/>
      <w:r>
        <w:t xml:space="preserve"> sur </w:t>
      </w:r>
      <w:proofErr w:type="spellStart"/>
      <w:r>
        <w:t>OpenTelemetry</w:t>
      </w:r>
      <w:proofErr w:type="spellEnd"/>
      <w:r>
        <w:t xml:space="preserve"> dans les services Python et sur Jaeger pour la </w:t>
      </w:r>
      <w:proofErr w:type="spellStart"/>
      <w:r>
        <w:t>collecte</w:t>
      </w:r>
      <w:proofErr w:type="spellEnd"/>
      <w:r>
        <w:t xml:space="preserve"> et la </w:t>
      </w:r>
      <w:proofErr w:type="spellStart"/>
      <w:r>
        <w:t>visualisation</w:t>
      </w:r>
      <w:proofErr w:type="spellEnd"/>
      <w:r>
        <w:t xml:space="preserve">. Les services </w:t>
      </w:r>
      <w:proofErr w:type="spellStart"/>
      <w:r>
        <w:t>exportent</w:t>
      </w:r>
      <w:proofErr w:type="spellEnd"/>
      <w:r>
        <w:t xml:space="preserve"> </w:t>
      </w:r>
      <w:proofErr w:type="spellStart"/>
      <w:r>
        <w:t>leurs</w:t>
      </w:r>
      <w:proofErr w:type="spellEnd"/>
      <w:r>
        <w:t xml:space="preserve"> spans au format OTLP vers le </w:t>
      </w:r>
      <w:proofErr w:type="spellStart"/>
      <w:r>
        <w:t>composant</w:t>
      </w:r>
      <w:proofErr w:type="spellEnd"/>
      <w:r>
        <w:t xml:space="preserve"> Jaeger all-in-one,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reconstituer</w:t>
      </w:r>
      <w:proofErr w:type="spellEnd"/>
      <w:r>
        <w:t xml:space="preserve"> le </w:t>
      </w:r>
      <w:proofErr w:type="spellStart"/>
      <w:r>
        <w:t>parcours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requête</w:t>
      </w:r>
      <w:proofErr w:type="spellEnd"/>
      <w:r>
        <w:t xml:space="preserve"> entre Reservation, Waiter, Kitchen et Payment, y </w:t>
      </w:r>
      <w:proofErr w:type="spellStart"/>
      <w:r>
        <w:t>compris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des </w:t>
      </w:r>
      <w:proofErr w:type="spellStart"/>
      <w:r>
        <w:t>appels</w:t>
      </w:r>
      <w:proofErr w:type="spellEnd"/>
      <w:r>
        <w:t xml:space="preserve"> HTTP et des </w:t>
      </w:r>
      <w:proofErr w:type="spellStart"/>
      <w:r>
        <w:t>échanges</w:t>
      </w:r>
      <w:proofErr w:type="spellEnd"/>
      <w:r>
        <w:t xml:space="preserve"> via RabbitMQ.</w:t>
      </w:r>
    </w:p>
    <w:p w14:paraId="42F361D0" w14:textId="77777777" w:rsidR="00B22752" w:rsidRDefault="00A03223">
      <w:r>
        <w:t xml:space="preserve">Le principal </w:t>
      </w:r>
      <w:proofErr w:type="spellStart"/>
      <w:r>
        <w:t>intérêt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choix est de </w:t>
      </w:r>
      <w:proofErr w:type="spellStart"/>
      <w:r>
        <w:t>pouvoir</w:t>
      </w:r>
      <w:proofErr w:type="spellEnd"/>
      <w:r>
        <w:t xml:space="preserve"> observer les </w:t>
      </w:r>
      <w:proofErr w:type="spellStart"/>
      <w:r>
        <w:t>dépendances</w:t>
      </w:r>
      <w:proofErr w:type="spellEnd"/>
      <w:r>
        <w:t xml:space="preserve"> entre services, les </w:t>
      </w:r>
      <w:proofErr w:type="spellStart"/>
      <w:r>
        <w:t>durées</w:t>
      </w:r>
      <w:proofErr w:type="spellEnd"/>
      <w:r>
        <w:t xml:space="preserve"> </w:t>
      </w:r>
      <w:proofErr w:type="spellStart"/>
      <w:r>
        <w:t>d’exécution</w:t>
      </w:r>
      <w:proofErr w:type="spellEnd"/>
      <w:r>
        <w:t xml:space="preserve"> et les segments </w:t>
      </w:r>
      <w:proofErr w:type="spellStart"/>
      <w:r>
        <w:t>lents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transaction. Jaeger </w:t>
      </w:r>
      <w:proofErr w:type="spellStart"/>
      <w:r>
        <w:t>complète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les logs </w:t>
      </w:r>
      <w:proofErr w:type="spellStart"/>
      <w:r>
        <w:t>en</w:t>
      </w:r>
      <w:proofErr w:type="spellEnd"/>
      <w:r>
        <w:t xml:space="preserve"> </w:t>
      </w:r>
      <w:proofErr w:type="spellStart"/>
      <w:r>
        <w:t>offrant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bout-</w:t>
      </w:r>
      <w:proofErr w:type="spellStart"/>
      <w:r>
        <w:t>en</w:t>
      </w:r>
      <w:proofErr w:type="spellEnd"/>
      <w:r>
        <w:t xml:space="preserve">-bout du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réservation</w:t>
      </w:r>
      <w:proofErr w:type="spellEnd"/>
      <w:r>
        <w:t>.</w:t>
      </w:r>
    </w:p>
    <w:p w14:paraId="0DFC4E3E" w14:textId="77777777" w:rsidR="00B22752" w:rsidRDefault="00A03223">
      <w:pPr>
        <w:pStyle w:val="Titre2"/>
      </w:pPr>
      <w:r>
        <w:t xml:space="preserve">2.3. </w:t>
      </w:r>
      <w:proofErr w:type="spellStart"/>
      <w:r>
        <w:t>Métriques</w:t>
      </w:r>
      <w:proofErr w:type="spellEnd"/>
      <w:r>
        <w:t xml:space="preserve"> </w:t>
      </w:r>
      <w:proofErr w:type="spellStart"/>
      <w:r>
        <w:t>applicatives</w:t>
      </w:r>
      <w:proofErr w:type="spellEnd"/>
      <w:r>
        <w:t xml:space="preserve"> et </w:t>
      </w:r>
      <w:proofErr w:type="spellStart"/>
      <w:r>
        <w:t>d’infrastructure</w:t>
      </w:r>
      <w:proofErr w:type="spellEnd"/>
    </w:p>
    <w:p w14:paraId="235266A9" w14:textId="77777777" w:rsidR="00B22752" w:rsidRDefault="00A03223">
      <w:r>
        <w:t xml:space="preserve">Pour les </w:t>
      </w:r>
      <w:proofErr w:type="spellStart"/>
      <w:r>
        <w:t>métriques</w:t>
      </w:r>
      <w:proofErr w:type="spellEnd"/>
      <w:r>
        <w:t xml:space="preserve">, le couple Prometheus / Grafana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retenu</w:t>
      </w:r>
      <w:proofErr w:type="spellEnd"/>
      <w:r>
        <w:t xml:space="preserve">, </w:t>
      </w:r>
      <w:proofErr w:type="spellStart"/>
      <w:r>
        <w:t>complété</w:t>
      </w:r>
      <w:proofErr w:type="spellEnd"/>
      <w:r>
        <w:t xml:space="preserve"> par </w:t>
      </w:r>
      <w:proofErr w:type="spellStart"/>
      <w:r>
        <w:t>cAdvisor</w:t>
      </w:r>
      <w:proofErr w:type="spellEnd"/>
      <w:r>
        <w:t xml:space="preserve">. Prometheus </w:t>
      </w:r>
      <w:proofErr w:type="spellStart"/>
      <w:r>
        <w:t>interroge</w:t>
      </w:r>
      <w:proofErr w:type="spellEnd"/>
      <w:r>
        <w:t xml:space="preserve"> à </w:t>
      </w:r>
      <w:proofErr w:type="spellStart"/>
      <w:r>
        <w:t>intervalle</w:t>
      </w:r>
      <w:proofErr w:type="spellEnd"/>
      <w:r>
        <w:t xml:space="preserve"> </w:t>
      </w:r>
      <w:proofErr w:type="spellStart"/>
      <w:r>
        <w:t>régulier</w:t>
      </w:r>
      <w:proofErr w:type="spellEnd"/>
      <w:r>
        <w:t xml:space="preserve"> les endpoints /metrics exposés par les API Waiter, Payment et Reservation,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métriques</w:t>
      </w:r>
      <w:proofErr w:type="spellEnd"/>
      <w:r>
        <w:t xml:space="preserve"> </w:t>
      </w:r>
      <w:proofErr w:type="spellStart"/>
      <w:r>
        <w:t>conteneurs</w:t>
      </w:r>
      <w:proofErr w:type="spellEnd"/>
      <w:r>
        <w:t xml:space="preserve"> </w:t>
      </w:r>
      <w:proofErr w:type="spellStart"/>
      <w:r>
        <w:t>fournies</w:t>
      </w:r>
      <w:proofErr w:type="spellEnd"/>
      <w:r>
        <w:t xml:space="preserve"> par </w:t>
      </w:r>
      <w:proofErr w:type="spellStart"/>
      <w:r>
        <w:t>cAdvisor</w:t>
      </w:r>
      <w:proofErr w:type="spellEnd"/>
      <w:r>
        <w:t xml:space="preserve">. Grafana est </w:t>
      </w:r>
      <w:proofErr w:type="spellStart"/>
      <w:r>
        <w:t>utilisé</w:t>
      </w:r>
      <w:proofErr w:type="spellEnd"/>
      <w:r>
        <w:t xml:space="preserve"> pour </w:t>
      </w:r>
      <w:proofErr w:type="spellStart"/>
      <w:r>
        <w:t>construire</w:t>
      </w:r>
      <w:proofErr w:type="spellEnd"/>
      <w:r>
        <w:t xml:space="preserve"> les tableaux de bord de supervision et </w:t>
      </w:r>
      <w:proofErr w:type="spellStart"/>
      <w:r>
        <w:t>suivre</w:t>
      </w:r>
      <w:proofErr w:type="spellEnd"/>
      <w:r>
        <w:t xml:space="preserve"> les </w:t>
      </w:r>
      <w:proofErr w:type="spellStart"/>
      <w:r>
        <w:t>indicateurs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temps quasi </w:t>
      </w:r>
      <w:proofErr w:type="spellStart"/>
      <w:r>
        <w:t>réel</w:t>
      </w:r>
      <w:proofErr w:type="spellEnd"/>
      <w:r>
        <w:t>.</w:t>
      </w:r>
    </w:p>
    <w:p w14:paraId="2B391579" w14:textId="77777777" w:rsidR="00B22752" w:rsidRDefault="00A03223">
      <w:r>
        <w:t xml:space="preserve">Ce choix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distinguer</w:t>
      </w:r>
      <w:proofErr w:type="spellEnd"/>
      <w:r>
        <w:t xml:space="preserve"> les </w:t>
      </w:r>
      <w:proofErr w:type="spellStart"/>
      <w:r>
        <w:t>métriques</w:t>
      </w:r>
      <w:proofErr w:type="spellEnd"/>
      <w:r>
        <w:t xml:space="preserve"> métiers et </w:t>
      </w:r>
      <w:proofErr w:type="spellStart"/>
      <w:r>
        <w:t>applicatives</w:t>
      </w:r>
      <w:proofErr w:type="spellEnd"/>
      <w:r>
        <w:t xml:space="preserve"> (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d’erreur</w:t>
      </w:r>
      <w:proofErr w:type="spellEnd"/>
      <w:r>
        <w:t xml:space="preserve">, temps de </w:t>
      </w:r>
      <w:proofErr w:type="spellStart"/>
      <w:r>
        <w:t>réponse</w:t>
      </w:r>
      <w:proofErr w:type="spellEnd"/>
      <w:r>
        <w:t xml:space="preserve">, volume de </w:t>
      </w:r>
      <w:proofErr w:type="spellStart"/>
      <w:r>
        <w:t>requêtes</w:t>
      </w:r>
      <w:proofErr w:type="spellEnd"/>
      <w:r>
        <w:t xml:space="preserve">) des </w:t>
      </w:r>
      <w:proofErr w:type="spellStart"/>
      <w:r>
        <w:t>métriques</w:t>
      </w:r>
      <w:proofErr w:type="spellEnd"/>
      <w:r>
        <w:t xml:space="preserve"> </w:t>
      </w:r>
      <w:proofErr w:type="spellStart"/>
      <w:r>
        <w:t>d’infrastructure</w:t>
      </w:r>
      <w:proofErr w:type="spellEnd"/>
      <w:r>
        <w:t xml:space="preserve"> (CPU, </w:t>
      </w:r>
      <w:proofErr w:type="spellStart"/>
      <w:r>
        <w:t>mémoire</w:t>
      </w:r>
      <w:proofErr w:type="spellEnd"/>
      <w:r>
        <w:t xml:space="preserve">, réseau, santé des </w:t>
      </w:r>
      <w:proofErr w:type="spellStart"/>
      <w:r>
        <w:t>conteneurs</w:t>
      </w:r>
      <w:proofErr w:type="spellEnd"/>
      <w:r>
        <w:t xml:space="preserve">), </w:t>
      </w:r>
      <w:proofErr w:type="spellStart"/>
      <w:r>
        <w:t>ce</w:t>
      </w:r>
      <w:proofErr w:type="spellEnd"/>
      <w:r>
        <w:t xml:space="preserve"> qui est </w:t>
      </w:r>
      <w:proofErr w:type="spellStart"/>
      <w:r>
        <w:t>particulièrement</w:t>
      </w:r>
      <w:proofErr w:type="spellEnd"/>
      <w:r>
        <w:t xml:space="preserve"> utile pour </w:t>
      </w:r>
      <w:proofErr w:type="spellStart"/>
      <w:r>
        <w:t>relier</w:t>
      </w:r>
      <w:proofErr w:type="spellEnd"/>
      <w:r>
        <w:t xml:space="preserve"> </w:t>
      </w:r>
      <w:proofErr w:type="spellStart"/>
      <w:r>
        <w:t>l’impact</w:t>
      </w:r>
      <w:proofErr w:type="spellEnd"/>
      <w:r>
        <w:t xml:space="preserve"> visible </w:t>
      </w:r>
      <w:proofErr w:type="spellStart"/>
      <w:r>
        <w:t>d’une</w:t>
      </w:r>
      <w:proofErr w:type="spellEnd"/>
      <w:r>
        <w:t xml:space="preserve"> panne à </w:t>
      </w:r>
      <w:proofErr w:type="spellStart"/>
      <w:r>
        <w:t>sa</w:t>
      </w:r>
      <w:proofErr w:type="spellEnd"/>
      <w:r>
        <w:t xml:space="preserve"> cause technique.</w:t>
      </w:r>
    </w:p>
    <w:p w14:paraId="47F97FA6" w14:textId="77777777" w:rsidR="00B22752" w:rsidRDefault="00A03223">
      <w:pPr>
        <w:pStyle w:val="Titre2"/>
      </w:pPr>
      <w:r>
        <w:t xml:space="preserve">2.4. Justification </w:t>
      </w:r>
      <w:proofErr w:type="spellStart"/>
      <w:r>
        <w:t>synthétique</w:t>
      </w:r>
      <w:proofErr w:type="spellEnd"/>
      <w:r>
        <w:t xml:space="preserve"> des choix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B22752" w14:paraId="5E4C22B4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49A2E217" w14:textId="77777777" w:rsidR="00B22752" w:rsidRDefault="00A03223">
            <w:pPr>
              <w:jc w:val="center"/>
            </w:pPr>
            <w:proofErr w:type="spellStart"/>
            <w:r>
              <w:rPr>
                <w:b/>
                <w:sz w:val="21"/>
              </w:rPr>
              <w:t>Besoin</w:t>
            </w:r>
            <w:proofErr w:type="spellEnd"/>
          </w:p>
        </w:tc>
        <w:tc>
          <w:tcPr>
            <w:tcW w:w="3249" w:type="dxa"/>
            <w:shd w:val="clear" w:color="auto" w:fill="D9EAF7"/>
            <w:vAlign w:val="center"/>
          </w:tcPr>
          <w:p w14:paraId="08C85D95" w14:textId="77777777" w:rsidR="00B22752" w:rsidRDefault="00A03223">
            <w:pPr>
              <w:jc w:val="center"/>
            </w:pPr>
            <w:proofErr w:type="spellStart"/>
            <w:r>
              <w:rPr>
                <w:b/>
                <w:sz w:val="21"/>
              </w:rPr>
              <w:t>Outil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retenu</w:t>
            </w:r>
            <w:proofErr w:type="spellEnd"/>
          </w:p>
        </w:tc>
        <w:tc>
          <w:tcPr>
            <w:tcW w:w="3249" w:type="dxa"/>
            <w:shd w:val="clear" w:color="auto" w:fill="D9EAF7"/>
            <w:vAlign w:val="center"/>
          </w:tcPr>
          <w:p w14:paraId="09BACCB6" w14:textId="77777777" w:rsidR="00B22752" w:rsidRDefault="00A03223">
            <w:pPr>
              <w:jc w:val="center"/>
            </w:pPr>
            <w:r>
              <w:rPr>
                <w:b/>
                <w:sz w:val="21"/>
              </w:rPr>
              <w:t>Justification</w:t>
            </w:r>
          </w:p>
        </w:tc>
      </w:tr>
      <w:tr w:rsidR="00B22752" w14:paraId="0015515F" w14:textId="77777777">
        <w:trPr>
          <w:jc w:val="center"/>
        </w:trPr>
        <w:tc>
          <w:tcPr>
            <w:tcW w:w="3249" w:type="dxa"/>
            <w:vAlign w:val="center"/>
          </w:tcPr>
          <w:p w14:paraId="29DC4343" w14:textId="77777777" w:rsidR="00B22752" w:rsidRDefault="00A03223">
            <w:pPr>
              <w:jc w:val="left"/>
            </w:pPr>
            <w:proofErr w:type="spellStart"/>
            <w:r>
              <w:rPr>
                <w:sz w:val="21"/>
              </w:rPr>
              <w:t>Collecte</w:t>
            </w:r>
            <w:proofErr w:type="spellEnd"/>
            <w:r>
              <w:rPr>
                <w:sz w:val="21"/>
              </w:rPr>
              <w:t xml:space="preserve"> et recherche de logs</w:t>
            </w:r>
          </w:p>
        </w:tc>
        <w:tc>
          <w:tcPr>
            <w:tcW w:w="3249" w:type="dxa"/>
            <w:vAlign w:val="center"/>
          </w:tcPr>
          <w:p w14:paraId="020D1C16" w14:textId="77777777" w:rsidR="00B22752" w:rsidRDefault="00A03223">
            <w:pPr>
              <w:jc w:val="left"/>
            </w:pPr>
            <w:r>
              <w:rPr>
                <w:sz w:val="21"/>
              </w:rPr>
              <w:t>Fluent Bit + Elasticsearch + Kibana</w:t>
            </w:r>
          </w:p>
        </w:tc>
        <w:tc>
          <w:tcPr>
            <w:tcW w:w="3249" w:type="dxa"/>
            <w:vAlign w:val="center"/>
          </w:tcPr>
          <w:p w14:paraId="4BFB3B0D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Pipeline </w:t>
            </w:r>
            <w:proofErr w:type="spellStart"/>
            <w:r>
              <w:rPr>
                <w:sz w:val="21"/>
              </w:rPr>
              <w:t>léger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découplé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adapté</w:t>
            </w:r>
            <w:proofErr w:type="spellEnd"/>
            <w:r>
              <w:rPr>
                <w:sz w:val="21"/>
              </w:rPr>
              <w:t xml:space="preserve"> aux </w:t>
            </w:r>
            <w:proofErr w:type="spellStart"/>
            <w:r>
              <w:rPr>
                <w:sz w:val="21"/>
              </w:rPr>
              <w:t>conteneurs</w:t>
            </w:r>
            <w:proofErr w:type="spellEnd"/>
            <w:r>
              <w:rPr>
                <w:sz w:val="21"/>
              </w:rPr>
              <w:t xml:space="preserve"> et </w:t>
            </w:r>
            <w:proofErr w:type="spellStart"/>
            <w:r>
              <w:rPr>
                <w:sz w:val="21"/>
              </w:rPr>
              <w:t>efficace</w:t>
            </w:r>
            <w:proofErr w:type="spellEnd"/>
            <w:r>
              <w:rPr>
                <w:sz w:val="21"/>
              </w:rPr>
              <w:t xml:space="preserve"> pour la recherche plein </w:t>
            </w:r>
            <w:proofErr w:type="spellStart"/>
            <w:r>
              <w:rPr>
                <w:sz w:val="21"/>
              </w:rPr>
              <w:t>texte</w:t>
            </w:r>
            <w:proofErr w:type="spellEnd"/>
            <w:r>
              <w:rPr>
                <w:sz w:val="21"/>
              </w:rPr>
              <w:t xml:space="preserve"> et par champs </w:t>
            </w:r>
            <w:proofErr w:type="spellStart"/>
            <w:r>
              <w:rPr>
                <w:sz w:val="21"/>
              </w:rPr>
              <w:t>structurés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B22752" w14:paraId="76050659" w14:textId="77777777">
        <w:trPr>
          <w:jc w:val="center"/>
        </w:trPr>
        <w:tc>
          <w:tcPr>
            <w:tcW w:w="3249" w:type="dxa"/>
            <w:vAlign w:val="center"/>
          </w:tcPr>
          <w:p w14:paraId="4CDF665A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Traces </w:t>
            </w:r>
            <w:proofErr w:type="spellStart"/>
            <w:r>
              <w:rPr>
                <w:sz w:val="21"/>
              </w:rPr>
              <w:t>distribuées</w:t>
            </w:r>
            <w:proofErr w:type="spellEnd"/>
          </w:p>
        </w:tc>
        <w:tc>
          <w:tcPr>
            <w:tcW w:w="3249" w:type="dxa"/>
            <w:vAlign w:val="center"/>
          </w:tcPr>
          <w:p w14:paraId="3166776B" w14:textId="77777777" w:rsidR="00B22752" w:rsidRDefault="00A03223">
            <w:pPr>
              <w:jc w:val="left"/>
            </w:pPr>
            <w:proofErr w:type="spellStart"/>
            <w:r>
              <w:rPr>
                <w:sz w:val="21"/>
              </w:rPr>
              <w:t>OpenTelemetry</w:t>
            </w:r>
            <w:proofErr w:type="spellEnd"/>
            <w:r>
              <w:rPr>
                <w:sz w:val="21"/>
              </w:rPr>
              <w:t xml:space="preserve"> + Jaeger</w:t>
            </w:r>
          </w:p>
        </w:tc>
        <w:tc>
          <w:tcPr>
            <w:tcW w:w="3249" w:type="dxa"/>
            <w:vAlign w:val="center"/>
          </w:tcPr>
          <w:p w14:paraId="43001A7D" w14:textId="77777777" w:rsidR="00B22752" w:rsidRDefault="00A03223">
            <w:pPr>
              <w:jc w:val="left"/>
            </w:pPr>
            <w:proofErr w:type="spellStart"/>
            <w:r>
              <w:rPr>
                <w:sz w:val="21"/>
              </w:rPr>
              <w:t>Intégration</w:t>
            </w:r>
            <w:proofErr w:type="spellEnd"/>
            <w:r>
              <w:rPr>
                <w:sz w:val="21"/>
              </w:rPr>
              <w:t xml:space="preserve"> native avec les services Python et bonne </w:t>
            </w:r>
            <w:proofErr w:type="spellStart"/>
            <w:r>
              <w:rPr>
                <w:sz w:val="21"/>
              </w:rPr>
              <w:t>lisibilité</w:t>
            </w:r>
            <w:proofErr w:type="spellEnd"/>
            <w:r>
              <w:rPr>
                <w:sz w:val="21"/>
              </w:rPr>
              <w:t xml:space="preserve"> des </w:t>
            </w:r>
            <w:proofErr w:type="spellStart"/>
            <w:r>
              <w:rPr>
                <w:sz w:val="21"/>
              </w:rPr>
              <w:t>parcours</w:t>
            </w:r>
            <w:proofErr w:type="spellEnd"/>
            <w:r>
              <w:rPr>
                <w:sz w:val="21"/>
              </w:rPr>
              <w:t xml:space="preserve"> inter-services.</w:t>
            </w:r>
          </w:p>
        </w:tc>
      </w:tr>
      <w:tr w:rsidR="00B22752" w14:paraId="155CB54E" w14:textId="77777777">
        <w:trPr>
          <w:jc w:val="center"/>
        </w:trPr>
        <w:tc>
          <w:tcPr>
            <w:tcW w:w="3249" w:type="dxa"/>
            <w:vAlign w:val="center"/>
          </w:tcPr>
          <w:p w14:paraId="39D17579" w14:textId="77777777" w:rsidR="00B22752" w:rsidRDefault="00A03223">
            <w:pPr>
              <w:jc w:val="left"/>
            </w:pPr>
            <w:proofErr w:type="spellStart"/>
            <w:r>
              <w:rPr>
                <w:sz w:val="21"/>
              </w:rPr>
              <w:t>Métriques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applicatives</w:t>
            </w:r>
            <w:proofErr w:type="spellEnd"/>
            <w:r>
              <w:rPr>
                <w:sz w:val="21"/>
              </w:rPr>
              <w:t xml:space="preserve"> et infra</w:t>
            </w:r>
          </w:p>
        </w:tc>
        <w:tc>
          <w:tcPr>
            <w:tcW w:w="3249" w:type="dxa"/>
            <w:vAlign w:val="center"/>
          </w:tcPr>
          <w:p w14:paraId="33948796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Prometheus + </w:t>
            </w:r>
            <w:proofErr w:type="spellStart"/>
            <w:r>
              <w:rPr>
                <w:sz w:val="21"/>
              </w:rPr>
              <w:t>cAdvisor</w:t>
            </w:r>
            <w:proofErr w:type="spellEnd"/>
            <w:r>
              <w:rPr>
                <w:sz w:val="21"/>
              </w:rPr>
              <w:t xml:space="preserve"> + Grafana</w:t>
            </w:r>
          </w:p>
        </w:tc>
        <w:tc>
          <w:tcPr>
            <w:tcW w:w="3249" w:type="dxa"/>
            <w:vAlign w:val="center"/>
          </w:tcPr>
          <w:p w14:paraId="64225D28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Standard </w:t>
            </w:r>
            <w:proofErr w:type="spellStart"/>
            <w:r>
              <w:rPr>
                <w:sz w:val="21"/>
              </w:rPr>
              <w:t>largement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utilisé</w:t>
            </w:r>
            <w:proofErr w:type="spellEnd"/>
            <w:r>
              <w:rPr>
                <w:sz w:val="21"/>
              </w:rPr>
              <w:t xml:space="preserve">, très </w:t>
            </w:r>
            <w:proofErr w:type="spellStart"/>
            <w:r>
              <w:rPr>
                <w:sz w:val="21"/>
              </w:rPr>
              <w:t>adapté</w:t>
            </w:r>
            <w:proofErr w:type="spellEnd"/>
            <w:r>
              <w:rPr>
                <w:sz w:val="21"/>
              </w:rPr>
              <w:t xml:space="preserve"> aux endpoints /metrics et aux tableaux de bord </w:t>
            </w:r>
            <w:proofErr w:type="spellStart"/>
            <w:r>
              <w:rPr>
                <w:sz w:val="21"/>
              </w:rPr>
              <w:t>d’exploitation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B22752" w14:paraId="7C610E68" w14:textId="77777777">
        <w:trPr>
          <w:jc w:val="center"/>
        </w:trPr>
        <w:tc>
          <w:tcPr>
            <w:tcW w:w="3249" w:type="dxa"/>
            <w:vAlign w:val="center"/>
          </w:tcPr>
          <w:p w14:paraId="20A428C9" w14:textId="77777777" w:rsidR="00B22752" w:rsidRDefault="00A03223">
            <w:pPr>
              <w:jc w:val="left"/>
            </w:pPr>
            <w:proofErr w:type="spellStart"/>
            <w:r>
              <w:rPr>
                <w:sz w:val="21"/>
              </w:rPr>
              <w:t>Déploiement</w:t>
            </w:r>
            <w:proofErr w:type="spellEnd"/>
          </w:p>
        </w:tc>
        <w:tc>
          <w:tcPr>
            <w:tcW w:w="3249" w:type="dxa"/>
            <w:vAlign w:val="center"/>
          </w:tcPr>
          <w:p w14:paraId="54BD6A61" w14:textId="77777777" w:rsidR="00B22752" w:rsidRDefault="00A03223">
            <w:pPr>
              <w:jc w:val="left"/>
            </w:pPr>
            <w:r>
              <w:rPr>
                <w:sz w:val="21"/>
              </w:rPr>
              <w:t>Docker Compose</w:t>
            </w:r>
          </w:p>
        </w:tc>
        <w:tc>
          <w:tcPr>
            <w:tcW w:w="3249" w:type="dxa"/>
            <w:vAlign w:val="center"/>
          </w:tcPr>
          <w:p w14:paraId="01A6F065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Mise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œuvre</w:t>
            </w:r>
            <w:proofErr w:type="spellEnd"/>
            <w:r>
              <w:rPr>
                <w:sz w:val="21"/>
              </w:rPr>
              <w:t xml:space="preserve"> simple, reproductible et </w:t>
            </w:r>
            <w:proofErr w:type="spellStart"/>
            <w:r>
              <w:rPr>
                <w:sz w:val="21"/>
              </w:rPr>
              <w:t>cohérente</w:t>
            </w:r>
            <w:proofErr w:type="spellEnd"/>
            <w:r>
              <w:rPr>
                <w:sz w:val="21"/>
              </w:rPr>
              <w:t xml:space="preserve"> avec le </w:t>
            </w:r>
            <w:proofErr w:type="spellStart"/>
            <w:r>
              <w:rPr>
                <w:sz w:val="21"/>
              </w:rPr>
              <w:t>sujet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fourni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3272A312" w14:textId="77777777" w:rsidR="00B22752" w:rsidRDefault="00A03223">
      <w:pPr>
        <w:pStyle w:val="Titre1"/>
      </w:pPr>
      <w:r>
        <w:t xml:space="preserve">3. Instructions de </w:t>
      </w:r>
      <w:proofErr w:type="spellStart"/>
      <w:r>
        <w:t>lancement</w:t>
      </w:r>
      <w:proofErr w:type="spellEnd"/>
      <w:r>
        <w:t xml:space="preserve"> et </w:t>
      </w:r>
      <w:proofErr w:type="spellStart"/>
      <w:r>
        <w:t>d’exploitation</w:t>
      </w:r>
      <w:proofErr w:type="spellEnd"/>
    </w:p>
    <w:p w14:paraId="72E6AF25" w14:textId="77777777" w:rsidR="00B22752" w:rsidRDefault="00A03223">
      <w:r>
        <w:t xml:space="preserve">Le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conçu</w:t>
      </w:r>
      <w:proofErr w:type="spellEnd"/>
      <w:r>
        <w:t xml:space="preserve"> pour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lancé</w:t>
      </w:r>
      <w:proofErr w:type="spellEnd"/>
      <w:r>
        <w:t xml:space="preserve"> </w:t>
      </w:r>
      <w:proofErr w:type="spellStart"/>
      <w:r>
        <w:t>localement</w:t>
      </w:r>
      <w:proofErr w:type="spellEnd"/>
      <w:r>
        <w:t xml:space="preserve"> avec Docker. Les services </w:t>
      </w:r>
      <w:proofErr w:type="spellStart"/>
      <w:r>
        <w:t>applicatifs</w:t>
      </w:r>
      <w:proofErr w:type="spellEnd"/>
      <w:r>
        <w:t xml:space="preserve"> et les </w:t>
      </w:r>
      <w:proofErr w:type="spellStart"/>
      <w:r>
        <w:t>briques</w:t>
      </w:r>
      <w:proofErr w:type="spellEnd"/>
      <w:r>
        <w:t xml:space="preserve"> </w:t>
      </w:r>
      <w:proofErr w:type="spellStart"/>
      <w:r>
        <w:t>d’observabilité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définis</w:t>
      </w:r>
      <w:proofErr w:type="spellEnd"/>
      <w:r>
        <w:t xml:space="preserve"> dans le </w:t>
      </w:r>
      <w:proofErr w:type="spellStart"/>
      <w:r>
        <w:t>fichier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 xml:space="preserve">. Les configurations </w:t>
      </w:r>
      <w:proofErr w:type="spellStart"/>
      <w:r>
        <w:t>spécifiques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réparties</w:t>
      </w:r>
      <w:proofErr w:type="spellEnd"/>
      <w:r>
        <w:t xml:space="preserve"> dans le </w:t>
      </w:r>
      <w:proofErr w:type="spellStart"/>
      <w:r>
        <w:t>répertoire</w:t>
      </w:r>
      <w:proofErr w:type="spellEnd"/>
      <w:r>
        <w:t xml:space="preserve"> observability/.</w:t>
      </w:r>
    </w:p>
    <w:p w14:paraId="16DA14D5" w14:textId="77777777" w:rsidR="00B22752" w:rsidRDefault="00A03223">
      <w:pPr>
        <w:pStyle w:val="Listepuces"/>
      </w:pPr>
      <w:r>
        <w:t>Pré-</w:t>
      </w:r>
      <w:proofErr w:type="spellStart"/>
      <w:r>
        <w:t>requis</w:t>
      </w:r>
      <w:proofErr w:type="spellEnd"/>
      <w:r>
        <w:t xml:space="preserve"> : Docker et Docker Compose </w:t>
      </w:r>
      <w:proofErr w:type="spellStart"/>
      <w:r>
        <w:t>installés</w:t>
      </w:r>
      <w:proofErr w:type="spellEnd"/>
      <w:r>
        <w:t xml:space="preserve"> ; machine </w:t>
      </w:r>
      <w:proofErr w:type="spellStart"/>
      <w:r>
        <w:t>disposant</w:t>
      </w:r>
      <w:proofErr w:type="spellEnd"/>
      <w:r>
        <w:t xml:space="preserve"> </w:t>
      </w:r>
      <w:proofErr w:type="spellStart"/>
      <w:r>
        <w:t>d’au</w:t>
      </w:r>
      <w:proofErr w:type="spellEnd"/>
      <w:r>
        <w:t xml:space="preserve"> </w:t>
      </w:r>
      <w:proofErr w:type="spellStart"/>
      <w:r>
        <w:t>moins</w:t>
      </w:r>
      <w:proofErr w:type="spellEnd"/>
      <w:r>
        <w:t xml:space="preserve"> 4 Go de RAM.</w:t>
      </w:r>
    </w:p>
    <w:p w14:paraId="475DE28E" w14:textId="77777777" w:rsidR="00B22752" w:rsidRDefault="00A03223">
      <w:pPr>
        <w:pStyle w:val="Listepuces"/>
      </w:pPr>
      <w:r>
        <w:t xml:space="preserve">Services </w:t>
      </w:r>
      <w:proofErr w:type="spellStart"/>
      <w:r>
        <w:t>applicatifs</w:t>
      </w:r>
      <w:proofErr w:type="spellEnd"/>
      <w:r>
        <w:t xml:space="preserve"> : customer, reservation, waiter, kitchen, payment, PostgreSQL, Redis, RabbitMQ.</w:t>
      </w:r>
    </w:p>
    <w:p w14:paraId="77C93DBF" w14:textId="77777777" w:rsidR="00B22752" w:rsidRDefault="00A03223">
      <w:pPr>
        <w:pStyle w:val="Listepuces"/>
      </w:pPr>
      <w:r>
        <w:t xml:space="preserve">Services </w:t>
      </w:r>
      <w:proofErr w:type="spellStart"/>
      <w:r>
        <w:t>d’observabilité</w:t>
      </w:r>
      <w:proofErr w:type="spellEnd"/>
      <w:r>
        <w:t xml:space="preserve"> : fluent-bit, 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kibana</w:t>
      </w:r>
      <w:proofErr w:type="spellEnd"/>
      <w:r>
        <w:t xml:space="preserve">, jaeger,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cadvisor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>.</w:t>
      </w:r>
    </w:p>
    <w:p w14:paraId="7E52B242" w14:textId="77777777" w:rsidR="00B22752" w:rsidRDefault="00A03223">
      <w:pPr>
        <w:pStyle w:val="Titre2"/>
      </w:pPr>
      <w:r>
        <w:lastRenderedPageBreak/>
        <w:t>3.1. Arborescence de configuration</w:t>
      </w:r>
    </w:p>
    <w:p w14:paraId="458D8124" w14:textId="77777777" w:rsidR="00B22752" w:rsidRDefault="00A03223">
      <w:pPr>
        <w:pStyle w:val="Listepuces"/>
      </w:pPr>
      <w:r>
        <w:t>docker-</w:t>
      </w:r>
      <w:proofErr w:type="spellStart"/>
      <w:r>
        <w:t>compose.yml</w:t>
      </w:r>
      <w:proofErr w:type="spellEnd"/>
    </w:p>
    <w:p w14:paraId="60A022F5" w14:textId="77777777" w:rsidR="00B22752" w:rsidRDefault="00A03223">
      <w:pPr>
        <w:pStyle w:val="Listepuces"/>
      </w:pPr>
      <w:r>
        <w:t>observability/fluent-bit/fluent-</w:t>
      </w:r>
      <w:proofErr w:type="spellStart"/>
      <w:r>
        <w:t>bit.conf</w:t>
      </w:r>
      <w:proofErr w:type="spellEnd"/>
    </w:p>
    <w:p w14:paraId="7A6A0BE2" w14:textId="77777777" w:rsidR="00B22752" w:rsidRDefault="00A03223">
      <w:pPr>
        <w:pStyle w:val="Listepuces"/>
      </w:pPr>
      <w:r>
        <w:t>observability/fluent-bit/</w:t>
      </w:r>
      <w:proofErr w:type="spellStart"/>
      <w:r>
        <w:t>parsers.conf</w:t>
      </w:r>
      <w:proofErr w:type="spellEnd"/>
    </w:p>
    <w:p w14:paraId="5156D91B" w14:textId="77777777" w:rsidR="00B22752" w:rsidRDefault="00A03223">
      <w:pPr>
        <w:pStyle w:val="Listepuces"/>
      </w:pPr>
      <w:r>
        <w:t>observability/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0BD3D254" w14:textId="77777777" w:rsidR="00B22752" w:rsidRDefault="00A03223">
      <w:pPr>
        <w:pStyle w:val="Listepuces"/>
      </w:pPr>
      <w:r>
        <w:t>observability/</w:t>
      </w:r>
      <w:proofErr w:type="spellStart"/>
      <w:r>
        <w:t>grafana</w:t>
      </w:r>
      <w:proofErr w:type="spellEnd"/>
      <w:r>
        <w:t>/provisioning/</w:t>
      </w:r>
      <w:proofErr w:type="spellStart"/>
      <w:r>
        <w:t>datasources</w:t>
      </w:r>
      <w:proofErr w:type="spellEnd"/>
      <w:r>
        <w:t>/</w:t>
      </w:r>
      <w:proofErr w:type="spellStart"/>
      <w:r>
        <w:t>datasource.yml</w:t>
      </w:r>
      <w:proofErr w:type="spellEnd"/>
    </w:p>
    <w:p w14:paraId="58389B1C" w14:textId="77777777" w:rsidR="00B22752" w:rsidRDefault="00A03223">
      <w:pPr>
        <w:pStyle w:val="Titre2"/>
      </w:pPr>
      <w:r>
        <w:t xml:space="preserve">3.2. </w:t>
      </w:r>
      <w:proofErr w:type="spellStart"/>
      <w:r>
        <w:t>Commandes</w:t>
      </w:r>
      <w:proofErr w:type="spellEnd"/>
      <w:r>
        <w:t xml:space="preserve"> de </w:t>
      </w:r>
      <w:proofErr w:type="spellStart"/>
      <w:r>
        <w:t>démarrage</w:t>
      </w:r>
      <w:proofErr w:type="spellEnd"/>
    </w:p>
    <w:p w14:paraId="0EA35CAA" w14:textId="77777777" w:rsidR="00B22752" w:rsidRDefault="00A03223">
      <w:pPr>
        <w:ind w:left="340"/>
      </w:pPr>
      <w:r>
        <w:rPr>
          <w:rFonts w:ascii="DejaVu Sans Mono" w:hAnsi="DejaVu Sans Mono"/>
          <w:sz w:val="20"/>
        </w:rPr>
        <w:t>docker compose down -v</w:t>
      </w:r>
      <w:r>
        <w:rPr>
          <w:rFonts w:ascii="DejaVu Sans Mono" w:hAnsi="DejaVu Sans Mono"/>
          <w:sz w:val="20"/>
        </w:rPr>
        <w:br/>
        <w:t>docker compose up -d --build</w:t>
      </w:r>
    </w:p>
    <w:p w14:paraId="2C2690EB" w14:textId="77777777" w:rsidR="00B22752" w:rsidRDefault="00A03223">
      <w:r>
        <w:t xml:space="preserve">Une </w:t>
      </w:r>
      <w:proofErr w:type="spellStart"/>
      <w:r>
        <w:t>fois</w:t>
      </w:r>
      <w:proofErr w:type="spellEnd"/>
      <w:r>
        <w:t xml:space="preserve"> la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démarrée</w:t>
      </w:r>
      <w:proofErr w:type="spellEnd"/>
      <w:r>
        <w:t xml:space="preserve">, les interfaces </w:t>
      </w:r>
      <w:proofErr w:type="spellStart"/>
      <w:r>
        <w:t>suivantes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utilisées</w:t>
      </w:r>
      <w:proofErr w:type="spellEnd"/>
      <w:r>
        <w:t xml:space="preserve"> pour la </w:t>
      </w:r>
      <w:proofErr w:type="spellStart"/>
      <w:r>
        <w:t>démonstration</w:t>
      </w:r>
      <w:proofErr w:type="spellEnd"/>
      <w:r>
        <w:t xml:space="preserve"> et les captures </w:t>
      </w:r>
      <w:proofErr w:type="spellStart"/>
      <w:r>
        <w:t>d’écran</w:t>
      </w:r>
      <w:proofErr w:type="spellEnd"/>
      <w:r>
        <w:t xml:space="preserve"> :</w:t>
      </w:r>
    </w:p>
    <w:p w14:paraId="5E9252D3" w14:textId="77777777" w:rsidR="00B22752" w:rsidRDefault="00A03223">
      <w:pPr>
        <w:pStyle w:val="Listepuces"/>
      </w:pPr>
      <w:r>
        <w:t>Kibana : http://localhost:5601</w:t>
      </w:r>
    </w:p>
    <w:p w14:paraId="2E803F1F" w14:textId="77777777" w:rsidR="00B22752" w:rsidRDefault="00A03223">
      <w:pPr>
        <w:pStyle w:val="Listepuces"/>
      </w:pPr>
      <w:r>
        <w:t>Jaeger UI : http://localhost:16686</w:t>
      </w:r>
    </w:p>
    <w:p w14:paraId="09025345" w14:textId="77777777" w:rsidR="00B22752" w:rsidRDefault="00A03223">
      <w:pPr>
        <w:pStyle w:val="Listepuces"/>
      </w:pPr>
      <w:r>
        <w:t>Prometheus : http://localhost:9090</w:t>
      </w:r>
    </w:p>
    <w:p w14:paraId="39412AB9" w14:textId="77777777" w:rsidR="00B22752" w:rsidRDefault="00A03223">
      <w:pPr>
        <w:pStyle w:val="Listepuces"/>
      </w:pPr>
      <w:r>
        <w:t>Grafana : http://localhost:3000 (admin / admin)</w:t>
      </w:r>
    </w:p>
    <w:p w14:paraId="1410DEF1" w14:textId="77777777" w:rsidR="00B22752" w:rsidRDefault="00A03223">
      <w:pPr>
        <w:pStyle w:val="Listepuces"/>
      </w:pPr>
      <w:r>
        <w:t>RabbitMQ Management : http://localhost:15672</w:t>
      </w:r>
    </w:p>
    <w:p w14:paraId="66456DF5" w14:textId="77777777" w:rsidR="00B22752" w:rsidRDefault="00A03223">
      <w:pPr>
        <w:pStyle w:val="Titre2"/>
      </w:pPr>
      <w:r>
        <w:t xml:space="preserve">3.3. </w:t>
      </w:r>
      <w:proofErr w:type="spellStart"/>
      <w:r>
        <w:t>Vérifications</w:t>
      </w:r>
      <w:proofErr w:type="spellEnd"/>
      <w:r>
        <w:t xml:space="preserve"> de bon </w:t>
      </w:r>
      <w:proofErr w:type="spellStart"/>
      <w:r>
        <w:t>fonctionnement</w:t>
      </w:r>
      <w:proofErr w:type="spellEnd"/>
    </w:p>
    <w:p w14:paraId="109848DE" w14:textId="77777777" w:rsidR="00B22752" w:rsidRDefault="00A03223">
      <w:r>
        <w:t xml:space="preserve">Après </w:t>
      </w:r>
      <w:proofErr w:type="spellStart"/>
      <w:r>
        <w:t>démarrage</w:t>
      </w:r>
      <w:proofErr w:type="spellEnd"/>
      <w:r>
        <w:t xml:space="preserve">,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vérifications</w:t>
      </w:r>
      <w:proofErr w:type="spellEnd"/>
      <w:r>
        <w:t xml:space="preserve"> simples </w:t>
      </w:r>
      <w:proofErr w:type="spellStart"/>
      <w:r>
        <w:t>permettent</w:t>
      </w:r>
      <w:proofErr w:type="spellEnd"/>
      <w:r>
        <w:t xml:space="preserve"> de </w:t>
      </w:r>
      <w:proofErr w:type="spellStart"/>
      <w:r>
        <w:t>valider</w:t>
      </w:r>
      <w:proofErr w:type="spellEnd"/>
      <w:r>
        <w:t xml:space="preserve"> </w:t>
      </w:r>
      <w:proofErr w:type="spellStart"/>
      <w:r>
        <w:t>l’environnement</w:t>
      </w:r>
      <w:proofErr w:type="spellEnd"/>
      <w:r>
        <w:t xml:space="preserve">. Dans Prometheus, les targets waiter, payment, reservation, </w:t>
      </w:r>
      <w:proofErr w:type="spellStart"/>
      <w:r>
        <w:t>cadvisor</w:t>
      </w:r>
      <w:proofErr w:type="spellEnd"/>
      <w:r>
        <w:t xml:space="preserve"> et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état UP. Dans Kibana, un Data View de type restaurant-logs-* doit </w:t>
      </w:r>
      <w:proofErr w:type="spellStart"/>
      <w:r>
        <w:t>permettre</w:t>
      </w:r>
      <w:proofErr w:type="spellEnd"/>
      <w:r>
        <w:t xml:space="preserve"> </w:t>
      </w:r>
      <w:proofErr w:type="spellStart"/>
      <w:r>
        <w:t>d’explorer</w:t>
      </w:r>
      <w:proofErr w:type="spellEnd"/>
      <w:r>
        <w:t xml:space="preserve"> les </w:t>
      </w:r>
      <w:proofErr w:type="spellStart"/>
      <w:r>
        <w:t>événements</w:t>
      </w:r>
      <w:proofErr w:type="spellEnd"/>
      <w:r>
        <w:t xml:space="preserve"> </w:t>
      </w:r>
      <w:proofErr w:type="spellStart"/>
      <w:r>
        <w:t>centralisés</w:t>
      </w:r>
      <w:proofErr w:type="spellEnd"/>
      <w:r>
        <w:t xml:space="preserve">. Dans Jaeger, les services </w:t>
      </w:r>
      <w:proofErr w:type="spellStart"/>
      <w:r>
        <w:t>customer_service</w:t>
      </w:r>
      <w:proofErr w:type="spellEnd"/>
      <w:r>
        <w:t xml:space="preserve">, </w:t>
      </w:r>
      <w:proofErr w:type="spellStart"/>
      <w:r>
        <w:t>reservation_service</w:t>
      </w:r>
      <w:proofErr w:type="spellEnd"/>
      <w:r>
        <w:t xml:space="preserve">, </w:t>
      </w:r>
      <w:proofErr w:type="spellStart"/>
      <w:r>
        <w:t>waiter_service</w:t>
      </w:r>
      <w:proofErr w:type="spellEnd"/>
      <w:r>
        <w:t xml:space="preserve">, </w:t>
      </w:r>
      <w:proofErr w:type="spellStart"/>
      <w:r>
        <w:t>kitchen_service</w:t>
      </w:r>
      <w:proofErr w:type="spellEnd"/>
      <w:r>
        <w:t xml:space="preserve"> et </w:t>
      </w:r>
      <w:proofErr w:type="spellStart"/>
      <w:r>
        <w:t>payment_service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apparaître</w:t>
      </w:r>
      <w:proofErr w:type="spellEnd"/>
      <w:r>
        <w:t xml:space="preserve">. </w:t>
      </w:r>
      <w:proofErr w:type="spellStart"/>
      <w:r>
        <w:t>Enfin</w:t>
      </w:r>
      <w:proofErr w:type="spellEnd"/>
      <w:r>
        <w:t xml:space="preserve">, Grafana doit disposer </w:t>
      </w:r>
      <w:proofErr w:type="spellStart"/>
      <w:r>
        <w:t>d’une</w:t>
      </w:r>
      <w:proofErr w:type="spellEnd"/>
      <w:r>
        <w:t xml:space="preserve"> source de données Prometheus et </w:t>
      </w:r>
      <w:proofErr w:type="spellStart"/>
      <w:r>
        <w:t>afficher</w:t>
      </w:r>
      <w:proofErr w:type="spellEnd"/>
      <w:r>
        <w:t xml:space="preserve"> les premiers </w:t>
      </w:r>
      <w:proofErr w:type="spellStart"/>
      <w:r>
        <w:t>graphiques</w:t>
      </w:r>
      <w:proofErr w:type="spellEnd"/>
      <w:r>
        <w:t xml:space="preserve"> de supervision.</w:t>
      </w:r>
    </w:p>
    <w:p w14:paraId="3D301F9A" w14:textId="77777777" w:rsidR="00B22752" w:rsidRDefault="00A03223">
      <w:pPr>
        <w:pStyle w:val="Titre1"/>
      </w:pPr>
      <w:r>
        <w:t xml:space="preserve">4. </w:t>
      </w:r>
      <w:proofErr w:type="spellStart"/>
      <w:r>
        <w:t>Définition</w:t>
      </w:r>
      <w:proofErr w:type="spellEnd"/>
      <w:r>
        <w:t xml:space="preserve"> </w:t>
      </w:r>
      <w:proofErr w:type="spellStart"/>
      <w:r>
        <w:t>détaillée</w:t>
      </w:r>
      <w:proofErr w:type="spellEnd"/>
      <w:r>
        <w:t xml:space="preserve"> des SLI, SLO et SLA</w:t>
      </w:r>
    </w:p>
    <w:p w14:paraId="7A391E33" w14:textId="77777777" w:rsidR="00B22752" w:rsidRDefault="00A03223">
      <w:r>
        <w:t xml:space="preserve">La démarche de </w:t>
      </w:r>
      <w:proofErr w:type="spellStart"/>
      <w:r>
        <w:t>fiabilité</w:t>
      </w:r>
      <w:proofErr w:type="spellEnd"/>
      <w:r>
        <w:t xml:space="preserve"> repose sur trois </w:t>
      </w:r>
      <w:proofErr w:type="spellStart"/>
      <w:r>
        <w:t>niveaux</w:t>
      </w:r>
      <w:proofErr w:type="spellEnd"/>
      <w:r>
        <w:t xml:space="preserve"> </w:t>
      </w:r>
      <w:proofErr w:type="spellStart"/>
      <w:r>
        <w:t>complémentaires</w:t>
      </w:r>
      <w:proofErr w:type="spellEnd"/>
      <w:r>
        <w:t xml:space="preserve">. Les SLI (Service Level Indicators) </w:t>
      </w:r>
      <w:proofErr w:type="spellStart"/>
      <w:r>
        <w:t>décrivent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est </w:t>
      </w:r>
      <w:proofErr w:type="spellStart"/>
      <w:r>
        <w:t>mesuré</w:t>
      </w:r>
      <w:proofErr w:type="spellEnd"/>
      <w:r>
        <w:t xml:space="preserve">. Les SLO (Service Level Objectives) </w:t>
      </w:r>
      <w:proofErr w:type="spellStart"/>
      <w:r>
        <w:t>définissent</w:t>
      </w:r>
      <w:proofErr w:type="spellEnd"/>
      <w:r>
        <w:t xml:space="preserve"> des </w:t>
      </w:r>
      <w:proofErr w:type="spellStart"/>
      <w:r>
        <w:t>objectifs</w:t>
      </w:r>
      <w:proofErr w:type="spellEnd"/>
      <w:r>
        <w:t xml:space="preserve"> internes </w:t>
      </w:r>
      <w:proofErr w:type="spellStart"/>
      <w:r>
        <w:t>réalistes</w:t>
      </w:r>
      <w:proofErr w:type="spellEnd"/>
      <w:r>
        <w:t xml:space="preserve"> et </w:t>
      </w:r>
      <w:proofErr w:type="spellStart"/>
      <w:r>
        <w:t>pilotables</w:t>
      </w:r>
      <w:proofErr w:type="spellEnd"/>
      <w:r>
        <w:t xml:space="preserve">. Les SLA (Service Level Agreements) </w:t>
      </w:r>
      <w:proofErr w:type="spellStart"/>
      <w:r>
        <w:t>formalisent</w:t>
      </w:r>
      <w:proofErr w:type="spellEnd"/>
      <w:r>
        <w:t xml:space="preserve"> les engagements </w:t>
      </w:r>
      <w:proofErr w:type="spellStart"/>
      <w:r>
        <w:t>rendus</w:t>
      </w:r>
      <w:proofErr w:type="spellEnd"/>
      <w:r>
        <w:t xml:space="preserve"> au client </w:t>
      </w:r>
      <w:proofErr w:type="spellStart"/>
      <w:r>
        <w:t>ou</w:t>
      </w:r>
      <w:proofErr w:type="spellEnd"/>
      <w:r>
        <w:t xml:space="preserve"> au commanditaire du service. Les </w:t>
      </w:r>
      <w:proofErr w:type="spellStart"/>
      <w:r>
        <w:t>indicateurs</w:t>
      </w:r>
      <w:proofErr w:type="spellEnd"/>
      <w:r>
        <w:t xml:space="preserve"> </w:t>
      </w:r>
      <w:proofErr w:type="spellStart"/>
      <w:r>
        <w:t>retenus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à la </w:t>
      </w:r>
      <w:proofErr w:type="spellStart"/>
      <w:r>
        <w:t>fois</w:t>
      </w:r>
      <w:proofErr w:type="spellEnd"/>
      <w:r>
        <w:t xml:space="preserve"> </w:t>
      </w:r>
      <w:proofErr w:type="spellStart"/>
      <w:r>
        <w:t>mesurables</w:t>
      </w:r>
      <w:proofErr w:type="spellEnd"/>
      <w:r>
        <w:t xml:space="preserve">, </w:t>
      </w:r>
      <w:proofErr w:type="spellStart"/>
      <w:r>
        <w:t>reliés</w:t>
      </w:r>
      <w:proofErr w:type="spellEnd"/>
      <w:r>
        <w:t xml:space="preserve"> à </w:t>
      </w:r>
      <w:proofErr w:type="spellStart"/>
      <w:r>
        <w:t>l’expérience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et </w:t>
      </w:r>
      <w:proofErr w:type="spellStart"/>
      <w:r>
        <w:t>exploitables</w:t>
      </w:r>
      <w:proofErr w:type="spellEnd"/>
      <w:r>
        <w:t xml:space="preserve"> grâce aux tableaux de bord </w:t>
      </w:r>
      <w:proofErr w:type="spellStart"/>
      <w:r>
        <w:t>déployés</w:t>
      </w:r>
      <w:proofErr w:type="spellEnd"/>
      <w:r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B22752" w14:paraId="078DF497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7C4880C3" w14:textId="77777777" w:rsidR="00B22752" w:rsidRDefault="00A03223">
            <w:pPr>
              <w:jc w:val="center"/>
            </w:pPr>
            <w:r>
              <w:rPr>
                <w:b/>
                <w:sz w:val="21"/>
              </w:rPr>
              <w:t>SLI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480AAF6" w14:textId="77777777" w:rsidR="00B22752" w:rsidRDefault="00A03223">
            <w:pPr>
              <w:jc w:val="center"/>
            </w:pPr>
            <w:proofErr w:type="spellStart"/>
            <w:r>
              <w:rPr>
                <w:b/>
                <w:sz w:val="21"/>
              </w:rPr>
              <w:t>Définition</w:t>
            </w:r>
            <w:proofErr w:type="spellEnd"/>
          </w:p>
        </w:tc>
        <w:tc>
          <w:tcPr>
            <w:tcW w:w="2436" w:type="dxa"/>
            <w:shd w:val="clear" w:color="auto" w:fill="D9EAF7"/>
            <w:vAlign w:val="center"/>
          </w:tcPr>
          <w:p w14:paraId="572B450E" w14:textId="77777777" w:rsidR="00B22752" w:rsidRDefault="00A03223">
            <w:pPr>
              <w:jc w:val="center"/>
            </w:pPr>
            <w:r>
              <w:rPr>
                <w:b/>
                <w:sz w:val="21"/>
              </w:rPr>
              <w:t xml:space="preserve">SLO </w:t>
            </w:r>
            <w:proofErr w:type="spellStart"/>
            <w:r>
              <w:rPr>
                <w:b/>
                <w:sz w:val="21"/>
              </w:rPr>
              <w:t>cible</w:t>
            </w:r>
            <w:proofErr w:type="spellEnd"/>
          </w:p>
        </w:tc>
        <w:tc>
          <w:tcPr>
            <w:tcW w:w="2436" w:type="dxa"/>
            <w:shd w:val="clear" w:color="auto" w:fill="D9EAF7"/>
            <w:vAlign w:val="center"/>
          </w:tcPr>
          <w:p w14:paraId="320511F0" w14:textId="77777777" w:rsidR="00B22752" w:rsidRDefault="00A03223">
            <w:pPr>
              <w:jc w:val="center"/>
            </w:pPr>
            <w:r>
              <w:rPr>
                <w:b/>
                <w:sz w:val="21"/>
              </w:rPr>
              <w:t xml:space="preserve">SLA </w:t>
            </w:r>
            <w:proofErr w:type="spellStart"/>
            <w:r>
              <w:rPr>
                <w:b/>
                <w:sz w:val="21"/>
              </w:rPr>
              <w:t>associé</w:t>
            </w:r>
            <w:proofErr w:type="spellEnd"/>
          </w:p>
        </w:tc>
      </w:tr>
      <w:tr w:rsidR="00B22752" w14:paraId="5E13A11C" w14:textId="77777777">
        <w:trPr>
          <w:jc w:val="center"/>
        </w:trPr>
        <w:tc>
          <w:tcPr>
            <w:tcW w:w="2436" w:type="dxa"/>
            <w:vAlign w:val="center"/>
          </w:tcPr>
          <w:p w14:paraId="6BECF482" w14:textId="77777777" w:rsidR="00B22752" w:rsidRDefault="00A03223">
            <w:pPr>
              <w:jc w:val="left"/>
            </w:pPr>
            <w:proofErr w:type="spellStart"/>
            <w:r>
              <w:rPr>
                <w:sz w:val="21"/>
              </w:rPr>
              <w:t>Disponibilité</w:t>
            </w:r>
            <w:proofErr w:type="spellEnd"/>
            <w:r>
              <w:rPr>
                <w:sz w:val="21"/>
              </w:rPr>
              <w:t xml:space="preserve"> des API critiques</w:t>
            </w:r>
          </w:p>
        </w:tc>
        <w:tc>
          <w:tcPr>
            <w:tcW w:w="2436" w:type="dxa"/>
            <w:vAlign w:val="center"/>
          </w:tcPr>
          <w:p w14:paraId="7C6D0D25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Proportion de temps </w:t>
            </w:r>
            <w:proofErr w:type="spellStart"/>
            <w:r>
              <w:rPr>
                <w:sz w:val="21"/>
              </w:rPr>
              <w:t>où</w:t>
            </w:r>
            <w:proofErr w:type="spellEnd"/>
            <w:r>
              <w:rPr>
                <w:sz w:val="21"/>
              </w:rPr>
              <w:t xml:space="preserve"> Reservation, Waiter et Payment </w:t>
            </w:r>
            <w:proofErr w:type="spellStart"/>
            <w:r>
              <w:rPr>
                <w:sz w:val="21"/>
              </w:rPr>
              <w:t>répondent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correctement</w:t>
            </w:r>
            <w:proofErr w:type="spellEnd"/>
            <w:r>
              <w:rPr>
                <w:sz w:val="21"/>
              </w:rPr>
              <w:t xml:space="preserve"> aux </w:t>
            </w:r>
            <w:proofErr w:type="spellStart"/>
            <w:r>
              <w:rPr>
                <w:sz w:val="21"/>
              </w:rPr>
              <w:t>requêtes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436" w:type="dxa"/>
            <w:vAlign w:val="center"/>
          </w:tcPr>
          <w:p w14:paraId="7E9E3042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≥ 99,0 % pendant la </w:t>
            </w:r>
            <w:proofErr w:type="spellStart"/>
            <w:r>
              <w:rPr>
                <w:sz w:val="21"/>
              </w:rPr>
              <w:t>fenêtre</w:t>
            </w:r>
            <w:proofErr w:type="spellEnd"/>
            <w:r>
              <w:rPr>
                <w:sz w:val="21"/>
              </w:rPr>
              <w:t xml:space="preserve"> de service</w:t>
            </w:r>
          </w:p>
        </w:tc>
        <w:tc>
          <w:tcPr>
            <w:tcW w:w="2436" w:type="dxa"/>
            <w:vAlign w:val="center"/>
          </w:tcPr>
          <w:p w14:paraId="15AE62DE" w14:textId="77777777" w:rsidR="00B22752" w:rsidRDefault="00A03223">
            <w:pPr>
              <w:jc w:val="left"/>
            </w:pPr>
            <w:proofErr w:type="spellStart"/>
            <w:r>
              <w:rPr>
                <w:sz w:val="21"/>
              </w:rPr>
              <w:t>Garantie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contractuelle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disponibilité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mensuelle</w:t>
            </w:r>
            <w:proofErr w:type="spellEnd"/>
            <w:r>
              <w:rPr>
                <w:sz w:val="21"/>
              </w:rPr>
              <w:t xml:space="preserve"> à 99,0 %. En dessous de </w:t>
            </w:r>
            <w:proofErr w:type="spellStart"/>
            <w:r>
              <w:rPr>
                <w:sz w:val="21"/>
              </w:rPr>
              <w:t>ce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seuil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ouverture</w:t>
            </w:r>
            <w:proofErr w:type="spellEnd"/>
            <w:r>
              <w:rPr>
                <w:sz w:val="21"/>
              </w:rPr>
              <w:t xml:space="preserve"> d’un incident </w:t>
            </w:r>
            <w:proofErr w:type="spellStart"/>
            <w:r>
              <w:rPr>
                <w:sz w:val="21"/>
              </w:rPr>
              <w:t>majeur</w:t>
            </w:r>
            <w:proofErr w:type="spellEnd"/>
            <w:r>
              <w:rPr>
                <w:sz w:val="21"/>
              </w:rPr>
              <w:t xml:space="preserve"> et revue de service.</w:t>
            </w:r>
          </w:p>
        </w:tc>
      </w:tr>
      <w:tr w:rsidR="00B22752" w14:paraId="566E01FE" w14:textId="77777777">
        <w:trPr>
          <w:jc w:val="center"/>
        </w:trPr>
        <w:tc>
          <w:tcPr>
            <w:tcW w:w="2436" w:type="dxa"/>
            <w:vAlign w:val="center"/>
          </w:tcPr>
          <w:p w14:paraId="32188D6F" w14:textId="77777777" w:rsidR="00B22752" w:rsidRDefault="00A03223">
            <w:pPr>
              <w:jc w:val="left"/>
            </w:pPr>
            <w:proofErr w:type="spellStart"/>
            <w:r>
              <w:rPr>
                <w:sz w:val="21"/>
              </w:rPr>
              <w:t>Taux</w:t>
            </w:r>
            <w:proofErr w:type="spellEnd"/>
            <w:r>
              <w:rPr>
                <w:sz w:val="21"/>
              </w:rPr>
              <w:t xml:space="preserve"> de succès des </w:t>
            </w:r>
            <w:proofErr w:type="spellStart"/>
            <w:r>
              <w:rPr>
                <w:sz w:val="21"/>
              </w:rPr>
              <w:t>réservations</w:t>
            </w:r>
            <w:proofErr w:type="spellEnd"/>
          </w:p>
        </w:tc>
        <w:tc>
          <w:tcPr>
            <w:tcW w:w="2436" w:type="dxa"/>
            <w:vAlign w:val="center"/>
          </w:tcPr>
          <w:p w14:paraId="72F6A221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Part des </w:t>
            </w:r>
            <w:proofErr w:type="spellStart"/>
            <w:r>
              <w:rPr>
                <w:sz w:val="21"/>
              </w:rPr>
              <w:t>requêtes</w:t>
            </w:r>
            <w:proofErr w:type="spellEnd"/>
            <w:r>
              <w:rPr>
                <w:sz w:val="21"/>
              </w:rPr>
              <w:t xml:space="preserve"> POST /reservations </w:t>
            </w:r>
            <w:proofErr w:type="spellStart"/>
            <w:r>
              <w:rPr>
                <w:sz w:val="21"/>
              </w:rPr>
              <w:t>retournant</w:t>
            </w:r>
            <w:proofErr w:type="spellEnd"/>
            <w:r>
              <w:rPr>
                <w:sz w:val="21"/>
              </w:rPr>
              <w:t xml:space="preserve"> un code 2xx.</w:t>
            </w:r>
          </w:p>
        </w:tc>
        <w:tc>
          <w:tcPr>
            <w:tcW w:w="2436" w:type="dxa"/>
            <w:vAlign w:val="center"/>
          </w:tcPr>
          <w:p w14:paraId="7AB6BEC6" w14:textId="77777777" w:rsidR="00B22752" w:rsidRDefault="00A03223">
            <w:pPr>
              <w:jc w:val="left"/>
            </w:pPr>
            <w:r>
              <w:rPr>
                <w:sz w:val="21"/>
              </w:rPr>
              <w:t>≥ 99,5 %</w:t>
            </w:r>
          </w:p>
        </w:tc>
        <w:tc>
          <w:tcPr>
            <w:tcW w:w="2436" w:type="dxa"/>
            <w:vAlign w:val="center"/>
          </w:tcPr>
          <w:p w14:paraId="4FC1BC9F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Si le </w:t>
            </w:r>
            <w:proofErr w:type="spellStart"/>
            <w:r>
              <w:rPr>
                <w:sz w:val="21"/>
              </w:rPr>
              <w:t>taux</w:t>
            </w:r>
            <w:proofErr w:type="spellEnd"/>
            <w:r>
              <w:rPr>
                <w:sz w:val="21"/>
              </w:rPr>
              <w:t xml:space="preserve"> passe sous 99,0 %, notification au client et </w:t>
            </w:r>
            <w:proofErr w:type="spellStart"/>
            <w:r>
              <w:rPr>
                <w:sz w:val="21"/>
              </w:rPr>
              <w:t>analyse</w:t>
            </w:r>
            <w:proofErr w:type="spellEnd"/>
            <w:r>
              <w:rPr>
                <w:sz w:val="21"/>
              </w:rPr>
              <w:t xml:space="preserve"> corrective </w:t>
            </w:r>
            <w:proofErr w:type="spellStart"/>
            <w:r>
              <w:rPr>
                <w:sz w:val="21"/>
              </w:rPr>
              <w:t>prioritaire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B22752" w14:paraId="11E26619" w14:textId="77777777">
        <w:trPr>
          <w:jc w:val="center"/>
        </w:trPr>
        <w:tc>
          <w:tcPr>
            <w:tcW w:w="2436" w:type="dxa"/>
            <w:vAlign w:val="center"/>
          </w:tcPr>
          <w:p w14:paraId="554F4C22" w14:textId="77777777" w:rsidR="00B22752" w:rsidRDefault="00A03223">
            <w:pPr>
              <w:jc w:val="left"/>
            </w:pPr>
            <w:proofErr w:type="spellStart"/>
            <w:r>
              <w:rPr>
                <w:sz w:val="21"/>
              </w:rPr>
              <w:lastRenderedPageBreak/>
              <w:t>Taux</w:t>
            </w:r>
            <w:proofErr w:type="spellEnd"/>
            <w:r>
              <w:rPr>
                <w:sz w:val="21"/>
              </w:rPr>
              <w:t xml:space="preserve"> de succès des </w:t>
            </w:r>
            <w:proofErr w:type="spellStart"/>
            <w:r>
              <w:rPr>
                <w:sz w:val="21"/>
              </w:rPr>
              <w:t>paiements</w:t>
            </w:r>
            <w:proofErr w:type="spellEnd"/>
          </w:p>
        </w:tc>
        <w:tc>
          <w:tcPr>
            <w:tcW w:w="2436" w:type="dxa"/>
            <w:vAlign w:val="center"/>
          </w:tcPr>
          <w:p w14:paraId="5E288C8A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Part des </w:t>
            </w:r>
            <w:proofErr w:type="spellStart"/>
            <w:r>
              <w:rPr>
                <w:sz w:val="21"/>
              </w:rPr>
              <w:t>appels</w:t>
            </w:r>
            <w:proofErr w:type="spellEnd"/>
            <w:r>
              <w:rPr>
                <w:sz w:val="21"/>
              </w:rPr>
              <w:t xml:space="preserve"> /pay </w:t>
            </w:r>
            <w:proofErr w:type="spellStart"/>
            <w:r>
              <w:rPr>
                <w:sz w:val="21"/>
              </w:rPr>
              <w:t>aboutissant</w:t>
            </w:r>
            <w:proofErr w:type="spellEnd"/>
            <w:r>
              <w:rPr>
                <w:sz w:val="21"/>
              </w:rPr>
              <w:t xml:space="preserve"> à </w:t>
            </w:r>
            <w:proofErr w:type="spellStart"/>
            <w:r>
              <w:rPr>
                <w:sz w:val="21"/>
              </w:rPr>
              <w:t>une</w:t>
            </w:r>
            <w:proofErr w:type="spellEnd"/>
            <w:r>
              <w:rPr>
                <w:sz w:val="21"/>
              </w:rPr>
              <w:t xml:space="preserve"> validation de </w:t>
            </w:r>
            <w:proofErr w:type="spellStart"/>
            <w:r>
              <w:rPr>
                <w:sz w:val="21"/>
              </w:rPr>
              <w:t>paiement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436" w:type="dxa"/>
            <w:vAlign w:val="center"/>
          </w:tcPr>
          <w:p w14:paraId="54A48251" w14:textId="77777777" w:rsidR="00B22752" w:rsidRDefault="00A03223">
            <w:pPr>
              <w:jc w:val="left"/>
            </w:pPr>
            <w:r>
              <w:rPr>
                <w:sz w:val="21"/>
              </w:rPr>
              <w:t>≥ 95,0 %</w:t>
            </w:r>
          </w:p>
        </w:tc>
        <w:tc>
          <w:tcPr>
            <w:tcW w:w="2436" w:type="dxa"/>
            <w:vAlign w:val="center"/>
          </w:tcPr>
          <w:p w14:paraId="462844C0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Si le </w:t>
            </w:r>
            <w:proofErr w:type="spellStart"/>
            <w:r>
              <w:rPr>
                <w:sz w:val="21"/>
              </w:rPr>
              <w:t>taux</w:t>
            </w:r>
            <w:proofErr w:type="spellEnd"/>
            <w:r>
              <w:rPr>
                <w:sz w:val="21"/>
              </w:rPr>
              <w:t xml:space="preserve"> descend sous 95,0 % sur la </w:t>
            </w:r>
            <w:proofErr w:type="spellStart"/>
            <w:r>
              <w:rPr>
                <w:sz w:val="21"/>
              </w:rPr>
              <w:t>période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contractuelle</w:t>
            </w:r>
            <w:proofErr w:type="spellEnd"/>
            <w:r>
              <w:rPr>
                <w:sz w:val="21"/>
              </w:rPr>
              <w:t xml:space="preserve">, compensation </w:t>
            </w:r>
            <w:proofErr w:type="spellStart"/>
            <w:r>
              <w:rPr>
                <w:sz w:val="21"/>
              </w:rPr>
              <w:t>commerciale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ou</w:t>
            </w:r>
            <w:proofErr w:type="spellEnd"/>
            <w:r>
              <w:rPr>
                <w:sz w:val="21"/>
              </w:rPr>
              <w:t xml:space="preserve"> remise sur </w:t>
            </w:r>
            <w:proofErr w:type="spellStart"/>
            <w:r>
              <w:rPr>
                <w:sz w:val="21"/>
              </w:rPr>
              <w:t>facturation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B22752" w14:paraId="2392C9B1" w14:textId="77777777">
        <w:trPr>
          <w:jc w:val="center"/>
        </w:trPr>
        <w:tc>
          <w:tcPr>
            <w:tcW w:w="2436" w:type="dxa"/>
            <w:vAlign w:val="center"/>
          </w:tcPr>
          <w:p w14:paraId="35739996" w14:textId="77777777" w:rsidR="00B22752" w:rsidRDefault="00A03223">
            <w:pPr>
              <w:jc w:val="left"/>
            </w:pPr>
            <w:proofErr w:type="spellStart"/>
            <w:r>
              <w:rPr>
                <w:sz w:val="21"/>
              </w:rPr>
              <w:t>Latence</w:t>
            </w:r>
            <w:proofErr w:type="spellEnd"/>
            <w:r>
              <w:rPr>
                <w:sz w:val="21"/>
              </w:rPr>
              <w:t xml:space="preserve"> p95 des </w:t>
            </w:r>
            <w:proofErr w:type="spellStart"/>
            <w:r>
              <w:rPr>
                <w:sz w:val="21"/>
              </w:rPr>
              <w:t>paiements</w:t>
            </w:r>
            <w:proofErr w:type="spellEnd"/>
          </w:p>
        </w:tc>
        <w:tc>
          <w:tcPr>
            <w:tcW w:w="2436" w:type="dxa"/>
            <w:vAlign w:val="center"/>
          </w:tcPr>
          <w:p w14:paraId="2ED7D46D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95e percentile du temps de </w:t>
            </w:r>
            <w:proofErr w:type="spellStart"/>
            <w:r>
              <w:rPr>
                <w:sz w:val="21"/>
              </w:rPr>
              <w:t>réponse</w:t>
            </w:r>
            <w:proofErr w:type="spellEnd"/>
            <w:r>
              <w:rPr>
                <w:sz w:val="21"/>
              </w:rPr>
              <w:t xml:space="preserve"> du service Payment.</w:t>
            </w:r>
          </w:p>
        </w:tc>
        <w:tc>
          <w:tcPr>
            <w:tcW w:w="2436" w:type="dxa"/>
            <w:vAlign w:val="center"/>
          </w:tcPr>
          <w:p w14:paraId="28FD37A2" w14:textId="77777777" w:rsidR="00B22752" w:rsidRDefault="00A03223">
            <w:pPr>
              <w:jc w:val="left"/>
            </w:pPr>
            <w:r>
              <w:rPr>
                <w:sz w:val="21"/>
              </w:rPr>
              <w:t>≤ 2,0 s</w:t>
            </w:r>
          </w:p>
        </w:tc>
        <w:tc>
          <w:tcPr>
            <w:tcW w:w="2436" w:type="dxa"/>
            <w:vAlign w:val="center"/>
          </w:tcPr>
          <w:p w14:paraId="154C1A1F" w14:textId="77777777" w:rsidR="00B22752" w:rsidRDefault="00A03223">
            <w:pPr>
              <w:jc w:val="left"/>
            </w:pPr>
            <w:r>
              <w:rPr>
                <w:sz w:val="21"/>
              </w:rPr>
              <w:t>Au-</w:t>
            </w:r>
            <w:proofErr w:type="spellStart"/>
            <w:r>
              <w:rPr>
                <w:sz w:val="21"/>
              </w:rPr>
              <w:t>delà</w:t>
            </w:r>
            <w:proofErr w:type="spellEnd"/>
            <w:r>
              <w:rPr>
                <w:sz w:val="21"/>
              </w:rPr>
              <w:t xml:space="preserve"> de 2,5 s de manière </w:t>
            </w:r>
            <w:proofErr w:type="spellStart"/>
            <w:r>
              <w:rPr>
                <w:sz w:val="21"/>
              </w:rPr>
              <w:t>répétée</w:t>
            </w:r>
            <w:proofErr w:type="spellEnd"/>
            <w:r>
              <w:rPr>
                <w:sz w:val="21"/>
              </w:rPr>
              <w:t xml:space="preserve">, le service est </w:t>
            </w:r>
            <w:proofErr w:type="spellStart"/>
            <w:r>
              <w:rPr>
                <w:sz w:val="21"/>
              </w:rPr>
              <w:t>considéré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dégradation</w:t>
            </w:r>
            <w:proofErr w:type="spellEnd"/>
            <w:r>
              <w:rPr>
                <w:sz w:val="21"/>
              </w:rPr>
              <w:t xml:space="preserve"> notable et </w:t>
            </w:r>
            <w:proofErr w:type="spellStart"/>
            <w:r>
              <w:rPr>
                <w:sz w:val="21"/>
              </w:rPr>
              <w:t>une</w:t>
            </w:r>
            <w:proofErr w:type="spellEnd"/>
            <w:r>
              <w:rPr>
                <w:sz w:val="21"/>
              </w:rPr>
              <w:t xml:space="preserve"> communication </w:t>
            </w:r>
            <w:proofErr w:type="spellStart"/>
            <w:r>
              <w:rPr>
                <w:sz w:val="21"/>
              </w:rPr>
              <w:t>d’incident</w:t>
            </w:r>
            <w:proofErr w:type="spellEnd"/>
            <w:r>
              <w:rPr>
                <w:sz w:val="21"/>
              </w:rPr>
              <w:t xml:space="preserve"> est </w:t>
            </w:r>
            <w:proofErr w:type="spellStart"/>
            <w:r>
              <w:rPr>
                <w:sz w:val="21"/>
              </w:rPr>
              <w:t>déclenchée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B22752" w14:paraId="6D02C95C" w14:textId="77777777">
        <w:trPr>
          <w:jc w:val="center"/>
        </w:trPr>
        <w:tc>
          <w:tcPr>
            <w:tcW w:w="2436" w:type="dxa"/>
            <w:vAlign w:val="center"/>
          </w:tcPr>
          <w:p w14:paraId="51504824" w14:textId="77777777" w:rsidR="00B22752" w:rsidRDefault="00A03223">
            <w:pPr>
              <w:jc w:val="left"/>
            </w:pPr>
            <w:proofErr w:type="spellStart"/>
            <w:r>
              <w:rPr>
                <w:sz w:val="21"/>
              </w:rPr>
              <w:t>Taux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d’erreurs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applicatives</w:t>
            </w:r>
            <w:proofErr w:type="spellEnd"/>
          </w:p>
        </w:tc>
        <w:tc>
          <w:tcPr>
            <w:tcW w:w="2436" w:type="dxa"/>
            <w:vAlign w:val="center"/>
          </w:tcPr>
          <w:p w14:paraId="0FEC79CD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Proportion de logs ERROR/CRITICAL et de </w:t>
            </w:r>
            <w:proofErr w:type="spellStart"/>
            <w:r>
              <w:rPr>
                <w:sz w:val="21"/>
              </w:rPr>
              <w:t>réponses</w:t>
            </w:r>
            <w:proofErr w:type="spellEnd"/>
            <w:r>
              <w:rPr>
                <w:sz w:val="21"/>
              </w:rPr>
              <w:t xml:space="preserve"> HTTP 5xx sur les services critiques.</w:t>
            </w:r>
          </w:p>
        </w:tc>
        <w:tc>
          <w:tcPr>
            <w:tcW w:w="2436" w:type="dxa"/>
            <w:vAlign w:val="center"/>
          </w:tcPr>
          <w:p w14:paraId="7E097673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≤ 1,0 % des </w:t>
            </w:r>
            <w:proofErr w:type="spellStart"/>
            <w:r>
              <w:rPr>
                <w:sz w:val="21"/>
              </w:rPr>
              <w:t>requêtes</w:t>
            </w:r>
            <w:proofErr w:type="spellEnd"/>
          </w:p>
        </w:tc>
        <w:tc>
          <w:tcPr>
            <w:tcW w:w="2436" w:type="dxa"/>
            <w:vAlign w:val="center"/>
          </w:tcPr>
          <w:p w14:paraId="4C1216D5" w14:textId="77777777" w:rsidR="00B22752" w:rsidRDefault="00A03223">
            <w:pPr>
              <w:jc w:val="left"/>
            </w:pPr>
            <w:r>
              <w:rPr>
                <w:sz w:val="21"/>
              </w:rPr>
              <w:t>Au-</w:t>
            </w:r>
            <w:proofErr w:type="spellStart"/>
            <w:r>
              <w:rPr>
                <w:sz w:val="21"/>
              </w:rPr>
              <w:t>delà</w:t>
            </w:r>
            <w:proofErr w:type="spellEnd"/>
            <w:r>
              <w:rPr>
                <w:sz w:val="21"/>
              </w:rPr>
              <w:t xml:space="preserve"> de 2,0 %, activation d’un plan </w:t>
            </w:r>
            <w:proofErr w:type="spellStart"/>
            <w:r>
              <w:rPr>
                <w:sz w:val="21"/>
              </w:rPr>
              <w:t>d’investigation</w:t>
            </w:r>
            <w:proofErr w:type="spellEnd"/>
            <w:r>
              <w:rPr>
                <w:sz w:val="21"/>
              </w:rPr>
              <w:t xml:space="preserve"> et </w:t>
            </w:r>
            <w:proofErr w:type="spellStart"/>
            <w:r>
              <w:rPr>
                <w:sz w:val="21"/>
              </w:rPr>
              <w:t>remontée</w:t>
            </w:r>
            <w:proofErr w:type="spellEnd"/>
            <w:r>
              <w:rPr>
                <w:sz w:val="21"/>
              </w:rPr>
              <w:t xml:space="preserve"> au pilotage.</w:t>
            </w:r>
          </w:p>
        </w:tc>
      </w:tr>
      <w:tr w:rsidR="00B22752" w14:paraId="69193E2D" w14:textId="77777777">
        <w:trPr>
          <w:jc w:val="center"/>
        </w:trPr>
        <w:tc>
          <w:tcPr>
            <w:tcW w:w="2436" w:type="dxa"/>
            <w:vAlign w:val="center"/>
          </w:tcPr>
          <w:p w14:paraId="1EF3C26A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Traçabilité métier </w:t>
            </w:r>
            <w:proofErr w:type="spellStart"/>
            <w:r>
              <w:rPr>
                <w:sz w:val="21"/>
              </w:rPr>
              <w:t>d’une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réservation</w:t>
            </w:r>
            <w:proofErr w:type="spellEnd"/>
          </w:p>
        </w:tc>
        <w:tc>
          <w:tcPr>
            <w:tcW w:w="2436" w:type="dxa"/>
            <w:vAlign w:val="center"/>
          </w:tcPr>
          <w:p w14:paraId="087616E1" w14:textId="77777777" w:rsidR="00B22752" w:rsidRDefault="00A03223">
            <w:pPr>
              <w:jc w:val="left"/>
            </w:pPr>
            <w:proofErr w:type="spellStart"/>
            <w:r>
              <w:rPr>
                <w:sz w:val="21"/>
              </w:rPr>
              <w:t>Capacité</w:t>
            </w:r>
            <w:proofErr w:type="spellEnd"/>
            <w:r>
              <w:rPr>
                <w:sz w:val="21"/>
              </w:rPr>
              <w:t xml:space="preserve"> à </w:t>
            </w:r>
            <w:proofErr w:type="spellStart"/>
            <w:r>
              <w:rPr>
                <w:sz w:val="21"/>
              </w:rPr>
              <w:t>retrouver</w:t>
            </w:r>
            <w:proofErr w:type="spellEnd"/>
            <w:r>
              <w:rPr>
                <w:sz w:val="21"/>
              </w:rPr>
              <w:t xml:space="preserve"> les </w:t>
            </w:r>
            <w:proofErr w:type="spellStart"/>
            <w:r>
              <w:rPr>
                <w:sz w:val="21"/>
              </w:rPr>
              <w:t>événements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d’une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réservation</w:t>
            </w:r>
            <w:proofErr w:type="spellEnd"/>
            <w:r>
              <w:rPr>
                <w:sz w:val="21"/>
              </w:rPr>
              <w:t xml:space="preserve"> via </w:t>
            </w:r>
            <w:proofErr w:type="spellStart"/>
            <w:r>
              <w:rPr>
                <w:sz w:val="21"/>
              </w:rPr>
              <w:t>reservation_id</w:t>
            </w:r>
            <w:proofErr w:type="spellEnd"/>
            <w:r>
              <w:rPr>
                <w:sz w:val="21"/>
              </w:rPr>
              <w:t xml:space="preserve"> dans Kibana et, </w:t>
            </w:r>
            <w:proofErr w:type="spellStart"/>
            <w:r>
              <w:rPr>
                <w:sz w:val="21"/>
              </w:rPr>
              <w:t>si</w:t>
            </w:r>
            <w:proofErr w:type="spellEnd"/>
            <w:r>
              <w:rPr>
                <w:sz w:val="21"/>
              </w:rPr>
              <w:t xml:space="preserve"> possible, à </w:t>
            </w:r>
            <w:proofErr w:type="spellStart"/>
            <w:r>
              <w:rPr>
                <w:sz w:val="21"/>
              </w:rPr>
              <w:t>corréler</w:t>
            </w:r>
            <w:proofErr w:type="spellEnd"/>
            <w:r>
              <w:rPr>
                <w:sz w:val="21"/>
              </w:rPr>
              <w:t xml:space="preserve"> avec les traces.</w:t>
            </w:r>
          </w:p>
        </w:tc>
        <w:tc>
          <w:tcPr>
            <w:tcW w:w="2436" w:type="dxa"/>
            <w:vAlign w:val="center"/>
          </w:tcPr>
          <w:p w14:paraId="35587C52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100 % des </w:t>
            </w:r>
            <w:proofErr w:type="spellStart"/>
            <w:r>
              <w:rPr>
                <w:sz w:val="21"/>
              </w:rPr>
              <w:t>réservations</w:t>
            </w:r>
            <w:proofErr w:type="spellEnd"/>
            <w:r>
              <w:rPr>
                <w:sz w:val="21"/>
              </w:rPr>
              <w:t xml:space="preserve"> critiques </w:t>
            </w:r>
            <w:proofErr w:type="spellStart"/>
            <w:r>
              <w:rPr>
                <w:sz w:val="21"/>
              </w:rPr>
              <w:t>doivent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être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recherchables</w:t>
            </w:r>
            <w:proofErr w:type="spellEnd"/>
          </w:p>
        </w:tc>
        <w:tc>
          <w:tcPr>
            <w:tcW w:w="2436" w:type="dxa"/>
            <w:vAlign w:val="center"/>
          </w:tcPr>
          <w:p w14:paraId="1EA633AD" w14:textId="77777777" w:rsidR="00B22752" w:rsidRDefault="00A03223">
            <w:pPr>
              <w:jc w:val="left"/>
            </w:pPr>
            <w:r>
              <w:rPr>
                <w:sz w:val="21"/>
              </w:rPr>
              <w:t xml:space="preserve">Engagement de diagnostic : toute </w:t>
            </w:r>
            <w:proofErr w:type="spellStart"/>
            <w:r>
              <w:rPr>
                <w:sz w:val="21"/>
              </w:rPr>
              <w:t>réservation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signalée</w:t>
            </w:r>
            <w:proofErr w:type="spellEnd"/>
            <w:r>
              <w:rPr>
                <w:sz w:val="21"/>
              </w:rPr>
              <w:t xml:space="preserve"> doit </w:t>
            </w:r>
            <w:proofErr w:type="spellStart"/>
            <w:r>
              <w:rPr>
                <w:sz w:val="21"/>
              </w:rPr>
              <w:t>pouvoir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être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retracée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moins</w:t>
            </w:r>
            <w:proofErr w:type="spellEnd"/>
            <w:r>
              <w:rPr>
                <w:sz w:val="21"/>
              </w:rPr>
              <w:t xml:space="preserve"> de 15 minutes.</w:t>
            </w:r>
          </w:p>
        </w:tc>
      </w:tr>
    </w:tbl>
    <w:p w14:paraId="08732562" w14:textId="77777777" w:rsidR="00B22752" w:rsidRDefault="00A03223">
      <w:pPr>
        <w:pStyle w:val="Titre2"/>
      </w:pPr>
      <w:r>
        <w:t xml:space="preserve">4.1. Lecture </w:t>
      </w:r>
      <w:proofErr w:type="spellStart"/>
      <w:r>
        <w:t>opérationnelle</w:t>
      </w:r>
      <w:proofErr w:type="spellEnd"/>
      <w:r>
        <w:t xml:space="preserve"> des </w:t>
      </w:r>
      <w:proofErr w:type="spellStart"/>
      <w:r>
        <w:t>objectifs</w:t>
      </w:r>
      <w:proofErr w:type="spellEnd"/>
    </w:p>
    <w:p w14:paraId="446DDCB2" w14:textId="77777777" w:rsidR="00B22752" w:rsidRDefault="00A03223">
      <w:proofErr w:type="spellStart"/>
      <w:r>
        <w:t>Ces</w:t>
      </w:r>
      <w:proofErr w:type="spellEnd"/>
      <w:r>
        <w:t xml:space="preserve">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calibrés</w:t>
      </w:r>
      <w:proofErr w:type="spellEnd"/>
      <w:r>
        <w:t xml:space="preserve"> pour </w:t>
      </w:r>
      <w:proofErr w:type="spellStart"/>
      <w:r>
        <w:t>rester</w:t>
      </w:r>
      <w:proofErr w:type="spellEnd"/>
      <w:r>
        <w:t xml:space="preserve"> </w:t>
      </w:r>
      <w:proofErr w:type="spellStart"/>
      <w:r>
        <w:t>cohérents</w:t>
      </w:r>
      <w:proofErr w:type="spellEnd"/>
      <w:r>
        <w:t xml:space="preserve"> avec </w:t>
      </w:r>
      <w:proofErr w:type="spellStart"/>
      <w:r>
        <w:t>une</w:t>
      </w:r>
      <w:proofErr w:type="spellEnd"/>
      <w:r>
        <w:t xml:space="preserve"> application de </w:t>
      </w:r>
      <w:proofErr w:type="spellStart"/>
      <w:r>
        <w:t>démonstration</w:t>
      </w:r>
      <w:proofErr w:type="spellEnd"/>
      <w:r>
        <w:t xml:space="preserve">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demeurant</w:t>
      </w:r>
      <w:proofErr w:type="spellEnd"/>
      <w:r>
        <w:t xml:space="preserve"> </w:t>
      </w:r>
      <w:proofErr w:type="spellStart"/>
      <w:r>
        <w:t>crédibles</w:t>
      </w:r>
      <w:proofErr w:type="spellEnd"/>
      <w:r>
        <w:t xml:space="preserve">. </w:t>
      </w:r>
      <w:proofErr w:type="spellStart"/>
      <w:r>
        <w:t>L’objectif</w:t>
      </w:r>
      <w:proofErr w:type="spellEnd"/>
      <w:r>
        <w:t xml:space="preserve"> de </w:t>
      </w:r>
      <w:proofErr w:type="spellStart"/>
      <w:r>
        <w:t>disponibilité</w:t>
      </w:r>
      <w:proofErr w:type="spellEnd"/>
      <w:r>
        <w:t xml:space="preserve"> à 99,0 %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tolérer</w:t>
      </w:r>
      <w:proofErr w:type="spellEnd"/>
      <w:r>
        <w:t xml:space="preserve"> de </w:t>
      </w:r>
      <w:proofErr w:type="spellStart"/>
      <w:r>
        <w:t>faibles</w:t>
      </w:r>
      <w:proofErr w:type="spellEnd"/>
      <w:r>
        <w:t xml:space="preserve"> interruptions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conservant</w:t>
      </w:r>
      <w:proofErr w:type="spellEnd"/>
      <w:r>
        <w:t xml:space="preserve"> un </w:t>
      </w:r>
      <w:proofErr w:type="spellStart"/>
      <w:r>
        <w:t>niveau</w:t>
      </w:r>
      <w:proofErr w:type="spellEnd"/>
      <w:r>
        <w:t xml:space="preserve"> de service </w:t>
      </w:r>
      <w:proofErr w:type="spellStart"/>
      <w:r>
        <w:t>satisfaisant</w:t>
      </w:r>
      <w:proofErr w:type="spellEnd"/>
      <w:r>
        <w:t xml:space="preserve">. </w:t>
      </w:r>
      <w:proofErr w:type="spellStart"/>
      <w:r>
        <w:t>L’objectif</w:t>
      </w:r>
      <w:proofErr w:type="spellEnd"/>
      <w:r>
        <w:t xml:space="preserve"> de </w:t>
      </w:r>
      <w:proofErr w:type="spellStart"/>
      <w:r>
        <w:t>taux</w:t>
      </w:r>
      <w:proofErr w:type="spellEnd"/>
      <w:r>
        <w:t xml:space="preserve"> de succès des </w:t>
      </w:r>
      <w:proofErr w:type="spellStart"/>
      <w:r>
        <w:t>paiements</w:t>
      </w:r>
      <w:proofErr w:type="spellEnd"/>
      <w:r>
        <w:t xml:space="preserve"> a </w:t>
      </w:r>
      <w:proofErr w:type="spellStart"/>
      <w:r>
        <w:t>volontairement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fixé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dessous de 100 %, car le service Payment </w:t>
      </w:r>
      <w:proofErr w:type="spellStart"/>
      <w:r>
        <w:t>inclut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panne </w:t>
      </w:r>
      <w:proofErr w:type="spellStart"/>
      <w:r>
        <w:t>simulée</w:t>
      </w:r>
      <w:proofErr w:type="spellEnd"/>
      <w:r>
        <w:t xml:space="preserve"> </w:t>
      </w:r>
      <w:proofErr w:type="spellStart"/>
      <w:r>
        <w:t>destinée</w:t>
      </w:r>
      <w:proofErr w:type="spellEnd"/>
      <w:r>
        <w:t xml:space="preserve"> à </w:t>
      </w:r>
      <w:proofErr w:type="spellStart"/>
      <w:r>
        <w:t>l’exercice</w:t>
      </w:r>
      <w:proofErr w:type="spellEnd"/>
      <w:r>
        <w:t xml:space="preserve"> </w:t>
      </w:r>
      <w:proofErr w:type="spellStart"/>
      <w:r>
        <w:t>d’observabilité</w:t>
      </w:r>
      <w:proofErr w:type="spellEnd"/>
      <w:r>
        <w:t xml:space="preserve">. Il est </w:t>
      </w:r>
      <w:proofErr w:type="spellStart"/>
      <w:r>
        <w:t>donc</w:t>
      </w:r>
      <w:proofErr w:type="spellEnd"/>
      <w:r>
        <w:t xml:space="preserve"> pertinent de </w:t>
      </w:r>
      <w:proofErr w:type="spellStart"/>
      <w:r>
        <w:t>distinguer</w:t>
      </w:r>
      <w:proofErr w:type="spellEnd"/>
      <w:r>
        <w:t xml:space="preserve"> le </w:t>
      </w:r>
      <w:proofErr w:type="spellStart"/>
      <w:r>
        <w:t>comportement</w:t>
      </w:r>
      <w:proofErr w:type="spellEnd"/>
      <w:r>
        <w:t xml:space="preserve"> nominal </w:t>
      </w:r>
      <w:proofErr w:type="spellStart"/>
      <w:r>
        <w:t>attendu</w:t>
      </w:r>
      <w:proofErr w:type="spellEnd"/>
      <w:r>
        <w:t xml:space="preserve"> du </w:t>
      </w:r>
      <w:proofErr w:type="spellStart"/>
      <w:r>
        <w:t>comportement</w:t>
      </w:r>
      <w:proofErr w:type="spellEnd"/>
      <w:r>
        <w:t xml:space="preserve"> </w:t>
      </w:r>
      <w:proofErr w:type="spellStart"/>
      <w:r>
        <w:t>volontairement</w:t>
      </w:r>
      <w:proofErr w:type="spellEnd"/>
      <w:r>
        <w:t xml:space="preserve"> </w:t>
      </w:r>
      <w:proofErr w:type="spellStart"/>
      <w:r>
        <w:t>dégradé</w:t>
      </w:r>
      <w:proofErr w:type="spellEnd"/>
      <w:r>
        <w:t xml:space="preserve"> </w:t>
      </w:r>
      <w:proofErr w:type="spellStart"/>
      <w:r>
        <w:t>utilisé</w:t>
      </w:r>
      <w:proofErr w:type="spellEnd"/>
      <w:r>
        <w:t xml:space="preserve"> pour la </w:t>
      </w:r>
      <w:proofErr w:type="spellStart"/>
      <w:r>
        <w:t>démonstration</w:t>
      </w:r>
      <w:proofErr w:type="spellEnd"/>
      <w:r>
        <w:t xml:space="preserve"> </w:t>
      </w:r>
      <w:proofErr w:type="spellStart"/>
      <w:r>
        <w:t>d’incident</w:t>
      </w:r>
      <w:proofErr w:type="spellEnd"/>
      <w:r>
        <w:t>.</w:t>
      </w:r>
    </w:p>
    <w:p w14:paraId="45B86611" w14:textId="77777777" w:rsidR="00B22752" w:rsidRDefault="00A03223">
      <w:r>
        <w:t xml:space="preserve">Les tableaux de bord Grafana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utilisés</w:t>
      </w:r>
      <w:proofErr w:type="spellEnd"/>
      <w:r>
        <w:t xml:space="preserve"> pour le </w:t>
      </w:r>
      <w:proofErr w:type="spellStart"/>
      <w:r>
        <w:t>suivi</w:t>
      </w:r>
      <w:proofErr w:type="spellEnd"/>
      <w:r>
        <w:t xml:space="preserve"> des SLI </w:t>
      </w:r>
      <w:proofErr w:type="spellStart"/>
      <w:r>
        <w:t>quantitatifs</w:t>
      </w:r>
      <w:proofErr w:type="spellEnd"/>
      <w:r>
        <w:t xml:space="preserve"> </w:t>
      </w:r>
      <w:proofErr w:type="spellStart"/>
      <w:r>
        <w:t>tels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disponibilité</w:t>
      </w:r>
      <w:proofErr w:type="spellEnd"/>
      <w:r>
        <w:t xml:space="preserve">, le </w:t>
      </w:r>
      <w:proofErr w:type="spellStart"/>
      <w:r>
        <w:t>trafic</w:t>
      </w:r>
      <w:proofErr w:type="spellEnd"/>
      <w:r>
        <w:t xml:space="preserve"> et la </w:t>
      </w:r>
      <w:proofErr w:type="spellStart"/>
      <w:r>
        <w:t>latence</w:t>
      </w:r>
      <w:proofErr w:type="spellEnd"/>
      <w:r>
        <w:t xml:space="preserve">. Les tableaux de bord Kibana </w:t>
      </w:r>
      <w:proofErr w:type="spellStart"/>
      <w:r>
        <w:t>permettent</w:t>
      </w:r>
      <w:proofErr w:type="spellEnd"/>
      <w:r>
        <w:t xml:space="preserve"> quant à </w:t>
      </w:r>
      <w:proofErr w:type="spellStart"/>
      <w:r>
        <w:t>eux</w:t>
      </w:r>
      <w:proofErr w:type="spellEnd"/>
      <w:r>
        <w:t xml:space="preserve"> de qualifier les causes, </w:t>
      </w:r>
      <w:proofErr w:type="spellStart"/>
      <w:r>
        <w:t>d’identifier</w:t>
      </w:r>
      <w:proofErr w:type="spellEnd"/>
      <w:r>
        <w:t xml:space="preserve"> les services </w:t>
      </w:r>
      <w:proofErr w:type="spellStart"/>
      <w:r>
        <w:t>concernés</w:t>
      </w:r>
      <w:proofErr w:type="spellEnd"/>
      <w:r>
        <w:t xml:space="preserve"> et de </w:t>
      </w:r>
      <w:proofErr w:type="spellStart"/>
      <w:r>
        <w:t>retrouver</w:t>
      </w:r>
      <w:proofErr w:type="spellEnd"/>
      <w:r>
        <w:t xml:space="preserve"> </w:t>
      </w:r>
      <w:proofErr w:type="spellStart"/>
      <w:r>
        <w:t>l’historique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réservation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de son </w:t>
      </w:r>
      <w:proofErr w:type="spellStart"/>
      <w:r>
        <w:t>reservation_id</w:t>
      </w:r>
      <w:proofErr w:type="spellEnd"/>
      <w:r>
        <w:t xml:space="preserve">. Jaeger </w:t>
      </w:r>
      <w:proofErr w:type="spellStart"/>
      <w:r>
        <w:t>complète</w:t>
      </w:r>
      <w:proofErr w:type="spellEnd"/>
      <w:r>
        <w:t xml:space="preserve"> </w:t>
      </w:r>
      <w:proofErr w:type="spellStart"/>
      <w:r>
        <w:t>l’analyse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donnant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vision </w:t>
      </w:r>
      <w:proofErr w:type="spellStart"/>
      <w:r>
        <w:t>séquentielle</w:t>
      </w:r>
      <w:proofErr w:type="spellEnd"/>
      <w:r>
        <w:t xml:space="preserve"> des </w:t>
      </w:r>
      <w:proofErr w:type="spellStart"/>
      <w:r>
        <w:t>traitements</w:t>
      </w:r>
      <w:proofErr w:type="spellEnd"/>
      <w:r>
        <w:t xml:space="preserve"> </w:t>
      </w:r>
      <w:proofErr w:type="spellStart"/>
      <w:r>
        <w:t>distribués</w:t>
      </w:r>
      <w:proofErr w:type="spellEnd"/>
      <w:r>
        <w:t>.</w:t>
      </w:r>
    </w:p>
    <w:p w14:paraId="4E306601" w14:textId="77777777" w:rsidR="00B22752" w:rsidRDefault="00A03223">
      <w:pPr>
        <w:pStyle w:val="Titre1"/>
      </w:pPr>
      <w:r>
        <w:t xml:space="preserve">5. Gestion </w:t>
      </w:r>
      <w:proofErr w:type="spellStart"/>
      <w:r>
        <w:t>d’incident</w:t>
      </w:r>
      <w:proofErr w:type="spellEnd"/>
      <w:r>
        <w:t xml:space="preserve"> : </w:t>
      </w:r>
      <w:proofErr w:type="spellStart"/>
      <w:r>
        <w:t>analyse</w:t>
      </w:r>
      <w:proofErr w:type="spellEnd"/>
      <w:r>
        <w:t xml:space="preserve">, </w:t>
      </w:r>
      <w:proofErr w:type="spellStart"/>
      <w:r>
        <w:t>résolution</w:t>
      </w:r>
      <w:proofErr w:type="spellEnd"/>
      <w:r>
        <w:t xml:space="preserve"> et communication</w:t>
      </w:r>
    </w:p>
    <w:p w14:paraId="31C6074F" w14:textId="77777777" w:rsidR="00B22752" w:rsidRDefault="00A03223">
      <w:r>
        <w:t xml:space="preserve">La panne </w:t>
      </w:r>
      <w:proofErr w:type="spellStart"/>
      <w:r>
        <w:t>étudiée</w:t>
      </w:r>
      <w:proofErr w:type="spellEnd"/>
      <w:r>
        <w:t xml:space="preserve"> dans le cadre du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concerne</w:t>
      </w:r>
      <w:proofErr w:type="spellEnd"/>
      <w:r>
        <w:t xml:space="preserve"> le service Payment. Le code </w:t>
      </w:r>
      <w:proofErr w:type="spellStart"/>
      <w:r>
        <w:t>applicatif</w:t>
      </w:r>
      <w:proofErr w:type="spellEnd"/>
      <w:r>
        <w:t xml:space="preserve"> </w:t>
      </w:r>
      <w:proofErr w:type="spellStart"/>
      <w:r>
        <w:t>comporte</w:t>
      </w:r>
      <w:proofErr w:type="spellEnd"/>
      <w:r>
        <w:t xml:space="preserve"> un chaos simulator </w:t>
      </w:r>
      <w:proofErr w:type="spellStart"/>
      <w:r>
        <w:t>introduisant</w:t>
      </w:r>
      <w:proofErr w:type="spellEnd"/>
      <w:r>
        <w:t xml:space="preserve"> </w:t>
      </w:r>
      <w:proofErr w:type="spellStart"/>
      <w:r>
        <w:t>aléatoirement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erreur</w:t>
      </w:r>
      <w:proofErr w:type="spellEnd"/>
      <w:r>
        <w:t xml:space="preserve"> de </w:t>
      </w:r>
      <w:proofErr w:type="spellStart"/>
      <w:r>
        <w:t>paiement</w:t>
      </w:r>
      <w:proofErr w:type="spellEnd"/>
      <w:r>
        <w:t xml:space="preserve">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probabilité</w:t>
      </w:r>
      <w:proofErr w:type="spellEnd"/>
      <w:r>
        <w:t xml:space="preserve"> de 25 %,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qu’une</w:t>
      </w:r>
      <w:proofErr w:type="spellEnd"/>
      <w:r>
        <w:t xml:space="preserve"> </w:t>
      </w:r>
      <w:proofErr w:type="spellStart"/>
      <w:r>
        <w:t>latence</w:t>
      </w:r>
      <w:proofErr w:type="spellEnd"/>
      <w:r>
        <w:t xml:space="preserve"> </w:t>
      </w:r>
      <w:proofErr w:type="spellStart"/>
      <w:r>
        <w:t>artificielle</w:t>
      </w:r>
      <w:proofErr w:type="spellEnd"/>
      <w:r>
        <w:t xml:space="preserve"> </w:t>
      </w:r>
      <w:proofErr w:type="spellStart"/>
      <w:r>
        <w:t>d’environ</w:t>
      </w:r>
      <w:proofErr w:type="spellEnd"/>
      <w:r>
        <w:t xml:space="preserve"> 2,5 </w:t>
      </w:r>
      <w:proofErr w:type="spellStart"/>
      <w:r>
        <w:t>secondes</w:t>
      </w:r>
      <w:proofErr w:type="spellEnd"/>
      <w:r>
        <w:t xml:space="preserve"> avant retour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erreur</w:t>
      </w:r>
      <w:proofErr w:type="spellEnd"/>
      <w:r>
        <w:t xml:space="preserve"> HTTP 503. Cette panne est </w:t>
      </w:r>
      <w:proofErr w:type="spellStart"/>
      <w:r>
        <w:t>particulièrement</w:t>
      </w:r>
      <w:proofErr w:type="spellEnd"/>
      <w:r>
        <w:t xml:space="preserve"> </w:t>
      </w:r>
      <w:proofErr w:type="spellStart"/>
      <w:r>
        <w:t>intéressante</w:t>
      </w:r>
      <w:proofErr w:type="spellEnd"/>
      <w:r>
        <w:t xml:space="preserve"> d’un point de </w:t>
      </w:r>
      <w:proofErr w:type="spellStart"/>
      <w:r>
        <w:t>vue</w:t>
      </w:r>
      <w:proofErr w:type="spellEnd"/>
      <w:r>
        <w:t xml:space="preserve"> </w:t>
      </w:r>
      <w:proofErr w:type="spellStart"/>
      <w:r>
        <w:t>pédagogique</w:t>
      </w:r>
      <w:proofErr w:type="spellEnd"/>
      <w:r>
        <w:t xml:space="preserve">, car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produit</w:t>
      </w:r>
      <w:proofErr w:type="spellEnd"/>
      <w:r>
        <w:t xml:space="preserve"> à la </w:t>
      </w:r>
      <w:proofErr w:type="spellStart"/>
      <w:r>
        <w:t>fois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dégradation</w:t>
      </w:r>
      <w:proofErr w:type="spellEnd"/>
      <w:r>
        <w:t xml:space="preserve"> visible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, des logs </w:t>
      </w:r>
      <w:proofErr w:type="spellStart"/>
      <w:r>
        <w:t>d’erreur</w:t>
      </w:r>
      <w:proofErr w:type="spellEnd"/>
      <w:r>
        <w:t xml:space="preserve"> </w:t>
      </w:r>
      <w:proofErr w:type="spellStart"/>
      <w:r>
        <w:t>exploitables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hausse</w:t>
      </w:r>
      <w:proofErr w:type="spellEnd"/>
      <w:r>
        <w:t xml:space="preserve"> de </w:t>
      </w:r>
      <w:proofErr w:type="spellStart"/>
      <w:r>
        <w:t>latence</w:t>
      </w:r>
      <w:proofErr w:type="spellEnd"/>
      <w:r>
        <w:t xml:space="preserve"> dans les </w:t>
      </w:r>
      <w:proofErr w:type="spellStart"/>
      <w:r>
        <w:t>métriques</w:t>
      </w:r>
      <w:proofErr w:type="spellEnd"/>
      <w:r>
        <w:t xml:space="preserve"> et des traces </w:t>
      </w:r>
      <w:proofErr w:type="spellStart"/>
      <w:r>
        <w:t>anormales</w:t>
      </w:r>
      <w:proofErr w:type="spellEnd"/>
      <w:r>
        <w:t xml:space="preserve"> sur le </w:t>
      </w:r>
      <w:proofErr w:type="spellStart"/>
      <w:r>
        <w:t>parcours</w:t>
      </w:r>
      <w:proofErr w:type="spellEnd"/>
      <w:r>
        <w:t xml:space="preserve"> de </w:t>
      </w:r>
      <w:proofErr w:type="spellStart"/>
      <w:r>
        <w:t>traitement</w:t>
      </w:r>
      <w:proofErr w:type="spellEnd"/>
      <w:r>
        <w:t>.</w:t>
      </w:r>
    </w:p>
    <w:p w14:paraId="15133E77" w14:textId="77777777" w:rsidR="00B22752" w:rsidRDefault="00A03223">
      <w:pPr>
        <w:pStyle w:val="Titre2"/>
      </w:pPr>
      <w:r>
        <w:lastRenderedPageBreak/>
        <w:t xml:space="preserve">5.1. </w:t>
      </w:r>
      <w:proofErr w:type="spellStart"/>
      <w:r>
        <w:t>Conséquence</w:t>
      </w:r>
      <w:proofErr w:type="spellEnd"/>
      <w:r>
        <w:t xml:space="preserve"> </w:t>
      </w:r>
      <w:proofErr w:type="spellStart"/>
      <w:r>
        <w:t>observée</w:t>
      </w:r>
      <w:proofErr w:type="spellEnd"/>
    </w:p>
    <w:p w14:paraId="1E5009C3" w14:textId="77777777" w:rsidR="00B22752" w:rsidRDefault="00A03223">
      <w:r>
        <w:t xml:space="preserve">La </w:t>
      </w:r>
      <w:proofErr w:type="spellStart"/>
      <w:r>
        <w:t>conséquence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pour </w:t>
      </w:r>
      <w:proofErr w:type="spellStart"/>
      <w:r>
        <w:t>l’utilisateur</w:t>
      </w:r>
      <w:proofErr w:type="spellEnd"/>
      <w:r>
        <w:t xml:space="preserve"> est un </w:t>
      </w:r>
      <w:proofErr w:type="spellStart"/>
      <w:r>
        <w:t>échec</w:t>
      </w:r>
      <w:proofErr w:type="spellEnd"/>
      <w:r>
        <w:t xml:space="preserve"> intermittent du </w:t>
      </w:r>
      <w:proofErr w:type="spellStart"/>
      <w:r>
        <w:t>paiement</w:t>
      </w:r>
      <w:proofErr w:type="spellEnd"/>
      <w:r>
        <w:t xml:space="preserve"> final, </w:t>
      </w:r>
      <w:proofErr w:type="spellStart"/>
      <w:r>
        <w:t>matérialisé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HTTP 503 et un message </w:t>
      </w:r>
      <w:proofErr w:type="spellStart"/>
      <w:r>
        <w:t>indiquant</w:t>
      </w:r>
      <w:proofErr w:type="spellEnd"/>
      <w:r>
        <w:t xml:space="preserve"> un timeout de la </w:t>
      </w:r>
      <w:proofErr w:type="spellStart"/>
      <w:r>
        <w:t>passerelle</w:t>
      </w:r>
      <w:proofErr w:type="spellEnd"/>
      <w:r>
        <w:t xml:space="preserve"> </w:t>
      </w:r>
      <w:proofErr w:type="spellStart"/>
      <w:r>
        <w:t>bancaire</w:t>
      </w:r>
      <w:proofErr w:type="spellEnd"/>
      <w:r>
        <w:t xml:space="preserve">. Du point de </w:t>
      </w:r>
      <w:proofErr w:type="spellStart"/>
      <w:r>
        <w:t>vue</w:t>
      </w:r>
      <w:proofErr w:type="spellEnd"/>
      <w:r>
        <w:t xml:space="preserve"> de </w:t>
      </w:r>
      <w:proofErr w:type="spellStart"/>
      <w:r>
        <w:t>l’exploitation</w:t>
      </w:r>
      <w:proofErr w:type="spellEnd"/>
      <w:r>
        <w:t xml:space="preserve">,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signaux</w:t>
      </w:r>
      <w:proofErr w:type="spellEnd"/>
      <w:r>
        <w:t xml:space="preserve"> convergent : augmentation du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d’erreurs</w:t>
      </w:r>
      <w:proofErr w:type="spellEnd"/>
      <w:r>
        <w:t xml:space="preserve"> sur le service Payment, </w:t>
      </w:r>
      <w:proofErr w:type="spellStart"/>
      <w:r>
        <w:t>hausse</w:t>
      </w:r>
      <w:proofErr w:type="spellEnd"/>
      <w:r>
        <w:t xml:space="preserve"> du temps de </w:t>
      </w:r>
      <w:proofErr w:type="spellStart"/>
      <w:r>
        <w:t>réponse</w:t>
      </w:r>
      <w:proofErr w:type="spellEnd"/>
      <w:r>
        <w:t xml:space="preserve"> sur </w:t>
      </w:r>
      <w:proofErr w:type="spellStart"/>
      <w:r>
        <w:t>l’endpoint</w:t>
      </w:r>
      <w:proofErr w:type="spellEnd"/>
      <w:r>
        <w:t xml:space="preserve"> /pay, apparition de logs ERROR/CRITICAL dans Kibana et traces </w:t>
      </w:r>
      <w:proofErr w:type="spellStart"/>
      <w:r>
        <w:t>lentes</w:t>
      </w:r>
      <w:proofErr w:type="spellEnd"/>
      <w:r>
        <w:t xml:space="preserve"> dans Jaeger. Le service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partiellement</w:t>
      </w:r>
      <w:proofErr w:type="spellEnd"/>
      <w:r>
        <w:t xml:space="preserve"> disponible, </w:t>
      </w:r>
      <w:proofErr w:type="spellStart"/>
      <w:r>
        <w:t>ce</w:t>
      </w:r>
      <w:proofErr w:type="spellEnd"/>
      <w:r>
        <w:t xml:space="preserve"> qui rend le diagnostic plus </w:t>
      </w:r>
      <w:proofErr w:type="spellStart"/>
      <w:r>
        <w:t>subtil</w:t>
      </w:r>
      <w:proofErr w:type="spellEnd"/>
      <w:r>
        <w:t xml:space="preserve"> </w:t>
      </w:r>
      <w:proofErr w:type="spellStart"/>
      <w:r>
        <w:t>qu’une</w:t>
      </w:r>
      <w:proofErr w:type="spellEnd"/>
      <w:r>
        <w:t xml:space="preserve"> panne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plus </w:t>
      </w:r>
      <w:proofErr w:type="spellStart"/>
      <w:r>
        <w:t>représentatif</w:t>
      </w:r>
      <w:proofErr w:type="spellEnd"/>
      <w:r>
        <w:t xml:space="preserve"> d’un incident </w:t>
      </w:r>
      <w:proofErr w:type="spellStart"/>
      <w:r>
        <w:t>réel</w:t>
      </w:r>
      <w:proofErr w:type="spellEnd"/>
      <w:r>
        <w:t xml:space="preserve"> de production.</w:t>
      </w:r>
    </w:p>
    <w:p w14:paraId="7F934FF5" w14:textId="77777777" w:rsidR="00B22752" w:rsidRDefault="00A03223">
      <w:pPr>
        <w:pStyle w:val="Titre2"/>
      </w:pPr>
      <w:r>
        <w:t xml:space="preserve">5.2. Source </w:t>
      </w:r>
      <w:proofErr w:type="spellStart"/>
      <w:r>
        <w:t>identifiée</w:t>
      </w:r>
      <w:proofErr w:type="spellEnd"/>
    </w:p>
    <w:p w14:paraId="516F6D34" w14:textId="77777777" w:rsidR="00B22752" w:rsidRDefault="00A03223">
      <w:proofErr w:type="spellStart"/>
      <w:r>
        <w:t>L’investigation</w:t>
      </w:r>
      <w:proofErr w:type="spellEnd"/>
      <w:r>
        <w:t xml:space="preserve"> montre </w:t>
      </w:r>
      <w:proofErr w:type="spellStart"/>
      <w:r>
        <w:t>que</w:t>
      </w:r>
      <w:proofErr w:type="spellEnd"/>
      <w:r>
        <w:t xml:space="preserve"> la source du </w:t>
      </w:r>
      <w:proofErr w:type="spellStart"/>
      <w:r>
        <w:t>dysfonctionnement</w:t>
      </w:r>
      <w:proofErr w:type="spellEnd"/>
      <w:r>
        <w:t xml:space="preserve"> se </w:t>
      </w:r>
      <w:proofErr w:type="spellStart"/>
      <w:r>
        <w:t>situe</w:t>
      </w:r>
      <w:proofErr w:type="spellEnd"/>
      <w:r>
        <w:t xml:space="preserve"> dans le code du service Payment, et non dans PostgreSQL, Redis </w:t>
      </w:r>
      <w:proofErr w:type="spellStart"/>
      <w:r>
        <w:t>ou</w:t>
      </w:r>
      <w:proofErr w:type="spellEnd"/>
      <w:r>
        <w:t xml:space="preserve"> RabbitMQ. Le service </w:t>
      </w:r>
      <w:proofErr w:type="spellStart"/>
      <w:r>
        <w:t>simule</w:t>
      </w:r>
      <w:proofErr w:type="spellEnd"/>
      <w:r>
        <w:t xml:space="preserve"> </w:t>
      </w:r>
      <w:proofErr w:type="spellStart"/>
      <w:r>
        <w:t>explicitement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latence</w:t>
      </w:r>
      <w:proofErr w:type="spellEnd"/>
      <w:r>
        <w:t xml:space="preserve"> réseau </w:t>
      </w:r>
      <w:proofErr w:type="spellStart"/>
      <w:r>
        <w:t>anormale</w:t>
      </w:r>
      <w:proofErr w:type="spellEnd"/>
      <w:r>
        <w:t xml:space="preserve">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émet</w:t>
      </w:r>
      <w:proofErr w:type="spellEnd"/>
      <w:r>
        <w:t xml:space="preserve"> un message de type « Payment Gateway Timeout » avant de </w:t>
      </w:r>
      <w:proofErr w:type="spellStart"/>
      <w:r>
        <w:t>retourner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erreur</w:t>
      </w:r>
      <w:proofErr w:type="spellEnd"/>
      <w:r>
        <w:t xml:space="preserve">. Le </w:t>
      </w:r>
      <w:proofErr w:type="spellStart"/>
      <w:r>
        <w:t>problème</w:t>
      </w:r>
      <w:proofErr w:type="spellEnd"/>
      <w:r>
        <w:t xml:space="preserve"> est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applicatif</w:t>
      </w:r>
      <w:proofErr w:type="spellEnd"/>
      <w:r>
        <w:t xml:space="preserve"> et </w:t>
      </w:r>
      <w:proofErr w:type="spellStart"/>
      <w:r>
        <w:t>volontairement</w:t>
      </w:r>
      <w:proofErr w:type="spellEnd"/>
      <w:r>
        <w:t xml:space="preserve"> </w:t>
      </w:r>
      <w:proofErr w:type="spellStart"/>
      <w:r>
        <w:t>injecté</w:t>
      </w:r>
      <w:proofErr w:type="spellEnd"/>
      <w:r>
        <w:t xml:space="preserve">. Les </w:t>
      </w:r>
      <w:proofErr w:type="spellStart"/>
      <w:r>
        <w:t>métriques</w:t>
      </w:r>
      <w:proofErr w:type="spellEnd"/>
      <w:r>
        <w:t xml:space="preserve">, les logs et les traces convergent vers </w:t>
      </w:r>
      <w:proofErr w:type="spellStart"/>
      <w:r>
        <w:t>cette</w:t>
      </w:r>
      <w:proofErr w:type="spellEnd"/>
      <w:r>
        <w:t xml:space="preserve"> conclusion : les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composants</w:t>
      </w:r>
      <w:proofErr w:type="spellEnd"/>
      <w:r>
        <w:t xml:space="preserve"> </w:t>
      </w:r>
      <w:proofErr w:type="spellStart"/>
      <w:r>
        <w:t>continuent</w:t>
      </w:r>
      <w:proofErr w:type="spellEnd"/>
      <w:r>
        <w:t xml:space="preserve"> à </w:t>
      </w:r>
      <w:proofErr w:type="spellStart"/>
      <w:r>
        <w:t>fonctionner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la </w:t>
      </w:r>
      <w:proofErr w:type="spellStart"/>
      <w:r>
        <w:t>chaîne</w:t>
      </w:r>
      <w:proofErr w:type="spellEnd"/>
      <w:r>
        <w:t xml:space="preserve"> se </w:t>
      </w:r>
      <w:proofErr w:type="spellStart"/>
      <w:r>
        <w:t>dégrade</w:t>
      </w:r>
      <w:proofErr w:type="spellEnd"/>
      <w:r>
        <w:t xml:space="preserve"> à </w:t>
      </w:r>
      <w:proofErr w:type="spellStart"/>
      <w:r>
        <w:t>l’étape</w:t>
      </w:r>
      <w:proofErr w:type="spellEnd"/>
      <w:r>
        <w:t xml:space="preserve"> de </w:t>
      </w:r>
      <w:proofErr w:type="spellStart"/>
      <w:r>
        <w:t>paiement</w:t>
      </w:r>
      <w:proofErr w:type="spellEnd"/>
      <w:r>
        <w:t>.</w:t>
      </w:r>
    </w:p>
    <w:p w14:paraId="3ABD3FD4" w14:textId="77777777" w:rsidR="00B22752" w:rsidRDefault="00A03223">
      <w:pPr>
        <w:pStyle w:val="Titre2"/>
      </w:pPr>
      <w:r>
        <w:t xml:space="preserve">5.3. </w:t>
      </w:r>
      <w:proofErr w:type="spellStart"/>
      <w:r>
        <w:t>Méthode</w:t>
      </w:r>
      <w:proofErr w:type="spellEnd"/>
      <w:r>
        <w:t xml:space="preserve"> </w:t>
      </w:r>
      <w:proofErr w:type="spellStart"/>
      <w:r>
        <w:t>d’analyse</w:t>
      </w:r>
      <w:proofErr w:type="spellEnd"/>
    </w:p>
    <w:p w14:paraId="09467CFD" w14:textId="77777777" w:rsidR="00B22752" w:rsidRDefault="00A03223">
      <w:pPr>
        <w:pStyle w:val="Listepuces"/>
      </w:pPr>
      <w:r>
        <w:t xml:space="preserve">Étape 1 – Constat : Grafana met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évidence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hausse</w:t>
      </w:r>
      <w:proofErr w:type="spellEnd"/>
      <w:r>
        <w:t xml:space="preserve"> des </w:t>
      </w:r>
      <w:proofErr w:type="spellStart"/>
      <w:r>
        <w:t>erreurs</w:t>
      </w:r>
      <w:proofErr w:type="spellEnd"/>
      <w:r>
        <w:t xml:space="preserve">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latence</w:t>
      </w:r>
      <w:proofErr w:type="spellEnd"/>
      <w:r>
        <w:t xml:space="preserve"> </w:t>
      </w:r>
      <w:proofErr w:type="spellStart"/>
      <w:r>
        <w:t>dégradée</w:t>
      </w:r>
      <w:proofErr w:type="spellEnd"/>
      <w:r>
        <w:t xml:space="preserve"> sur le service Payment.</w:t>
      </w:r>
    </w:p>
    <w:p w14:paraId="7035A8A2" w14:textId="77777777" w:rsidR="00B22752" w:rsidRDefault="00A03223">
      <w:pPr>
        <w:pStyle w:val="Listepuces"/>
      </w:pPr>
      <w:r>
        <w:t xml:space="preserve">Étape 2 – Qualification : Kibana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filtrer</w:t>
      </w:r>
      <w:proofErr w:type="spellEnd"/>
      <w:r>
        <w:t xml:space="preserve"> les </w:t>
      </w:r>
      <w:proofErr w:type="spellStart"/>
      <w:r>
        <w:t>événements</w:t>
      </w:r>
      <w:proofErr w:type="spellEnd"/>
      <w:r>
        <w:t xml:space="preserve"> ERROR/CRITICAL et de </w:t>
      </w:r>
      <w:proofErr w:type="spellStart"/>
      <w:r>
        <w:t>repérer</w:t>
      </w:r>
      <w:proofErr w:type="spellEnd"/>
      <w:r>
        <w:t xml:space="preserve"> les messages </w:t>
      </w:r>
      <w:proofErr w:type="spellStart"/>
      <w:r>
        <w:t>liés</w:t>
      </w:r>
      <w:proofErr w:type="spellEnd"/>
      <w:r>
        <w:t xml:space="preserve"> au timeout de </w:t>
      </w:r>
      <w:proofErr w:type="spellStart"/>
      <w:r>
        <w:t>paiement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reservation_id</w:t>
      </w:r>
      <w:proofErr w:type="spellEnd"/>
      <w:r>
        <w:t xml:space="preserve"> </w:t>
      </w:r>
      <w:proofErr w:type="spellStart"/>
      <w:r>
        <w:t>concernés</w:t>
      </w:r>
      <w:proofErr w:type="spellEnd"/>
      <w:r>
        <w:t>.</w:t>
      </w:r>
    </w:p>
    <w:p w14:paraId="55934DEE" w14:textId="77777777" w:rsidR="00B22752" w:rsidRDefault="00A03223">
      <w:pPr>
        <w:pStyle w:val="Listepuces"/>
      </w:pPr>
      <w:r>
        <w:t xml:space="preserve">Étape 3 – </w:t>
      </w:r>
      <w:proofErr w:type="spellStart"/>
      <w:r>
        <w:t>Corrélation</w:t>
      </w:r>
      <w:proofErr w:type="spellEnd"/>
      <w:r>
        <w:t xml:space="preserve"> : Jaeger montre un </w:t>
      </w:r>
      <w:proofErr w:type="spellStart"/>
      <w:r>
        <w:t>allongement</w:t>
      </w:r>
      <w:proofErr w:type="spellEnd"/>
      <w:r>
        <w:t xml:space="preserve"> des spans </w:t>
      </w:r>
      <w:proofErr w:type="spellStart"/>
      <w:r>
        <w:t>ou</w:t>
      </w:r>
      <w:proofErr w:type="spellEnd"/>
      <w:r>
        <w:t xml:space="preserve"> un </w:t>
      </w:r>
      <w:proofErr w:type="spellStart"/>
      <w:r>
        <w:t>échec</w:t>
      </w:r>
      <w:proofErr w:type="spellEnd"/>
      <w:r>
        <w:t xml:space="preserve"> sur la </w:t>
      </w:r>
      <w:proofErr w:type="spellStart"/>
      <w:r>
        <w:t>partie</w:t>
      </w:r>
      <w:proofErr w:type="spellEnd"/>
      <w:r>
        <w:t xml:space="preserve"> </w:t>
      </w:r>
      <w:proofErr w:type="spellStart"/>
      <w:r>
        <w:t>paiement</w:t>
      </w:r>
      <w:proofErr w:type="spellEnd"/>
      <w:r>
        <w:t xml:space="preserve"> du flux </w:t>
      </w:r>
      <w:proofErr w:type="spellStart"/>
      <w:r>
        <w:t>complet</w:t>
      </w:r>
      <w:proofErr w:type="spellEnd"/>
      <w:r>
        <w:t xml:space="preserve"> de </w:t>
      </w:r>
      <w:proofErr w:type="spellStart"/>
      <w:r>
        <w:t>commande</w:t>
      </w:r>
      <w:proofErr w:type="spellEnd"/>
      <w:r>
        <w:t>.</w:t>
      </w:r>
    </w:p>
    <w:p w14:paraId="0F217FB3" w14:textId="77777777" w:rsidR="00B22752" w:rsidRDefault="00A03223">
      <w:pPr>
        <w:pStyle w:val="Listepuces"/>
      </w:pPr>
      <w:r>
        <w:t xml:space="preserve">Étape 4 – Confirmation : la lecture du code </w:t>
      </w:r>
      <w:proofErr w:type="spellStart"/>
      <w:r>
        <w:t>confirme</w:t>
      </w:r>
      <w:proofErr w:type="spellEnd"/>
      <w:r>
        <w:t xml:space="preserve"> </w:t>
      </w:r>
      <w:proofErr w:type="spellStart"/>
      <w:r>
        <w:t>l’existence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panne </w:t>
      </w:r>
      <w:proofErr w:type="spellStart"/>
      <w:r>
        <w:t>simulée</w:t>
      </w:r>
      <w:proofErr w:type="spellEnd"/>
      <w:r>
        <w:t xml:space="preserve"> à 25 % et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latence</w:t>
      </w:r>
      <w:proofErr w:type="spellEnd"/>
      <w:r>
        <w:t xml:space="preserve"> </w:t>
      </w:r>
      <w:proofErr w:type="spellStart"/>
      <w:r>
        <w:t>artificielle</w:t>
      </w:r>
      <w:proofErr w:type="spellEnd"/>
      <w:r>
        <w:t xml:space="preserve"> de 2,5 </w:t>
      </w:r>
      <w:proofErr w:type="spellStart"/>
      <w:r>
        <w:t>secondes</w:t>
      </w:r>
      <w:proofErr w:type="spellEnd"/>
      <w:r>
        <w:t>.</w:t>
      </w:r>
    </w:p>
    <w:p w14:paraId="132CC082" w14:textId="77777777" w:rsidR="00B22752" w:rsidRDefault="00A03223">
      <w:pPr>
        <w:pStyle w:val="Titre2"/>
      </w:pPr>
      <w:r>
        <w:t xml:space="preserve">5.4. </w:t>
      </w:r>
      <w:proofErr w:type="spellStart"/>
      <w:r>
        <w:t>Piste</w:t>
      </w:r>
      <w:proofErr w:type="spellEnd"/>
      <w:r>
        <w:t xml:space="preserve"> de </w:t>
      </w:r>
      <w:proofErr w:type="spellStart"/>
      <w:r>
        <w:t>résolution</w:t>
      </w:r>
      <w:proofErr w:type="spellEnd"/>
    </w:p>
    <w:p w14:paraId="36E203D5" w14:textId="77777777" w:rsidR="00B22752" w:rsidRDefault="00A03223">
      <w:r>
        <w:t xml:space="preserve">La première action de </w:t>
      </w:r>
      <w:proofErr w:type="spellStart"/>
      <w:r>
        <w:t>remédiation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à </w:t>
      </w:r>
      <w:proofErr w:type="spellStart"/>
      <w:r>
        <w:t>désactiver</w:t>
      </w:r>
      <w:proofErr w:type="spellEnd"/>
      <w:r>
        <w:t xml:space="preserve"> le chaos simulator pour </w:t>
      </w:r>
      <w:proofErr w:type="spellStart"/>
      <w:r>
        <w:t>revenir</w:t>
      </w:r>
      <w:proofErr w:type="spellEnd"/>
      <w:r>
        <w:t xml:space="preserve"> à un </w:t>
      </w:r>
      <w:proofErr w:type="spellStart"/>
      <w:r>
        <w:t>comportement</w:t>
      </w:r>
      <w:proofErr w:type="spellEnd"/>
      <w:r>
        <w:t xml:space="preserve"> nominal du service. Dans un </w:t>
      </w:r>
      <w:proofErr w:type="spellStart"/>
      <w:r>
        <w:t>contexte</w:t>
      </w:r>
      <w:proofErr w:type="spellEnd"/>
      <w:r>
        <w:t xml:space="preserve"> de production </w:t>
      </w:r>
      <w:proofErr w:type="spellStart"/>
      <w:r>
        <w:t>réel</w:t>
      </w:r>
      <w:proofErr w:type="spellEnd"/>
      <w:r>
        <w:t xml:space="preserve">,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pistes</w:t>
      </w:r>
      <w:proofErr w:type="spellEnd"/>
      <w:r>
        <w:t xml:space="preserve"> </w:t>
      </w:r>
      <w:proofErr w:type="spellStart"/>
      <w:r>
        <w:t>complémentaires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recommandées</w:t>
      </w:r>
      <w:proofErr w:type="spellEnd"/>
      <w:r>
        <w:t xml:space="preserve"> : mise </w:t>
      </w:r>
      <w:proofErr w:type="spellStart"/>
      <w:r>
        <w:t>en</w:t>
      </w:r>
      <w:proofErr w:type="spellEnd"/>
      <w:r>
        <w:t xml:space="preserve"> place d’un </w:t>
      </w:r>
      <w:proofErr w:type="spellStart"/>
      <w:r>
        <w:t>mécanisme</w:t>
      </w:r>
      <w:proofErr w:type="spellEnd"/>
      <w:r>
        <w:t xml:space="preserve"> de retry </w:t>
      </w:r>
      <w:proofErr w:type="spellStart"/>
      <w:r>
        <w:t>borné</w:t>
      </w:r>
      <w:proofErr w:type="spellEnd"/>
      <w:r>
        <w:t xml:space="preserve">, </w:t>
      </w:r>
      <w:proofErr w:type="spellStart"/>
      <w:r>
        <w:t>ajout</w:t>
      </w:r>
      <w:proofErr w:type="spellEnd"/>
      <w:r>
        <w:t xml:space="preserve"> d’un circuit breaker pour </w:t>
      </w:r>
      <w:proofErr w:type="spellStart"/>
      <w:r>
        <w:t>éviter</w:t>
      </w:r>
      <w:proofErr w:type="spellEnd"/>
      <w:r>
        <w:t xml:space="preserve"> les cascades </w:t>
      </w:r>
      <w:proofErr w:type="spellStart"/>
      <w:r>
        <w:t>d’échec</w:t>
      </w:r>
      <w:proofErr w:type="spellEnd"/>
      <w:r>
        <w:t xml:space="preserve">, timeouts </w:t>
      </w:r>
      <w:proofErr w:type="spellStart"/>
      <w:r>
        <w:t>explicites</w:t>
      </w:r>
      <w:proofErr w:type="spellEnd"/>
      <w:r>
        <w:t xml:space="preserve"> sur les </w:t>
      </w:r>
      <w:proofErr w:type="spellStart"/>
      <w:r>
        <w:t>appels</w:t>
      </w:r>
      <w:proofErr w:type="spellEnd"/>
      <w:r>
        <w:t xml:space="preserve"> externes, et </w:t>
      </w:r>
      <w:proofErr w:type="spellStart"/>
      <w:r>
        <w:t>meilleure</w:t>
      </w:r>
      <w:proofErr w:type="spellEnd"/>
      <w:r>
        <w:t xml:space="preserve"> </w:t>
      </w:r>
      <w:proofErr w:type="spellStart"/>
      <w:r>
        <w:t>journalisation</w:t>
      </w:r>
      <w:proofErr w:type="spellEnd"/>
      <w:r>
        <w:t xml:space="preserve"> métier du </w:t>
      </w:r>
      <w:proofErr w:type="spellStart"/>
      <w:r>
        <w:t>reservation_id</w:t>
      </w:r>
      <w:proofErr w:type="spellEnd"/>
      <w:r>
        <w:t xml:space="preserve"> dans </w:t>
      </w:r>
      <w:proofErr w:type="spellStart"/>
      <w:r>
        <w:t>tous</w:t>
      </w:r>
      <w:proofErr w:type="spellEnd"/>
      <w:r>
        <w:t xml:space="preserve"> les chemins </w:t>
      </w:r>
      <w:proofErr w:type="spellStart"/>
      <w:r>
        <w:t>d’erreur</w:t>
      </w:r>
      <w:proofErr w:type="spellEnd"/>
      <w:r>
        <w:t xml:space="preserve">. Une </w:t>
      </w:r>
      <w:proofErr w:type="spellStart"/>
      <w:r>
        <w:t>alerte</w:t>
      </w:r>
      <w:proofErr w:type="spellEnd"/>
      <w:r>
        <w:t xml:space="preserve"> Grafana sur le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d’erreur</w:t>
      </w:r>
      <w:proofErr w:type="spellEnd"/>
      <w:r>
        <w:t xml:space="preserve"> du service Payment et sur la </w:t>
      </w:r>
      <w:proofErr w:type="spellStart"/>
      <w:r>
        <w:t>latence</w:t>
      </w:r>
      <w:proofErr w:type="spellEnd"/>
      <w:r>
        <w:t xml:space="preserve"> p95 </w:t>
      </w:r>
      <w:proofErr w:type="spellStart"/>
      <w:r>
        <w:t>renforcerait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la </w:t>
      </w:r>
      <w:proofErr w:type="spellStart"/>
      <w:r>
        <w:t>détection</w:t>
      </w:r>
      <w:proofErr w:type="spellEnd"/>
      <w:r>
        <w:t xml:space="preserve"> </w:t>
      </w:r>
      <w:proofErr w:type="spellStart"/>
      <w:r>
        <w:t>précoce</w:t>
      </w:r>
      <w:proofErr w:type="spellEnd"/>
      <w:r>
        <w:t>.</w:t>
      </w:r>
    </w:p>
    <w:p w14:paraId="17B9DC98" w14:textId="77777777" w:rsidR="00B22752" w:rsidRDefault="00A03223">
      <w:pPr>
        <w:pStyle w:val="Titre2"/>
      </w:pPr>
      <w:r>
        <w:t xml:space="preserve">5.5. Communication </w:t>
      </w:r>
      <w:proofErr w:type="spellStart"/>
      <w:r>
        <w:t>d’incident</w:t>
      </w:r>
      <w:proofErr w:type="spellEnd"/>
    </w:p>
    <w:p w14:paraId="5050815E" w14:textId="77777777" w:rsidR="00B22752" w:rsidRDefault="00A03223">
      <w:r>
        <w:t xml:space="preserve">Une gestion </w:t>
      </w:r>
      <w:proofErr w:type="spellStart"/>
      <w:r>
        <w:t>d’incident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ne se </w:t>
      </w:r>
      <w:proofErr w:type="spellStart"/>
      <w:r>
        <w:t>limite</w:t>
      </w:r>
      <w:proofErr w:type="spellEnd"/>
      <w:r>
        <w:t xml:space="preserve"> pas à la correction technique ;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inclut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la communication. Le public </w:t>
      </w:r>
      <w:proofErr w:type="spellStart"/>
      <w:r>
        <w:t>cible</w:t>
      </w:r>
      <w:proofErr w:type="spellEnd"/>
      <w:r>
        <w:t xml:space="preserve"> est double : </w:t>
      </w:r>
      <w:proofErr w:type="spellStart"/>
      <w:r>
        <w:t>d’une</w:t>
      </w:r>
      <w:proofErr w:type="spellEnd"/>
      <w:r>
        <w:t xml:space="preserve"> part </w:t>
      </w:r>
      <w:proofErr w:type="spellStart"/>
      <w:r>
        <w:t>l’équipe</w:t>
      </w:r>
      <w:proofErr w:type="spellEnd"/>
      <w:r>
        <w:t xml:space="preserve"> technique et le </w:t>
      </w:r>
      <w:proofErr w:type="spellStart"/>
      <w:r>
        <w:t>responsable</w:t>
      </w:r>
      <w:proofErr w:type="spellEnd"/>
      <w:r>
        <w:t xml:space="preserve"> </w:t>
      </w:r>
      <w:proofErr w:type="spellStart"/>
      <w:r>
        <w:t>d’exploitation</w:t>
      </w:r>
      <w:proofErr w:type="spellEnd"/>
      <w:r>
        <w:t xml:space="preserve">, </w:t>
      </w:r>
      <w:proofErr w:type="spellStart"/>
      <w:r>
        <w:t>d’autre</w:t>
      </w:r>
      <w:proofErr w:type="spellEnd"/>
      <w:r>
        <w:t xml:space="preserve"> part les parties </w:t>
      </w:r>
      <w:proofErr w:type="spellStart"/>
      <w:r>
        <w:t>prenantes</w:t>
      </w:r>
      <w:proofErr w:type="spellEnd"/>
      <w:r>
        <w:t xml:space="preserve"> métier </w:t>
      </w:r>
      <w:proofErr w:type="spellStart"/>
      <w:r>
        <w:t>impactées</w:t>
      </w:r>
      <w:proofErr w:type="spellEnd"/>
      <w:r>
        <w:t xml:space="preserve"> par la </w:t>
      </w:r>
      <w:proofErr w:type="spellStart"/>
      <w:r>
        <w:t>dégradation</w:t>
      </w:r>
      <w:proofErr w:type="spellEnd"/>
      <w:r>
        <w:t xml:space="preserve"> du </w:t>
      </w:r>
      <w:proofErr w:type="spellStart"/>
      <w:r>
        <w:t>paiement</w:t>
      </w:r>
      <w:proofErr w:type="spellEnd"/>
      <w:r>
        <w:t>.</w:t>
      </w:r>
    </w:p>
    <w:p w14:paraId="3B7FDE4C" w14:textId="77777777" w:rsidR="00B22752" w:rsidRDefault="00A03223">
      <w:proofErr w:type="spellStart"/>
      <w:r>
        <w:rPr>
          <w:b/>
        </w:rPr>
        <w:t>Exemple</w:t>
      </w:r>
      <w:proofErr w:type="spellEnd"/>
      <w:r>
        <w:rPr>
          <w:b/>
        </w:rPr>
        <w:t xml:space="preserve"> de message interne : </w:t>
      </w:r>
      <w:r>
        <w:t xml:space="preserve">« Incident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 sur le service Payment. </w:t>
      </w:r>
      <w:proofErr w:type="spellStart"/>
      <w:r>
        <w:t>Depuis</w:t>
      </w:r>
      <w:proofErr w:type="spellEnd"/>
      <w:r>
        <w:t xml:space="preserve"> 11 h 20, nous </w:t>
      </w:r>
      <w:proofErr w:type="spellStart"/>
      <w:r>
        <w:t>constatons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hausse</w:t>
      </w:r>
      <w:proofErr w:type="spellEnd"/>
      <w:r>
        <w:t xml:space="preserve"> des </w:t>
      </w:r>
      <w:proofErr w:type="spellStart"/>
      <w:r>
        <w:t>erreurs</w:t>
      </w:r>
      <w:proofErr w:type="spellEnd"/>
      <w:r>
        <w:t xml:space="preserve"> 503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latence</w:t>
      </w:r>
      <w:proofErr w:type="spellEnd"/>
      <w:r>
        <w:t xml:space="preserve"> </w:t>
      </w:r>
      <w:proofErr w:type="spellStart"/>
      <w:r>
        <w:t>anormale</w:t>
      </w:r>
      <w:proofErr w:type="spellEnd"/>
      <w:r>
        <w:t xml:space="preserve"> sur </w:t>
      </w:r>
      <w:proofErr w:type="spellStart"/>
      <w:r>
        <w:t>l’endpoint</w:t>
      </w:r>
      <w:proofErr w:type="spellEnd"/>
      <w:r>
        <w:t xml:space="preserve"> de </w:t>
      </w:r>
      <w:proofErr w:type="spellStart"/>
      <w:r>
        <w:t>paiement</w:t>
      </w:r>
      <w:proofErr w:type="spellEnd"/>
      <w:r>
        <w:t xml:space="preserve">. Les </w:t>
      </w:r>
      <w:proofErr w:type="spellStart"/>
      <w:r>
        <w:t>réservations</w:t>
      </w:r>
      <w:proofErr w:type="spellEnd"/>
      <w:r>
        <w:t xml:space="preserve"> et la </w:t>
      </w:r>
      <w:proofErr w:type="spellStart"/>
      <w:r>
        <w:t>prise</w:t>
      </w:r>
      <w:proofErr w:type="spellEnd"/>
      <w:r>
        <w:t xml:space="preserve"> de </w:t>
      </w:r>
      <w:proofErr w:type="spellStart"/>
      <w:r>
        <w:t>commande</w:t>
      </w:r>
      <w:proofErr w:type="spellEnd"/>
      <w:r>
        <w:t xml:space="preserve"> </w:t>
      </w:r>
      <w:proofErr w:type="spellStart"/>
      <w:r>
        <w:t>restent</w:t>
      </w:r>
      <w:proofErr w:type="spellEnd"/>
      <w:r>
        <w:t xml:space="preserve"> </w:t>
      </w:r>
      <w:proofErr w:type="spellStart"/>
      <w:r>
        <w:t>opérationnelles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la validation finale du </w:t>
      </w:r>
      <w:proofErr w:type="spellStart"/>
      <w:r>
        <w:t>paiement</w:t>
      </w:r>
      <w:proofErr w:type="spellEnd"/>
      <w:r>
        <w:t xml:space="preserve"> est </w:t>
      </w:r>
      <w:proofErr w:type="spellStart"/>
      <w:r>
        <w:t>impactée</w:t>
      </w:r>
      <w:proofErr w:type="spellEnd"/>
      <w:r>
        <w:t xml:space="preserve"> de manière </w:t>
      </w:r>
      <w:proofErr w:type="spellStart"/>
      <w:r>
        <w:t>intermittente</w:t>
      </w:r>
      <w:proofErr w:type="spellEnd"/>
      <w:r>
        <w:t xml:space="preserve">. </w:t>
      </w:r>
      <w:proofErr w:type="spellStart"/>
      <w:r>
        <w:t>L’analyse</w:t>
      </w:r>
      <w:proofErr w:type="spellEnd"/>
      <w:r>
        <w:t xml:space="preserve"> est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 ; </w:t>
      </w:r>
      <w:proofErr w:type="spellStart"/>
      <w:r>
        <w:t>prochaine</w:t>
      </w:r>
      <w:proofErr w:type="spellEnd"/>
      <w:r>
        <w:t xml:space="preserve"> mise à jour dans 15 minutes. »</w:t>
      </w:r>
    </w:p>
    <w:p w14:paraId="337FD9B5" w14:textId="77777777" w:rsidR="00B22752" w:rsidRDefault="00A03223">
      <w:proofErr w:type="spellStart"/>
      <w:r>
        <w:rPr>
          <w:b/>
        </w:rPr>
        <w:t>Exemple</w:t>
      </w:r>
      <w:proofErr w:type="spellEnd"/>
      <w:r>
        <w:rPr>
          <w:b/>
        </w:rPr>
        <w:t xml:space="preserve"> de message métier / </w:t>
      </w:r>
      <w:proofErr w:type="spellStart"/>
      <w:r>
        <w:rPr>
          <w:b/>
        </w:rPr>
        <w:t>utilisateur</w:t>
      </w:r>
      <w:proofErr w:type="spellEnd"/>
      <w:r>
        <w:rPr>
          <w:b/>
        </w:rPr>
        <w:t xml:space="preserve"> : </w:t>
      </w:r>
      <w:r>
        <w:t xml:space="preserve">« Une </w:t>
      </w:r>
      <w:proofErr w:type="spellStart"/>
      <w:r>
        <w:t>dégradation</w:t>
      </w:r>
      <w:proofErr w:type="spellEnd"/>
      <w:r>
        <w:t xml:space="preserve"> </w:t>
      </w:r>
      <w:proofErr w:type="spellStart"/>
      <w:r>
        <w:t>temporaire</w:t>
      </w:r>
      <w:proofErr w:type="spellEnd"/>
      <w:r>
        <w:t xml:space="preserve"> </w:t>
      </w:r>
      <w:proofErr w:type="spellStart"/>
      <w:r>
        <w:t>affecte</w:t>
      </w:r>
      <w:proofErr w:type="spellEnd"/>
      <w:r>
        <w:t xml:space="preserve"> </w:t>
      </w:r>
      <w:proofErr w:type="spellStart"/>
      <w:r>
        <w:t>actuellement</w:t>
      </w:r>
      <w:proofErr w:type="spellEnd"/>
      <w:r>
        <w:t xml:space="preserve"> la validation des </w:t>
      </w:r>
      <w:proofErr w:type="spellStart"/>
      <w:r>
        <w:t>paiements</w:t>
      </w:r>
      <w:proofErr w:type="spellEnd"/>
      <w:r>
        <w:t xml:space="preserve">. </w:t>
      </w:r>
      <w:proofErr w:type="spellStart"/>
      <w:r>
        <w:t>Certaines</w:t>
      </w:r>
      <w:proofErr w:type="spellEnd"/>
      <w:r>
        <w:t xml:space="preserve"> transactions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échouer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prendre plus de temps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prévu</w:t>
      </w:r>
      <w:proofErr w:type="spellEnd"/>
      <w:r>
        <w:t xml:space="preserve">. </w:t>
      </w:r>
      <w:r>
        <w:lastRenderedPageBreak/>
        <w:t xml:space="preserve">Nos équipes </w:t>
      </w:r>
      <w:proofErr w:type="spellStart"/>
      <w:r>
        <w:t>travaillent</w:t>
      </w:r>
      <w:proofErr w:type="spellEnd"/>
      <w:r>
        <w:t xml:space="preserve"> à un </w:t>
      </w:r>
      <w:proofErr w:type="spellStart"/>
      <w:r>
        <w:t>rétablissement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. Les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fonctionnalités</w:t>
      </w:r>
      <w:proofErr w:type="spellEnd"/>
      <w:r>
        <w:t xml:space="preserve"> de </w:t>
      </w:r>
      <w:proofErr w:type="spellStart"/>
      <w:r>
        <w:t>réservation</w:t>
      </w:r>
      <w:proofErr w:type="spellEnd"/>
      <w:r>
        <w:t xml:space="preserve"> et de </w:t>
      </w:r>
      <w:proofErr w:type="spellStart"/>
      <w:r>
        <w:t>commande</w:t>
      </w:r>
      <w:proofErr w:type="spellEnd"/>
      <w:r>
        <w:t xml:space="preserve"> </w:t>
      </w:r>
      <w:proofErr w:type="spellStart"/>
      <w:r>
        <w:t>restent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 »</w:t>
      </w:r>
    </w:p>
    <w:p w14:paraId="4ACFD543" w14:textId="77777777" w:rsidR="00B22752" w:rsidRDefault="00A03223">
      <w:r>
        <w:t xml:space="preserve">Cette communication a pour but de </w:t>
      </w:r>
      <w:proofErr w:type="spellStart"/>
      <w:r>
        <w:t>réduire</w:t>
      </w:r>
      <w:proofErr w:type="spellEnd"/>
      <w:r>
        <w:t xml:space="preserve"> </w:t>
      </w:r>
      <w:proofErr w:type="spellStart"/>
      <w:r>
        <w:t>l’incertitude</w:t>
      </w:r>
      <w:proofErr w:type="spellEnd"/>
      <w:r>
        <w:t xml:space="preserve">, de donner un état </w:t>
      </w:r>
      <w:proofErr w:type="spellStart"/>
      <w:r>
        <w:t>clair</w:t>
      </w:r>
      <w:proofErr w:type="spellEnd"/>
      <w:r>
        <w:t xml:space="preserve"> de </w:t>
      </w:r>
      <w:proofErr w:type="spellStart"/>
      <w:r>
        <w:t>l’impact</w:t>
      </w:r>
      <w:proofErr w:type="spellEnd"/>
      <w:r>
        <w:t xml:space="preserve">, et </w:t>
      </w:r>
      <w:proofErr w:type="spellStart"/>
      <w:r>
        <w:t>d’éviter</w:t>
      </w:r>
      <w:proofErr w:type="spellEnd"/>
      <w:r>
        <w:t xml:space="preserve"> les </w:t>
      </w:r>
      <w:proofErr w:type="spellStart"/>
      <w:r>
        <w:t>interprétations</w:t>
      </w:r>
      <w:proofErr w:type="spellEnd"/>
      <w:r>
        <w:t xml:space="preserve"> </w:t>
      </w:r>
      <w:proofErr w:type="spellStart"/>
      <w:r>
        <w:t>erronées</w:t>
      </w:r>
      <w:proofErr w:type="spellEnd"/>
      <w:r>
        <w:t xml:space="preserve">. Elle doit </w:t>
      </w:r>
      <w:proofErr w:type="spellStart"/>
      <w:r>
        <w:t>être</w:t>
      </w:r>
      <w:proofErr w:type="spellEnd"/>
      <w:r>
        <w:t xml:space="preserve"> concise, </w:t>
      </w:r>
      <w:proofErr w:type="spellStart"/>
      <w:r>
        <w:t>factuelle</w:t>
      </w:r>
      <w:proofErr w:type="spellEnd"/>
      <w:r>
        <w:t xml:space="preserve"> et </w:t>
      </w:r>
      <w:proofErr w:type="spellStart"/>
      <w:r>
        <w:t>régulièrement</w:t>
      </w:r>
      <w:proofErr w:type="spellEnd"/>
      <w:r>
        <w:t xml:space="preserve"> mise à jour tant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l’incident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ouvert</w:t>
      </w:r>
      <w:proofErr w:type="spellEnd"/>
      <w:r>
        <w:t>.</w:t>
      </w:r>
    </w:p>
    <w:p w14:paraId="22354362" w14:textId="77777777" w:rsidR="00B22752" w:rsidRDefault="00A03223">
      <w:pPr>
        <w:pStyle w:val="Titre1"/>
      </w:pPr>
      <w:r>
        <w:t>6. Conclusion</w:t>
      </w:r>
    </w:p>
    <w:p w14:paraId="7066CA7C" w14:textId="77777777" w:rsidR="00B22752" w:rsidRDefault="00A03223">
      <w:r>
        <w:t xml:space="preserve">La </w:t>
      </w:r>
      <w:proofErr w:type="spellStart"/>
      <w:r>
        <w:t>plateforme</w:t>
      </w:r>
      <w:proofErr w:type="spellEnd"/>
      <w:r>
        <w:t xml:space="preserve"> mise </w:t>
      </w:r>
      <w:proofErr w:type="spellStart"/>
      <w:r>
        <w:t>en</w:t>
      </w:r>
      <w:proofErr w:type="spellEnd"/>
      <w:r>
        <w:t xml:space="preserve"> place </w:t>
      </w:r>
      <w:proofErr w:type="spellStart"/>
      <w:r>
        <w:t>répond</w:t>
      </w:r>
      <w:proofErr w:type="spellEnd"/>
      <w:r>
        <w:t xml:space="preserve"> aux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principaux</w:t>
      </w:r>
      <w:proofErr w:type="spellEnd"/>
      <w:r>
        <w:t xml:space="preserve"> du TP : </w:t>
      </w:r>
      <w:proofErr w:type="spellStart"/>
      <w:r>
        <w:t>centraliser</w:t>
      </w:r>
      <w:proofErr w:type="spellEnd"/>
      <w:r>
        <w:t xml:space="preserve"> les logs, </w:t>
      </w:r>
      <w:proofErr w:type="spellStart"/>
      <w:r>
        <w:t>visualiser</w:t>
      </w:r>
      <w:proofErr w:type="spellEnd"/>
      <w:r>
        <w:t xml:space="preserve"> les traces </w:t>
      </w:r>
      <w:proofErr w:type="spellStart"/>
      <w:r>
        <w:t>distribuées</w:t>
      </w:r>
      <w:proofErr w:type="spellEnd"/>
      <w:r>
        <w:t xml:space="preserve">, </w:t>
      </w:r>
      <w:proofErr w:type="spellStart"/>
      <w:r>
        <w:t>superviser</w:t>
      </w:r>
      <w:proofErr w:type="spellEnd"/>
      <w:r>
        <w:t xml:space="preserve"> les </w:t>
      </w:r>
      <w:proofErr w:type="spellStart"/>
      <w:r>
        <w:t>métriques</w:t>
      </w:r>
      <w:proofErr w:type="spellEnd"/>
      <w:r>
        <w:t xml:space="preserve">, et </w:t>
      </w:r>
      <w:proofErr w:type="spellStart"/>
      <w:r>
        <w:t>fournir</w:t>
      </w:r>
      <w:proofErr w:type="spellEnd"/>
      <w:r>
        <w:t xml:space="preserve"> des </w:t>
      </w:r>
      <w:proofErr w:type="spellStart"/>
      <w:r>
        <w:t>éléments</w:t>
      </w:r>
      <w:proofErr w:type="spellEnd"/>
      <w:r>
        <w:t xml:space="preserve"> </w:t>
      </w:r>
      <w:proofErr w:type="spellStart"/>
      <w:r>
        <w:t>concrets</w:t>
      </w:r>
      <w:proofErr w:type="spellEnd"/>
      <w:r>
        <w:t xml:space="preserve"> pour </w:t>
      </w:r>
      <w:proofErr w:type="spellStart"/>
      <w:r>
        <w:t>diagnostiquer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panne. Le choix </w:t>
      </w:r>
      <w:proofErr w:type="spellStart"/>
      <w:r>
        <w:t>d’une</w:t>
      </w:r>
      <w:proofErr w:type="spellEnd"/>
      <w:r>
        <w:t xml:space="preserve"> architecture Fluent Bit / Elasticsearch / Kibana pour les </w:t>
      </w:r>
      <w:proofErr w:type="spellStart"/>
      <w:r>
        <w:t>journaux</w:t>
      </w:r>
      <w:proofErr w:type="spellEnd"/>
      <w:r>
        <w:t xml:space="preserve">, </w:t>
      </w:r>
      <w:proofErr w:type="spellStart"/>
      <w:r>
        <w:t>OpenTelemetry</w:t>
      </w:r>
      <w:proofErr w:type="spellEnd"/>
      <w:r>
        <w:t xml:space="preserve"> / Jaeger pour les traces et Prometheus / Grafana pour les </w:t>
      </w:r>
      <w:proofErr w:type="spellStart"/>
      <w:r>
        <w:t>métriques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un ensemble </w:t>
      </w:r>
      <w:proofErr w:type="spellStart"/>
      <w:r>
        <w:t>cohérent</w:t>
      </w:r>
      <w:proofErr w:type="spellEnd"/>
      <w:r>
        <w:t xml:space="preserve">, </w:t>
      </w:r>
      <w:proofErr w:type="spellStart"/>
      <w:r>
        <w:t>modulaire</w:t>
      </w:r>
      <w:proofErr w:type="spellEnd"/>
      <w:r>
        <w:t xml:space="preserve"> et </w:t>
      </w:r>
      <w:proofErr w:type="spellStart"/>
      <w:r>
        <w:t>proche</w:t>
      </w:r>
      <w:proofErr w:type="spellEnd"/>
      <w:r>
        <w:t xml:space="preserve"> des pratiques </w:t>
      </w:r>
      <w:proofErr w:type="spellStart"/>
      <w:r>
        <w:t>observées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>.</w:t>
      </w:r>
    </w:p>
    <w:p w14:paraId="3272E69E" w14:textId="77777777" w:rsidR="00B22752" w:rsidRDefault="00A03223">
      <w:r>
        <w:t>Au-</w:t>
      </w:r>
      <w:proofErr w:type="spellStart"/>
      <w:r>
        <w:t>delà</w:t>
      </w:r>
      <w:proofErr w:type="spellEnd"/>
      <w:r>
        <w:t xml:space="preserve"> de </w:t>
      </w:r>
      <w:proofErr w:type="spellStart"/>
      <w:r>
        <w:t>l’outillage</w:t>
      </w:r>
      <w:proofErr w:type="spellEnd"/>
      <w:r>
        <w:t xml:space="preserve">, la </w:t>
      </w:r>
      <w:proofErr w:type="spellStart"/>
      <w:r>
        <w:t>valeur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réside</w:t>
      </w:r>
      <w:proofErr w:type="spellEnd"/>
      <w:r>
        <w:t xml:space="preserve"> dans la </w:t>
      </w:r>
      <w:proofErr w:type="spellStart"/>
      <w:r>
        <w:t>capacité</w:t>
      </w:r>
      <w:proofErr w:type="spellEnd"/>
      <w:r>
        <w:t xml:space="preserve"> à </w:t>
      </w:r>
      <w:proofErr w:type="spellStart"/>
      <w:r>
        <w:t>corréler</w:t>
      </w:r>
      <w:proofErr w:type="spellEnd"/>
      <w:r>
        <w:t xml:space="preserve"> les </w:t>
      </w:r>
      <w:proofErr w:type="spellStart"/>
      <w:r>
        <w:t>signaux</w:t>
      </w:r>
      <w:proofErr w:type="spellEnd"/>
      <w:r>
        <w:t xml:space="preserve">. Les </w:t>
      </w:r>
      <w:proofErr w:type="spellStart"/>
      <w:r>
        <w:t>métriques</w:t>
      </w:r>
      <w:proofErr w:type="spellEnd"/>
      <w:r>
        <w:t xml:space="preserve"> </w:t>
      </w:r>
      <w:proofErr w:type="spellStart"/>
      <w:r>
        <w:t>montrent</w:t>
      </w:r>
      <w:proofErr w:type="spellEnd"/>
      <w:r>
        <w:t xml:space="preserve"> </w:t>
      </w:r>
      <w:proofErr w:type="spellStart"/>
      <w:r>
        <w:t>qu’un</w:t>
      </w:r>
      <w:proofErr w:type="spellEnd"/>
      <w:r>
        <w:t xml:space="preserve"> </w:t>
      </w:r>
      <w:proofErr w:type="spellStart"/>
      <w:r>
        <w:t>problème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, les logs </w:t>
      </w:r>
      <w:proofErr w:type="spellStart"/>
      <w:r>
        <w:t>aident</w:t>
      </w:r>
      <w:proofErr w:type="spellEnd"/>
      <w:r>
        <w:t xml:space="preserve"> à qualifier </w:t>
      </w:r>
      <w:proofErr w:type="spellStart"/>
      <w:r>
        <w:t>sa</w:t>
      </w:r>
      <w:proofErr w:type="spellEnd"/>
      <w:r>
        <w:t xml:space="preserve"> nature et les traces </w:t>
      </w:r>
      <w:proofErr w:type="spellStart"/>
      <w:r>
        <w:t>permettent</w:t>
      </w:r>
      <w:proofErr w:type="spellEnd"/>
      <w:r>
        <w:t xml:space="preserve"> de </w:t>
      </w:r>
      <w:proofErr w:type="spellStart"/>
      <w:r>
        <w:t>comprendre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il se </w:t>
      </w:r>
      <w:proofErr w:type="spellStart"/>
      <w:r>
        <w:t>produit</w:t>
      </w:r>
      <w:proofErr w:type="spellEnd"/>
      <w:r>
        <w:t xml:space="preserve"> dans la </w:t>
      </w:r>
      <w:proofErr w:type="spellStart"/>
      <w:r>
        <w:t>chaîne</w:t>
      </w:r>
      <w:proofErr w:type="spellEnd"/>
      <w:r>
        <w:t xml:space="preserve"> de </w:t>
      </w:r>
      <w:proofErr w:type="spellStart"/>
      <w:r>
        <w:t>traitement</w:t>
      </w:r>
      <w:proofErr w:type="spellEnd"/>
      <w:r>
        <w:t xml:space="preserve">. </w:t>
      </w:r>
      <w:proofErr w:type="spellStart"/>
      <w:r>
        <w:t>L’exercice</w:t>
      </w:r>
      <w:proofErr w:type="spellEnd"/>
      <w:r>
        <w:t xml:space="preserve"> met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évidence</w:t>
      </w:r>
      <w:proofErr w:type="spellEnd"/>
      <w:r>
        <w:t xml:space="preserve"> </w:t>
      </w:r>
      <w:proofErr w:type="spellStart"/>
      <w:r>
        <w:t>l’intérêt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 </w:t>
      </w:r>
      <w:proofErr w:type="spellStart"/>
      <w:r>
        <w:t>d’observabilité</w:t>
      </w:r>
      <w:proofErr w:type="spellEnd"/>
      <w:r>
        <w:t xml:space="preserve"> </w:t>
      </w:r>
      <w:proofErr w:type="spellStart"/>
      <w:r>
        <w:t>unifiée</w:t>
      </w:r>
      <w:proofErr w:type="spellEnd"/>
      <w:r>
        <w:t xml:space="preserve"> pour </w:t>
      </w:r>
      <w:proofErr w:type="spellStart"/>
      <w:r>
        <w:t>améliorer</w:t>
      </w:r>
      <w:proofErr w:type="spellEnd"/>
      <w:r>
        <w:t xml:space="preserve"> la </w:t>
      </w:r>
      <w:proofErr w:type="spellStart"/>
      <w:r>
        <w:t>fiabilité</w:t>
      </w:r>
      <w:proofErr w:type="spellEnd"/>
      <w:r>
        <w:t xml:space="preserve"> </w:t>
      </w:r>
      <w:proofErr w:type="spellStart"/>
      <w:r>
        <w:t>opérationnelle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architecture microservices.</w:t>
      </w:r>
    </w:p>
    <w:p w14:paraId="7D0600B4" w14:textId="77777777" w:rsidR="00B22752" w:rsidRDefault="00A03223">
      <w:r>
        <w:br w:type="page"/>
      </w:r>
    </w:p>
    <w:p w14:paraId="6A55FA44" w14:textId="77777777" w:rsidR="00B22752" w:rsidRDefault="00A03223">
      <w:pPr>
        <w:pStyle w:val="Titre1"/>
      </w:pPr>
      <w:proofErr w:type="spellStart"/>
      <w:r>
        <w:lastRenderedPageBreak/>
        <w:t>Annexe</w:t>
      </w:r>
      <w:proofErr w:type="spellEnd"/>
      <w:r>
        <w:t xml:space="preserve"> A. Plan de </w:t>
      </w:r>
      <w:proofErr w:type="spellStart"/>
      <w:r>
        <w:t>l’architecture</w:t>
      </w:r>
      <w:proofErr w:type="spellEnd"/>
      <w:r>
        <w:t xml:space="preserve"> </w:t>
      </w:r>
      <w:proofErr w:type="spellStart"/>
      <w:r>
        <w:t>logicielle</w:t>
      </w:r>
      <w:proofErr w:type="spellEnd"/>
      <w:r>
        <w:t xml:space="preserve"> et </w:t>
      </w:r>
      <w:proofErr w:type="spellStart"/>
      <w:r>
        <w:t>d’observabilité</w:t>
      </w:r>
      <w:proofErr w:type="spellEnd"/>
    </w:p>
    <w:p w14:paraId="7F6EECB9" w14:textId="77777777" w:rsidR="00B22752" w:rsidRDefault="00A03223">
      <w:proofErr w:type="spellStart"/>
      <w:r>
        <w:t>L’architecture</w:t>
      </w:r>
      <w:proofErr w:type="spellEnd"/>
      <w:r>
        <w:t xml:space="preserve"> </w:t>
      </w:r>
      <w:proofErr w:type="spellStart"/>
      <w:r>
        <w:t>logique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lue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trois couches : la couche métier </w:t>
      </w:r>
      <w:proofErr w:type="spellStart"/>
      <w:r>
        <w:t>constituée</w:t>
      </w:r>
      <w:proofErr w:type="spellEnd"/>
      <w:r>
        <w:t xml:space="preserve"> des microservices Python, la couche de </w:t>
      </w:r>
      <w:proofErr w:type="spellStart"/>
      <w:r>
        <w:t>dépendances</w:t>
      </w:r>
      <w:proofErr w:type="spellEnd"/>
      <w:r>
        <w:t xml:space="preserve"> techniques </w:t>
      </w:r>
      <w:proofErr w:type="spellStart"/>
      <w:r>
        <w:t>composée</w:t>
      </w:r>
      <w:proofErr w:type="spellEnd"/>
      <w:r>
        <w:t xml:space="preserve"> de Redis, RabbitMQ et PostgreSQL, et la couche </w:t>
      </w:r>
      <w:proofErr w:type="spellStart"/>
      <w:r>
        <w:t>d’observabilité</w:t>
      </w:r>
      <w:proofErr w:type="spellEnd"/>
      <w:r>
        <w:t xml:space="preserve"> </w:t>
      </w:r>
      <w:proofErr w:type="spellStart"/>
      <w:r>
        <w:t>chargée</w:t>
      </w:r>
      <w:proofErr w:type="spellEnd"/>
      <w:r>
        <w:t xml:space="preserve"> de </w:t>
      </w:r>
      <w:proofErr w:type="spellStart"/>
      <w:r>
        <w:t>collecter</w:t>
      </w:r>
      <w:proofErr w:type="spellEnd"/>
      <w:r>
        <w:t xml:space="preserve">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restituer</w:t>
      </w:r>
      <w:proofErr w:type="spellEnd"/>
      <w:r>
        <w:t xml:space="preserve"> les </w:t>
      </w:r>
      <w:proofErr w:type="spellStart"/>
      <w:r>
        <w:t>signaux</w:t>
      </w:r>
      <w:proofErr w:type="spellEnd"/>
      <w:r>
        <w:t xml:space="preserve"> </w:t>
      </w:r>
      <w:proofErr w:type="spellStart"/>
      <w:r>
        <w:t>nécessaires</w:t>
      </w:r>
      <w:proofErr w:type="spellEnd"/>
      <w:r>
        <w:t xml:space="preserve"> à </w:t>
      </w:r>
      <w:proofErr w:type="spellStart"/>
      <w:r>
        <w:t>l’exploitation</w:t>
      </w:r>
      <w:proofErr w:type="spellEnd"/>
      <w:r>
        <w:t xml:space="preserve">. Le </w:t>
      </w:r>
      <w:proofErr w:type="spellStart"/>
      <w:r>
        <w:t>schéma</w:t>
      </w:r>
      <w:proofErr w:type="spellEnd"/>
      <w:r>
        <w:t xml:space="preserve"> ci-dessous </w:t>
      </w:r>
      <w:proofErr w:type="spellStart"/>
      <w:r>
        <w:t>synthétise</w:t>
      </w:r>
      <w:proofErr w:type="spellEnd"/>
      <w:r>
        <w:t xml:space="preserve"> le </w:t>
      </w:r>
      <w:proofErr w:type="spellStart"/>
      <w:r>
        <w:t>déploiement</w:t>
      </w:r>
      <w:proofErr w:type="spellEnd"/>
      <w:r>
        <w:t xml:space="preserve"> </w:t>
      </w:r>
      <w:proofErr w:type="spellStart"/>
      <w:r>
        <w:t>retenu</w:t>
      </w:r>
      <w:proofErr w:type="spellEnd"/>
      <w:r>
        <w:t>.</w:t>
      </w:r>
    </w:p>
    <w:p w14:paraId="5D7C763B" w14:textId="77777777" w:rsidR="00B22752" w:rsidRDefault="00A03223">
      <w:r>
        <w:rPr>
          <w:noProof/>
        </w:rPr>
        <w:drawing>
          <wp:inline distT="0" distB="0" distL="0" distR="0" wp14:anchorId="1732767F" wp14:editId="69845998">
            <wp:extent cx="5939084" cy="33210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observabili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293" cy="332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B3A2" w14:textId="4A215DFB" w:rsidR="00B56F8C" w:rsidRDefault="00B56F8C">
      <w:r>
        <w:rPr>
          <w:noProof/>
        </w:rPr>
        <w:drawing>
          <wp:inline distT="0" distB="0" distL="0" distR="0" wp14:anchorId="7D1F5081" wp14:editId="4FECFE27">
            <wp:extent cx="6188710" cy="3418840"/>
            <wp:effectExtent l="0" t="0" r="2540" b="0"/>
            <wp:docPr id="2741857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85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8DDC" w14:textId="77777777" w:rsidR="00B22752" w:rsidRDefault="00A03223">
      <w:pPr>
        <w:pStyle w:val="Titre2"/>
      </w:pPr>
      <w:proofErr w:type="spellStart"/>
      <w:r>
        <w:t>Annexe</w:t>
      </w:r>
      <w:proofErr w:type="spellEnd"/>
      <w:r>
        <w:t xml:space="preserve"> A.1. Description </w:t>
      </w:r>
      <w:proofErr w:type="spellStart"/>
      <w:r>
        <w:t>textuelle</w:t>
      </w:r>
      <w:proofErr w:type="spellEnd"/>
      <w:r>
        <w:t xml:space="preserve"> du </w:t>
      </w:r>
      <w:proofErr w:type="spellStart"/>
      <w:r>
        <w:t>schéma</w:t>
      </w:r>
      <w:proofErr w:type="spellEnd"/>
    </w:p>
    <w:p w14:paraId="17B4D4AA" w14:textId="77777777" w:rsidR="00B22752" w:rsidRDefault="00A03223">
      <w:pPr>
        <w:pStyle w:val="Listepuces"/>
      </w:pPr>
      <w:r>
        <w:t xml:space="preserve">Customer, Reservation, Waiter, Kitchen et Payment </w:t>
      </w:r>
      <w:proofErr w:type="spellStart"/>
      <w:r>
        <w:t>composent</w:t>
      </w:r>
      <w:proofErr w:type="spellEnd"/>
      <w:r>
        <w:t xml:space="preserve"> la couche applicative </w:t>
      </w:r>
      <w:proofErr w:type="spellStart"/>
      <w:r>
        <w:t>principale</w:t>
      </w:r>
      <w:proofErr w:type="spellEnd"/>
      <w:r>
        <w:t>.</w:t>
      </w:r>
    </w:p>
    <w:p w14:paraId="0F4F49E4" w14:textId="77777777" w:rsidR="00B22752" w:rsidRDefault="00A03223">
      <w:pPr>
        <w:pStyle w:val="Listepuces"/>
      </w:pPr>
      <w:r>
        <w:lastRenderedPageBreak/>
        <w:t xml:space="preserve">Reservation </w:t>
      </w:r>
      <w:proofErr w:type="spellStart"/>
      <w:r>
        <w:t>s’appuie</w:t>
      </w:r>
      <w:proofErr w:type="spellEnd"/>
      <w:r>
        <w:t xml:space="preserve"> sur Redis pour conserver </w:t>
      </w:r>
      <w:proofErr w:type="spellStart"/>
      <w:r>
        <w:t>l’état</w:t>
      </w:r>
      <w:proofErr w:type="spellEnd"/>
      <w:r>
        <w:t xml:space="preserve"> courant de la </w:t>
      </w:r>
      <w:proofErr w:type="spellStart"/>
      <w:r>
        <w:t>réservation</w:t>
      </w:r>
      <w:proofErr w:type="spellEnd"/>
      <w:r>
        <w:t xml:space="preserve"> et sur RabbitMQ pour </w:t>
      </w:r>
      <w:proofErr w:type="spellStart"/>
      <w:r>
        <w:t>publier</w:t>
      </w:r>
      <w:proofErr w:type="spellEnd"/>
      <w:r>
        <w:t xml:space="preserve"> les </w:t>
      </w:r>
      <w:proofErr w:type="spellStart"/>
      <w:r>
        <w:t>événements</w:t>
      </w:r>
      <w:proofErr w:type="spellEnd"/>
      <w:r>
        <w:t xml:space="preserve"> </w:t>
      </w:r>
      <w:proofErr w:type="spellStart"/>
      <w:r>
        <w:t>asynchrones</w:t>
      </w:r>
      <w:proofErr w:type="spellEnd"/>
      <w:r>
        <w:t>.</w:t>
      </w:r>
    </w:p>
    <w:p w14:paraId="6FD268EC" w14:textId="77777777" w:rsidR="00B22752" w:rsidRDefault="00A03223">
      <w:pPr>
        <w:pStyle w:val="Listepuces"/>
      </w:pPr>
      <w:r>
        <w:t xml:space="preserve">Waiter </w:t>
      </w:r>
      <w:proofErr w:type="spellStart"/>
      <w:r>
        <w:t>orchestre</w:t>
      </w:r>
      <w:proofErr w:type="spellEnd"/>
      <w:r>
        <w:t xml:space="preserve"> la </w:t>
      </w:r>
      <w:proofErr w:type="spellStart"/>
      <w:r>
        <w:t>séquence</w:t>
      </w:r>
      <w:proofErr w:type="spellEnd"/>
      <w:r>
        <w:t xml:space="preserve"> de </w:t>
      </w:r>
      <w:proofErr w:type="spellStart"/>
      <w:r>
        <w:t>commande</w:t>
      </w:r>
      <w:proofErr w:type="spellEnd"/>
      <w:r>
        <w:t xml:space="preserve">, </w:t>
      </w:r>
      <w:proofErr w:type="spellStart"/>
      <w:r>
        <w:t>interagit</w:t>
      </w:r>
      <w:proofErr w:type="spellEnd"/>
      <w:r>
        <w:t xml:space="preserve"> avec Redis, RabbitMQ et les API HTTP internes.</w:t>
      </w:r>
    </w:p>
    <w:p w14:paraId="76100F4E" w14:textId="77777777" w:rsidR="00B22752" w:rsidRDefault="00A03223">
      <w:pPr>
        <w:pStyle w:val="Listepuces"/>
      </w:pPr>
      <w:r>
        <w:t xml:space="preserve">Payment </w:t>
      </w:r>
      <w:proofErr w:type="spellStart"/>
      <w:r>
        <w:t>persiste</w:t>
      </w:r>
      <w:proofErr w:type="spellEnd"/>
      <w:r>
        <w:t xml:space="preserve"> le </w:t>
      </w:r>
      <w:proofErr w:type="spellStart"/>
      <w:r>
        <w:t>paiement</w:t>
      </w:r>
      <w:proofErr w:type="spellEnd"/>
      <w:r>
        <w:t xml:space="preserve"> dans PostgreSQL </w:t>
      </w:r>
      <w:proofErr w:type="spellStart"/>
      <w:r>
        <w:t>puis</w:t>
      </w:r>
      <w:proofErr w:type="spellEnd"/>
      <w:r>
        <w:t xml:space="preserve"> met à jour </w:t>
      </w:r>
      <w:proofErr w:type="spellStart"/>
      <w:r>
        <w:t>l’état</w:t>
      </w:r>
      <w:proofErr w:type="spellEnd"/>
      <w:r>
        <w:t xml:space="preserve"> de la </w:t>
      </w:r>
      <w:proofErr w:type="spellStart"/>
      <w:r>
        <w:t>réservation</w:t>
      </w:r>
      <w:proofErr w:type="spellEnd"/>
      <w:r>
        <w:t>.</w:t>
      </w:r>
    </w:p>
    <w:p w14:paraId="612820FD" w14:textId="77777777" w:rsidR="00B22752" w:rsidRDefault="00A03223">
      <w:pPr>
        <w:pStyle w:val="Listepuces"/>
      </w:pPr>
      <w:r>
        <w:t xml:space="preserve">Fluent Bit </w:t>
      </w:r>
      <w:proofErr w:type="spellStart"/>
      <w:r>
        <w:t>collecte</w:t>
      </w:r>
      <w:proofErr w:type="spellEnd"/>
      <w:r>
        <w:t xml:space="preserve"> les logs </w:t>
      </w:r>
      <w:proofErr w:type="spellStart"/>
      <w:r>
        <w:t>générés</w:t>
      </w:r>
      <w:proofErr w:type="spellEnd"/>
      <w:r>
        <w:t xml:space="preserve"> par les </w:t>
      </w:r>
      <w:proofErr w:type="spellStart"/>
      <w:r>
        <w:t>conteneurs</w:t>
      </w:r>
      <w:proofErr w:type="spellEnd"/>
      <w:r>
        <w:t xml:space="preserve">, les parse </w:t>
      </w:r>
      <w:proofErr w:type="spellStart"/>
      <w:r>
        <w:t>puis</w:t>
      </w:r>
      <w:proofErr w:type="spellEnd"/>
      <w:r>
        <w:t xml:space="preserve"> les </w:t>
      </w:r>
      <w:proofErr w:type="spellStart"/>
      <w:r>
        <w:t>envoie</w:t>
      </w:r>
      <w:proofErr w:type="spellEnd"/>
      <w:r>
        <w:t xml:space="preserve"> vers Elasticsearch ; Kibana </w:t>
      </w:r>
      <w:proofErr w:type="spellStart"/>
      <w:r>
        <w:t>permet</w:t>
      </w:r>
      <w:proofErr w:type="spellEnd"/>
      <w:r>
        <w:t xml:space="preserve"> ensuite la recherche et les tableaux de bord de logs.</w:t>
      </w:r>
    </w:p>
    <w:p w14:paraId="5B867B46" w14:textId="77777777" w:rsidR="00B22752" w:rsidRDefault="00A03223">
      <w:pPr>
        <w:pStyle w:val="Listepuces"/>
      </w:pPr>
      <w:proofErr w:type="spellStart"/>
      <w:r>
        <w:t>OpenTelemetry</w:t>
      </w:r>
      <w:proofErr w:type="spellEnd"/>
      <w:r>
        <w:t xml:space="preserve"> </w:t>
      </w:r>
      <w:proofErr w:type="spellStart"/>
      <w:r>
        <w:t>exporte</w:t>
      </w:r>
      <w:proofErr w:type="spellEnd"/>
      <w:r>
        <w:t xml:space="preserve"> les traces des services vers Jaeger, qui </w:t>
      </w:r>
      <w:proofErr w:type="spellStart"/>
      <w:r>
        <w:t>restitue</w:t>
      </w:r>
      <w:proofErr w:type="spellEnd"/>
      <w:r>
        <w:t xml:space="preserve"> le </w:t>
      </w:r>
      <w:proofErr w:type="spellStart"/>
      <w:r>
        <w:t>parcours</w:t>
      </w:r>
      <w:proofErr w:type="spellEnd"/>
      <w:r>
        <w:t xml:space="preserve"> </w:t>
      </w:r>
      <w:proofErr w:type="spellStart"/>
      <w:r>
        <w:t>distribué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requête</w:t>
      </w:r>
      <w:proofErr w:type="spellEnd"/>
      <w:r>
        <w:t xml:space="preserve"> métier.</w:t>
      </w:r>
    </w:p>
    <w:p w14:paraId="513425D0" w14:textId="77777777" w:rsidR="00B22752" w:rsidRDefault="00A03223">
      <w:pPr>
        <w:pStyle w:val="Listepuces"/>
      </w:pPr>
      <w:r>
        <w:t xml:space="preserve">Prometheus </w:t>
      </w:r>
      <w:proofErr w:type="spellStart"/>
      <w:r>
        <w:t>collecte</w:t>
      </w:r>
      <w:proofErr w:type="spellEnd"/>
      <w:r>
        <w:t xml:space="preserve"> les </w:t>
      </w:r>
      <w:proofErr w:type="spellStart"/>
      <w:r>
        <w:t>métriques</w:t>
      </w:r>
      <w:proofErr w:type="spellEnd"/>
      <w:r>
        <w:t xml:space="preserve"> </w:t>
      </w:r>
      <w:proofErr w:type="spellStart"/>
      <w:r>
        <w:t>exposées</w:t>
      </w:r>
      <w:proofErr w:type="spellEnd"/>
      <w:r>
        <w:t xml:space="preserve"> par les endpoints /metrics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métriques</w:t>
      </w:r>
      <w:proofErr w:type="spellEnd"/>
      <w:r>
        <w:t xml:space="preserve"> </w:t>
      </w:r>
      <w:proofErr w:type="spellStart"/>
      <w:r>
        <w:t>conteneurs</w:t>
      </w:r>
      <w:proofErr w:type="spellEnd"/>
      <w:r>
        <w:t xml:space="preserve"> via </w:t>
      </w:r>
      <w:proofErr w:type="spellStart"/>
      <w:r>
        <w:t>cAdvisor</w:t>
      </w:r>
      <w:proofErr w:type="spellEnd"/>
      <w:r>
        <w:t xml:space="preserve"> ; Grafana </w:t>
      </w:r>
      <w:proofErr w:type="spellStart"/>
      <w:r>
        <w:t>fournit</w:t>
      </w:r>
      <w:proofErr w:type="spellEnd"/>
      <w:r>
        <w:t xml:space="preserve"> les tableaux de bord </w:t>
      </w:r>
      <w:proofErr w:type="spellStart"/>
      <w:r>
        <w:t>d’exploitation</w:t>
      </w:r>
      <w:proofErr w:type="spellEnd"/>
      <w:r>
        <w:t>.</w:t>
      </w:r>
    </w:p>
    <w:p w14:paraId="589B804A" w14:textId="77777777" w:rsidR="00B22752" w:rsidRDefault="00A03223">
      <w:pPr>
        <w:pStyle w:val="Titre2"/>
      </w:pPr>
      <w:proofErr w:type="spellStart"/>
      <w:r>
        <w:t>Annexe</w:t>
      </w:r>
      <w:proofErr w:type="spellEnd"/>
      <w:r>
        <w:t xml:space="preserve"> A.2. Dashboards </w:t>
      </w:r>
      <w:proofErr w:type="spellStart"/>
      <w:r>
        <w:t>réalisés</w:t>
      </w:r>
      <w:proofErr w:type="spellEnd"/>
    </w:p>
    <w:p w14:paraId="60958E04" w14:textId="77777777" w:rsidR="00B22752" w:rsidRDefault="00A03223">
      <w:pPr>
        <w:pStyle w:val="Listepuces"/>
      </w:pPr>
      <w:r>
        <w:t xml:space="preserve">Dashboard Kibana Logs : </w:t>
      </w:r>
      <w:proofErr w:type="spellStart"/>
      <w:r>
        <w:t>erreurs</w:t>
      </w:r>
      <w:proofErr w:type="spellEnd"/>
      <w:r>
        <w:t xml:space="preserve"> dans le temps, </w:t>
      </w:r>
      <w:proofErr w:type="spellStart"/>
      <w:r>
        <w:t>erreurs</w:t>
      </w:r>
      <w:proofErr w:type="spellEnd"/>
      <w:r>
        <w:t xml:space="preserve"> par module, </w:t>
      </w:r>
      <w:proofErr w:type="spellStart"/>
      <w:r>
        <w:t>activité</w:t>
      </w:r>
      <w:proofErr w:type="spellEnd"/>
      <w:r>
        <w:t xml:space="preserve"> par </w:t>
      </w:r>
      <w:proofErr w:type="spellStart"/>
      <w:r>
        <w:t>reservation_id</w:t>
      </w:r>
      <w:proofErr w:type="spellEnd"/>
      <w:r>
        <w:t xml:space="preserve">, table </w:t>
      </w:r>
      <w:proofErr w:type="spellStart"/>
      <w:r>
        <w:t>d’événements</w:t>
      </w:r>
      <w:proofErr w:type="spellEnd"/>
      <w:r>
        <w:t xml:space="preserve"> critiques.</w:t>
      </w:r>
    </w:p>
    <w:p w14:paraId="64762850" w14:textId="77777777" w:rsidR="00B22752" w:rsidRDefault="00A03223">
      <w:pPr>
        <w:pStyle w:val="Listepuces"/>
      </w:pPr>
      <w:r>
        <w:t xml:space="preserve">Dashboard Grafana Metrics : </w:t>
      </w:r>
      <w:proofErr w:type="spellStart"/>
      <w:r>
        <w:t>disponibilité</w:t>
      </w:r>
      <w:proofErr w:type="spellEnd"/>
      <w:r>
        <w:t xml:space="preserve"> des </w:t>
      </w:r>
      <w:proofErr w:type="spellStart"/>
      <w:r>
        <w:t>cibles</w:t>
      </w:r>
      <w:proofErr w:type="spellEnd"/>
      <w:r>
        <w:t xml:space="preserve"> Prometheus, CPU, </w:t>
      </w:r>
      <w:proofErr w:type="spellStart"/>
      <w:r>
        <w:t>mémoire</w:t>
      </w:r>
      <w:proofErr w:type="spellEnd"/>
      <w:r>
        <w:t xml:space="preserve">, réseau, </w:t>
      </w:r>
      <w:proofErr w:type="spellStart"/>
      <w:r>
        <w:t>trafic</w:t>
      </w:r>
      <w:proofErr w:type="spellEnd"/>
      <w:r>
        <w:t xml:space="preserve"> </w:t>
      </w:r>
      <w:proofErr w:type="spellStart"/>
      <w:r>
        <w:t>applicatif</w:t>
      </w:r>
      <w:proofErr w:type="spellEnd"/>
      <w:r>
        <w:t xml:space="preserve"> et </w:t>
      </w:r>
      <w:proofErr w:type="spellStart"/>
      <w:r>
        <w:t>suivi</w:t>
      </w:r>
      <w:proofErr w:type="spellEnd"/>
      <w:r>
        <w:t xml:space="preserve"> de </w:t>
      </w:r>
      <w:proofErr w:type="spellStart"/>
      <w:r>
        <w:t>latence</w:t>
      </w:r>
      <w:proofErr w:type="spellEnd"/>
      <w:r>
        <w:t>.</w:t>
      </w:r>
    </w:p>
    <w:p w14:paraId="23F55E61" w14:textId="77777777" w:rsidR="00B22752" w:rsidRDefault="00A03223">
      <w:pPr>
        <w:pStyle w:val="Listepuces"/>
      </w:pPr>
      <w:r>
        <w:t xml:space="preserve">Vue Jaeger Traces : recherche de traces </w:t>
      </w:r>
      <w:proofErr w:type="spellStart"/>
      <w:r>
        <w:t>lentes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échec</w:t>
      </w:r>
      <w:proofErr w:type="spellEnd"/>
      <w:r>
        <w:t xml:space="preserve"> et </w:t>
      </w:r>
      <w:proofErr w:type="spellStart"/>
      <w:r>
        <w:t>visualisation</w:t>
      </w:r>
      <w:proofErr w:type="spellEnd"/>
      <w:r>
        <w:t xml:space="preserve"> du </w:t>
      </w:r>
      <w:proofErr w:type="spellStart"/>
      <w:r>
        <w:t>parcours</w:t>
      </w:r>
      <w:proofErr w:type="spellEnd"/>
      <w:r>
        <w:t xml:space="preserve"> Reservation → Waiter → Kitchen → Payment.</w:t>
      </w:r>
    </w:p>
    <w:p w14:paraId="6F27FBBA" w14:textId="14E02DFC" w:rsidR="00103F82" w:rsidRDefault="00103F82" w:rsidP="00632C24">
      <w:pPr>
        <w:pStyle w:val="Listepuces"/>
        <w:numPr>
          <w:ilvl w:val="0"/>
          <w:numId w:val="0"/>
        </w:numPr>
        <w:ind w:left="360"/>
        <w:rPr>
          <w:noProof/>
        </w:rPr>
      </w:pPr>
    </w:p>
    <w:p w14:paraId="73463C78" w14:textId="77777777" w:rsidR="000C12A7" w:rsidRDefault="000C12A7" w:rsidP="00632C24">
      <w:pPr>
        <w:pStyle w:val="Listepuces"/>
        <w:numPr>
          <w:ilvl w:val="0"/>
          <w:numId w:val="0"/>
        </w:numPr>
        <w:ind w:left="360"/>
        <w:rPr>
          <w:noProof/>
        </w:rPr>
      </w:pPr>
    </w:p>
    <w:p w14:paraId="61903CAA" w14:textId="0F328D39" w:rsidR="000C12A7" w:rsidRDefault="000C12A7" w:rsidP="00632C24">
      <w:pPr>
        <w:pStyle w:val="Listepuces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3A09B6DD" wp14:editId="7BAF64E2">
            <wp:extent cx="6184900" cy="3767455"/>
            <wp:effectExtent l="0" t="0" r="6350" b="4445"/>
            <wp:docPr id="50206726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04A1E" wp14:editId="466885D8">
            <wp:extent cx="6176645" cy="1689100"/>
            <wp:effectExtent l="0" t="0" r="0" b="6350"/>
            <wp:docPr id="143449899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645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4F3A79" wp14:editId="76D20A69">
            <wp:extent cx="6180455" cy="3746500"/>
            <wp:effectExtent l="0" t="0" r="0" b="6350"/>
            <wp:docPr id="49088304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455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2E693" wp14:editId="27B5713E">
            <wp:extent cx="6176645" cy="3729355"/>
            <wp:effectExtent l="0" t="0" r="0" b="4445"/>
            <wp:docPr id="84721357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645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7EBCA3" wp14:editId="739D4666">
            <wp:extent cx="6184900" cy="3420745"/>
            <wp:effectExtent l="0" t="0" r="6350" b="8255"/>
            <wp:docPr id="67882837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73F8BB" wp14:editId="56576526">
            <wp:extent cx="6189345" cy="3746500"/>
            <wp:effectExtent l="0" t="0" r="1905" b="6350"/>
            <wp:docPr id="149325699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46FDA8" wp14:editId="2D69B5B4">
            <wp:extent cx="6176645" cy="3716655"/>
            <wp:effectExtent l="0" t="0" r="0" b="0"/>
            <wp:docPr id="26141379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64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1B73D" wp14:editId="279B0C73">
            <wp:extent cx="6180455" cy="3263900"/>
            <wp:effectExtent l="0" t="0" r="0" b="0"/>
            <wp:docPr id="42696197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455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35F4C8" wp14:editId="136DD61F">
            <wp:extent cx="6180455" cy="2188845"/>
            <wp:effectExtent l="0" t="0" r="0" b="1905"/>
            <wp:docPr id="129885319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455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03297" wp14:editId="56442189">
            <wp:extent cx="6189345" cy="3162300"/>
            <wp:effectExtent l="0" t="0" r="1905" b="0"/>
            <wp:docPr id="7068038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4D7F0B" wp14:editId="2EB38052">
            <wp:extent cx="6184900" cy="3725545"/>
            <wp:effectExtent l="0" t="0" r="6350" b="8255"/>
            <wp:docPr id="929011686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BCC16" wp14:editId="65AB3954">
            <wp:extent cx="6189345" cy="3780155"/>
            <wp:effectExtent l="0" t="0" r="1905" b="0"/>
            <wp:docPr id="143653954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0F1185" wp14:editId="6B3BAF59">
            <wp:extent cx="6176645" cy="1490345"/>
            <wp:effectExtent l="0" t="0" r="0" b="0"/>
            <wp:docPr id="19590196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64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921A0" wp14:editId="03D45AFC">
            <wp:extent cx="6180455" cy="3750945"/>
            <wp:effectExtent l="0" t="0" r="0" b="1905"/>
            <wp:docPr id="51429827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455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7FC6A3" wp14:editId="5029A0D0">
            <wp:extent cx="6176645" cy="3691255"/>
            <wp:effectExtent l="0" t="0" r="0" b="4445"/>
            <wp:docPr id="169546537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64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F8669B" wp14:editId="3E1A3A12">
            <wp:extent cx="6176645" cy="1566545"/>
            <wp:effectExtent l="0" t="0" r="0" b="0"/>
            <wp:docPr id="147863627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64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0AEB" w14:textId="77777777" w:rsidR="00103F82" w:rsidRDefault="00103F82" w:rsidP="00632C24">
      <w:pPr>
        <w:pStyle w:val="Listepuces"/>
        <w:numPr>
          <w:ilvl w:val="0"/>
          <w:numId w:val="0"/>
        </w:numPr>
        <w:ind w:left="360"/>
      </w:pPr>
    </w:p>
    <w:p w14:paraId="59F77647" w14:textId="77950134" w:rsidR="00103F82" w:rsidRDefault="00103F82" w:rsidP="00632C24">
      <w:pPr>
        <w:pStyle w:val="Listepuces"/>
        <w:numPr>
          <w:ilvl w:val="0"/>
          <w:numId w:val="0"/>
        </w:numPr>
        <w:ind w:left="360"/>
      </w:pPr>
    </w:p>
    <w:sectPr w:rsidR="00103F82" w:rsidSect="00034616">
      <w:footerReference w:type="default" r:id="rId26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349B1" w14:textId="77777777" w:rsidR="00C67BE4" w:rsidRDefault="00C67BE4">
      <w:pPr>
        <w:spacing w:after="0" w:line="240" w:lineRule="auto"/>
      </w:pPr>
      <w:r>
        <w:separator/>
      </w:r>
    </w:p>
  </w:endnote>
  <w:endnote w:type="continuationSeparator" w:id="0">
    <w:p w14:paraId="778F638D" w14:textId="77777777" w:rsidR="00C67BE4" w:rsidRDefault="00C6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erif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BD8DD" w14:textId="77777777" w:rsidR="00B22752" w:rsidRDefault="00A03223">
    <w:pPr>
      <w:pStyle w:val="Pieddepage"/>
      <w:jc w:val="center"/>
    </w:pPr>
    <w:r>
      <w:rPr>
        <w:i/>
        <w:sz w:val="18"/>
      </w:rPr>
      <w:t>Projet d’observabilité – Robin Thiriet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515FA" w14:textId="77777777" w:rsidR="00C67BE4" w:rsidRDefault="00C67BE4">
      <w:pPr>
        <w:spacing w:after="0" w:line="240" w:lineRule="auto"/>
      </w:pPr>
      <w:r>
        <w:separator/>
      </w:r>
    </w:p>
  </w:footnote>
  <w:footnote w:type="continuationSeparator" w:id="0">
    <w:p w14:paraId="7CC2D223" w14:textId="77777777" w:rsidR="00C67BE4" w:rsidRDefault="00C67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9AEAFC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668588">
    <w:abstractNumId w:val="8"/>
  </w:num>
  <w:num w:numId="2" w16cid:durableId="1384720146">
    <w:abstractNumId w:val="6"/>
  </w:num>
  <w:num w:numId="3" w16cid:durableId="62025909">
    <w:abstractNumId w:val="5"/>
  </w:num>
  <w:num w:numId="4" w16cid:durableId="286009542">
    <w:abstractNumId w:val="4"/>
  </w:num>
  <w:num w:numId="5" w16cid:durableId="1036005381">
    <w:abstractNumId w:val="7"/>
  </w:num>
  <w:num w:numId="6" w16cid:durableId="36315430">
    <w:abstractNumId w:val="3"/>
  </w:num>
  <w:num w:numId="7" w16cid:durableId="559248607">
    <w:abstractNumId w:val="2"/>
  </w:num>
  <w:num w:numId="8" w16cid:durableId="1856070408">
    <w:abstractNumId w:val="1"/>
  </w:num>
  <w:num w:numId="9" w16cid:durableId="50667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2A7"/>
    <w:rsid w:val="00103F82"/>
    <w:rsid w:val="0015074B"/>
    <w:rsid w:val="001F6AF2"/>
    <w:rsid w:val="0029639D"/>
    <w:rsid w:val="00326F90"/>
    <w:rsid w:val="00632C24"/>
    <w:rsid w:val="006E7EDE"/>
    <w:rsid w:val="00743559"/>
    <w:rsid w:val="008E1919"/>
    <w:rsid w:val="00A03223"/>
    <w:rsid w:val="00AA1D8D"/>
    <w:rsid w:val="00B22752"/>
    <w:rsid w:val="00B47730"/>
    <w:rsid w:val="00B56F8C"/>
    <w:rsid w:val="00C67BE4"/>
    <w:rsid w:val="00CB0664"/>
    <w:rsid w:val="00D96B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A5658"/>
  <w14:defaultImageDpi w14:val="300"/>
  <w15:docId w15:val="{8FCE81CF-ACC5-4382-B273-9A80AC384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DejaVu Serif" w:eastAsia="DejaVu Serif" w:hAnsi="DejaVu Serif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3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17</Pages>
  <Words>2653</Words>
  <Characters>14592</Characters>
  <Application>Microsoft Office Word</Application>
  <DocSecurity>0</DocSecurity>
  <Lines>121</Lines>
  <Paragraphs>34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THIRIET Robin</cp:lastModifiedBy>
  <cp:revision>4</cp:revision>
  <dcterms:created xsi:type="dcterms:W3CDTF">2013-12-23T23:15:00Z</dcterms:created>
  <dcterms:modified xsi:type="dcterms:W3CDTF">2026-06-12T16:41:00Z</dcterms:modified>
  <cp:category/>
</cp:coreProperties>
</file>