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Javascript总结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变量、作用域链与闭包问题-----------------------------2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对象与引用类型----------------------------------------4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面向对象的程序设计----------------------------------10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正则表达式----------------------------------------------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Window对象-------------------------------------------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脚本化文档（dom）------------------------------------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脚本化css-----------------------------------------------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事件处理------------------------------------------------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变量、作用域链与闭包问题</w:t>
      </w: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作用域：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一个变量的作用域是程序源代码中定义这个变量的区域。全局变量拥有全局作用域；而在函数内声明的变量只在函数体内有定义，它们是局部变量，作用域是局部性的。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778375" cy="1577340"/>
            <wp:effectExtent l="0" t="0" r="6985" b="7620"/>
            <wp:docPr id="2" name="图片 2" descr="360截图20170226231304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702262313045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作用域链：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由一个全局变量组成。作用域链的用途，是保证对执行环境有权访问的所有变量和函数的有序访问。作用域链的活动对象只能从所在环境一级一级往外查找，而不能往往内部作用域查找。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闭包：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闭包是指有权访问另一个函数作用域中的变量的函数。创建闭包的常见方式，就是在一个函数内部创建另一个函数。</w:t>
      </w: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87265" cy="6808470"/>
            <wp:effectExtent l="0" t="0" r="13335" b="3810"/>
            <wp:docPr id="4" name="图片 4" descr="360截图2017022623282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201702262328204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80"/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对象与引用类型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Object类型</w:t>
      </w: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创建对象的方法：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第一种是使用new操作符后跟Object构造函数，如下：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Person = new Object( 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Person.name =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Robin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Person.age = 19;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第二种是使用对象字面量表示法，如下：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person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name :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Robin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age : 19;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访问属性的方法：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一般来说使用的都是点表示法，不过javascript可以使用方括号表示法来访问对象属性，如下：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person.name;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person[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对象的方法：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所有对象都有的方法是：toLocaleString()、toString()、valueOf()方法。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Array类型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创建数组的基本方式有两种。第一种是使用Array构造函数，如下：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colors = new Array( );   //括号里面可以是数组长度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也可以直接向Array构造函数传递数组中包含的项，如下：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colors = new Array(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blue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green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第二种基本方式是使用数组字面量表示法，如下：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colors = 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blue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green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Array类型的方法：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检测数组：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Array.isArray( )方法用于检测括号里面的值是不是数组；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转换方法：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toString()、toLocaleString()、valueOf()方法都是返回用逗号隔开的字符串；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栈方法：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push()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方法可以接收任意数量的参数，把它们逐个添加到数组末尾，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返回修改后数组的长度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pop()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方法从数组末尾移除最后一项，减少数组的length值，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>并返回移除的项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队列方法：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shift()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方法能够移除数组中的第一个项，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>并返回该项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，减少数组的length值。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unshift()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方法能在数组前端添加任意个项并返回新数组长度。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重排序方法：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reverse()方法会反转数组项的顺序。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sort()方法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按升序排列数组项。sort()方法会调用每个数组项的toString方法，然后比较字符串。通常需要自己自定义一个函数，将函数名称作为sort()方法的参数进行有效排序。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concat()方法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可以基于当前数组中的所有项创建一个新数组。在没有传递参数的情况下，它只是简单的复制数组；如果给concat()方法传递了一或多个参数，则将会将参数加到数组副本的末尾。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slice()方法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够基于当前数组中的一个或多个项创建一个新数组。它接受一或者两个参数，传递一个参数时，slice()方法返回从该参数指定位置开始到数组末尾的所有项；如果有两个参数，则返回起始位置和结束位置之间的项---但不包括结束位置的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splice()方法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，第一个参数是位置，第二个参数是要删除的项，第三个参数是要插入的项，如果要插入多个项，则传入第四、五以致更多参数。它可以做到删除、插入和替换数组的项。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位置方法：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indexOf()和lastIndexOf()方法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，两个方法都接收两个参数：要查找的项和表示查找起点位置的索引。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迭代方法：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20" w:right="1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every():对数组中的每一项运行给定函数。如果函数对每一项都返回true，则返回true。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filter():对数组中的每一项运行给定函数。返回该函数会返回true的项组成的数组。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forEach():对数组中每一项运行给定函数。该函数没有返回值。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map():对数组中每一项运行给定函数。返回每次函数调用的结果组成的函数。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some():对数组中每一项运行给定函数。如果函数对 任一项返回true，则返回true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20" w:right="12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20" w:right="12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Date类型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创建一个日期对象，使用new操作符和Date构造函数即可：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var now = new Date( 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Number类型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toString()、toLocaleString()方法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返回字符串形式的数值。其中toString()方法传递一个参数时表示返回几进制的形式。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valueOf()方法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返回对象表示的基本类型的数值。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toFixed()方法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会按照参数指定的小数位返回数值的字符串表示。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toExponential()方法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返回一指数表示法表示的数值的字符串形式。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toPrecision()方法返回固定大小格式，或者返回指数格式，看哪一个更适合。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String类型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length属性，返回字符串长度；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字符方法：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charAt()方法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以单字符字符串的形式返回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u w:val="single"/>
          <w:lang w:val="en-US" w:eastAsia="zh-CN"/>
        </w:rPr>
        <w:t>给定位置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的那个字符；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0" w:leftChars="0"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字符串操作方法：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concat()方法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用于将一个或多个字符串拼接起来，返回拼接得到的新字符串。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slice()、substr()、substring()方法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都返回被操作字符串的一个子字符串，都接受一或两个参数。第一个参数指定字符的位置，第二个参数表示到哪里结束。 slice()、substring()方法第二个参数指定的是子字符串最后一个字符的后一个位置，substr()的第二个参数是指定返回的字符的个数。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0" w:leftChars="0"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字符串位置方法：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indexOf()、lastIndexOf()方法查找给定字符，返回字符在字符串的位置，如果没找到则返回-1。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0" w:leftChars="0"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trim()方法：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这个方法会创建一个字符串的副本，删除前置和后缀的所有空格，然后返回结果。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0" w:leftChars="0"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字符串大小写转换方法：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toLowerCase()、toLocaleLowerCase()、toUpperCase()、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toLocaleUpperCase()。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0" w:leftChars="0"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字符串的模式匹配方法</w:t>
      </w:r>
    </w:p>
    <w:p>
      <w:pPr>
        <w:pStyle w:val="4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0" w:leftChars="0"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localeCompare()方法：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这个方法比较两个字符串。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Math对象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max()和min()方法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用于确定一组数值中的最大值和最小值。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找到数组中的最大值或最小值，可以像下面使用：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var values = [1,2,3,4,5];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var max = Math.max.apply(Math,values);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0" w:leftChars="0"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舍入方法：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Math.ceil()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执行向上舍入；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Math.floor()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执行向下舍入；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Math.round()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执行标准舍入，即四舍五入；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0" w:leftChars="0"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random()方法：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返回一个大于等于0小于1的随机数。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面向对象的程序设计</w:t>
      </w:r>
    </w:p>
    <w:p>
      <w:pPr>
        <w:pStyle w:val="4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原型与原型链问题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（重点理解）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函数与对象之间的关系：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none"/>
          <w:shd w:val="clear" w:color="auto" w:fill="auto"/>
          <w:lang w:val="en-US" w:eastAsia="zh-CN"/>
        </w:rPr>
        <w:t>对象是通过函数创建的，而函数又是一种对象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cyan"/>
          <w:u w:val="single"/>
          <w:lang w:val="en-US" w:eastAsia="zh-CN"/>
        </w:rPr>
        <w:t>每个函数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cyan"/>
          <w:lang w:val="en-US" w:eastAsia="zh-CN"/>
        </w:rPr>
        <w:t>都有一个默认属性：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cyan"/>
          <w:lang w:val="en-US" w:eastAsia="zh-CN"/>
        </w:rPr>
        <w:t>prototype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  prototype是一个对象，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none"/>
          <w:u w:val="single"/>
          <w:lang w:val="en-US" w:eastAsia="zh-CN"/>
        </w:rPr>
        <w:t>默认只有constructor属性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，这个属性指向函数本身。</w:t>
      </w: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cyan"/>
          <w:u w:val="single"/>
          <w:lang w:val="en-US" w:eastAsia="zh-CN"/>
        </w:rPr>
        <w:t>每个对象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cyan"/>
          <w:lang w:val="en-US" w:eastAsia="zh-CN"/>
        </w:rPr>
        <w:t xml:space="preserve">都有一个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cyan"/>
          <w:lang w:val="en-US" w:eastAsia="zh-CN"/>
        </w:rPr>
        <w:t>_proto_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highlight w:val="cyan"/>
          <w:lang w:val="en-US" w:eastAsia="zh-CN"/>
        </w:rPr>
        <w:t xml:space="preserve"> 属性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，称为隐式原型，是一个隐藏的属性。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该属性</w:t>
      </w:r>
      <w:r>
        <w:rPr>
          <w:rStyle w:val="5"/>
          <w:rFonts w:hint="eastAsia" w:ascii="微软雅黑" w:hAnsi="微软雅黑" w:eastAsia="微软雅黑" w:cs="微软雅黑"/>
          <w:u w:val="single"/>
        </w:rPr>
        <w:t>指向创建该对象的函数的prototype</w:t>
      </w:r>
      <w:r>
        <w:rPr>
          <w:rStyle w:val="5"/>
          <w:rFonts w:hint="eastAsia" w:ascii="微软雅黑" w:hAnsi="微软雅黑" w:eastAsia="微软雅黑" w:cs="微软雅黑"/>
          <w:u w:val="none"/>
          <w:lang w:eastAsia="zh-CN"/>
        </w:rPr>
        <w:t>。</w:t>
      </w:r>
      <w:r>
        <w:rPr>
          <w:rStyle w:val="5"/>
          <w:rFonts w:hint="eastAsia" w:ascii="微软雅黑" w:hAnsi="微软雅黑" w:eastAsia="微软雅黑" w:cs="微软雅黑"/>
          <w:u w:val="none"/>
          <w:lang w:val="en-US" w:eastAsia="zh-CN"/>
        </w:rPr>
        <w:t xml:space="preserve">  如图：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50715" cy="1645920"/>
            <wp:effectExtent l="0" t="0" r="14605" b="0"/>
            <wp:docPr id="3" name="图片 3" descr="360截图20170228131250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702281312508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59275" cy="2781300"/>
            <wp:effectExtent l="0" t="0" r="14605" b="7620"/>
            <wp:docPr id="5" name="图片 5" descr="360截图2017022813145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201702281314530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b/>
          <w:bCs/>
        </w:rPr>
        <w:t>函数也是一种对象，函数也有__proto__</w:t>
      </w:r>
      <w:r>
        <w:rPr>
          <w:rStyle w:val="5"/>
          <w:rFonts w:hint="eastAsia" w:ascii="微软雅黑" w:hAnsi="微软雅黑" w:eastAsia="微软雅黑" w:cs="微软雅黑"/>
          <w:b/>
          <w:bCs/>
          <w:lang w:eastAsia="zh-CN"/>
        </w:rPr>
        <w:t>。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如图：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68775" cy="4275455"/>
            <wp:effectExtent l="0" t="0" r="6985" b="6985"/>
            <wp:docPr id="6" name="图片 6" descr="360截图20170228131806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20170228131806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自定义函数Foo.__proto__指向Function.prototype，Object.__proto__指向Function.prototype，唉，怎么还有一个……Function.__proto__指向Function.prototype？这不成了循环引用了？</w:t>
      </w:r>
    </w:p>
    <w:p>
      <w:pPr>
        <w:pStyle w:val="4"/>
        <w:rPr>
          <w:rFonts w:hint="eastAsia"/>
        </w:rPr>
      </w:pPr>
      <w:r>
        <w:rPr>
          <w:rFonts w:hint="eastAsia"/>
        </w:rPr>
        <w:t>对！是一个环形结构。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4）instanceof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48735" cy="2613660"/>
            <wp:effectExtent l="0" t="0" r="6985" b="7620"/>
            <wp:docPr id="7" name="图片 7" descr="360截图20170228132148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201702281321482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Instanceof的判断队则是：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00"/>
        </w:rPr>
        <w:t>沿着A的__proto__这条线来找，同时沿着B的prototype这条线来找，如果两条线能找到同一个引用，即同一个对象，那么就返回true。如果找到终点还未重合，则返回false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原型与原型链图：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56530" cy="6655435"/>
            <wp:effectExtent l="0" t="0" r="1270" b="4445"/>
            <wp:docPr id="27" name="图片 27" descr="原型问题-01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原型问题-01_看图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window对象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window对象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窗口位置：screenLeft和screenTop以及screenX和screenY属性。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窗口大小：innerWidth、innerHeight、outerWidth和outerHeight属性。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打开窗口：window.open()。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间歇调用和超时调用：setTimeout()和setInterval()，     清除为：clearTimeout()和cleatInterval()。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系统对话框：alert()、confirm()、prompt()。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location对象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navigator对象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history对象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go():在用户的历史记录中任意跳转。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forward()和back().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right="120" w:rightChars="0"/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脚本化文档（dom）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ource Sans Pro ExtraLight">
    <w:panose1 w:val="020B0303030403020204"/>
    <w:charset w:val="00"/>
    <w:family w:val="auto"/>
    <w:pitch w:val="default"/>
    <w:sig w:usb0="20000007" w:usb1="00000001" w:usb2="00000000" w:usb3="00000000" w:csb0="20000193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Sans Pro Semibold">
    <w:panose1 w:val="020B0603030403020204"/>
    <w:charset w:val="00"/>
    <w:family w:val="auto"/>
    <w:pitch w:val="default"/>
    <w:sig w:usb0="20000007" w:usb1="00000001" w:usb2="00000000" w:usb3="00000000" w:csb0="20000193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Source Sans Pro Black">
    <w:panose1 w:val="020B0803030403020204"/>
    <w:charset w:val="00"/>
    <w:family w:val="auto"/>
    <w:pitch w:val="default"/>
    <w:sig w:usb0="20000007" w:usb1="00000001" w:usb2="00000000" w:usb3="00000000" w:csb0="20000193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hamesSeria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品尚黑">
    <w:panose1 w:val="020F0400000000000000"/>
    <w:charset w:val="86"/>
    <w:family w:val="auto"/>
    <w:pitch w:val="default"/>
    <w:sig w:usb0="A00002FF" w:usb1="68C7FEFF" w:usb2="00000012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细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ED85"/>
    <w:multiLevelType w:val="singleLevel"/>
    <w:tmpl w:val="58B2ED8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2EF7F"/>
    <w:multiLevelType w:val="singleLevel"/>
    <w:tmpl w:val="58B2EF7F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B3D7C4"/>
    <w:multiLevelType w:val="singleLevel"/>
    <w:tmpl w:val="58B3D7C4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B3D992"/>
    <w:multiLevelType w:val="singleLevel"/>
    <w:tmpl w:val="58B3D99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B3DBF6"/>
    <w:multiLevelType w:val="singleLevel"/>
    <w:tmpl w:val="58B3DBF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8B3DC5A"/>
    <w:multiLevelType w:val="singleLevel"/>
    <w:tmpl w:val="58B3DC5A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B3DEE5"/>
    <w:multiLevelType w:val="singleLevel"/>
    <w:tmpl w:val="58B3DEE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8B3E84C"/>
    <w:multiLevelType w:val="singleLevel"/>
    <w:tmpl w:val="58B3E84C"/>
    <w:lvl w:ilvl="0" w:tentative="0">
      <w:start w:val="3"/>
      <w:numFmt w:val="chineseCounting"/>
      <w:suff w:val="nothing"/>
      <w:lvlText w:val="%1、"/>
      <w:lvlJc w:val="left"/>
    </w:lvl>
  </w:abstractNum>
  <w:abstractNum w:abstractNumId="8">
    <w:nsid w:val="58B3E8BB"/>
    <w:multiLevelType w:val="singleLevel"/>
    <w:tmpl w:val="58B3E8BB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B3E9EA"/>
    <w:multiLevelType w:val="singleLevel"/>
    <w:tmpl w:val="58B3E9EA"/>
    <w:lvl w:ilvl="0" w:tentative="0">
      <w:start w:val="4"/>
      <w:numFmt w:val="chineseCounting"/>
      <w:suff w:val="nothing"/>
      <w:lvlText w:val="%1、"/>
      <w:lvlJc w:val="left"/>
    </w:lvl>
  </w:abstractNum>
  <w:abstractNum w:abstractNumId="10">
    <w:nsid w:val="58B3EAB1"/>
    <w:multiLevelType w:val="singleLevel"/>
    <w:tmpl w:val="58B3EAB1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B3EC6A"/>
    <w:multiLevelType w:val="singleLevel"/>
    <w:tmpl w:val="58B3EC6A"/>
    <w:lvl w:ilvl="0" w:tentative="0">
      <w:start w:val="5"/>
      <w:numFmt w:val="chineseCounting"/>
      <w:suff w:val="nothing"/>
      <w:lvlText w:val="%1、"/>
      <w:lvlJc w:val="left"/>
    </w:lvl>
  </w:abstractNum>
  <w:abstractNum w:abstractNumId="12">
    <w:nsid w:val="58B3ECAE"/>
    <w:multiLevelType w:val="singleLevel"/>
    <w:tmpl w:val="58B3ECAE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B40DD3"/>
    <w:multiLevelType w:val="singleLevel"/>
    <w:tmpl w:val="58B40DD3"/>
    <w:lvl w:ilvl="0" w:tentative="0">
      <w:start w:val="6"/>
      <w:numFmt w:val="chineseCounting"/>
      <w:suff w:val="nothing"/>
      <w:lvlText w:val="%1、"/>
      <w:lvlJc w:val="left"/>
    </w:lvl>
  </w:abstractNum>
  <w:abstractNum w:abstractNumId="14">
    <w:nsid w:val="58B40EC5"/>
    <w:multiLevelType w:val="singleLevel"/>
    <w:tmpl w:val="58B40EC5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B5040A"/>
    <w:multiLevelType w:val="singleLevel"/>
    <w:tmpl w:val="58B5040A"/>
    <w:lvl w:ilvl="0" w:tentative="0">
      <w:start w:val="3"/>
      <w:numFmt w:val="chineseCounting"/>
      <w:suff w:val="nothing"/>
      <w:lvlText w:val="%1、"/>
      <w:lvlJc w:val="left"/>
    </w:lvl>
  </w:abstractNum>
  <w:abstractNum w:abstractNumId="16">
    <w:nsid w:val="58B50455"/>
    <w:multiLevelType w:val="singleLevel"/>
    <w:tmpl w:val="58B50455"/>
    <w:lvl w:ilvl="0" w:tentative="0">
      <w:start w:val="1"/>
      <w:numFmt w:val="chineseCounting"/>
      <w:suff w:val="nothing"/>
      <w:lvlText w:val="%1、"/>
      <w:lvlJc w:val="left"/>
    </w:lvl>
  </w:abstractNum>
  <w:abstractNum w:abstractNumId="17">
    <w:nsid w:val="58B504EB"/>
    <w:multiLevelType w:val="singleLevel"/>
    <w:tmpl w:val="58B504E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8B57C8F"/>
    <w:multiLevelType w:val="singleLevel"/>
    <w:tmpl w:val="58B57C8F"/>
    <w:lvl w:ilvl="0" w:tentative="0">
      <w:start w:val="1"/>
      <w:numFmt w:val="chineseCounting"/>
      <w:suff w:val="nothing"/>
      <w:lvlText w:val="%1、"/>
      <w:lvlJc w:val="left"/>
    </w:lvl>
  </w:abstractNum>
  <w:abstractNum w:abstractNumId="19">
    <w:nsid w:val="58B57D8F"/>
    <w:multiLevelType w:val="singleLevel"/>
    <w:tmpl w:val="58B57D8F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8B580D0"/>
    <w:multiLevelType w:val="singleLevel"/>
    <w:tmpl w:val="58B580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86443"/>
    <w:rsid w:val="183F5CB2"/>
    <w:rsid w:val="21761FD2"/>
    <w:rsid w:val="27627A90"/>
    <w:rsid w:val="2834560F"/>
    <w:rsid w:val="2FC1476F"/>
    <w:rsid w:val="2FC86443"/>
    <w:rsid w:val="3CA31660"/>
    <w:rsid w:val="47CC570F"/>
    <w:rsid w:val="493D278E"/>
    <w:rsid w:val="5C5D3033"/>
    <w:rsid w:val="76DF2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BB4046"/>
      <w:u w:val="singl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000000"/>
      <w:bdr w:val="dashed" w:color="BFDFFF" w:sz="4" w:space="0"/>
      <w:shd w:val="clear" w:fill="F5FB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2017-02-26T14:53:00Z</dcterms:created>
  <dc:creator>ROBIN  YOUNG</dc:creator>
  <cp:lastModifiedBy>ROBIN  YOUNG</cp:lastModifiedBy>
  <dcterms:modified xsi:type="dcterms:W3CDTF">2017-02-28T14:36:29Z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