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2918D4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52EB4224" wp14:editId="26553AF1">
            <wp:extent cx="1468541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8541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54AA45B2" w14:textId="77777777" w:rsidR="000837B5" w:rsidRDefault="000837B5" w:rsidP="000837B5">
      <w:pPr>
        <w:rPr>
          <w:sz w:val="30"/>
          <w:szCs w:val="30"/>
        </w:rPr>
      </w:pPr>
    </w:p>
    <w:p w14:paraId="23409ED9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62F93C58" w14:textId="77777777" w:rsidTr="008F1089">
        <w:tc>
          <w:tcPr>
            <w:tcW w:w="2265" w:type="dxa"/>
          </w:tcPr>
          <w:p w14:paraId="011AB4D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7899477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2B56ACF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373763B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59AC8C22" w14:textId="77777777" w:rsidTr="008F1089">
        <w:tc>
          <w:tcPr>
            <w:tcW w:w="2265" w:type="dxa"/>
          </w:tcPr>
          <w:p w14:paraId="0E8CE62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4E65DBA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4A96B9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2906CD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1326C278" w14:textId="77777777" w:rsidTr="008F1089">
        <w:tc>
          <w:tcPr>
            <w:tcW w:w="2265" w:type="dxa"/>
          </w:tcPr>
          <w:p w14:paraId="4B88E33F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5D82BB2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B51D99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E16938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8DCCF19" w14:textId="77777777" w:rsidTr="008F1089">
        <w:tc>
          <w:tcPr>
            <w:tcW w:w="2265" w:type="dxa"/>
          </w:tcPr>
          <w:p w14:paraId="50FF24F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6739505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CCB560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FAFDDC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1A252452" w14:textId="77777777" w:rsidTr="008F1089">
        <w:tc>
          <w:tcPr>
            <w:tcW w:w="2265" w:type="dxa"/>
          </w:tcPr>
          <w:p w14:paraId="2A01D2D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2301628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72CF31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27769D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4725" w14:paraId="26DD13C1" w14:textId="77777777" w:rsidTr="008F1089">
        <w:tc>
          <w:tcPr>
            <w:tcW w:w="2265" w:type="dxa"/>
          </w:tcPr>
          <w:p w14:paraId="26DF9AA6" w14:textId="77777777" w:rsidR="00084725" w:rsidRDefault="00084725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6B3CA77F" w14:textId="77777777" w:rsidR="00084725" w:rsidRDefault="0008472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0F2A122" w14:textId="77777777" w:rsidR="00084725" w:rsidRDefault="0008472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71C61B4" w14:textId="77777777" w:rsidR="00084725" w:rsidRDefault="00084725" w:rsidP="008F1089">
            <w:pPr>
              <w:rPr>
                <w:sz w:val="30"/>
                <w:szCs w:val="30"/>
              </w:rPr>
            </w:pPr>
          </w:p>
        </w:tc>
      </w:tr>
      <w:tr w:rsidR="000837B5" w14:paraId="653482A5" w14:textId="77777777" w:rsidTr="008F1089">
        <w:tc>
          <w:tcPr>
            <w:tcW w:w="2265" w:type="dxa"/>
          </w:tcPr>
          <w:p w14:paraId="1DEF19E2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78C0C08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5A5E0B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7A9B94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2A84EF33" w14:textId="77777777" w:rsidR="000837B5" w:rsidRPr="00302AAC" w:rsidRDefault="000837B5" w:rsidP="000837B5">
      <w:pPr>
        <w:rPr>
          <w:sz w:val="30"/>
          <w:szCs w:val="30"/>
        </w:rPr>
      </w:pPr>
    </w:p>
    <w:p w14:paraId="48D949A6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725"/>
    <w:rsid w:val="000837B5"/>
    <w:rsid w:val="00084725"/>
    <w:rsid w:val="000E6369"/>
    <w:rsid w:val="00302AAC"/>
    <w:rsid w:val="004705CE"/>
    <w:rsid w:val="004A383C"/>
    <w:rsid w:val="004E2D61"/>
    <w:rsid w:val="0053613C"/>
    <w:rsid w:val="005502E7"/>
    <w:rsid w:val="005B68C3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85E7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FrauKneidingerGetränkerechnung.dotx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2022-02-18T10:29:00Z</dcterms:created>
  <dcterms:modified xsi:type="dcterms:W3CDTF">2022-02-18T10:30:00Z</dcterms:modified>
</cp:coreProperties>
</file>