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FE7FE" w14:textId="0AEDB904" w:rsidR="00B274B2" w:rsidRDefault="00DD49FC" w:rsidP="00DD49FC">
      <w:pPr>
        <w:pStyle w:val="Ttulo1"/>
        <w:jc w:val="center"/>
        <w:rPr>
          <w:sz w:val="52"/>
          <w:szCs w:val="52"/>
          <w:lang w:val="es-MX"/>
        </w:rPr>
      </w:pPr>
      <w:r w:rsidRPr="00DD49FC">
        <w:rPr>
          <w:sz w:val="52"/>
          <w:szCs w:val="52"/>
          <w:lang w:val="es-MX"/>
        </w:rPr>
        <w:t>Informe de desempeño hotelero</w:t>
      </w:r>
    </w:p>
    <w:p w14:paraId="0077360C" w14:textId="77777777" w:rsidR="00DD49FC" w:rsidRDefault="00DD49FC" w:rsidP="00DD49FC"/>
    <w:p w14:paraId="358CBD47" w14:textId="02D53F39" w:rsidR="005A5F22" w:rsidRPr="005A5F22" w:rsidRDefault="00000000" w:rsidP="005A5F22">
      <w:pPr>
        <w:rPr>
          <w:lang w:val="es-ES"/>
        </w:rPr>
      </w:pPr>
      <w:r>
        <w:rPr>
          <w:lang w:val="es-ES"/>
        </w:rPr>
        <w:pict w14:anchorId="2B9CB306">
          <v:rect id="_x0000_i1025" style="width:422.45pt;height:.05pt" o:hrpct="956" o:hralign="center" o:hrstd="t" o:hr="t" fillcolor="#a0a0a0" stroked="f"/>
        </w:pict>
      </w:r>
    </w:p>
    <w:p w14:paraId="3C9FBF46" w14:textId="77777777" w:rsidR="005A5F22" w:rsidRPr="00A31676" w:rsidRDefault="005A5F22" w:rsidP="00DD49FC"/>
    <w:p w14:paraId="419FC275" w14:textId="4E59826F" w:rsidR="00DD49FC" w:rsidRPr="006A2BB9" w:rsidRDefault="00896F52" w:rsidP="00DD49FC">
      <w:pPr>
        <w:rPr>
          <w:b/>
          <w:bCs/>
        </w:rPr>
      </w:pPr>
      <w:r w:rsidRPr="006A2BB9">
        <w:rPr>
          <w:b/>
          <w:bCs/>
        </w:rPr>
        <w:t xml:space="preserve">Resumen </w:t>
      </w:r>
      <w:proofErr w:type="spellStart"/>
      <w:r w:rsidR="006A2BB9" w:rsidRPr="006A2BB9">
        <w:rPr>
          <w:b/>
          <w:bCs/>
        </w:rPr>
        <w:t>Insights</w:t>
      </w:r>
      <w:proofErr w:type="spellEnd"/>
      <w:r w:rsidR="006A2BB9" w:rsidRPr="006A2BB9">
        <w:rPr>
          <w:b/>
          <w:bCs/>
        </w:rPr>
        <w:t>:</w:t>
      </w:r>
    </w:p>
    <w:p w14:paraId="57DB48C8" w14:textId="27D85693" w:rsidR="00896F52" w:rsidRPr="006A2BB9" w:rsidRDefault="00896F52" w:rsidP="00DD49FC">
      <w:pPr>
        <w:rPr>
          <w:b/>
          <w:bCs/>
        </w:rPr>
      </w:pPr>
    </w:p>
    <w:p w14:paraId="79A98775" w14:textId="45D28C85" w:rsidR="00DD49FC" w:rsidRPr="00BF3025" w:rsidRDefault="007C0D55" w:rsidP="00DD49FC">
      <w:r w:rsidRPr="007C0D55">
        <w:rPr>
          <w:b/>
          <w:bCs/>
        </w:rPr>
        <w:t>Tasa de cancelaciones:</w:t>
      </w:r>
      <w:r w:rsidR="00BF3025" w:rsidRPr="00BF3025">
        <w:t xml:space="preserve"> </w:t>
      </w:r>
      <w:r w:rsidR="009169AD" w:rsidRPr="00BF3025">
        <w:t xml:space="preserve"> el</w:t>
      </w:r>
      <w:r w:rsidR="00BF3025" w:rsidRPr="00BF3025">
        <w:t xml:space="preserve"> 27,5% de las reservas </w:t>
      </w:r>
      <w:r w:rsidR="00BF3025">
        <w:t>son canceladas lo que se puede traducir a un riesgo muy alto para los ingresos del hotel</w:t>
      </w:r>
      <w:r w:rsidR="00BF3025" w:rsidRPr="00BF3025">
        <w:t xml:space="preserve"> </w:t>
      </w:r>
    </w:p>
    <w:p w14:paraId="384DCA05" w14:textId="77777777" w:rsidR="00BF3025" w:rsidRDefault="00BF3025" w:rsidP="00DD49FC"/>
    <w:p w14:paraId="69BADB21" w14:textId="6F4B1509" w:rsidR="00476206" w:rsidRPr="00476206" w:rsidRDefault="007C0D55" w:rsidP="00DD49FC">
      <w:r w:rsidRPr="00A31676">
        <w:rPr>
          <w:b/>
          <w:bCs/>
        </w:rPr>
        <w:t>Clientes y cancelaciones</w:t>
      </w:r>
      <w:r w:rsidR="00BF3025" w:rsidRPr="00BF3025">
        <w:t>:</w:t>
      </w:r>
      <w:r w:rsidR="002F4A34">
        <w:t xml:space="preserve"> </w:t>
      </w:r>
      <w:r w:rsidR="001F601E">
        <w:t xml:space="preserve">los diferentes tipos de clientes que tiene el hotel se comportan de manera </w:t>
      </w:r>
      <w:r w:rsidR="00B17746">
        <w:t xml:space="preserve">diferente en cuanto a cancelaciones, los clientes </w:t>
      </w:r>
      <w:r w:rsidR="00621C0D" w:rsidRPr="00476206">
        <w:rPr>
          <w:b/>
          <w:bCs/>
          <w:u w:val="single"/>
        </w:rPr>
        <w:t>transitorios</w:t>
      </w:r>
      <w:r w:rsidR="00621C0D">
        <w:rPr>
          <w:b/>
          <w:bCs/>
          <w:u w:val="single"/>
        </w:rPr>
        <w:t xml:space="preserve"> </w:t>
      </w:r>
      <w:r w:rsidR="00621C0D" w:rsidRPr="00621C0D">
        <w:t>tienen</w:t>
      </w:r>
      <w:r w:rsidR="00D9700D" w:rsidRPr="00621C0D">
        <w:t xml:space="preserve"> </w:t>
      </w:r>
      <w:r w:rsidR="00D9700D">
        <w:t xml:space="preserve">un mayor riesgo de cancelación, mientras que los clientes de tipo </w:t>
      </w:r>
      <w:r w:rsidR="00621C0D" w:rsidRPr="00621C0D">
        <w:rPr>
          <w:b/>
          <w:bCs/>
          <w:u w:val="single"/>
        </w:rPr>
        <w:t xml:space="preserve">contrato </w:t>
      </w:r>
      <w:r w:rsidR="00621C0D">
        <w:t>son más estables y confiables en las reservas de habitaciones</w:t>
      </w:r>
    </w:p>
    <w:p w14:paraId="2FA60FDC" w14:textId="77777777" w:rsidR="002F4A34" w:rsidRPr="009169AD" w:rsidRDefault="002F4A34" w:rsidP="00DD49FC"/>
    <w:p w14:paraId="49496F5E" w14:textId="65F298F2" w:rsidR="00E417E4" w:rsidRPr="00E417E4" w:rsidRDefault="00994586" w:rsidP="00DD49FC">
      <w:r>
        <w:rPr>
          <w:b/>
          <w:bCs/>
        </w:rPr>
        <w:t>Anticipaciones de reserva (Lead time)</w:t>
      </w:r>
      <w:r w:rsidR="00E417E4">
        <w:rPr>
          <w:b/>
          <w:bCs/>
        </w:rPr>
        <w:t xml:space="preserve">: </w:t>
      </w:r>
      <w:r w:rsidR="00E417E4">
        <w:t xml:space="preserve">las reservas que se realizan con un mayor tiempo de anticipación tienen una mayor probabilidad de </w:t>
      </w:r>
      <w:proofErr w:type="gramStart"/>
      <w:r w:rsidR="00A03A3E">
        <w:t>cancelación ,</w:t>
      </w:r>
      <w:proofErr w:type="gramEnd"/>
      <w:r w:rsidR="00A03A3E">
        <w:t xml:space="preserve"> lo que por supuesto </w:t>
      </w:r>
      <w:r w:rsidR="00943B31">
        <w:t xml:space="preserve">puede traer cambios </w:t>
      </w:r>
      <w:r w:rsidR="009638B7">
        <w:t>y retrasos en la planificación e ingresos para el hotel.</w:t>
      </w:r>
    </w:p>
    <w:p w14:paraId="58A6A93E" w14:textId="77777777" w:rsidR="006D1244" w:rsidRDefault="006D1244" w:rsidP="00DD49FC">
      <w:pPr>
        <w:rPr>
          <w:b/>
          <w:bCs/>
        </w:rPr>
      </w:pPr>
    </w:p>
    <w:p w14:paraId="7B146450" w14:textId="77777777" w:rsidR="006D1244" w:rsidRDefault="006D1244" w:rsidP="00DD49FC">
      <w:pPr>
        <w:rPr>
          <w:b/>
          <w:bCs/>
        </w:rPr>
      </w:pPr>
    </w:p>
    <w:p w14:paraId="109E41EB" w14:textId="7686BA6E" w:rsidR="00170FA0" w:rsidRPr="005B5236" w:rsidRDefault="00E711C5" w:rsidP="00DD49FC">
      <w:proofErr w:type="spellStart"/>
      <w:r>
        <w:rPr>
          <w:b/>
          <w:bCs/>
        </w:rPr>
        <w:t>Pricing</w:t>
      </w:r>
      <w:proofErr w:type="spellEnd"/>
      <w:r>
        <w:rPr>
          <w:b/>
          <w:bCs/>
        </w:rPr>
        <w:t xml:space="preserve"> y </w:t>
      </w:r>
      <w:r w:rsidR="00A2372F">
        <w:rPr>
          <w:b/>
          <w:bCs/>
        </w:rPr>
        <w:t xml:space="preserve">ADR: </w:t>
      </w:r>
      <w:r w:rsidR="00B00692">
        <w:t>los precios muestran una fuerte estacionalidad</w:t>
      </w:r>
      <w:r w:rsidR="004C446A">
        <w:t xml:space="preserve">, los hoteles </w:t>
      </w:r>
      <w:r w:rsidR="004C446A" w:rsidRPr="004C446A">
        <w:rPr>
          <w:b/>
          <w:bCs/>
        </w:rPr>
        <w:t>Resort</w:t>
      </w:r>
      <w:r w:rsidR="004C446A">
        <w:rPr>
          <w:b/>
          <w:bCs/>
        </w:rPr>
        <w:t xml:space="preserve"> </w:t>
      </w:r>
      <w:r w:rsidR="00494BFE">
        <w:t xml:space="preserve">tienen una considerable </w:t>
      </w:r>
      <w:r w:rsidR="005B5236">
        <w:t xml:space="preserve">alza de precios en temporada alta, mientras que los </w:t>
      </w:r>
      <w:r w:rsidR="005B5236">
        <w:rPr>
          <w:b/>
          <w:bCs/>
        </w:rPr>
        <w:t xml:space="preserve">City </w:t>
      </w:r>
      <w:r w:rsidR="00BC5FC8">
        <w:rPr>
          <w:b/>
          <w:bCs/>
        </w:rPr>
        <w:t>Hotel</w:t>
      </w:r>
      <w:r w:rsidR="005B5236">
        <w:t xml:space="preserve">, </w:t>
      </w:r>
      <w:r w:rsidR="001B3FBE">
        <w:t xml:space="preserve">mantiene precios </w:t>
      </w:r>
      <w:proofErr w:type="spellStart"/>
      <w:r w:rsidR="001B3FBE">
        <w:t>mas</w:t>
      </w:r>
      <w:proofErr w:type="spellEnd"/>
      <w:r w:rsidR="001B3FBE">
        <w:t xml:space="preserve"> estables en las mismas fechas, esto nos muestra oportunidades de </w:t>
      </w:r>
      <w:proofErr w:type="spellStart"/>
      <w:r w:rsidR="001B3FBE">
        <w:t>Pricing</w:t>
      </w:r>
      <w:proofErr w:type="spellEnd"/>
      <w:r w:rsidR="001B3FBE">
        <w:t xml:space="preserve"> </w:t>
      </w:r>
      <w:r w:rsidR="00BC5FC8">
        <w:t>según la temporada y el tipo de hotel.</w:t>
      </w:r>
    </w:p>
    <w:p w14:paraId="32235F5C" w14:textId="77777777" w:rsidR="00162133" w:rsidRDefault="00162133" w:rsidP="00DD49FC">
      <w:pPr>
        <w:rPr>
          <w:b/>
          <w:bCs/>
        </w:rPr>
      </w:pPr>
    </w:p>
    <w:p w14:paraId="4160E22E" w14:textId="77777777" w:rsidR="00821C49" w:rsidRDefault="00821C49" w:rsidP="00DD49FC">
      <w:pPr>
        <w:rPr>
          <w:b/>
          <w:bCs/>
        </w:rPr>
      </w:pPr>
    </w:p>
    <w:p w14:paraId="25598E13" w14:textId="77777777" w:rsidR="00DD49FC" w:rsidRPr="00BF3025" w:rsidRDefault="00DD49FC" w:rsidP="00DD49FC"/>
    <w:p w14:paraId="45DC6EDB" w14:textId="2E2A97CD" w:rsidR="0022480A" w:rsidRDefault="00000000" w:rsidP="0022480A">
      <w:pPr>
        <w:rPr>
          <w:lang w:val="es-ES"/>
        </w:rPr>
      </w:pPr>
      <w:r>
        <w:rPr>
          <w:lang w:val="es-ES"/>
        </w:rPr>
        <w:pict w14:anchorId="2B7DC6B5">
          <v:rect id="_x0000_i1026" style="width:422.45pt;height:.05pt" o:hrpct="956" o:hralign="center" o:hrstd="t" o:hr="t" fillcolor="#a0a0a0" stroked="f"/>
        </w:pict>
      </w:r>
    </w:p>
    <w:p w14:paraId="7F97F0C3" w14:textId="4232D3A2" w:rsidR="00A45392" w:rsidRDefault="00A45392" w:rsidP="00A45392">
      <w:pPr>
        <w:pStyle w:val="Ttulo1"/>
        <w:jc w:val="center"/>
      </w:pPr>
      <w:r>
        <w:lastRenderedPageBreak/>
        <w:t>Conclusiones y recomendaciones</w:t>
      </w:r>
    </w:p>
    <w:p w14:paraId="01356309" w14:textId="77777777" w:rsidR="00366A40" w:rsidRDefault="00366A40" w:rsidP="00366A40"/>
    <w:p w14:paraId="415ACD8C" w14:textId="77777777" w:rsidR="00366A40" w:rsidRDefault="00366A40" w:rsidP="00366A40"/>
    <w:p w14:paraId="1E491BA0" w14:textId="0506D58D" w:rsidR="001A0413" w:rsidRPr="00621A03" w:rsidRDefault="00D843EA" w:rsidP="001A0413">
      <w:pPr>
        <w:pStyle w:val="Prrafodelista"/>
        <w:numPr>
          <w:ilvl w:val="0"/>
          <w:numId w:val="12"/>
        </w:numPr>
        <w:rPr>
          <w:color w:val="007BB8"/>
        </w:rPr>
      </w:pPr>
      <w:r w:rsidRPr="00621A03">
        <w:rPr>
          <w:color w:val="007BB8"/>
        </w:rPr>
        <w:t>Cancelaciones elevadas</w:t>
      </w:r>
      <w:r w:rsidR="001A0413" w:rsidRPr="00621A03">
        <w:rPr>
          <w:color w:val="007BB8"/>
        </w:rPr>
        <w:t xml:space="preserve"> </w:t>
      </w:r>
    </w:p>
    <w:p w14:paraId="68F0B3A9" w14:textId="6E97E009" w:rsidR="0022480A" w:rsidRDefault="001A0413" w:rsidP="0022480A">
      <w:r>
        <w:t xml:space="preserve">La tasa de cancelaciones </w:t>
      </w:r>
      <w:r w:rsidR="00C35D8A">
        <w:t>que manejo hoy e</w:t>
      </w:r>
      <w:r w:rsidR="00437070">
        <w:t xml:space="preserve">l hotel </w:t>
      </w:r>
      <w:proofErr w:type="gramStart"/>
      <w:r w:rsidR="00437070">
        <w:t>son</w:t>
      </w:r>
      <w:proofErr w:type="gramEnd"/>
      <w:r w:rsidR="00437070">
        <w:t xml:space="preserve"> perjudiciales para los ingresos</w:t>
      </w:r>
      <w:r w:rsidR="00830B53">
        <w:t>,</w:t>
      </w:r>
      <w:r w:rsidR="00437070">
        <w:t xml:space="preserve"> </w:t>
      </w:r>
      <w:r w:rsidR="00B43254">
        <w:t>crecimiento y planificación operativa de hotel.</w:t>
      </w:r>
    </w:p>
    <w:p w14:paraId="216A3F56" w14:textId="3118CE4B" w:rsidR="00B43254" w:rsidRPr="00874B4D" w:rsidRDefault="00B43254" w:rsidP="0022480A">
      <w:pPr>
        <w:rPr>
          <w:b/>
          <w:bCs/>
          <w:u w:val="single"/>
        </w:rPr>
      </w:pPr>
      <w:r w:rsidRPr="00874B4D">
        <w:rPr>
          <w:b/>
          <w:bCs/>
          <w:u w:val="single"/>
        </w:rPr>
        <w:t>Recomendaciones</w:t>
      </w:r>
    </w:p>
    <w:p w14:paraId="6927D741" w14:textId="31DD0944" w:rsidR="00B43254" w:rsidRDefault="006B25DC" w:rsidP="006B25DC">
      <w:pPr>
        <w:pStyle w:val="Prrafodelista"/>
        <w:numPr>
          <w:ilvl w:val="0"/>
          <w:numId w:val="13"/>
        </w:numPr>
      </w:pPr>
      <w:r>
        <w:t>Solicitar prepago parcial (20%-30%) en reversar con mayores riesgos.</w:t>
      </w:r>
    </w:p>
    <w:p w14:paraId="74ED9FE0" w14:textId="47444044" w:rsidR="006B25DC" w:rsidRDefault="006B25DC" w:rsidP="006B25DC">
      <w:pPr>
        <w:pStyle w:val="Prrafodelista"/>
        <w:numPr>
          <w:ilvl w:val="0"/>
          <w:numId w:val="13"/>
        </w:numPr>
      </w:pPr>
      <w:r>
        <w:t xml:space="preserve">Aplicar cancelación gratuita solo hasta X días antes </w:t>
      </w:r>
      <w:proofErr w:type="gramStart"/>
      <w:r>
        <w:t xml:space="preserve">del </w:t>
      </w:r>
      <w:proofErr w:type="spellStart"/>
      <w:r>
        <w:t>check</w:t>
      </w:r>
      <w:proofErr w:type="spellEnd"/>
      <w:r>
        <w:t>-in</w:t>
      </w:r>
      <w:proofErr w:type="gramEnd"/>
    </w:p>
    <w:p w14:paraId="6AC8C968" w14:textId="50295BF2" w:rsidR="006B25DC" w:rsidRDefault="006B25DC" w:rsidP="006B25DC">
      <w:pPr>
        <w:pStyle w:val="Prrafodelista"/>
        <w:numPr>
          <w:ilvl w:val="0"/>
          <w:numId w:val="13"/>
        </w:numPr>
      </w:pPr>
      <w:r>
        <w:t>Reducir la flexibilidad en fechas de alta demanda.</w:t>
      </w:r>
    </w:p>
    <w:p w14:paraId="778494A3" w14:textId="77777777" w:rsidR="006B25DC" w:rsidRDefault="006B25DC" w:rsidP="006B25DC">
      <w:pPr>
        <w:pStyle w:val="Prrafodelista"/>
      </w:pPr>
    </w:p>
    <w:p w14:paraId="03D5EE7E" w14:textId="471B8F04" w:rsidR="00874B4D" w:rsidRPr="00874B4D" w:rsidRDefault="00874B4D" w:rsidP="006B25DC">
      <w:pPr>
        <w:pStyle w:val="Prrafodelista"/>
        <w:rPr>
          <w:b/>
          <w:bCs/>
          <w:u w:val="single"/>
        </w:rPr>
      </w:pPr>
      <w:r w:rsidRPr="00874B4D">
        <w:rPr>
          <w:b/>
          <w:bCs/>
          <w:u w:val="single"/>
        </w:rPr>
        <w:t>Beneficios esperados</w:t>
      </w:r>
    </w:p>
    <w:p w14:paraId="1319448B" w14:textId="6CD127BB" w:rsidR="00874B4D" w:rsidRDefault="00874B4D" w:rsidP="00874B4D">
      <w:pPr>
        <w:pStyle w:val="Prrafodelista"/>
        <w:numPr>
          <w:ilvl w:val="0"/>
          <w:numId w:val="13"/>
        </w:numPr>
      </w:pPr>
      <w:r>
        <w:t>Menor número de cancelaciones tardías.</w:t>
      </w:r>
    </w:p>
    <w:p w14:paraId="693073C9" w14:textId="7F07876B" w:rsidR="00874B4D" w:rsidRDefault="00874B4D" w:rsidP="00874B4D">
      <w:pPr>
        <w:pStyle w:val="Prrafodelista"/>
        <w:numPr>
          <w:ilvl w:val="0"/>
          <w:numId w:val="13"/>
        </w:numPr>
      </w:pPr>
      <w:r>
        <w:t>Mayor ingreso efectivo (menos habitaciones bloqueadas sin uso)</w:t>
      </w:r>
    </w:p>
    <w:p w14:paraId="47833A4A" w14:textId="356455E7" w:rsidR="00874B4D" w:rsidRDefault="00874B4D" w:rsidP="00874B4D">
      <w:pPr>
        <w:pStyle w:val="Prrafodelista"/>
        <w:numPr>
          <w:ilvl w:val="0"/>
          <w:numId w:val="13"/>
        </w:numPr>
      </w:pPr>
      <w:r>
        <w:t>Mejor planificación de ocupación.</w:t>
      </w:r>
    </w:p>
    <w:p w14:paraId="49DF66CB" w14:textId="77777777" w:rsidR="0022480A" w:rsidRDefault="0022480A" w:rsidP="0022480A"/>
    <w:p w14:paraId="7174D4A4" w14:textId="77777777" w:rsidR="0022480A" w:rsidRDefault="0022480A" w:rsidP="0022480A"/>
    <w:p w14:paraId="121D35B2" w14:textId="31293C2D" w:rsidR="00102390" w:rsidRPr="00A37A1C" w:rsidRDefault="00102390" w:rsidP="00A37A1C">
      <w:pPr>
        <w:pStyle w:val="Prrafodelista"/>
        <w:numPr>
          <w:ilvl w:val="0"/>
          <w:numId w:val="12"/>
        </w:numPr>
        <w:rPr>
          <w:color w:val="007BB8"/>
        </w:rPr>
      </w:pPr>
      <w:r w:rsidRPr="00621A03">
        <w:rPr>
          <w:color w:val="007BB8"/>
        </w:rPr>
        <w:t>Diferencias por tipo de cliente</w:t>
      </w:r>
    </w:p>
    <w:p w14:paraId="11B696B0" w14:textId="258B4F5D" w:rsidR="0022480A" w:rsidRDefault="00C2009B" w:rsidP="0022480A">
      <w:r>
        <w:t>No todos los clientes pos</w:t>
      </w:r>
      <w:r w:rsidR="00B16FCC">
        <w:t>e</w:t>
      </w:r>
      <w:r>
        <w:t xml:space="preserve">en el mismo nivel de riesgo de cancelación. Los clientes transitorios presentan una mayor probabilidad de cancelación, mientras </w:t>
      </w:r>
      <w:r w:rsidR="00B16FCC">
        <w:t>que los clientes tipo contrato son más estables.</w:t>
      </w:r>
    </w:p>
    <w:p w14:paraId="2E33E84C" w14:textId="77777777" w:rsidR="00B16FCC" w:rsidRDefault="00B16FCC" w:rsidP="0022480A"/>
    <w:p w14:paraId="38D60E8F" w14:textId="6FF96A76" w:rsidR="00B16FCC" w:rsidRPr="00A37A1C" w:rsidRDefault="00B16FCC" w:rsidP="0022480A">
      <w:pPr>
        <w:rPr>
          <w:b/>
          <w:bCs/>
          <w:u w:val="single"/>
        </w:rPr>
      </w:pPr>
      <w:r w:rsidRPr="00A37A1C">
        <w:rPr>
          <w:b/>
          <w:bCs/>
          <w:u w:val="single"/>
        </w:rPr>
        <w:t xml:space="preserve">Recomendaciones </w:t>
      </w:r>
    </w:p>
    <w:p w14:paraId="26A45888" w14:textId="7B2B93D1" w:rsidR="00B16FCC" w:rsidRDefault="00B16FCC" w:rsidP="007D2893">
      <w:pPr>
        <w:pStyle w:val="Prrafodelista"/>
        <w:numPr>
          <w:ilvl w:val="0"/>
          <w:numId w:val="14"/>
        </w:numPr>
      </w:pPr>
      <w:r>
        <w:t xml:space="preserve">Exigir </w:t>
      </w:r>
      <w:r w:rsidR="007D2893">
        <w:t>condiciones más estrictas</w:t>
      </w:r>
      <w:r>
        <w:t xml:space="preserve"> a clientes transitorios (prepago, menor flexibilidad)</w:t>
      </w:r>
    </w:p>
    <w:p w14:paraId="208E366A" w14:textId="1857C3E1" w:rsidR="00B16FCC" w:rsidRDefault="003E5AA0" w:rsidP="007D2893">
      <w:pPr>
        <w:pStyle w:val="Prrafodelista"/>
        <w:numPr>
          <w:ilvl w:val="0"/>
          <w:numId w:val="14"/>
        </w:numPr>
      </w:pPr>
      <w:r>
        <w:t xml:space="preserve">Mantener políticas </w:t>
      </w:r>
      <w:r w:rsidR="007D2893">
        <w:t>más</w:t>
      </w:r>
      <w:r>
        <w:t xml:space="preserve"> flexibles para clientes contractuales y recurrentes.</w:t>
      </w:r>
    </w:p>
    <w:p w14:paraId="1805C3C6" w14:textId="69DA343E" w:rsidR="003E5AA0" w:rsidRDefault="007D2893" w:rsidP="007D2893">
      <w:pPr>
        <w:pStyle w:val="Prrafodelista"/>
        <w:numPr>
          <w:ilvl w:val="0"/>
          <w:numId w:val="14"/>
        </w:numPr>
      </w:pPr>
      <w:r>
        <w:t>Priorizar</w:t>
      </w:r>
      <w:r w:rsidR="003E5AA0">
        <w:t xml:space="preserve"> clientes </w:t>
      </w:r>
      <w:r>
        <w:t>contractuales</w:t>
      </w:r>
      <w:r w:rsidR="003E5AA0">
        <w:t xml:space="preserve"> en periodos de alta </w:t>
      </w:r>
      <w:r>
        <w:t>demanda.</w:t>
      </w:r>
    </w:p>
    <w:p w14:paraId="772A3096" w14:textId="77777777" w:rsidR="007D2893" w:rsidRDefault="007D2893" w:rsidP="007D2893">
      <w:pPr>
        <w:pStyle w:val="Prrafodelista"/>
      </w:pPr>
    </w:p>
    <w:p w14:paraId="56D723FD" w14:textId="77777777" w:rsidR="00143C85" w:rsidRDefault="00143C85" w:rsidP="00143C85">
      <w:pPr>
        <w:pStyle w:val="Prrafodelista"/>
      </w:pPr>
    </w:p>
    <w:p w14:paraId="103B703C" w14:textId="69E6D06F" w:rsidR="00143C85" w:rsidRPr="00DC3C1B" w:rsidRDefault="008325AD" w:rsidP="00143C85">
      <w:pPr>
        <w:pStyle w:val="Prrafodelista"/>
        <w:rPr>
          <w:b/>
          <w:bCs/>
          <w:u w:val="single"/>
        </w:rPr>
      </w:pPr>
      <w:r w:rsidRPr="00DC3C1B">
        <w:rPr>
          <w:b/>
          <w:bCs/>
          <w:u w:val="single"/>
        </w:rPr>
        <w:t xml:space="preserve">Beneficio esperado </w:t>
      </w:r>
    </w:p>
    <w:p w14:paraId="2975A515" w14:textId="77777777" w:rsidR="00143C85" w:rsidRDefault="00143C85" w:rsidP="00143C85">
      <w:pPr>
        <w:pStyle w:val="Prrafodelista"/>
      </w:pPr>
    </w:p>
    <w:tbl>
      <w:tblPr>
        <w:tblpPr w:leftFromText="141" w:rightFromText="141" w:vertAnchor="text" w:tblpX="-1814" w:tblpY="-140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0"/>
      </w:tblGrid>
      <w:tr w:rsidR="007247DC" w14:paraId="2E80392C" w14:textId="77777777" w:rsidTr="007247DC">
        <w:trPr>
          <w:trHeight w:val="360"/>
        </w:trPr>
        <w:tc>
          <w:tcPr>
            <w:tcW w:w="210" w:type="dxa"/>
          </w:tcPr>
          <w:p w14:paraId="698BAD32" w14:textId="77777777" w:rsidR="007247DC" w:rsidRDefault="007247DC" w:rsidP="007247DC"/>
        </w:tc>
      </w:tr>
    </w:tbl>
    <w:p w14:paraId="51D5AA54" w14:textId="24A59DCD" w:rsidR="00143C85" w:rsidRDefault="009C76CC" w:rsidP="009C76CC">
      <w:pPr>
        <w:pStyle w:val="Prrafodelista"/>
        <w:numPr>
          <w:ilvl w:val="0"/>
          <w:numId w:val="14"/>
        </w:numPr>
      </w:pPr>
      <w:r>
        <w:t>reducción</w:t>
      </w:r>
      <w:r w:rsidR="00143C85">
        <w:t xml:space="preserve"> del riesgo sin afectar a clientes confiables</w:t>
      </w:r>
    </w:p>
    <w:p w14:paraId="4D117AC7" w14:textId="1C0BDD3E" w:rsidR="00143C85" w:rsidRDefault="00143C85" w:rsidP="009C76CC">
      <w:pPr>
        <w:pStyle w:val="Prrafodelista"/>
        <w:numPr>
          <w:ilvl w:val="0"/>
          <w:numId w:val="14"/>
        </w:numPr>
      </w:pPr>
      <w:r>
        <w:t>Mayor fidelización de clientes estables</w:t>
      </w:r>
    </w:p>
    <w:p w14:paraId="6170EE93" w14:textId="1D063AB5" w:rsidR="00143C85" w:rsidRDefault="009C76CC" w:rsidP="009C76CC">
      <w:pPr>
        <w:pStyle w:val="Prrafodelista"/>
        <w:numPr>
          <w:ilvl w:val="0"/>
          <w:numId w:val="14"/>
        </w:numPr>
      </w:pPr>
      <w:r>
        <w:t>I</w:t>
      </w:r>
      <w:r w:rsidR="00143C85">
        <w:t>ngreso</w:t>
      </w:r>
      <w:r>
        <w:t>s más predecibles.</w:t>
      </w:r>
    </w:p>
    <w:p w14:paraId="0ADFA23F" w14:textId="77777777" w:rsidR="009C76CC" w:rsidRDefault="009C76CC" w:rsidP="009C76CC">
      <w:pPr>
        <w:pStyle w:val="Prrafodelista"/>
      </w:pPr>
    </w:p>
    <w:p w14:paraId="40FF713E" w14:textId="77777777" w:rsidR="009C76CC" w:rsidRDefault="009C76CC" w:rsidP="009C76CC">
      <w:pPr>
        <w:pStyle w:val="Prrafodelista"/>
      </w:pPr>
    </w:p>
    <w:p w14:paraId="5CE782A5" w14:textId="0762D64B" w:rsidR="0066578D" w:rsidRPr="00A37A1C" w:rsidRDefault="009C76CC" w:rsidP="009C76CC">
      <w:pPr>
        <w:pStyle w:val="Prrafodelista"/>
        <w:numPr>
          <w:ilvl w:val="0"/>
          <w:numId w:val="12"/>
        </w:numPr>
        <w:rPr>
          <w:color w:val="007BB8"/>
        </w:rPr>
      </w:pPr>
      <w:r w:rsidRPr="00621A03">
        <w:rPr>
          <w:color w:val="007BB8"/>
        </w:rPr>
        <w:t>anticipación de reserva (Lead Time)</w:t>
      </w:r>
    </w:p>
    <w:p w14:paraId="2365A2D2" w14:textId="45616041" w:rsidR="0066578D" w:rsidRDefault="0066578D" w:rsidP="009C76CC">
      <w:r>
        <w:t>Las reservas realizadas con mayor anticipación presentan una mayor probabilidad de cancelación, afectando la estabilidad de los ingresos.</w:t>
      </w:r>
    </w:p>
    <w:p w14:paraId="2227014E" w14:textId="77777777" w:rsidR="00ED7189" w:rsidRDefault="00ED7189" w:rsidP="009C76CC"/>
    <w:p w14:paraId="6F0DC69A" w14:textId="5AC5D16D" w:rsidR="00ED7189" w:rsidRPr="00DC3C1B" w:rsidRDefault="00ED7189" w:rsidP="009C76CC">
      <w:pPr>
        <w:rPr>
          <w:b/>
          <w:bCs/>
          <w:u w:val="single"/>
        </w:rPr>
      </w:pPr>
      <w:r w:rsidRPr="00DC3C1B">
        <w:rPr>
          <w:b/>
          <w:bCs/>
          <w:u w:val="single"/>
        </w:rPr>
        <w:t>Recomendaciones</w:t>
      </w:r>
    </w:p>
    <w:p w14:paraId="7685752D" w14:textId="406EFE12" w:rsidR="00ED7189" w:rsidRDefault="00ED7189" w:rsidP="00ED7189">
      <w:pPr>
        <w:pStyle w:val="Prrafodelista"/>
        <w:numPr>
          <w:ilvl w:val="0"/>
          <w:numId w:val="15"/>
        </w:numPr>
      </w:pPr>
      <w:r>
        <w:t xml:space="preserve">Aplicar prepago obligatorio para reservas realizadas con </w:t>
      </w:r>
      <w:proofErr w:type="spellStart"/>
      <w:r>
        <w:t>mas</w:t>
      </w:r>
      <w:proofErr w:type="spellEnd"/>
      <w:r>
        <w:t xml:space="preserve"> de X días de anticipación.</w:t>
      </w:r>
    </w:p>
    <w:p w14:paraId="46B3A1C0" w14:textId="0EC3F38B" w:rsidR="00ED7189" w:rsidRDefault="00ED7189" w:rsidP="00ED7189">
      <w:pPr>
        <w:pStyle w:val="Prrafodelista"/>
        <w:numPr>
          <w:ilvl w:val="0"/>
          <w:numId w:val="15"/>
        </w:numPr>
      </w:pPr>
      <w:r>
        <w:t>Ofrecer descuentos no reembolsables para asegurar compromiso.</w:t>
      </w:r>
    </w:p>
    <w:p w14:paraId="00B36C3C" w14:textId="7F16EF71" w:rsidR="00ED7189" w:rsidRDefault="00ED7189" w:rsidP="00ED7189">
      <w:pPr>
        <w:pStyle w:val="Prrafodelista"/>
        <w:numPr>
          <w:ilvl w:val="0"/>
          <w:numId w:val="15"/>
        </w:numPr>
      </w:pPr>
      <w:r>
        <w:t>Limitar cancelación gratuita en reversas muy anticipadas</w:t>
      </w:r>
    </w:p>
    <w:p w14:paraId="08286F59" w14:textId="3C4ACE5B" w:rsidR="002D4DB8" w:rsidRPr="00DC3C1B" w:rsidRDefault="002D4DB8" w:rsidP="009C76CC">
      <w:pPr>
        <w:rPr>
          <w:b/>
          <w:bCs/>
          <w:u w:val="single"/>
        </w:rPr>
      </w:pPr>
      <w:r w:rsidRPr="00DC3C1B">
        <w:rPr>
          <w:b/>
          <w:bCs/>
          <w:u w:val="single"/>
        </w:rPr>
        <w:t>Beneficio esperado</w:t>
      </w:r>
    </w:p>
    <w:p w14:paraId="0C966E88" w14:textId="7D3B9EEB" w:rsidR="008749C8" w:rsidRDefault="008749C8" w:rsidP="008749C8">
      <w:pPr>
        <w:pStyle w:val="Prrafodelista"/>
        <w:numPr>
          <w:ilvl w:val="0"/>
          <w:numId w:val="16"/>
        </w:numPr>
      </w:pPr>
      <w:r>
        <w:t>Menor incertidumbre en reservas futuras</w:t>
      </w:r>
    </w:p>
    <w:p w14:paraId="5D823F5B" w14:textId="61393EEA" w:rsidR="008749C8" w:rsidRDefault="008749C8" w:rsidP="008749C8">
      <w:pPr>
        <w:pStyle w:val="Prrafodelista"/>
        <w:numPr>
          <w:ilvl w:val="0"/>
          <w:numId w:val="16"/>
        </w:numPr>
      </w:pPr>
      <w:r>
        <w:t>Reducción de cancelación de último momento</w:t>
      </w:r>
    </w:p>
    <w:p w14:paraId="66A601B3" w14:textId="7308783E" w:rsidR="008749C8" w:rsidRDefault="008749C8" w:rsidP="008749C8">
      <w:pPr>
        <w:pStyle w:val="Prrafodelista"/>
        <w:numPr>
          <w:ilvl w:val="0"/>
          <w:numId w:val="16"/>
        </w:numPr>
      </w:pPr>
      <w:r>
        <w:t>Mejor control del inventario de habitaciones.</w:t>
      </w:r>
    </w:p>
    <w:p w14:paraId="75114F18" w14:textId="77777777" w:rsidR="008749C8" w:rsidRDefault="008749C8" w:rsidP="008749C8"/>
    <w:p w14:paraId="70098A1F" w14:textId="2030AAE2" w:rsidR="00582C8A" w:rsidRPr="00A37A1C" w:rsidRDefault="008749C8" w:rsidP="008749C8">
      <w:pPr>
        <w:pStyle w:val="Prrafodelista"/>
        <w:numPr>
          <w:ilvl w:val="0"/>
          <w:numId w:val="12"/>
        </w:numPr>
        <w:rPr>
          <w:color w:val="007BB8"/>
        </w:rPr>
      </w:pPr>
      <w:proofErr w:type="spellStart"/>
      <w:r w:rsidRPr="00621A03">
        <w:rPr>
          <w:color w:val="007BB8"/>
        </w:rPr>
        <w:t>Pricing</w:t>
      </w:r>
      <w:proofErr w:type="spellEnd"/>
      <w:r w:rsidRPr="00621A03">
        <w:rPr>
          <w:color w:val="007BB8"/>
        </w:rPr>
        <w:t xml:space="preserve"> y ADR</w:t>
      </w:r>
    </w:p>
    <w:p w14:paraId="08EECB2E" w14:textId="78C19836" w:rsidR="00582C8A" w:rsidRDefault="00582C8A" w:rsidP="008749C8">
      <w:r>
        <w:t xml:space="preserve">El comportamiento del precio </w:t>
      </w:r>
      <w:proofErr w:type="spellStart"/>
      <w:r>
        <w:t>varia</w:t>
      </w:r>
      <w:proofErr w:type="spellEnd"/>
      <w:r>
        <w:t xml:space="preserve"> según la temporada y el tipo de hotel, existiendo oportunidades de optimización del </w:t>
      </w:r>
      <w:proofErr w:type="spellStart"/>
      <w:r>
        <w:t>pricing</w:t>
      </w:r>
      <w:proofErr w:type="spellEnd"/>
    </w:p>
    <w:p w14:paraId="366CD493" w14:textId="792C3769" w:rsidR="00582C8A" w:rsidRPr="00DC3C1B" w:rsidRDefault="00582C8A" w:rsidP="008749C8">
      <w:pPr>
        <w:rPr>
          <w:b/>
          <w:bCs/>
          <w:u w:val="single"/>
        </w:rPr>
      </w:pPr>
      <w:r w:rsidRPr="00DC3C1B">
        <w:rPr>
          <w:b/>
          <w:bCs/>
          <w:u w:val="single"/>
        </w:rPr>
        <w:t>Recomendaciones</w:t>
      </w:r>
    </w:p>
    <w:p w14:paraId="0A123FAA" w14:textId="1BEED088" w:rsidR="00582C8A" w:rsidRDefault="00582C8A" w:rsidP="004D0571">
      <w:pPr>
        <w:pStyle w:val="Prrafodelista"/>
        <w:numPr>
          <w:ilvl w:val="0"/>
          <w:numId w:val="17"/>
        </w:numPr>
      </w:pPr>
      <w:r>
        <w:t xml:space="preserve">Incrementar precios en temporada alta sin afectar </w:t>
      </w:r>
      <w:r w:rsidR="0093385D">
        <w:t>ocupación.</w:t>
      </w:r>
    </w:p>
    <w:p w14:paraId="4DAC5EBB" w14:textId="21E3D104" w:rsidR="0093385D" w:rsidRDefault="0093385D" w:rsidP="004D0571">
      <w:pPr>
        <w:pStyle w:val="Prrafodelista"/>
        <w:numPr>
          <w:ilvl w:val="0"/>
          <w:numId w:val="17"/>
        </w:numPr>
      </w:pPr>
      <w:r>
        <w:t xml:space="preserve">Ajustar precios </w:t>
      </w:r>
      <w:proofErr w:type="spellStart"/>
      <w:r>
        <w:t>ala</w:t>
      </w:r>
      <w:proofErr w:type="spellEnd"/>
      <w:r>
        <w:t xml:space="preserve"> baja en temporada baja para estimular la demanda.</w:t>
      </w:r>
    </w:p>
    <w:p w14:paraId="26D1F61B" w14:textId="5B2444FF" w:rsidR="0093385D" w:rsidRDefault="0093385D" w:rsidP="004D0571">
      <w:pPr>
        <w:pStyle w:val="Prrafodelista"/>
        <w:numPr>
          <w:ilvl w:val="0"/>
          <w:numId w:val="17"/>
        </w:numPr>
      </w:pPr>
      <w:r>
        <w:t>Diferenciar precios según tipo de hotel (City vs Resort) y perfil del cliente</w:t>
      </w:r>
    </w:p>
    <w:p w14:paraId="11347356" w14:textId="77777777" w:rsidR="004D0571" w:rsidRDefault="004D0571" w:rsidP="008749C8"/>
    <w:p w14:paraId="19CA762A" w14:textId="4CEBE81D" w:rsidR="004D0571" w:rsidRPr="00DC3C1B" w:rsidRDefault="0093385D" w:rsidP="008749C8">
      <w:pPr>
        <w:rPr>
          <w:b/>
          <w:bCs/>
          <w:u w:val="single"/>
        </w:rPr>
      </w:pPr>
      <w:r w:rsidRPr="00DC3C1B">
        <w:rPr>
          <w:b/>
          <w:bCs/>
          <w:u w:val="single"/>
        </w:rPr>
        <w:t>Benefi</w:t>
      </w:r>
      <w:r w:rsidR="004D0571" w:rsidRPr="00DC3C1B">
        <w:rPr>
          <w:b/>
          <w:bCs/>
          <w:u w:val="single"/>
        </w:rPr>
        <w:t>cios esperados</w:t>
      </w:r>
    </w:p>
    <w:p w14:paraId="5352DEA1" w14:textId="6BE980B5" w:rsidR="004D0571" w:rsidRDefault="004D0571" w:rsidP="004D0571">
      <w:pPr>
        <w:pStyle w:val="Prrafodelista"/>
        <w:numPr>
          <w:ilvl w:val="0"/>
          <w:numId w:val="18"/>
        </w:numPr>
      </w:pPr>
      <w:r>
        <w:t>Incremento del ingreso promedio por habitación (ADR)</w:t>
      </w:r>
    </w:p>
    <w:p w14:paraId="078E15DC" w14:textId="671A9F05" w:rsidR="004D0571" w:rsidRDefault="004D0571" w:rsidP="004D0571">
      <w:pPr>
        <w:pStyle w:val="Prrafodelista"/>
        <w:numPr>
          <w:ilvl w:val="0"/>
          <w:numId w:val="18"/>
        </w:numPr>
      </w:pPr>
      <w:r>
        <w:t>Mejor aprovechamiento de la demanda en temporada alta.</w:t>
      </w:r>
    </w:p>
    <w:p w14:paraId="3DEA5F7F" w14:textId="6F6DEDD1" w:rsidR="004D0571" w:rsidRDefault="004D0571" w:rsidP="004D0571">
      <w:pPr>
        <w:pStyle w:val="Prrafodelista"/>
        <w:numPr>
          <w:ilvl w:val="0"/>
          <w:numId w:val="18"/>
        </w:numPr>
      </w:pPr>
      <w:r>
        <w:t xml:space="preserve">Mayor competitividad en periodos de baja </w:t>
      </w:r>
      <w:r w:rsidR="00A361B2">
        <w:t>ocupación</w:t>
      </w:r>
      <w:r>
        <w:t>.</w:t>
      </w:r>
    </w:p>
    <w:p w14:paraId="0623DE1E" w14:textId="5F30E935" w:rsidR="00B5518D" w:rsidRDefault="00F0531C" w:rsidP="00F0531C">
      <w:pPr>
        <w:pStyle w:val="Ttulo1"/>
        <w:jc w:val="center"/>
      </w:pPr>
      <w:r>
        <w:lastRenderedPageBreak/>
        <w:t>análisis detallados</w:t>
      </w:r>
    </w:p>
    <w:p w14:paraId="16F46366" w14:textId="72D3F9AE" w:rsidR="009C76CC" w:rsidRDefault="00000000" w:rsidP="0070737C">
      <w:r>
        <w:rPr>
          <w:lang w:val="es-ES"/>
        </w:rPr>
        <w:pict w14:anchorId="18BF029D">
          <v:rect id="_x0000_i1027" style="width:422.45pt;height:.05pt" o:hrpct="956" o:hralign="center" o:hrstd="t" o:hr="t" fillcolor="#a0a0a0" stroked="f"/>
        </w:pict>
      </w:r>
    </w:p>
    <w:p w14:paraId="5FEF6E9F" w14:textId="742B30C1" w:rsidR="000070F7" w:rsidRDefault="00F7220C" w:rsidP="003F5AA2">
      <w:pPr>
        <w:pStyle w:val="Ttulo2"/>
      </w:pPr>
      <w:r w:rsidRPr="003F5AA2">
        <w:t>Cancelaciones</w:t>
      </w:r>
      <w:r>
        <w:t xml:space="preserve"> de reservas</w:t>
      </w:r>
      <w:r w:rsidR="006B2870">
        <w:t xml:space="preserve">. </w:t>
      </w:r>
    </w:p>
    <w:p w14:paraId="41C97823" w14:textId="6781C10E" w:rsidR="00737F89" w:rsidRDefault="00630CF0" w:rsidP="000070F7">
      <w:r w:rsidRPr="00630CF0">
        <w:rPr>
          <w:b/>
          <w:bCs/>
        </w:rPr>
        <w:t xml:space="preserve"> </w:t>
      </w:r>
      <w:r w:rsidR="00737F89" w:rsidRPr="00737F89">
        <w:t xml:space="preserve">La tasa de cancelación del hotel alcanza aproximadamente el </w:t>
      </w:r>
      <w:r w:rsidR="00737F89" w:rsidRPr="00737F89">
        <w:rPr>
          <w:b/>
          <w:bCs/>
        </w:rPr>
        <w:t>27,5% del total de reservas</w:t>
      </w:r>
      <w:r w:rsidR="00737F89" w:rsidRPr="00737F89">
        <w:t>, lo que indica que más de una de cada cuatro reservas no se concreta finalmente.</w:t>
      </w:r>
    </w:p>
    <w:p w14:paraId="10AD75DE" w14:textId="44EE21A1" w:rsidR="006B0765" w:rsidRDefault="006B0765" w:rsidP="000070F7"/>
    <w:p w14:paraId="19102D16" w14:textId="2DC243BD" w:rsidR="00920F32" w:rsidRDefault="000B4C9F" w:rsidP="000070F7">
      <w:r>
        <w:t>Cancelación por tipo de 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77"/>
      </w:tblGrid>
      <w:tr w:rsidR="000C5598" w:rsidRPr="000B4C9F" w14:paraId="0CFDEBB4" w14:textId="77777777">
        <w:tc>
          <w:tcPr>
            <w:tcW w:w="0" w:type="auto"/>
          </w:tcPr>
          <w:p w14:paraId="7A6B99F3" w14:textId="3A8B6201" w:rsidR="000C5598" w:rsidRPr="000B4C9F" w:rsidRDefault="000C5598" w:rsidP="0032403E">
            <w:r w:rsidRPr="000C5598">
              <w:t xml:space="preserve">Tipo de cliente/tasa de </w:t>
            </w:r>
            <w:r w:rsidR="00A27309" w:rsidRPr="000C5598">
              <w:t>cancelación</w:t>
            </w:r>
          </w:p>
        </w:tc>
      </w:tr>
      <w:tr w:rsidR="000C5598" w:rsidRPr="000B4C9F" w14:paraId="5A0AA02F" w14:textId="77777777">
        <w:tc>
          <w:tcPr>
            <w:tcW w:w="0" w:type="auto"/>
          </w:tcPr>
          <w:p w14:paraId="04480594" w14:textId="6124DAF3" w:rsidR="000C5598" w:rsidRPr="000B4C9F" w:rsidRDefault="000C5598" w:rsidP="0032403E">
            <w:pPr>
              <w:rPr>
                <w:lang w:val="en-US"/>
              </w:rPr>
            </w:pPr>
            <w:r w:rsidRPr="000B4C9F">
              <w:rPr>
                <w:lang w:val="en-US"/>
              </w:rPr>
              <w:t xml:space="preserve">Transient       </w:t>
            </w:r>
            <w:r w:rsidR="00A27309">
              <w:rPr>
                <w:lang w:val="en-US"/>
              </w:rPr>
              <w:t>/</w:t>
            </w:r>
            <w:r w:rsidRPr="000B4C9F">
              <w:rPr>
                <w:lang w:val="en-US"/>
              </w:rPr>
              <w:t xml:space="preserve">   30.105854</w:t>
            </w:r>
          </w:p>
        </w:tc>
      </w:tr>
      <w:tr w:rsidR="000C5598" w:rsidRPr="000B4C9F" w14:paraId="4FCA95E7" w14:textId="77777777">
        <w:tc>
          <w:tcPr>
            <w:tcW w:w="0" w:type="auto"/>
          </w:tcPr>
          <w:p w14:paraId="64B0055C" w14:textId="39D1343A" w:rsidR="000C5598" w:rsidRPr="000B4C9F" w:rsidRDefault="000C5598" w:rsidP="0032403E">
            <w:pPr>
              <w:rPr>
                <w:lang w:val="en-US"/>
              </w:rPr>
            </w:pPr>
            <w:r w:rsidRPr="000B4C9F">
              <w:rPr>
                <w:lang w:val="en-US"/>
              </w:rPr>
              <w:t xml:space="preserve">Contract         </w:t>
            </w:r>
            <w:r w:rsidR="00A27309">
              <w:rPr>
                <w:lang w:val="en-US"/>
              </w:rPr>
              <w:t>/</w:t>
            </w:r>
            <w:r w:rsidR="00A27309" w:rsidRPr="000B4C9F">
              <w:rPr>
                <w:lang w:val="en-US"/>
              </w:rPr>
              <w:t xml:space="preserve"> 16</w:t>
            </w:r>
            <w:r w:rsidRPr="000B4C9F">
              <w:rPr>
                <w:lang w:val="en-US"/>
              </w:rPr>
              <w:t>.310927</w:t>
            </w:r>
          </w:p>
        </w:tc>
      </w:tr>
      <w:tr w:rsidR="000C5598" w:rsidRPr="000B4C9F" w14:paraId="6A1C0563" w14:textId="77777777">
        <w:tc>
          <w:tcPr>
            <w:tcW w:w="0" w:type="auto"/>
          </w:tcPr>
          <w:p w14:paraId="29E5A5F2" w14:textId="18976FF0" w:rsidR="000C5598" w:rsidRPr="000B4C9F" w:rsidRDefault="000C5598" w:rsidP="0032403E">
            <w:pPr>
              <w:rPr>
                <w:lang w:val="en-US"/>
              </w:rPr>
            </w:pPr>
            <w:r w:rsidRPr="000B4C9F">
              <w:rPr>
                <w:lang w:val="en-US"/>
              </w:rPr>
              <w:t>Transient-</w:t>
            </w:r>
            <w:r w:rsidR="00A27309" w:rsidRPr="000B4C9F">
              <w:rPr>
                <w:lang w:val="en-US"/>
              </w:rPr>
              <w:t>Party / 15</w:t>
            </w:r>
            <w:r w:rsidRPr="000B4C9F">
              <w:rPr>
                <w:lang w:val="en-US"/>
              </w:rPr>
              <w:t>.239638</w:t>
            </w:r>
          </w:p>
        </w:tc>
      </w:tr>
      <w:tr w:rsidR="000C5598" w:rsidRPr="000B4C9F" w14:paraId="4B5DEB13" w14:textId="77777777">
        <w:tc>
          <w:tcPr>
            <w:tcW w:w="0" w:type="auto"/>
          </w:tcPr>
          <w:p w14:paraId="500783F3" w14:textId="48D52F31" w:rsidR="000C5598" w:rsidRPr="000B4C9F" w:rsidRDefault="000C5598" w:rsidP="0032403E">
            <w:r w:rsidRPr="000B4C9F">
              <w:t xml:space="preserve">Group       </w:t>
            </w:r>
            <w:r w:rsidR="00A27309">
              <w:t>/</w:t>
            </w:r>
            <w:r w:rsidRPr="000B4C9F">
              <w:t xml:space="preserve">        9.926471</w:t>
            </w:r>
          </w:p>
        </w:tc>
      </w:tr>
    </w:tbl>
    <w:p w14:paraId="728372D4" w14:textId="6BE3D0C1" w:rsidR="000B4C9F" w:rsidRPr="000070F7" w:rsidRDefault="001D710D" w:rsidP="000070F7">
      <w:r>
        <w:rPr>
          <w:noProof/>
        </w:rPr>
        <w:drawing>
          <wp:anchor distT="0" distB="0" distL="114300" distR="114300" simplePos="0" relativeHeight="251658240" behindDoc="1" locked="0" layoutInCell="1" allowOverlap="1" wp14:anchorId="7CA70C30" wp14:editId="009050D7">
            <wp:simplePos x="0" y="0"/>
            <wp:positionH relativeFrom="column">
              <wp:posOffset>-299085</wp:posOffset>
            </wp:positionH>
            <wp:positionV relativeFrom="paragraph">
              <wp:posOffset>116205</wp:posOffset>
            </wp:positionV>
            <wp:extent cx="4532212" cy="3094983"/>
            <wp:effectExtent l="0" t="0" r="1905" b="0"/>
            <wp:wrapNone/>
            <wp:docPr id="432968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212" cy="3094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892D52" w14:textId="7032E764" w:rsidR="000070F7" w:rsidRDefault="000070F7" w:rsidP="0070737C"/>
    <w:p w14:paraId="4B071614" w14:textId="77777777" w:rsidR="00143C85" w:rsidRDefault="00143C85" w:rsidP="00143C85">
      <w:pPr>
        <w:pStyle w:val="Prrafodelista"/>
      </w:pPr>
    </w:p>
    <w:p w14:paraId="629993EE" w14:textId="77777777" w:rsidR="0022480A" w:rsidRDefault="0022480A" w:rsidP="0022480A"/>
    <w:p w14:paraId="2BAA7545" w14:textId="77777777" w:rsidR="0022480A" w:rsidRDefault="0022480A" w:rsidP="0022480A"/>
    <w:p w14:paraId="4F9F86B4" w14:textId="77777777" w:rsidR="0022480A" w:rsidRDefault="0022480A" w:rsidP="0022480A"/>
    <w:p w14:paraId="26A5DF41" w14:textId="77777777" w:rsidR="0022480A" w:rsidRDefault="0022480A" w:rsidP="0022480A"/>
    <w:p w14:paraId="778E747F" w14:textId="77777777" w:rsidR="0022480A" w:rsidRDefault="0022480A" w:rsidP="0022480A"/>
    <w:p w14:paraId="4C13C6AB" w14:textId="77777777" w:rsidR="0022480A" w:rsidRDefault="0022480A" w:rsidP="0022480A"/>
    <w:p w14:paraId="3B85C92C" w14:textId="126036F4" w:rsidR="0022480A" w:rsidRDefault="0022480A" w:rsidP="0022480A"/>
    <w:p w14:paraId="49E5CBAE" w14:textId="77777777" w:rsidR="0022480A" w:rsidRDefault="0022480A" w:rsidP="0022480A"/>
    <w:p w14:paraId="67BCB0FD" w14:textId="77777777" w:rsidR="006B0765" w:rsidRDefault="006B0765" w:rsidP="0022480A"/>
    <w:p w14:paraId="1AB8EF5A" w14:textId="77777777" w:rsidR="006B0765" w:rsidRDefault="006B0765" w:rsidP="0022480A"/>
    <w:p w14:paraId="2AB6C829" w14:textId="14A36813" w:rsidR="006B0765" w:rsidRDefault="006B0765" w:rsidP="0022480A">
      <w:r w:rsidRPr="006B0765">
        <w:t>Se observan diferencias claras en la tasa de cancelación según el tipo de cliente.</w:t>
      </w:r>
      <w:r w:rsidRPr="006B0765">
        <w:br/>
        <w:t xml:space="preserve">Los clientes </w:t>
      </w:r>
      <w:r w:rsidRPr="006B0765">
        <w:rPr>
          <w:b/>
          <w:bCs/>
        </w:rPr>
        <w:t>transitorios</w:t>
      </w:r>
      <w:r w:rsidRPr="006B0765">
        <w:t xml:space="preserve"> presentan la mayor tasa de cancelación (≈30%), mientras </w:t>
      </w:r>
      <w:r w:rsidRPr="006B0765">
        <w:lastRenderedPageBreak/>
        <w:t xml:space="preserve">que los clientes </w:t>
      </w:r>
      <w:r w:rsidRPr="006B0765">
        <w:rPr>
          <w:b/>
          <w:bCs/>
        </w:rPr>
        <w:t>de tipo contrato y grupo</w:t>
      </w:r>
      <w:r w:rsidRPr="006B0765">
        <w:t xml:space="preserve"> muestran un comportamiento considerablemente más estable.</w:t>
      </w:r>
    </w:p>
    <w:p w14:paraId="71707FB2" w14:textId="7E8CF00E" w:rsidR="006B0765" w:rsidRDefault="006B0765" w:rsidP="0022480A"/>
    <w:p w14:paraId="3BF70C3E" w14:textId="77777777" w:rsidR="006B0765" w:rsidRDefault="006B0765" w:rsidP="0022480A"/>
    <w:p w14:paraId="53C07D44" w14:textId="03DFCE39" w:rsidR="001D710D" w:rsidRDefault="001D710D" w:rsidP="0022480A">
      <w:r>
        <w:t>cancelación vs lead time</w:t>
      </w:r>
    </w:p>
    <w:p w14:paraId="2F24AF9E" w14:textId="77777777" w:rsidR="005369DE" w:rsidRPr="005369DE" w:rsidRDefault="005369DE" w:rsidP="005369DE">
      <w:r w:rsidRPr="005369DE">
        <w:t>0     70.097617</w:t>
      </w:r>
    </w:p>
    <w:p w14:paraId="2D7202B6" w14:textId="77777777" w:rsidR="005369DE" w:rsidRPr="005369DE" w:rsidRDefault="005369DE" w:rsidP="005369DE">
      <w:r w:rsidRPr="005369DE">
        <w:t>1    105.719251</w:t>
      </w:r>
    </w:p>
    <w:p w14:paraId="62D147B1" w14:textId="77777777" w:rsidR="0022480A" w:rsidRDefault="0022480A" w:rsidP="0022480A"/>
    <w:p w14:paraId="64109695" w14:textId="32C0026D" w:rsidR="0022480A" w:rsidRDefault="00A41A87" w:rsidP="0022480A">
      <w:r>
        <w:rPr>
          <w:noProof/>
        </w:rPr>
        <w:drawing>
          <wp:inline distT="0" distB="0" distL="0" distR="0" wp14:anchorId="0B29DD27" wp14:editId="623DBC2D">
            <wp:extent cx="4463383" cy="2743200"/>
            <wp:effectExtent l="0" t="0" r="0" b="0"/>
            <wp:docPr id="1741198819" name="Imagen 2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98819" name="Imagen 2" descr="Gráfico, Gráfico de cajas y bigote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839" cy="274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DB42B" w14:textId="77777777" w:rsidR="0022480A" w:rsidRDefault="0022480A" w:rsidP="0022480A"/>
    <w:p w14:paraId="330FAA86" w14:textId="2D9BD8A1" w:rsidR="00A763C5" w:rsidRPr="00A763C5" w:rsidRDefault="00F56AB3" w:rsidP="00A763C5">
      <w:r>
        <w:t xml:space="preserve"> </w:t>
      </w:r>
      <w:r w:rsidR="00A763C5" w:rsidRPr="00A763C5">
        <w:t>Las reservas realizadas con mucha anticipación generan mayor incertidumbre y aumentan la probabilidad de cancelación, afectando la estabilidad de los ingresos futuros.</w:t>
      </w:r>
    </w:p>
    <w:p w14:paraId="234A31A8" w14:textId="77777777" w:rsidR="0022480A" w:rsidRPr="00A763C5" w:rsidRDefault="0022480A" w:rsidP="0022480A"/>
    <w:p w14:paraId="2669EE08" w14:textId="77777777" w:rsidR="0022480A" w:rsidRDefault="0022480A" w:rsidP="0022480A"/>
    <w:p w14:paraId="5F66A339" w14:textId="77777777" w:rsidR="00B917DC" w:rsidRDefault="00B917DC" w:rsidP="0022480A">
      <w:pPr>
        <w:rPr>
          <w:lang w:val="es-ES"/>
        </w:rPr>
      </w:pPr>
    </w:p>
    <w:p w14:paraId="6ED6600A" w14:textId="77777777" w:rsidR="00B917DC" w:rsidRDefault="00B917DC" w:rsidP="0022480A">
      <w:pPr>
        <w:rPr>
          <w:lang w:val="es-ES"/>
        </w:rPr>
      </w:pPr>
    </w:p>
    <w:p w14:paraId="7F0F826B" w14:textId="77777777" w:rsidR="00B917DC" w:rsidRDefault="00B917DC" w:rsidP="0022480A">
      <w:pPr>
        <w:rPr>
          <w:lang w:val="es-ES"/>
        </w:rPr>
      </w:pPr>
    </w:p>
    <w:p w14:paraId="10A4E667" w14:textId="77777777" w:rsidR="00B917DC" w:rsidRDefault="00B917DC" w:rsidP="0022480A">
      <w:pPr>
        <w:rPr>
          <w:lang w:val="es-ES"/>
        </w:rPr>
      </w:pPr>
    </w:p>
    <w:p w14:paraId="3C64F0C5" w14:textId="2F2EAADD" w:rsidR="00DC3C1B" w:rsidRDefault="00000000" w:rsidP="003F5AA2">
      <w:r>
        <w:rPr>
          <w:lang w:val="es-ES"/>
        </w:rPr>
        <w:lastRenderedPageBreak/>
        <w:pict w14:anchorId="7D69FDEF">
          <v:rect id="_x0000_i1028" style="width:422.45pt;height:.05pt" o:hrpct="956" o:hralign="center" o:hrstd="t" o:hr="t" fillcolor="#a0a0a0" stroked="f"/>
        </w:pict>
      </w:r>
    </w:p>
    <w:p w14:paraId="3A43E5A4" w14:textId="621AD5F3" w:rsidR="00B57416" w:rsidRDefault="003F5AA2" w:rsidP="004E0D3B">
      <w:pPr>
        <w:pStyle w:val="Ttulo2"/>
        <w:ind w:firstLine="708"/>
      </w:pPr>
      <w:proofErr w:type="spellStart"/>
      <w:r>
        <w:t>Pricing</w:t>
      </w:r>
      <w:proofErr w:type="spellEnd"/>
      <w:r>
        <w:t xml:space="preserve"> y ADR. </w:t>
      </w:r>
    </w:p>
    <w:p w14:paraId="7F76EFCA" w14:textId="05D0B8ED" w:rsidR="00641A0A" w:rsidRPr="00641A0A" w:rsidRDefault="00BA37DB" w:rsidP="00641A0A">
      <w:r>
        <w:t>Comportamiento de ADR por tipo de hotel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43"/>
      </w:tblGrid>
      <w:tr w:rsidR="00641A0A" w14:paraId="76983881" w14:textId="77777777" w:rsidTr="00641A0A">
        <w:tc>
          <w:tcPr>
            <w:tcW w:w="4444" w:type="dxa"/>
          </w:tcPr>
          <w:tbl>
            <w:tblPr>
              <w:tblW w:w="432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3"/>
              <w:gridCol w:w="836"/>
              <w:gridCol w:w="1298"/>
            </w:tblGrid>
            <w:tr w:rsidR="00641A0A" w:rsidRPr="00641A0A" w14:paraId="371B6E4D" w14:textId="77777777" w:rsidTr="00641A0A">
              <w:trPr>
                <w:trHeight w:val="503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82AFB4" w14:textId="77777777" w:rsidR="00641A0A" w:rsidRPr="00641A0A" w:rsidRDefault="00641A0A" w:rsidP="005D2246">
                  <w:pPr>
                    <w:rPr>
                      <w:b/>
                      <w:bCs/>
                    </w:rPr>
                  </w:pPr>
                  <w:proofErr w:type="spellStart"/>
                  <w:r w:rsidRPr="00641A0A">
                    <w:rPr>
                      <w:b/>
                      <w:bCs/>
                    </w:rPr>
                    <w:t>arrival_date_month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9B3BAD" w14:textId="77777777" w:rsidR="00641A0A" w:rsidRPr="00641A0A" w:rsidRDefault="00641A0A" w:rsidP="005D2246">
                  <w:pPr>
                    <w:rPr>
                      <w:b/>
                      <w:bCs/>
                    </w:rPr>
                  </w:pPr>
                  <w:r w:rsidRPr="00641A0A">
                    <w:rPr>
                      <w:b/>
                      <w:bCs/>
                    </w:rPr>
                    <w:t>hotel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4D0090" w14:textId="77777777" w:rsidR="00641A0A" w:rsidRPr="00641A0A" w:rsidRDefault="00641A0A" w:rsidP="005D2246">
                  <w:pPr>
                    <w:rPr>
                      <w:b/>
                      <w:bCs/>
                    </w:rPr>
                  </w:pPr>
                  <w:proofErr w:type="spellStart"/>
                  <w:r w:rsidRPr="00641A0A">
                    <w:rPr>
                      <w:b/>
                      <w:bCs/>
                    </w:rPr>
                    <w:t>adr</w:t>
                  </w:r>
                  <w:proofErr w:type="spellEnd"/>
                </w:p>
              </w:tc>
            </w:tr>
            <w:tr w:rsidR="00641A0A" w:rsidRPr="00641A0A" w14:paraId="34AC9C47" w14:textId="77777777" w:rsidTr="00641A0A">
              <w:trPr>
                <w:trHeight w:val="82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635F95" w14:textId="77777777" w:rsidR="00641A0A" w:rsidRPr="00641A0A" w:rsidRDefault="00641A0A" w:rsidP="005D2246">
                  <w:r w:rsidRPr="00641A0A">
                    <w:t>April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56A847" w14:textId="77777777" w:rsidR="00641A0A" w:rsidRPr="00641A0A" w:rsidRDefault="00641A0A" w:rsidP="005D2246">
                  <w:r w:rsidRPr="00641A0A">
                    <w:t>City Hotel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827AC4" w14:textId="77777777" w:rsidR="00641A0A" w:rsidRPr="00641A0A" w:rsidRDefault="00641A0A" w:rsidP="005D2246">
                  <w:r w:rsidRPr="00641A0A">
                    <w:t>117.054513</w:t>
                  </w:r>
                </w:p>
              </w:tc>
            </w:tr>
            <w:tr w:rsidR="00641A0A" w:rsidRPr="00641A0A" w14:paraId="73D10EBF" w14:textId="77777777" w:rsidTr="00641A0A">
              <w:trPr>
                <w:trHeight w:val="82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F418FF" w14:textId="77777777" w:rsidR="00641A0A" w:rsidRPr="00641A0A" w:rsidRDefault="00641A0A" w:rsidP="005D2246">
                  <w:r w:rsidRPr="00641A0A">
                    <w:t>April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6FDA3C" w14:textId="77777777" w:rsidR="00641A0A" w:rsidRPr="00641A0A" w:rsidRDefault="00641A0A" w:rsidP="005D2246">
                  <w:r w:rsidRPr="00641A0A">
                    <w:t>Resort Hotel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140358" w14:textId="77777777" w:rsidR="00641A0A" w:rsidRPr="00641A0A" w:rsidRDefault="00641A0A" w:rsidP="005D2246">
                  <w:r w:rsidRPr="00641A0A">
                    <w:t>79.280766</w:t>
                  </w:r>
                </w:p>
              </w:tc>
            </w:tr>
            <w:tr w:rsidR="00641A0A" w:rsidRPr="00641A0A" w14:paraId="6C7F0AA7" w14:textId="77777777" w:rsidTr="00641A0A">
              <w:trPr>
                <w:trHeight w:val="82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2FB60A" w14:textId="77777777" w:rsidR="00641A0A" w:rsidRPr="00641A0A" w:rsidRDefault="00641A0A" w:rsidP="005D2246">
                  <w:r w:rsidRPr="00641A0A">
                    <w:t>August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6772D3" w14:textId="77777777" w:rsidR="00641A0A" w:rsidRPr="00641A0A" w:rsidRDefault="00641A0A" w:rsidP="005D2246">
                  <w:r w:rsidRPr="00641A0A">
                    <w:t>City Hotel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ACF6A6" w14:textId="77777777" w:rsidR="00641A0A" w:rsidRPr="00641A0A" w:rsidRDefault="00641A0A" w:rsidP="005D2246">
                  <w:r w:rsidRPr="00641A0A">
                    <w:t>124.715294</w:t>
                  </w:r>
                </w:p>
              </w:tc>
            </w:tr>
            <w:tr w:rsidR="00641A0A" w:rsidRPr="00641A0A" w14:paraId="19634D45" w14:textId="77777777" w:rsidTr="00641A0A">
              <w:trPr>
                <w:trHeight w:val="80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C8AC64" w14:textId="77777777" w:rsidR="00641A0A" w:rsidRPr="00641A0A" w:rsidRDefault="00641A0A" w:rsidP="005D2246">
                  <w:r w:rsidRPr="00641A0A">
                    <w:t>August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8A5EC2" w14:textId="77777777" w:rsidR="00641A0A" w:rsidRPr="00641A0A" w:rsidRDefault="00641A0A" w:rsidP="005D2246">
                  <w:r w:rsidRPr="00641A0A">
                    <w:t>Resort Hotel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61F792" w14:textId="77777777" w:rsidR="00641A0A" w:rsidRPr="00641A0A" w:rsidRDefault="00641A0A" w:rsidP="005D2246">
                  <w:r w:rsidRPr="00641A0A">
                    <w:t>184.263889</w:t>
                  </w:r>
                </w:p>
              </w:tc>
            </w:tr>
            <w:tr w:rsidR="00641A0A" w:rsidRPr="00641A0A" w14:paraId="1B0D1865" w14:textId="77777777" w:rsidTr="00641A0A">
              <w:trPr>
                <w:trHeight w:val="8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981082" w14:textId="77777777" w:rsidR="00641A0A" w:rsidRPr="00641A0A" w:rsidRDefault="00641A0A" w:rsidP="005D2246">
                  <w:r w:rsidRPr="00641A0A">
                    <w:t>December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BE06CC" w14:textId="77777777" w:rsidR="00641A0A" w:rsidRPr="00641A0A" w:rsidRDefault="00641A0A" w:rsidP="005D2246">
                  <w:r w:rsidRPr="00641A0A">
                    <w:t>City Hotel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178318" w14:textId="77777777" w:rsidR="00641A0A" w:rsidRPr="00641A0A" w:rsidRDefault="00641A0A" w:rsidP="005D2246">
                  <w:r w:rsidRPr="00641A0A">
                    <w:t>92.558153</w:t>
                  </w:r>
                </w:p>
              </w:tc>
            </w:tr>
          </w:tbl>
          <w:p w14:paraId="606DAB03" w14:textId="77777777" w:rsidR="00641A0A" w:rsidRDefault="00641A0A"/>
        </w:tc>
      </w:tr>
    </w:tbl>
    <w:p w14:paraId="7D6C4B72" w14:textId="77777777" w:rsidR="00783050" w:rsidRDefault="00783050" w:rsidP="0022480A"/>
    <w:p w14:paraId="5082BF6F" w14:textId="77777777" w:rsidR="00783050" w:rsidRDefault="00783050" w:rsidP="0022480A"/>
    <w:p w14:paraId="6C1830C5" w14:textId="7D634184" w:rsidR="009345AC" w:rsidRDefault="008E3DDB" w:rsidP="0022480A">
      <w:r>
        <w:t xml:space="preserve">La demanda estacional impacta con mayor fuerza </w:t>
      </w:r>
      <w:r w:rsidR="00855B3C">
        <w:t>a los hoteles</w:t>
      </w:r>
      <w:r>
        <w:t xml:space="preserve"> resort</w:t>
      </w:r>
      <w:r w:rsidR="00112EB3">
        <w:t xml:space="preserve">, generando oportunidades claras para aplicar estrategias de </w:t>
      </w:r>
      <w:proofErr w:type="spellStart"/>
      <w:r w:rsidR="00112EB3">
        <w:t>pricing</w:t>
      </w:r>
      <w:proofErr w:type="spellEnd"/>
      <w:r w:rsidR="00112EB3">
        <w:t xml:space="preserve"> dinámico sin afectar ocupación.</w:t>
      </w:r>
    </w:p>
    <w:p w14:paraId="122FD334" w14:textId="77777777" w:rsidR="00783050" w:rsidRDefault="00783050" w:rsidP="0022480A"/>
    <w:p w14:paraId="7F8BB934" w14:textId="77777777" w:rsidR="00783050" w:rsidRDefault="00783050" w:rsidP="0022480A"/>
    <w:p w14:paraId="5CD275FA" w14:textId="77777777" w:rsidR="00783050" w:rsidRDefault="00783050" w:rsidP="0022480A"/>
    <w:p w14:paraId="15B43EA1" w14:textId="77777777" w:rsidR="004B6BB5" w:rsidRDefault="004B6BB5" w:rsidP="0022480A"/>
    <w:p w14:paraId="4C20F68F" w14:textId="77777777" w:rsidR="004B6BB5" w:rsidRDefault="004B6BB5" w:rsidP="0022480A"/>
    <w:p w14:paraId="3326825E" w14:textId="77777777" w:rsidR="004B6BB5" w:rsidRDefault="004B6BB5" w:rsidP="0022480A"/>
    <w:p w14:paraId="046D1179" w14:textId="77777777" w:rsidR="004B6BB5" w:rsidRDefault="004B6BB5" w:rsidP="0022480A"/>
    <w:p w14:paraId="34C848E6" w14:textId="77777777" w:rsidR="004B6BB5" w:rsidRDefault="004B6BB5" w:rsidP="0022480A"/>
    <w:p w14:paraId="03E3D599" w14:textId="77777777" w:rsidR="004B6BB5" w:rsidRDefault="004B6BB5" w:rsidP="0022480A"/>
    <w:p w14:paraId="6C777438" w14:textId="6AF90EFD" w:rsidR="004B6BB5" w:rsidRDefault="004B6BB5" w:rsidP="00B453E7">
      <w:pPr>
        <w:pStyle w:val="Ttulo2"/>
      </w:pPr>
      <w:r>
        <w:t>Estacionalidad del ADR</w:t>
      </w:r>
    </w:p>
    <w:p w14:paraId="57EF4425" w14:textId="4F167F53" w:rsidR="004B6BB5" w:rsidRDefault="005060E6" w:rsidP="0022480A">
      <w:r>
        <w:t>Se observa estacionalidad marcada en el ADR con incrementos en per</w:t>
      </w:r>
      <w:r w:rsidR="00D73567">
        <w:t>iodos de alta demanda y descensos en temporada baja.</w:t>
      </w:r>
    </w:p>
    <w:p w14:paraId="2C56FEE9" w14:textId="4E038D87" w:rsidR="00D73567" w:rsidRDefault="000665AB" w:rsidP="0022480A">
      <w:r>
        <w:rPr>
          <w:noProof/>
        </w:rPr>
        <w:drawing>
          <wp:anchor distT="0" distB="0" distL="114300" distR="114300" simplePos="0" relativeHeight="251659264" behindDoc="1" locked="0" layoutInCell="1" allowOverlap="1" wp14:anchorId="73D59E70" wp14:editId="040E99CD">
            <wp:simplePos x="0" y="0"/>
            <wp:positionH relativeFrom="margin">
              <wp:posOffset>-13855</wp:posOffset>
            </wp:positionH>
            <wp:positionV relativeFrom="paragraph">
              <wp:posOffset>184439</wp:posOffset>
            </wp:positionV>
            <wp:extent cx="5071072" cy="2798387"/>
            <wp:effectExtent l="0" t="0" r="0" b="2540"/>
            <wp:wrapNone/>
            <wp:docPr id="4228279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072" cy="2798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C4DE18" w14:textId="13C6D5C4" w:rsidR="00A75D88" w:rsidRDefault="00A75D88" w:rsidP="0022480A"/>
    <w:p w14:paraId="7B2F7B3D" w14:textId="1D5010F4" w:rsidR="00A75D88" w:rsidRDefault="00A75D88" w:rsidP="0022480A"/>
    <w:p w14:paraId="027BA018" w14:textId="77777777" w:rsidR="00783050" w:rsidRDefault="00783050" w:rsidP="0022480A"/>
    <w:p w14:paraId="73CBE816" w14:textId="77777777" w:rsidR="00783050" w:rsidRDefault="00783050" w:rsidP="0022480A"/>
    <w:p w14:paraId="65A0F6D4" w14:textId="77777777" w:rsidR="00783050" w:rsidRDefault="00783050" w:rsidP="0022480A"/>
    <w:p w14:paraId="45D8E397" w14:textId="77777777" w:rsidR="00783050" w:rsidRDefault="00783050" w:rsidP="0022480A"/>
    <w:p w14:paraId="10DF7621" w14:textId="77777777" w:rsidR="00783050" w:rsidRDefault="00783050" w:rsidP="0022480A"/>
    <w:p w14:paraId="53A8FE6B" w14:textId="77777777" w:rsidR="00DC3C1B" w:rsidRDefault="00DC3C1B" w:rsidP="0022480A"/>
    <w:p w14:paraId="358CA717" w14:textId="77777777" w:rsidR="00DC3C1B" w:rsidRDefault="00DC3C1B" w:rsidP="0022480A"/>
    <w:p w14:paraId="53F70DE2" w14:textId="77777777" w:rsidR="00DC3C1B" w:rsidRDefault="00DC3C1B" w:rsidP="0022480A"/>
    <w:p w14:paraId="6F7B187F" w14:textId="5F983BD7" w:rsidR="00DC3C1B" w:rsidRDefault="00FC61E0" w:rsidP="0022480A">
      <w:r>
        <w:t xml:space="preserve">El hotel </w:t>
      </w:r>
      <w:r w:rsidR="00761D69">
        <w:t>cuenta con margen para ajustar precios en temporada alta y optimizar ingresos</w:t>
      </w:r>
      <w:r w:rsidR="00B2515A">
        <w:t>,</w:t>
      </w:r>
      <w:r w:rsidR="00761D69">
        <w:t xml:space="preserve"> evitando</w:t>
      </w:r>
      <w:r w:rsidR="00B2515A">
        <w:t xml:space="preserve"> descuentos innecesarios cuando la demanda es fuerte.</w:t>
      </w:r>
    </w:p>
    <w:p w14:paraId="03DB02EE" w14:textId="77777777" w:rsidR="00DC3C1B" w:rsidRDefault="00DC3C1B" w:rsidP="0022480A"/>
    <w:p w14:paraId="5F3B8124" w14:textId="77777777" w:rsidR="00DC3C1B" w:rsidRDefault="00DC3C1B" w:rsidP="0022480A"/>
    <w:p w14:paraId="1D2FC78C" w14:textId="77777777" w:rsidR="00DC3C1B" w:rsidRDefault="00DC3C1B" w:rsidP="0022480A"/>
    <w:p w14:paraId="348136D5" w14:textId="3E975BF6" w:rsidR="0022480A" w:rsidRPr="0022480A" w:rsidRDefault="0022480A" w:rsidP="0022480A"/>
    <w:p w14:paraId="4C6860C0" w14:textId="77777777" w:rsidR="00A41A87" w:rsidRDefault="00A41A87" w:rsidP="0022480A">
      <w:pPr>
        <w:rPr>
          <w:rFonts w:ascii="Segoe UI Emoji" w:hAnsi="Segoe UI Emoji" w:cs="Segoe UI Emoji"/>
          <w:b/>
          <w:bCs/>
        </w:rPr>
      </w:pPr>
    </w:p>
    <w:p w14:paraId="21663889" w14:textId="77777777" w:rsidR="00874F98" w:rsidRDefault="00874F98" w:rsidP="0022480A">
      <w:pPr>
        <w:rPr>
          <w:rFonts w:ascii="Segoe UI Emoji" w:hAnsi="Segoe UI Emoji" w:cs="Segoe UI Emoji"/>
          <w:b/>
          <w:bCs/>
        </w:rPr>
      </w:pPr>
    </w:p>
    <w:p w14:paraId="60956640" w14:textId="77777777" w:rsidR="00874F98" w:rsidRDefault="00874F98" w:rsidP="0022480A">
      <w:pPr>
        <w:rPr>
          <w:rFonts w:ascii="Segoe UI Emoji" w:hAnsi="Segoe UI Emoji" w:cs="Segoe UI Emoji"/>
          <w:b/>
          <w:bCs/>
        </w:rPr>
      </w:pPr>
    </w:p>
    <w:p w14:paraId="0666DB31" w14:textId="77777777" w:rsidR="00874F98" w:rsidRDefault="00874F98" w:rsidP="0022480A">
      <w:pPr>
        <w:rPr>
          <w:rFonts w:ascii="Segoe UI Emoji" w:hAnsi="Segoe UI Emoji" w:cs="Segoe UI Emoji"/>
          <w:b/>
          <w:bCs/>
        </w:rPr>
      </w:pPr>
    </w:p>
    <w:p w14:paraId="43FCE3CA" w14:textId="77777777" w:rsidR="00874F98" w:rsidRDefault="00874F98" w:rsidP="0022480A">
      <w:pPr>
        <w:rPr>
          <w:rFonts w:ascii="Segoe UI Emoji" w:hAnsi="Segoe UI Emoji" w:cs="Segoe UI Emoji"/>
          <w:b/>
          <w:bCs/>
        </w:rPr>
      </w:pPr>
    </w:p>
    <w:p w14:paraId="527C035D" w14:textId="4FD25410" w:rsidR="00A41A87" w:rsidRDefault="00874F98" w:rsidP="00B453E7">
      <w:pPr>
        <w:pStyle w:val="Ttulo2"/>
      </w:pPr>
      <w:r>
        <w:lastRenderedPageBreak/>
        <w:t>Factores asociados al ADR</w:t>
      </w:r>
    </w:p>
    <w:p w14:paraId="734675FD" w14:textId="0C24CB23" w:rsidR="00D00FCB" w:rsidRDefault="00D00FCB" w:rsidP="0022480A">
      <w:pPr>
        <w:rPr>
          <w:rFonts w:cs="Segoe UI Emoji"/>
        </w:rPr>
      </w:pPr>
      <w:r>
        <w:rPr>
          <w:rFonts w:cs="Segoe UI Emoji"/>
        </w:rPr>
        <w:t xml:space="preserve">El análisis de los datos muestra que ADR se asocia principalmente al </w:t>
      </w:r>
      <w:r w:rsidRPr="00061A19">
        <w:rPr>
          <w:rFonts w:cs="Segoe UI Emoji"/>
          <w:b/>
          <w:bCs/>
        </w:rPr>
        <w:t>perfil del cliente y al tipo de estancia</w:t>
      </w:r>
      <w:r>
        <w:rPr>
          <w:rFonts w:cs="Segoe UI Emoji"/>
        </w:rPr>
        <w:t xml:space="preserve">, </w:t>
      </w:r>
      <w:proofErr w:type="spellStart"/>
      <w:r>
        <w:rPr>
          <w:rFonts w:cs="Segoe UI Emoji"/>
        </w:rPr>
        <w:t>mas</w:t>
      </w:r>
      <w:proofErr w:type="spellEnd"/>
      <w:r>
        <w:rPr>
          <w:rFonts w:cs="Segoe UI Emoji"/>
        </w:rPr>
        <w:t xml:space="preserve"> que al momento exacto de reserva</w:t>
      </w:r>
    </w:p>
    <w:p w14:paraId="3D46A8AF" w14:textId="77777777" w:rsidR="00A92933" w:rsidRDefault="00A92933" w:rsidP="0022480A">
      <w:pPr>
        <w:rPr>
          <w:rFonts w:cs="Segoe UI Emoji"/>
        </w:rPr>
      </w:pPr>
    </w:p>
    <w:p w14:paraId="63B3C267" w14:textId="49CC9CE8" w:rsidR="00A92933" w:rsidRDefault="000A2109" w:rsidP="0022480A">
      <w:pPr>
        <w:rPr>
          <w:rFonts w:cs="Segoe UI Emoji"/>
        </w:rPr>
      </w:pPr>
      <w:r>
        <w:rPr>
          <w:rFonts w:cs="Segoe UI Emoji"/>
        </w:rPr>
        <w:t>Ejemplos observados</w:t>
      </w:r>
      <w:r w:rsidR="00A92933">
        <w:rPr>
          <w:rFonts w:cs="Segoe UI Emoji"/>
        </w:rPr>
        <w:t>:</w:t>
      </w:r>
    </w:p>
    <w:p w14:paraId="18AFCEE3" w14:textId="093FFA71" w:rsidR="00A92933" w:rsidRPr="00A92933" w:rsidRDefault="00A92933" w:rsidP="00A92933">
      <w:pPr>
        <w:pStyle w:val="Prrafodelista"/>
        <w:numPr>
          <w:ilvl w:val="0"/>
          <w:numId w:val="20"/>
        </w:numPr>
        <w:rPr>
          <w:rFonts w:cs="Segoe UI Emoji"/>
        </w:rPr>
      </w:pPr>
      <w:r w:rsidRPr="00A92933">
        <w:rPr>
          <w:rFonts w:cs="Segoe UI Emoji"/>
        </w:rPr>
        <w:t xml:space="preserve">Grupos </w:t>
      </w:r>
      <w:proofErr w:type="spellStart"/>
      <w:r w:rsidRPr="00A92933">
        <w:rPr>
          <w:rFonts w:cs="Segoe UI Emoji"/>
        </w:rPr>
        <w:t>mas</w:t>
      </w:r>
      <w:proofErr w:type="spellEnd"/>
      <w:r w:rsidRPr="00A92933">
        <w:rPr>
          <w:rFonts w:cs="Segoe UI Emoji"/>
        </w:rPr>
        <w:t xml:space="preserve"> grandes y reservas con solicitudes especiales presentar ADR </w:t>
      </w:r>
      <w:r w:rsidR="000A08D8" w:rsidRPr="00A92933">
        <w:rPr>
          <w:rFonts w:cs="Segoe UI Emoji"/>
        </w:rPr>
        <w:t>más</w:t>
      </w:r>
      <w:r w:rsidRPr="00A92933">
        <w:rPr>
          <w:rFonts w:cs="Segoe UI Emoji"/>
        </w:rPr>
        <w:t xml:space="preserve"> alto</w:t>
      </w:r>
    </w:p>
    <w:p w14:paraId="40715539" w14:textId="5CD82526" w:rsidR="00A92933" w:rsidRPr="00A92933" w:rsidRDefault="00A92933" w:rsidP="00A92933">
      <w:pPr>
        <w:pStyle w:val="Prrafodelista"/>
        <w:numPr>
          <w:ilvl w:val="0"/>
          <w:numId w:val="20"/>
        </w:numPr>
        <w:rPr>
          <w:rFonts w:cs="Segoe UI Emoji"/>
        </w:rPr>
      </w:pPr>
      <w:r w:rsidRPr="00A92933">
        <w:rPr>
          <w:rFonts w:cs="Segoe UI Emoji"/>
        </w:rPr>
        <w:t xml:space="preserve">Reservas realizadas con mucha anticipación tienden a cerrarse a precios </w:t>
      </w:r>
      <w:r w:rsidR="000A08D8" w:rsidRPr="00A92933">
        <w:rPr>
          <w:rFonts w:cs="Segoe UI Emoji"/>
        </w:rPr>
        <w:t>más</w:t>
      </w:r>
      <w:r w:rsidRPr="00A92933">
        <w:rPr>
          <w:rFonts w:cs="Segoe UI Emoji"/>
        </w:rPr>
        <w:t xml:space="preserve"> bajos</w:t>
      </w:r>
    </w:p>
    <w:p w14:paraId="7F112BDA" w14:textId="77777777" w:rsidR="00A41A87" w:rsidRDefault="00A41A87" w:rsidP="0022480A">
      <w:pPr>
        <w:rPr>
          <w:rFonts w:ascii="Segoe UI Emoji" w:hAnsi="Segoe UI Emoji" w:cs="Segoe UI Emoji"/>
          <w:b/>
          <w:bCs/>
        </w:rPr>
      </w:pPr>
    </w:p>
    <w:p w14:paraId="64B80FBA" w14:textId="3AD75F9D" w:rsidR="000A2109" w:rsidRPr="000A2109" w:rsidRDefault="000A2109" w:rsidP="0022480A">
      <w:pPr>
        <w:rPr>
          <w:rFonts w:cs="Segoe UI Emoji"/>
        </w:rPr>
      </w:pPr>
      <w:r>
        <w:rPr>
          <w:rFonts w:cs="Segoe UI Emoji"/>
        </w:rPr>
        <w:t xml:space="preserve">Esto refuerza que las decisiones de </w:t>
      </w:r>
      <w:proofErr w:type="spellStart"/>
      <w:r>
        <w:rPr>
          <w:rFonts w:cs="Segoe UI Emoji"/>
        </w:rPr>
        <w:t>pricing</w:t>
      </w:r>
      <w:proofErr w:type="spellEnd"/>
      <w:r>
        <w:rPr>
          <w:rFonts w:cs="Segoe UI Emoji"/>
        </w:rPr>
        <w:t xml:space="preserve"> debe basarse en la disposición a pagar del cliente y no únicamente en descuentos anticipades.</w:t>
      </w:r>
    </w:p>
    <w:p w14:paraId="452FE0C1" w14:textId="77777777" w:rsidR="00A41A87" w:rsidRDefault="00A41A87" w:rsidP="0022480A">
      <w:pPr>
        <w:rPr>
          <w:rFonts w:ascii="Segoe UI Emoji" w:hAnsi="Segoe UI Emoji" w:cs="Segoe UI Emoji"/>
          <w:b/>
          <w:bCs/>
        </w:rPr>
      </w:pPr>
    </w:p>
    <w:p w14:paraId="77C3B11C" w14:textId="77777777" w:rsidR="00A41A87" w:rsidRPr="000A2109" w:rsidRDefault="00A41A87" w:rsidP="0022480A">
      <w:pPr>
        <w:rPr>
          <w:rFonts w:cs="Segoe UI Emoji"/>
        </w:rPr>
      </w:pPr>
    </w:p>
    <w:p w14:paraId="714E1CD0" w14:textId="31C69991" w:rsidR="000A2109" w:rsidRDefault="000A2109" w:rsidP="00B453E7">
      <w:pPr>
        <w:pStyle w:val="Ttulo2"/>
      </w:pPr>
      <w:r w:rsidRPr="000A2109">
        <w:t>validación con análisis estadístico</w:t>
      </w:r>
    </w:p>
    <w:p w14:paraId="7A9BF184" w14:textId="7BE029BB" w:rsidR="000A2109" w:rsidRDefault="000A2109" w:rsidP="0022480A">
      <w:pPr>
        <w:rPr>
          <w:rFonts w:cs="Segoe UI Emoji"/>
        </w:rPr>
      </w:pPr>
      <w:r>
        <w:rPr>
          <w:rFonts w:cs="Segoe UI Emoji"/>
        </w:rPr>
        <w:t xml:space="preserve">los patrones observados en el ADR fueron consistentes al analizar múltiples variables del </w:t>
      </w:r>
      <w:proofErr w:type="spellStart"/>
      <w:r>
        <w:rPr>
          <w:rFonts w:cs="Segoe UI Emoji"/>
        </w:rPr>
        <w:t>dataset</w:t>
      </w:r>
      <w:proofErr w:type="spellEnd"/>
      <w:r>
        <w:rPr>
          <w:rFonts w:cs="Segoe UI Emoji"/>
        </w:rPr>
        <w:t xml:space="preserve">, confirmando </w:t>
      </w:r>
      <w:r w:rsidR="001C5EFD">
        <w:rPr>
          <w:rFonts w:cs="Segoe UI Emoji"/>
        </w:rPr>
        <w:t xml:space="preserve">que el precio depende </w:t>
      </w:r>
      <w:proofErr w:type="spellStart"/>
      <w:r w:rsidR="001C5EFD">
        <w:rPr>
          <w:rFonts w:cs="Segoe UI Emoji"/>
        </w:rPr>
        <w:t>mas</w:t>
      </w:r>
      <w:proofErr w:type="spellEnd"/>
      <w:r w:rsidR="001C5EFD">
        <w:rPr>
          <w:rFonts w:cs="Segoe UI Emoji"/>
        </w:rPr>
        <w:t xml:space="preserve"> del perfil del cliente y la estacionalidad que de un único factor a</w:t>
      </w:r>
      <w:r w:rsidR="00ED01C9">
        <w:rPr>
          <w:rFonts w:cs="Segoe UI Emoji"/>
        </w:rPr>
        <w:t>islado.</w:t>
      </w:r>
    </w:p>
    <w:p w14:paraId="16C0BB9D" w14:textId="1FFD17BF" w:rsidR="001C5EFD" w:rsidRDefault="001C5EFD" w:rsidP="0022480A">
      <w:pPr>
        <w:rPr>
          <w:rFonts w:cs="Segoe UI Emoji"/>
        </w:rPr>
      </w:pPr>
      <w:r>
        <w:rPr>
          <w:rFonts w:cs="Segoe UI Emoji"/>
        </w:rPr>
        <w:t>este comportamiento respalda las recomendaciones de aplicar precios diferenciados según temporada y tipo de hotel, priorizando ingresos sin comprometer ocupación.</w:t>
      </w:r>
    </w:p>
    <w:p w14:paraId="3D61F9B2" w14:textId="77777777" w:rsidR="001C5EFD" w:rsidRPr="000A2109" w:rsidRDefault="001C5EFD" w:rsidP="0022480A">
      <w:pPr>
        <w:rPr>
          <w:rFonts w:cs="Segoe UI Emoji"/>
        </w:rPr>
      </w:pPr>
    </w:p>
    <w:p w14:paraId="1007ECF7" w14:textId="53C88243" w:rsidR="00A41A87" w:rsidRPr="000A2109" w:rsidRDefault="00A41A87" w:rsidP="0022480A">
      <w:pPr>
        <w:rPr>
          <w:rFonts w:ascii="Segoe UI Emoji" w:hAnsi="Segoe UI Emoji" w:cs="Segoe UI Emoji"/>
        </w:rPr>
      </w:pPr>
    </w:p>
    <w:p w14:paraId="63438D16" w14:textId="77777777" w:rsidR="00A41A87" w:rsidRDefault="00A41A87" w:rsidP="0022480A">
      <w:pPr>
        <w:rPr>
          <w:rFonts w:ascii="Segoe UI Emoji" w:hAnsi="Segoe UI Emoji" w:cs="Segoe UI Emoji"/>
          <w:b/>
          <w:bCs/>
        </w:rPr>
      </w:pPr>
    </w:p>
    <w:p w14:paraId="57DBC0DA" w14:textId="5694503B" w:rsidR="00A41A87" w:rsidRDefault="00000000" w:rsidP="0022480A">
      <w:pPr>
        <w:rPr>
          <w:rFonts w:ascii="Segoe UI Emoji" w:hAnsi="Segoe UI Emoji" w:cs="Segoe UI Emoji"/>
          <w:b/>
          <w:bCs/>
        </w:rPr>
      </w:pPr>
      <w:r>
        <w:rPr>
          <w:lang w:val="es-ES"/>
        </w:rPr>
        <w:pict w14:anchorId="56FD82EB">
          <v:rect id="_x0000_i1029" style="width:422.45pt;height:.05pt" o:hrpct="956" o:hralign="center" o:hrstd="t" o:hr="t" fillcolor="#a0a0a0" stroked="f"/>
        </w:pict>
      </w:r>
    </w:p>
    <w:p w14:paraId="358DD135" w14:textId="77777777" w:rsidR="00A41A87" w:rsidRDefault="00A41A87" w:rsidP="0022480A">
      <w:pPr>
        <w:rPr>
          <w:rFonts w:ascii="Segoe UI Emoji" w:hAnsi="Segoe UI Emoji" w:cs="Segoe UI Emoji"/>
          <w:b/>
          <w:bCs/>
        </w:rPr>
      </w:pPr>
    </w:p>
    <w:p w14:paraId="36D09D9B" w14:textId="77777777" w:rsidR="00A41A87" w:rsidRDefault="00A41A87" w:rsidP="0022480A">
      <w:pPr>
        <w:rPr>
          <w:rFonts w:ascii="Segoe UI Emoji" w:hAnsi="Segoe UI Emoji" w:cs="Segoe UI Emoji"/>
          <w:b/>
          <w:bCs/>
        </w:rPr>
      </w:pPr>
    </w:p>
    <w:p w14:paraId="509787A2" w14:textId="0AE69D2B" w:rsidR="00A41A87" w:rsidRDefault="0002566F" w:rsidP="0002566F">
      <w:pPr>
        <w:pStyle w:val="Ttulo1"/>
      </w:pPr>
      <w:r>
        <w:lastRenderedPageBreak/>
        <w:t>Impacto económico estimado</w:t>
      </w:r>
      <w:r w:rsidR="009B0D7F">
        <w:t xml:space="preserve"> y recomendaciones</w:t>
      </w:r>
    </w:p>
    <w:p w14:paraId="60DA4926" w14:textId="4F665724" w:rsidR="0002566F" w:rsidRPr="0002566F" w:rsidRDefault="00000000" w:rsidP="0002566F">
      <w:r>
        <w:rPr>
          <w:lang w:val="es-ES"/>
        </w:rPr>
        <w:pict w14:anchorId="46EB63F4">
          <v:rect id="_x0000_i1030" style="width:422.45pt;height:.05pt" o:hrpct="956" o:hralign="center" o:hrstd="t" o:hr="t" fillcolor="#a0a0a0" stroked="f"/>
        </w:pict>
      </w:r>
    </w:p>
    <w:p w14:paraId="1EE0174E" w14:textId="7E50FDD5" w:rsidR="00A41A87" w:rsidRDefault="00B03DBF" w:rsidP="0022480A">
      <w:r>
        <w:t>políticas de cancelación diferenciadas por nivel de riesgo</w:t>
      </w:r>
    </w:p>
    <w:p w14:paraId="7D30BCA5" w14:textId="33FF1B81" w:rsidR="006F142F" w:rsidRDefault="006F142F" w:rsidP="0022480A"/>
    <w:p w14:paraId="0C40D00F" w14:textId="3645DC38" w:rsidR="00031F55" w:rsidRPr="0073790F" w:rsidRDefault="00031F55" w:rsidP="0022480A">
      <w:pPr>
        <w:rPr>
          <w:b/>
          <w:bCs/>
        </w:rPr>
      </w:pPr>
      <w:r w:rsidRPr="0073790F">
        <w:rPr>
          <w:b/>
          <w:bCs/>
        </w:rPr>
        <w:t xml:space="preserve">acción </w:t>
      </w:r>
    </w:p>
    <w:p w14:paraId="76E139BC" w14:textId="2C79CE85" w:rsidR="00031F55" w:rsidRDefault="00031F55" w:rsidP="0022480A">
      <w:r>
        <w:t xml:space="preserve">Aplicar condiciones de </w:t>
      </w:r>
      <w:r w:rsidR="0073790F">
        <w:t>cancelación distintas</w:t>
      </w:r>
      <w:r>
        <w:t xml:space="preserve"> según el perfil de la reserva</w:t>
      </w:r>
    </w:p>
    <w:p w14:paraId="7273D163" w14:textId="7150F6E6" w:rsidR="0057013D" w:rsidRDefault="008726FD" w:rsidP="00C271DE">
      <w:pPr>
        <w:pStyle w:val="Prrafodelista"/>
        <w:numPr>
          <w:ilvl w:val="0"/>
          <w:numId w:val="23"/>
        </w:numPr>
      </w:pPr>
      <w:r>
        <w:t>Mayor flexibilidad para clientes contractuales y recurrentes</w:t>
      </w:r>
    </w:p>
    <w:p w14:paraId="4D7B19A8" w14:textId="2E4A2D01" w:rsidR="008726FD" w:rsidRPr="00C271DE" w:rsidRDefault="008726FD" w:rsidP="00C271DE">
      <w:pPr>
        <w:pStyle w:val="Prrafodelista"/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>
        <w:t xml:space="preserve">Condición </w:t>
      </w:r>
      <w:r w:rsidR="0073790F">
        <w:t>más</w:t>
      </w:r>
      <w:r>
        <w:t xml:space="preserve"> estricta para clientes transitorios y reservas de alto riesgo</w:t>
      </w:r>
    </w:p>
    <w:p w14:paraId="4C9E1756" w14:textId="745625BD" w:rsidR="00C271DE" w:rsidRDefault="00C271DE" w:rsidP="00C271DE">
      <w:pPr>
        <w:pStyle w:val="Prrafodelista"/>
      </w:pPr>
    </w:p>
    <w:p w14:paraId="289E3808" w14:textId="061A2AA5" w:rsidR="00C271DE" w:rsidRPr="0073790F" w:rsidRDefault="00C271DE" w:rsidP="0073790F">
      <w:pPr>
        <w:rPr>
          <w:b/>
          <w:bCs/>
        </w:rPr>
      </w:pPr>
      <w:r w:rsidRPr="0073790F">
        <w:rPr>
          <w:b/>
          <w:bCs/>
        </w:rPr>
        <w:t>Cuando aplicarlo</w:t>
      </w:r>
    </w:p>
    <w:p w14:paraId="0699F1D3" w14:textId="6B9ACCA8" w:rsidR="00C271DE" w:rsidRDefault="00594469" w:rsidP="0073790F">
      <w:pPr>
        <w:pStyle w:val="Prrafodelista"/>
        <w:numPr>
          <w:ilvl w:val="0"/>
          <w:numId w:val="24"/>
        </w:numPr>
      </w:pPr>
      <w:r>
        <w:t>Reservas con alta pro</w:t>
      </w:r>
      <w:r w:rsidR="0063104C">
        <w:t xml:space="preserve">babilidad de </w:t>
      </w:r>
      <w:r w:rsidR="0073790F">
        <w:t>cancelación</w:t>
      </w:r>
    </w:p>
    <w:p w14:paraId="00E60013" w14:textId="0E135157" w:rsidR="0063104C" w:rsidRDefault="0073790F" w:rsidP="0073790F">
      <w:pPr>
        <w:pStyle w:val="Prrafodelista"/>
        <w:numPr>
          <w:ilvl w:val="0"/>
          <w:numId w:val="24"/>
        </w:numPr>
      </w:pPr>
      <w:r>
        <w:t>P</w:t>
      </w:r>
      <w:r w:rsidR="0063104C">
        <w:t>e</w:t>
      </w:r>
      <w:r>
        <w:t>riodos de alta demanda o disponibilidad limitada</w:t>
      </w:r>
    </w:p>
    <w:p w14:paraId="520C980A" w14:textId="57C95947" w:rsidR="0073790F" w:rsidRPr="0007250A" w:rsidRDefault="0073790F" w:rsidP="00C271DE">
      <w:pPr>
        <w:rPr>
          <w:b/>
          <w:bCs/>
        </w:rPr>
      </w:pPr>
      <w:r w:rsidRPr="0007250A">
        <w:rPr>
          <w:b/>
          <w:bCs/>
        </w:rPr>
        <w:t>Problema que resuelve</w:t>
      </w:r>
    </w:p>
    <w:p w14:paraId="68CE109E" w14:textId="088581FE" w:rsidR="0073790F" w:rsidRDefault="0073790F" w:rsidP="00C271DE">
      <w:r>
        <w:t xml:space="preserve">Reduce cancelaciones </w:t>
      </w:r>
      <w:r w:rsidR="0007250A">
        <w:t>tardías y</w:t>
      </w:r>
      <w:r>
        <w:t xml:space="preserve"> evita que habitaciones queden bloqueadas sin generar ingresos</w:t>
      </w:r>
    </w:p>
    <w:p w14:paraId="2A52348C" w14:textId="77777777" w:rsidR="0007250A" w:rsidRDefault="0007250A" w:rsidP="0007250A">
      <w:pPr>
        <w:rPr>
          <w:lang w:val="es-ES"/>
        </w:rPr>
      </w:pPr>
    </w:p>
    <w:p w14:paraId="6E2B5257" w14:textId="2C5A96A6" w:rsidR="00C271DE" w:rsidRDefault="00000000" w:rsidP="0007250A">
      <w:r>
        <w:rPr>
          <w:lang w:val="es-ES"/>
        </w:rPr>
        <w:pict w14:anchorId="2429CF34">
          <v:rect id="_x0000_i1031" style="width:422.45pt;height:.05pt" o:hrpct="956" o:hralign="center" o:hrstd="t" o:hr="t" fillcolor="#a0a0a0" stroked="f"/>
        </w:pict>
      </w:r>
    </w:p>
    <w:p w14:paraId="3EBD8F60" w14:textId="342ABB60" w:rsidR="00186593" w:rsidRDefault="00186593" w:rsidP="0022480A">
      <w:pPr>
        <w:rPr>
          <w:rFonts w:ascii="Segoe UI Emoji" w:hAnsi="Segoe UI Emoji" w:cs="Segoe UI Emoji"/>
          <w:b/>
          <w:bCs/>
        </w:rPr>
      </w:pPr>
    </w:p>
    <w:p w14:paraId="09A79242" w14:textId="7BB37F63" w:rsidR="00A41A87" w:rsidRDefault="00186593" w:rsidP="0022480A">
      <w:r>
        <w:t>Prepago parcial según anticipación de reserva (Lead Time)</w:t>
      </w:r>
    </w:p>
    <w:p w14:paraId="7CC24BA3" w14:textId="7458B4A3" w:rsidR="00186593" w:rsidRPr="007506BE" w:rsidRDefault="007A3E7A" w:rsidP="0022480A">
      <w:pPr>
        <w:rPr>
          <w:b/>
          <w:bCs/>
        </w:rPr>
      </w:pPr>
      <w:r w:rsidRPr="007506BE">
        <w:rPr>
          <w:b/>
          <w:bCs/>
        </w:rPr>
        <w:t xml:space="preserve">Acción </w:t>
      </w:r>
    </w:p>
    <w:p w14:paraId="25E05071" w14:textId="2AAB2965" w:rsidR="007A3E7A" w:rsidRDefault="0074684B" w:rsidP="0022480A">
      <w:r>
        <w:t>S</w:t>
      </w:r>
      <w:r w:rsidR="007A3E7A">
        <w:t>olicita</w:t>
      </w:r>
      <w:r>
        <w:t xml:space="preserve">r un </w:t>
      </w:r>
      <w:proofErr w:type="spellStart"/>
      <w:r>
        <w:t>prepagp</w:t>
      </w:r>
      <w:proofErr w:type="spellEnd"/>
      <w:r>
        <w:t xml:space="preserve"> parcial (20%-30%) para reservas </w:t>
      </w:r>
      <w:proofErr w:type="gramStart"/>
      <w:r>
        <w:t>realizadas  con</w:t>
      </w:r>
      <w:proofErr w:type="gramEnd"/>
      <w:r>
        <w:t xml:space="preserve"> mucha anticipación.</w:t>
      </w:r>
    </w:p>
    <w:p w14:paraId="0FFA347A" w14:textId="2782B722" w:rsidR="0074684B" w:rsidRPr="00B32DC3" w:rsidRDefault="0074684B" w:rsidP="0022480A">
      <w:pPr>
        <w:rPr>
          <w:b/>
          <w:bCs/>
        </w:rPr>
      </w:pPr>
      <w:r w:rsidRPr="00B32DC3">
        <w:rPr>
          <w:b/>
          <w:bCs/>
        </w:rPr>
        <w:t>Cuando aplicarlo</w:t>
      </w:r>
    </w:p>
    <w:p w14:paraId="42C7DDDE" w14:textId="5C7BC69B" w:rsidR="007506BE" w:rsidRDefault="007506BE" w:rsidP="00B32DC3">
      <w:pPr>
        <w:pStyle w:val="Prrafodelista"/>
        <w:numPr>
          <w:ilvl w:val="0"/>
          <w:numId w:val="25"/>
        </w:numPr>
      </w:pPr>
      <w:r>
        <w:t xml:space="preserve">Reservas realizadas con </w:t>
      </w:r>
      <w:proofErr w:type="spellStart"/>
      <w:r>
        <w:t>mas</w:t>
      </w:r>
      <w:proofErr w:type="spellEnd"/>
      <w:r>
        <w:t xml:space="preserve"> de X días de anticipación</w:t>
      </w:r>
    </w:p>
    <w:p w14:paraId="12CD3AF4" w14:textId="1E0738DB" w:rsidR="007506BE" w:rsidRDefault="007506BE" w:rsidP="00B32DC3">
      <w:pPr>
        <w:pStyle w:val="Prrafodelista"/>
        <w:numPr>
          <w:ilvl w:val="0"/>
          <w:numId w:val="25"/>
        </w:numPr>
      </w:pPr>
      <w:r>
        <w:t>Temporadas donde la planificación futura es clave</w:t>
      </w:r>
    </w:p>
    <w:p w14:paraId="70E77F6F" w14:textId="1DDFC312" w:rsidR="007506BE" w:rsidRPr="00B32DC3" w:rsidRDefault="007506BE" w:rsidP="0022480A">
      <w:pPr>
        <w:rPr>
          <w:b/>
          <w:bCs/>
        </w:rPr>
      </w:pPr>
      <w:r w:rsidRPr="00B32DC3">
        <w:rPr>
          <w:b/>
          <w:bCs/>
        </w:rPr>
        <w:t>Problema que resuelve</w:t>
      </w:r>
    </w:p>
    <w:p w14:paraId="5F17211D" w14:textId="5DE93A2A" w:rsidR="007506BE" w:rsidRDefault="007506BE" w:rsidP="0022480A">
      <w:r>
        <w:t>Asegura compromiso del cliente y reduce la incertidumbre sobre ingresos futuros</w:t>
      </w:r>
    </w:p>
    <w:p w14:paraId="676457B6" w14:textId="1BFFB109" w:rsidR="004A1774" w:rsidRDefault="00000000" w:rsidP="0022480A">
      <w:pPr>
        <w:rPr>
          <w:lang w:val="es-ES"/>
        </w:rPr>
      </w:pPr>
      <w:r>
        <w:rPr>
          <w:lang w:val="es-ES"/>
        </w:rPr>
        <w:lastRenderedPageBreak/>
        <w:pict w14:anchorId="0F85D316">
          <v:rect id="_x0000_i1032" style="width:422.45pt;height:.05pt" o:hrpct="956" o:hralign="center" o:hrstd="t" o:hr="t" fillcolor="#a0a0a0" stroked="f"/>
        </w:pict>
      </w:r>
    </w:p>
    <w:p w14:paraId="38F7F70A" w14:textId="2FD06584" w:rsidR="007802E3" w:rsidRDefault="00F02C22" w:rsidP="0022480A">
      <w:pPr>
        <w:rPr>
          <w:lang w:val="es-ES"/>
        </w:rPr>
      </w:pPr>
      <w:r>
        <w:rPr>
          <w:lang w:val="es-ES"/>
        </w:rPr>
        <w:t xml:space="preserve">Estrategia de </w:t>
      </w:r>
      <w:proofErr w:type="spellStart"/>
      <w:r>
        <w:rPr>
          <w:lang w:val="es-ES"/>
        </w:rPr>
        <w:t>pricing</w:t>
      </w:r>
      <w:proofErr w:type="spellEnd"/>
      <w:r>
        <w:rPr>
          <w:lang w:val="es-ES"/>
        </w:rPr>
        <w:t xml:space="preserve"> diferenciada por temporada y tipo de hotel</w:t>
      </w:r>
    </w:p>
    <w:p w14:paraId="0C083F59" w14:textId="77571020" w:rsidR="00F02C22" w:rsidRPr="00047DAC" w:rsidRDefault="00F02C22" w:rsidP="0022480A">
      <w:pPr>
        <w:rPr>
          <w:b/>
          <w:bCs/>
          <w:lang w:val="es-ES"/>
        </w:rPr>
      </w:pPr>
      <w:r w:rsidRPr="00047DAC">
        <w:rPr>
          <w:b/>
          <w:bCs/>
          <w:lang w:val="es-ES"/>
        </w:rPr>
        <w:t>Acción</w:t>
      </w:r>
    </w:p>
    <w:p w14:paraId="469B65B7" w14:textId="7F314A91" w:rsidR="00F02C22" w:rsidRDefault="00F02C22" w:rsidP="0022480A">
      <w:pPr>
        <w:rPr>
          <w:lang w:val="es-ES"/>
        </w:rPr>
      </w:pPr>
      <w:r>
        <w:rPr>
          <w:lang w:val="es-ES"/>
        </w:rPr>
        <w:t>Ajustar precios según:</w:t>
      </w:r>
    </w:p>
    <w:p w14:paraId="13EE6A62" w14:textId="1C621F34" w:rsidR="00F02C22" w:rsidRPr="00E94239" w:rsidRDefault="00F02C22" w:rsidP="00E94239">
      <w:pPr>
        <w:pStyle w:val="Prrafodelista"/>
        <w:numPr>
          <w:ilvl w:val="0"/>
          <w:numId w:val="26"/>
        </w:numPr>
        <w:rPr>
          <w:lang w:val="es-ES"/>
        </w:rPr>
      </w:pPr>
      <w:r w:rsidRPr="00E94239">
        <w:rPr>
          <w:lang w:val="es-ES"/>
        </w:rPr>
        <w:t>Temporada (alta/baja</w:t>
      </w:r>
      <w:r w:rsidR="0073168F" w:rsidRPr="00E94239">
        <w:rPr>
          <w:lang w:val="es-ES"/>
        </w:rPr>
        <w:t>)</w:t>
      </w:r>
    </w:p>
    <w:p w14:paraId="590E0F39" w14:textId="2321FCFF" w:rsidR="0073168F" w:rsidRPr="00E94239" w:rsidRDefault="0073168F" w:rsidP="00E94239">
      <w:pPr>
        <w:pStyle w:val="Prrafodelista"/>
        <w:numPr>
          <w:ilvl w:val="0"/>
          <w:numId w:val="26"/>
        </w:numPr>
        <w:rPr>
          <w:lang w:val="es-ES"/>
        </w:rPr>
      </w:pPr>
      <w:r w:rsidRPr="00E94239">
        <w:rPr>
          <w:lang w:val="es-ES"/>
        </w:rPr>
        <w:t>Tipo de hotel (</w:t>
      </w:r>
      <w:proofErr w:type="spellStart"/>
      <w:r w:rsidRPr="00E94239">
        <w:rPr>
          <w:lang w:val="es-ES"/>
        </w:rPr>
        <w:t>city</w:t>
      </w:r>
      <w:proofErr w:type="spellEnd"/>
      <w:r w:rsidRPr="00E94239">
        <w:rPr>
          <w:lang w:val="es-ES"/>
        </w:rPr>
        <w:t xml:space="preserve"> vs resort)</w:t>
      </w:r>
    </w:p>
    <w:p w14:paraId="3C82A2A6" w14:textId="2E4BD614" w:rsidR="0073168F" w:rsidRPr="00E94239" w:rsidRDefault="0073168F" w:rsidP="00E94239">
      <w:pPr>
        <w:pStyle w:val="Prrafodelista"/>
        <w:numPr>
          <w:ilvl w:val="0"/>
          <w:numId w:val="26"/>
        </w:numPr>
        <w:rPr>
          <w:lang w:val="es-ES"/>
        </w:rPr>
      </w:pPr>
      <w:r w:rsidRPr="00E94239">
        <w:rPr>
          <w:lang w:val="es-ES"/>
        </w:rPr>
        <w:t>Perfil del cliente</w:t>
      </w:r>
    </w:p>
    <w:p w14:paraId="2AEDAE7A" w14:textId="10DD9970" w:rsidR="0073168F" w:rsidRPr="00E94239" w:rsidRDefault="0073168F" w:rsidP="0022480A">
      <w:pPr>
        <w:rPr>
          <w:b/>
          <w:bCs/>
          <w:lang w:val="es-ES"/>
        </w:rPr>
      </w:pPr>
      <w:r w:rsidRPr="00E94239">
        <w:rPr>
          <w:b/>
          <w:bCs/>
          <w:lang w:val="es-ES"/>
        </w:rPr>
        <w:t>Cuando aplicarlo</w:t>
      </w:r>
    </w:p>
    <w:p w14:paraId="5457079A" w14:textId="2A2A3229" w:rsidR="0073168F" w:rsidRPr="00E94239" w:rsidRDefault="0073168F" w:rsidP="00E94239">
      <w:pPr>
        <w:pStyle w:val="Prrafodelista"/>
        <w:numPr>
          <w:ilvl w:val="0"/>
          <w:numId w:val="27"/>
        </w:numPr>
        <w:rPr>
          <w:lang w:val="es-ES"/>
        </w:rPr>
      </w:pPr>
      <w:r w:rsidRPr="00E94239">
        <w:rPr>
          <w:lang w:val="es-ES"/>
        </w:rPr>
        <w:t>Incrementos de precio en temporada alta sin afectar ocupación</w:t>
      </w:r>
    </w:p>
    <w:p w14:paraId="5999A0E6" w14:textId="142BB56F" w:rsidR="0073168F" w:rsidRPr="00E94239" w:rsidRDefault="0073168F" w:rsidP="00E94239">
      <w:pPr>
        <w:pStyle w:val="Prrafodelista"/>
        <w:numPr>
          <w:ilvl w:val="0"/>
          <w:numId w:val="27"/>
        </w:numPr>
        <w:rPr>
          <w:lang w:val="es-ES"/>
        </w:rPr>
      </w:pPr>
      <w:r w:rsidRPr="00E94239">
        <w:rPr>
          <w:lang w:val="es-ES"/>
        </w:rPr>
        <w:t>Ajustes controlados en temporada baja para estimular demanda</w:t>
      </w:r>
    </w:p>
    <w:p w14:paraId="1B337B60" w14:textId="456C61B4" w:rsidR="00A26211" w:rsidRPr="00047DAC" w:rsidRDefault="00A26211" w:rsidP="0022480A">
      <w:pPr>
        <w:rPr>
          <w:b/>
          <w:bCs/>
          <w:lang w:val="es-ES"/>
        </w:rPr>
      </w:pPr>
      <w:r w:rsidRPr="00047DAC">
        <w:rPr>
          <w:b/>
          <w:bCs/>
          <w:lang w:val="es-ES"/>
        </w:rPr>
        <w:t>Problema que resuelve</w:t>
      </w:r>
    </w:p>
    <w:p w14:paraId="44D6ED27" w14:textId="310CB6BF" w:rsidR="00A26211" w:rsidRDefault="00A26211" w:rsidP="0022480A">
      <w:pPr>
        <w:rPr>
          <w:lang w:val="es-ES"/>
        </w:rPr>
      </w:pPr>
      <w:r>
        <w:rPr>
          <w:lang w:val="es-ES"/>
        </w:rPr>
        <w:t>Evita descuentos innecesarios y maximiza</w:t>
      </w:r>
      <w:r w:rsidR="00101AED">
        <w:rPr>
          <w:lang w:val="es-ES"/>
        </w:rPr>
        <w:t xml:space="preserve"> el ingreso promedio por habitación.</w:t>
      </w:r>
    </w:p>
    <w:p w14:paraId="336AB55B" w14:textId="77777777" w:rsidR="00047DAC" w:rsidRDefault="00047DAC" w:rsidP="0022480A">
      <w:pPr>
        <w:rPr>
          <w:lang w:val="es-ES"/>
        </w:rPr>
      </w:pPr>
    </w:p>
    <w:p w14:paraId="3EEE303A" w14:textId="013BB491" w:rsidR="007802E3" w:rsidRDefault="00000000" w:rsidP="0022480A">
      <w:pPr>
        <w:rPr>
          <w:lang w:val="es-ES"/>
        </w:rPr>
      </w:pPr>
      <w:r>
        <w:rPr>
          <w:lang w:val="es-ES"/>
        </w:rPr>
        <w:pict w14:anchorId="38948318">
          <v:rect id="_x0000_i1033" style="width:422.45pt;height:.05pt" o:hrpct="956" o:hralign="center" o:hrstd="t" o:hr="t" fillcolor="#a0a0a0" stroked="f"/>
        </w:pict>
      </w:r>
    </w:p>
    <w:p w14:paraId="6B25AE68" w14:textId="723632D4" w:rsidR="0091505C" w:rsidRDefault="0091505C" w:rsidP="0022480A">
      <w:pPr>
        <w:rPr>
          <w:lang w:val="es-ES"/>
        </w:rPr>
      </w:pPr>
      <w:r>
        <w:rPr>
          <w:lang w:val="es-ES"/>
        </w:rPr>
        <w:t>Impacto económico estimado</w:t>
      </w:r>
    </w:p>
    <w:p w14:paraId="1A67A79D" w14:textId="0B09D3ED" w:rsidR="0091505C" w:rsidRPr="001F6979" w:rsidRDefault="009238EF" w:rsidP="0022480A">
      <w:pPr>
        <w:rPr>
          <w:b/>
          <w:bCs/>
          <w:lang w:val="es-ES"/>
        </w:rPr>
      </w:pPr>
      <w:r w:rsidRPr="001F6979">
        <w:rPr>
          <w:b/>
          <w:bCs/>
          <w:lang w:val="es-ES"/>
        </w:rPr>
        <w:t>Reducción de cancelaciones</w:t>
      </w:r>
    </w:p>
    <w:p w14:paraId="7EDB01B7" w14:textId="75AB15FC" w:rsidR="009238EF" w:rsidRDefault="009238EF" w:rsidP="0022480A">
      <w:pPr>
        <w:rPr>
          <w:lang w:val="es-ES"/>
        </w:rPr>
      </w:pPr>
      <w:r>
        <w:rPr>
          <w:lang w:val="es-ES"/>
        </w:rPr>
        <w:t>Supuesto base</w:t>
      </w:r>
    </w:p>
    <w:p w14:paraId="60C2FE1E" w14:textId="5093E752" w:rsidR="009238EF" w:rsidRDefault="009238EF" w:rsidP="0022480A">
      <w:pPr>
        <w:rPr>
          <w:lang w:val="es-ES"/>
        </w:rPr>
      </w:pPr>
      <w:r>
        <w:rPr>
          <w:lang w:val="es-ES"/>
        </w:rPr>
        <w:t xml:space="preserve">Aplicación consistente de prepago y políticas </w:t>
      </w:r>
      <w:r w:rsidR="001F6979">
        <w:rPr>
          <w:lang w:val="es-ES"/>
        </w:rPr>
        <w:t>diferenciadas</w:t>
      </w:r>
    </w:p>
    <w:p w14:paraId="022FDB47" w14:textId="43AE4314" w:rsidR="0071608F" w:rsidRPr="001F6979" w:rsidRDefault="0071608F" w:rsidP="0022480A">
      <w:pPr>
        <w:rPr>
          <w:b/>
          <w:bCs/>
          <w:lang w:val="es-ES"/>
        </w:rPr>
      </w:pPr>
      <w:r w:rsidRPr="001F6979">
        <w:rPr>
          <w:b/>
          <w:bCs/>
          <w:lang w:val="es-ES"/>
        </w:rPr>
        <w:t>Impacto estimado</w:t>
      </w:r>
    </w:p>
    <w:p w14:paraId="11891689" w14:textId="08562771" w:rsidR="0071608F" w:rsidRPr="00117AE4" w:rsidRDefault="0071608F" w:rsidP="00117AE4">
      <w:pPr>
        <w:pStyle w:val="Prrafodelista"/>
        <w:numPr>
          <w:ilvl w:val="0"/>
          <w:numId w:val="30"/>
        </w:numPr>
        <w:rPr>
          <w:lang w:val="es-ES"/>
        </w:rPr>
      </w:pPr>
      <w:r w:rsidRPr="00117AE4">
        <w:rPr>
          <w:lang w:val="es-ES"/>
        </w:rPr>
        <w:t>Reducción de cancelaciones 3% - 5%</w:t>
      </w:r>
    </w:p>
    <w:p w14:paraId="1D2965A5" w14:textId="0048D5D1" w:rsidR="0071608F" w:rsidRPr="001F6979" w:rsidRDefault="00302BB1" w:rsidP="0022480A">
      <w:pPr>
        <w:rPr>
          <w:b/>
          <w:bCs/>
          <w:lang w:val="es-ES"/>
        </w:rPr>
      </w:pPr>
      <w:r w:rsidRPr="001F6979">
        <w:rPr>
          <w:b/>
          <w:bCs/>
          <w:lang w:val="es-ES"/>
        </w:rPr>
        <w:t xml:space="preserve">Porque es razonable </w:t>
      </w:r>
    </w:p>
    <w:p w14:paraId="6DDABCFC" w14:textId="62EDD924" w:rsidR="00302BB1" w:rsidRDefault="00302BB1" w:rsidP="0022480A">
      <w:pPr>
        <w:rPr>
          <w:lang w:val="es-ES"/>
        </w:rPr>
      </w:pPr>
      <w:r>
        <w:rPr>
          <w:lang w:val="es-ES"/>
        </w:rPr>
        <w:t xml:space="preserve">No se eliminan cancelaciones, pero se reduce </w:t>
      </w:r>
      <w:r w:rsidR="00BD08C4">
        <w:rPr>
          <w:lang w:val="es-ES"/>
        </w:rPr>
        <w:t xml:space="preserve">el comportamiento </w:t>
      </w:r>
      <w:proofErr w:type="spellStart"/>
      <w:r w:rsidR="00BD08C4">
        <w:rPr>
          <w:lang w:val="es-ES"/>
        </w:rPr>
        <w:t>mas</w:t>
      </w:r>
      <w:proofErr w:type="spellEnd"/>
      <w:r w:rsidR="00BD08C4">
        <w:rPr>
          <w:lang w:val="es-ES"/>
        </w:rPr>
        <w:t xml:space="preserve"> riesgoso sin afectar clientes confiables</w:t>
      </w:r>
      <w:r w:rsidR="001B31A9">
        <w:rPr>
          <w:lang w:val="es-ES"/>
        </w:rPr>
        <w:t>.</w:t>
      </w:r>
    </w:p>
    <w:p w14:paraId="555494E2" w14:textId="1EB8C280" w:rsidR="001B31A9" w:rsidRPr="001F6979" w:rsidRDefault="001B31A9" w:rsidP="0022480A">
      <w:pPr>
        <w:rPr>
          <w:b/>
          <w:bCs/>
          <w:lang w:val="es-ES"/>
        </w:rPr>
      </w:pPr>
      <w:r w:rsidRPr="001F6979">
        <w:rPr>
          <w:b/>
          <w:bCs/>
          <w:lang w:val="es-ES"/>
        </w:rPr>
        <w:t>Resultados para el hotel</w:t>
      </w:r>
    </w:p>
    <w:p w14:paraId="757D173B" w14:textId="5A818219" w:rsidR="001B31A9" w:rsidRPr="00117AE4" w:rsidRDefault="001B31A9" w:rsidP="00117AE4">
      <w:pPr>
        <w:pStyle w:val="Prrafodelista"/>
        <w:numPr>
          <w:ilvl w:val="0"/>
          <w:numId w:val="30"/>
        </w:numPr>
        <w:rPr>
          <w:lang w:val="es-ES"/>
        </w:rPr>
      </w:pPr>
      <w:r w:rsidRPr="00117AE4">
        <w:rPr>
          <w:lang w:val="es-ES"/>
        </w:rPr>
        <w:t>Mas reservas efectivas</w:t>
      </w:r>
    </w:p>
    <w:p w14:paraId="1489D5B7" w14:textId="64DDEA08" w:rsidR="001B31A9" w:rsidRPr="00117AE4" w:rsidRDefault="001B31A9" w:rsidP="00117AE4">
      <w:pPr>
        <w:pStyle w:val="Prrafodelista"/>
        <w:numPr>
          <w:ilvl w:val="0"/>
          <w:numId w:val="30"/>
        </w:numPr>
        <w:rPr>
          <w:lang w:val="es-ES"/>
        </w:rPr>
      </w:pPr>
      <w:r w:rsidRPr="00117AE4">
        <w:rPr>
          <w:lang w:val="es-ES"/>
        </w:rPr>
        <w:t>Menos perdidas por habitaciones no ocupadas</w:t>
      </w:r>
    </w:p>
    <w:p w14:paraId="281DCC9B" w14:textId="2EDACBC7" w:rsidR="001B31A9" w:rsidRPr="00117AE4" w:rsidRDefault="001B31A9" w:rsidP="00117AE4">
      <w:pPr>
        <w:pStyle w:val="Prrafodelista"/>
        <w:numPr>
          <w:ilvl w:val="0"/>
          <w:numId w:val="30"/>
        </w:numPr>
        <w:rPr>
          <w:lang w:val="es-ES"/>
        </w:rPr>
      </w:pPr>
      <w:r w:rsidRPr="00117AE4">
        <w:rPr>
          <w:lang w:val="es-ES"/>
        </w:rPr>
        <w:t>Mayor estabilidad en los ingresos mensuales</w:t>
      </w:r>
    </w:p>
    <w:p w14:paraId="2AE66A4A" w14:textId="77777777" w:rsidR="00117AE4" w:rsidRDefault="00117AE4" w:rsidP="00402A5E">
      <w:pPr>
        <w:rPr>
          <w:b/>
          <w:bCs/>
        </w:rPr>
      </w:pPr>
    </w:p>
    <w:p w14:paraId="4168F25F" w14:textId="503C0DB3" w:rsidR="00402A5E" w:rsidRPr="00402A5E" w:rsidRDefault="00402A5E" w:rsidP="00402A5E">
      <w:pPr>
        <w:rPr>
          <w:b/>
          <w:bCs/>
        </w:rPr>
      </w:pPr>
      <w:r w:rsidRPr="00402A5E">
        <w:rPr>
          <w:b/>
          <w:bCs/>
        </w:rPr>
        <w:lastRenderedPageBreak/>
        <w:t>Mejora del ADR (</w:t>
      </w:r>
      <w:proofErr w:type="spellStart"/>
      <w:r w:rsidRPr="00402A5E">
        <w:rPr>
          <w:b/>
          <w:bCs/>
        </w:rPr>
        <w:t>Pricing</w:t>
      </w:r>
      <w:proofErr w:type="spellEnd"/>
      <w:r w:rsidRPr="00402A5E">
        <w:rPr>
          <w:b/>
          <w:bCs/>
        </w:rPr>
        <w:t>)</w:t>
      </w:r>
    </w:p>
    <w:p w14:paraId="7226F51C" w14:textId="77777777" w:rsidR="00402A5E" w:rsidRPr="00402A5E" w:rsidRDefault="00402A5E" w:rsidP="00402A5E">
      <w:r w:rsidRPr="00402A5E">
        <w:rPr>
          <w:b/>
          <w:bCs/>
        </w:rPr>
        <w:t>Supuesto base</w:t>
      </w:r>
      <w:r w:rsidRPr="00402A5E">
        <w:br/>
        <w:t>Ajustes moderados de precios en periodos de alta demanda y mejor segmentación de clientes.</w:t>
      </w:r>
    </w:p>
    <w:p w14:paraId="5B9621C4" w14:textId="77777777" w:rsidR="00402A5E" w:rsidRPr="00402A5E" w:rsidRDefault="00402A5E" w:rsidP="00402A5E">
      <w:r w:rsidRPr="00402A5E">
        <w:rPr>
          <w:b/>
          <w:bCs/>
        </w:rPr>
        <w:t>Impacto estimado</w:t>
      </w:r>
    </w:p>
    <w:p w14:paraId="299A39F1" w14:textId="77777777" w:rsidR="00402A5E" w:rsidRPr="00402A5E" w:rsidRDefault="00402A5E" w:rsidP="00402A5E">
      <w:pPr>
        <w:numPr>
          <w:ilvl w:val="0"/>
          <w:numId w:val="28"/>
        </w:numPr>
      </w:pPr>
      <w:r w:rsidRPr="00402A5E">
        <w:t xml:space="preserve">Incremento del ADR: </w:t>
      </w:r>
      <w:r w:rsidRPr="00402A5E">
        <w:rPr>
          <w:b/>
          <w:bCs/>
        </w:rPr>
        <w:t>2% – 4%</w:t>
      </w:r>
    </w:p>
    <w:p w14:paraId="1CAD8EF2" w14:textId="77777777" w:rsidR="00402A5E" w:rsidRPr="00402A5E" w:rsidRDefault="00402A5E" w:rsidP="00402A5E">
      <w:r w:rsidRPr="00402A5E">
        <w:rPr>
          <w:b/>
          <w:bCs/>
        </w:rPr>
        <w:t>Por qué es razonable</w:t>
      </w:r>
      <w:r w:rsidRPr="00402A5E">
        <w:br/>
        <w:t>Se basa en aprovechar mejor la disposición a pagar existente, no en aumentar precios de forma agresiva.</w:t>
      </w:r>
    </w:p>
    <w:p w14:paraId="49519CD3" w14:textId="77777777" w:rsidR="00402A5E" w:rsidRPr="00402A5E" w:rsidRDefault="00402A5E" w:rsidP="00402A5E">
      <w:r w:rsidRPr="00402A5E">
        <w:rPr>
          <w:b/>
          <w:bCs/>
        </w:rPr>
        <w:t>Resultado para el hotel</w:t>
      </w:r>
    </w:p>
    <w:p w14:paraId="5AFA2C5C" w14:textId="77777777" w:rsidR="00402A5E" w:rsidRPr="00402A5E" w:rsidRDefault="00402A5E" w:rsidP="00402A5E">
      <w:pPr>
        <w:numPr>
          <w:ilvl w:val="0"/>
          <w:numId w:val="29"/>
        </w:numPr>
      </w:pPr>
      <w:r w:rsidRPr="00402A5E">
        <w:t>Mayor ingreso por habitación sin aumento de costos operativos.</w:t>
      </w:r>
    </w:p>
    <w:p w14:paraId="4A8499DE" w14:textId="77777777" w:rsidR="00402A5E" w:rsidRPr="00402A5E" w:rsidRDefault="00402A5E" w:rsidP="00402A5E">
      <w:pPr>
        <w:numPr>
          <w:ilvl w:val="0"/>
          <w:numId w:val="29"/>
        </w:numPr>
      </w:pPr>
      <w:r w:rsidRPr="00402A5E">
        <w:t>Mejor aprovechamiento de picos de demanda.</w:t>
      </w:r>
    </w:p>
    <w:p w14:paraId="0D7D6F1E" w14:textId="77777777" w:rsidR="00AA5C21" w:rsidRDefault="00AA5C21" w:rsidP="0022480A"/>
    <w:p w14:paraId="5A06CF6C" w14:textId="77777777" w:rsidR="001172F3" w:rsidRPr="001172F3" w:rsidRDefault="001172F3" w:rsidP="001172F3">
      <w:pPr>
        <w:rPr>
          <w:b/>
          <w:bCs/>
        </w:rPr>
      </w:pPr>
      <w:r w:rsidRPr="001172F3">
        <w:rPr>
          <w:rFonts w:ascii="Segoe UI Emoji" w:hAnsi="Segoe UI Emoji" w:cs="Segoe UI Emoji"/>
          <w:b/>
          <w:bCs/>
        </w:rPr>
        <w:t>🔹</w:t>
      </w:r>
      <w:r w:rsidRPr="001172F3">
        <w:rPr>
          <w:b/>
          <w:bCs/>
        </w:rPr>
        <w:t xml:space="preserve"> Impacto combinado</w:t>
      </w:r>
    </w:p>
    <w:p w14:paraId="52504118" w14:textId="77777777" w:rsidR="001172F3" w:rsidRPr="001172F3" w:rsidRDefault="001172F3" w:rsidP="001172F3">
      <w:r w:rsidRPr="001172F3">
        <w:rPr>
          <w:b/>
          <w:bCs/>
        </w:rPr>
        <w:t>Resultado esperado</w:t>
      </w:r>
    </w:p>
    <w:p w14:paraId="6BDE0DE8" w14:textId="77777777" w:rsidR="001172F3" w:rsidRPr="001172F3" w:rsidRDefault="001172F3" w:rsidP="001172F3">
      <w:pPr>
        <w:numPr>
          <w:ilvl w:val="0"/>
          <w:numId w:val="31"/>
        </w:numPr>
      </w:pPr>
      <w:r w:rsidRPr="001172F3">
        <w:t>Ingresos más predecibles.</w:t>
      </w:r>
    </w:p>
    <w:p w14:paraId="40C87577" w14:textId="77777777" w:rsidR="001172F3" w:rsidRPr="001172F3" w:rsidRDefault="001172F3" w:rsidP="001172F3">
      <w:pPr>
        <w:numPr>
          <w:ilvl w:val="0"/>
          <w:numId w:val="31"/>
        </w:numPr>
      </w:pPr>
      <w:r w:rsidRPr="001172F3">
        <w:t>Mejor planificación operativa.</w:t>
      </w:r>
    </w:p>
    <w:p w14:paraId="654F3D8E" w14:textId="77777777" w:rsidR="001172F3" w:rsidRPr="001172F3" w:rsidRDefault="001172F3" w:rsidP="001172F3">
      <w:pPr>
        <w:numPr>
          <w:ilvl w:val="0"/>
          <w:numId w:val="31"/>
        </w:numPr>
      </w:pPr>
      <w:r w:rsidRPr="001172F3">
        <w:t>Mejora sostenida del desempeño financiero anual.</w:t>
      </w:r>
    </w:p>
    <w:p w14:paraId="5ECBD5BA" w14:textId="77777777" w:rsidR="00117AE4" w:rsidRDefault="00117AE4" w:rsidP="0022480A"/>
    <w:p w14:paraId="13DF0E42" w14:textId="77777777" w:rsidR="001172F3" w:rsidRDefault="001172F3" w:rsidP="0022480A"/>
    <w:p w14:paraId="48DE9A78" w14:textId="77777777" w:rsidR="001172F3" w:rsidRPr="001172F3" w:rsidRDefault="001172F3" w:rsidP="001172F3">
      <w:r w:rsidRPr="001172F3">
        <w:t xml:space="preserve">Las recomendaciones presentadas son </w:t>
      </w:r>
      <w:r w:rsidRPr="001172F3">
        <w:rPr>
          <w:b/>
          <w:bCs/>
        </w:rPr>
        <w:t>aplicables de forma inmediata</w:t>
      </w:r>
      <w:r w:rsidRPr="001172F3">
        <w:t xml:space="preserve"> y se basan en el comportamiento real de las reservas del hotel.</w:t>
      </w:r>
      <w:r w:rsidRPr="001172F3">
        <w:br/>
        <w:t xml:space="preserve">La implementación de estas acciones permite reducir riesgos operativos, mejorar la estabilidad de los ingresos y optimizar el </w:t>
      </w:r>
      <w:proofErr w:type="spellStart"/>
      <w:r w:rsidRPr="001172F3">
        <w:t>pricing</w:t>
      </w:r>
      <w:proofErr w:type="spellEnd"/>
      <w:r w:rsidRPr="001172F3">
        <w:t xml:space="preserve"> sin comprometer la ocupación.</w:t>
      </w:r>
    </w:p>
    <w:p w14:paraId="1ED8B6E0" w14:textId="77777777" w:rsidR="001172F3" w:rsidRPr="001172F3" w:rsidRDefault="001172F3" w:rsidP="001172F3">
      <w:r w:rsidRPr="001172F3">
        <w:t xml:space="preserve">Este diagnóstico entrega una </w:t>
      </w:r>
      <w:r w:rsidRPr="001172F3">
        <w:rPr>
          <w:b/>
          <w:bCs/>
        </w:rPr>
        <w:t>base sólida para la toma de decisiones</w:t>
      </w:r>
      <w:r w:rsidRPr="001172F3">
        <w:t xml:space="preserve"> y abre oportunidades para futuras optimizaciones, como el seguimiento continuo de resultados y ajustes progresivos según la respuesta del mercado.</w:t>
      </w:r>
    </w:p>
    <w:p w14:paraId="0626AD77" w14:textId="77777777" w:rsidR="001172F3" w:rsidRPr="00402A5E" w:rsidRDefault="001172F3" w:rsidP="0022480A"/>
    <w:p w14:paraId="743EBE63" w14:textId="77777777" w:rsidR="00DD2EF2" w:rsidRDefault="00DD2EF2" w:rsidP="0022480A">
      <w:pPr>
        <w:rPr>
          <w:rFonts w:ascii="Segoe UI Emoji" w:hAnsi="Segoe UI Emoji" w:cs="Segoe UI Emoji"/>
          <w:b/>
          <w:bCs/>
        </w:rPr>
      </w:pPr>
    </w:p>
    <w:sectPr w:rsidR="00DD2E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7FB4"/>
    <w:multiLevelType w:val="hybridMultilevel"/>
    <w:tmpl w:val="C3A045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057A0"/>
    <w:multiLevelType w:val="hybridMultilevel"/>
    <w:tmpl w:val="835249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D4422"/>
    <w:multiLevelType w:val="hybridMultilevel"/>
    <w:tmpl w:val="F2F2C9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76FF0"/>
    <w:multiLevelType w:val="hybridMultilevel"/>
    <w:tmpl w:val="E3FE1C36"/>
    <w:lvl w:ilvl="0" w:tplc="17009C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F8346F"/>
    <w:multiLevelType w:val="hybridMultilevel"/>
    <w:tmpl w:val="8102C2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F62620"/>
    <w:multiLevelType w:val="multilevel"/>
    <w:tmpl w:val="A762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B5A73"/>
    <w:multiLevelType w:val="hybridMultilevel"/>
    <w:tmpl w:val="7FEC02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962DA"/>
    <w:multiLevelType w:val="hybridMultilevel"/>
    <w:tmpl w:val="9AEE04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774AF0"/>
    <w:multiLevelType w:val="hybridMultilevel"/>
    <w:tmpl w:val="0ED0A1D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1C3F5C"/>
    <w:multiLevelType w:val="hybridMultilevel"/>
    <w:tmpl w:val="BBD090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9F7585"/>
    <w:multiLevelType w:val="hybridMultilevel"/>
    <w:tmpl w:val="712047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453449"/>
    <w:multiLevelType w:val="multilevel"/>
    <w:tmpl w:val="406A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8168C"/>
    <w:multiLevelType w:val="multilevel"/>
    <w:tmpl w:val="584E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134A3"/>
    <w:multiLevelType w:val="multilevel"/>
    <w:tmpl w:val="431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E371D"/>
    <w:multiLevelType w:val="hybridMultilevel"/>
    <w:tmpl w:val="3A705B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342691"/>
    <w:multiLevelType w:val="hybridMultilevel"/>
    <w:tmpl w:val="8222C9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5F3408"/>
    <w:multiLevelType w:val="multilevel"/>
    <w:tmpl w:val="B4A2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86845"/>
    <w:multiLevelType w:val="hybridMultilevel"/>
    <w:tmpl w:val="FDC28F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D5AE9"/>
    <w:multiLevelType w:val="multilevel"/>
    <w:tmpl w:val="E6C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346A6B"/>
    <w:multiLevelType w:val="multilevel"/>
    <w:tmpl w:val="9B7C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94B0E"/>
    <w:multiLevelType w:val="hybridMultilevel"/>
    <w:tmpl w:val="F2D0986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7D0BF6"/>
    <w:multiLevelType w:val="multilevel"/>
    <w:tmpl w:val="FB5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E5653"/>
    <w:multiLevelType w:val="hybridMultilevel"/>
    <w:tmpl w:val="6E5093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401502"/>
    <w:multiLevelType w:val="multilevel"/>
    <w:tmpl w:val="5400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E07F5"/>
    <w:multiLevelType w:val="multilevel"/>
    <w:tmpl w:val="FACC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53A3A"/>
    <w:multiLevelType w:val="hybridMultilevel"/>
    <w:tmpl w:val="E41461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780861"/>
    <w:multiLevelType w:val="multilevel"/>
    <w:tmpl w:val="4138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E6109E"/>
    <w:multiLevelType w:val="multilevel"/>
    <w:tmpl w:val="5CA8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553A24"/>
    <w:multiLevelType w:val="hybridMultilevel"/>
    <w:tmpl w:val="764A6B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B46874"/>
    <w:multiLevelType w:val="multilevel"/>
    <w:tmpl w:val="F87C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C85D32"/>
    <w:multiLevelType w:val="multilevel"/>
    <w:tmpl w:val="2A74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904615">
    <w:abstractNumId w:val="23"/>
  </w:num>
  <w:num w:numId="2" w16cid:durableId="850024086">
    <w:abstractNumId w:val="13"/>
  </w:num>
  <w:num w:numId="3" w16cid:durableId="124854886">
    <w:abstractNumId w:val="29"/>
  </w:num>
  <w:num w:numId="4" w16cid:durableId="800071169">
    <w:abstractNumId w:val="19"/>
  </w:num>
  <w:num w:numId="5" w16cid:durableId="932855436">
    <w:abstractNumId w:val="16"/>
  </w:num>
  <w:num w:numId="6" w16cid:durableId="1264802632">
    <w:abstractNumId w:val="12"/>
  </w:num>
  <w:num w:numId="7" w16cid:durableId="21134420">
    <w:abstractNumId w:val="5"/>
  </w:num>
  <w:num w:numId="8" w16cid:durableId="1240217118">
    <w:abstractNumId w:val="30"/>
  </w:num>
  <w:num w:numId="9" w16cid:durableId="2128115208">
    <w:abstractNumId w:val="11"/>
  </w:num>
  <w:num w:numId="10" w16cid:durableId="1764765527">
    <w:abstractNumId w:val="24"/>
  </w:num>
  <w:num w:numId="11" w16cid:durableId="920411953">
    <w:abstractNumId w:val="18"/>
  </w:num>
  <w:num w:numId="12" w16cid:durableId="1886137089">
    <w:abstractNumId w:val="20"/>
  </w:num>
  <w:num w:numId="13" w16cid:durableId="1142700972">
    <w:abstractNumId w:val="1"/>
  </w:num>
  <w:num w:numId="14" w16cid:durableId="1379742791">
    <w:abstractNumId w:val="7"/>
  </w:num>
  <w:num w:numId="15" w16cid:durableId="1584414829">
    <w:abstractNumId w:val="25"/>
  </w:num>
  <w:num w:numId="16" w16cid:durableId="13843188">
    <w:abstractNumId w:val="14"/>
  </w:num>
  <w:num w:numId="17" w16cid:durableId="1137723795">
    <w:abstractNumId w:val="17"/>
  </w:num>
  <w:num w:numId="18" w16cid:durableId="1759330892">
    <w:abstractNumId w:val="6"/>
  </w:num>
  <w:num w:numId="19" w16cid:durableId="1532189261">
    <w:abstractNumId w:val="3"/>
  </w:num>
  <w:num w:numId="20" w16cid:durableId="869143112">
    <w:abstractNumId w:val="28"/>
  </w:num>
  <w:num w:numId="21" w16cid:durableId="827019852">
    <w:abstractNumId w:val="2"/>
  </w:num>
  <w:num w:numId="22" w16cid:durableId="530413615">
    <w:abstractNumId w:val="8"/>
  </w:num>
  <w:num w:numId="23" w16cid:durableId="1058239517">
    <w:abstractNumId w:val="15"/>
  </w:num>
  <w:num w:numId="24" w16cid:durableId="113797428">
    <w:abstractNumId w:val="9"/>
  </w:num>
  <w:num w:numId="25" w16cid:durableId="564071020">
    <w:abstractNumId w:val="0"/>
  </w:num>
  <w:num w:numId="26" w16cid:durableId="1382285586">
    <w:abstractNumId w:val="10"/>
  </w:num>
  <w:num w:numId="27" w16cid:durableId="1549101563">
    <w:abstractNumId w:val="4"/>
  </w:num>
  <w:num w:numId="28" w16cid:durableId="1949000740">
    <w:abstractNumId w:val="21"/>
  </w:num>
  <w:num w:numId="29" w16cid:durableId="1973171568">
    <w:abstractNumId w:val="26"/>
  </w:num>
  <w:num w:numId="30" w16cid:durableId="29841779">
    <w:abstractNumId w:val="22"/>
  </w:num>
  <w:num w:numId="31" w16cid:durableId="12940979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FC"/>
    <w:rsid w:val="000070F7"/>
    <w:rsid w:val="0002566F"/>
    <w:rsid w:val="00031F55"/>
    <w:rsid w:val="0003633F"/>
    <w:rsid w:val="00047DAC"/>
    <w:rsid w:val="000575C7"/>
    <w:rsid w:val="00061A19"/>
    <w:rsid w:val="00062744"/>
    <w:rsid w:val="000665AB"/>
    <w:rsid w:val="0007250A"/>
    <w:rsid w:val="000A08D8"/>
    <w:rsid w:val="000A2109"/>
    <w:rsid w:val="000A7DC4"/>
    <w:rsid w:val="000B4C9F"/>
    <w:rsid w:val="000C4C13"/>
    <w:rsid w:val="000C5598"/>
    <w:rsid w:val="00101AED"/>
    <w:rsid w:val="00102390"/>
    <w:rsid w:val="00112EB3"/>
    <w:rsid w:val="001172F3"/>
    <w:rsid w:val="00117AE4"/>
    <w:rsid w:val="0014107E"/>
    <w:rsid w:val="00143C85"/>
    <w:rsid w:val="00162133"/>
    <w:rsid w:val="00165ADB"/>
    <w:rsid w:val="00170FA0"/>
    <w:rsid w:val="00186593"/>
    <w:rsid w:val="001A0413"/>
    <w:rsid w:val="001A4799"/>
    <w:rsid w:val="001B070A"/>
    <w:rsid w:val="001B31A9"/>
    <w:rsid w:val="001B3FBE"/>
    <w:rsid w:val="001C5EFD"/>
    <w:rsid w:val="001D710D"/>
    <w:rsid w:val="001F601E"/>
    <w:rsid w:val="001F6979"/>
    <w:rsid w:val="002103C3"/>
    <w:rsid w:val="0022480A"/>
    <w:rsid w:val="002A0020"/>
    <w:rsid w:val="002C3EB7"/>
    <w:rsid w:val="002C66BD"/>
    <w:rsid w:val="002D4DB8"/>
    <w:rsid w:val="002F4A34"/>
    <w:rsid w:val="00302BB1"/>
    <w:rsid w:val="00314953"/>
    <w:rsid w:val="00366A40"/>
    <w:rsid w:val="00377F0F"/>
    <w:rsid w:val="00390841"/>
    <w:rsid w:val="003E5AA0"/>
    <w:rsid w:val="003F5AA2"/>
    <w:rsid w:val="00402A5E"/>
    <w:rsid w:val="00407E69"/>
    <w:rsid w:val="004163A5"/>
    <w:rsid w:val="004164FB"/>
    <w:rsid w:val="00420124"/>
    <w:rsid w:val="00437070"/>
    <w:rsid w:val="00456AED"/>
    <w:rsid w:val="0046692A"/>
    <w:rsid w:val="00476206"/>
    <w:rsid w:val="00491DA3"/>
    <w:rsid w:val="00494BFE"/>
    <w:rsid w:val="004A1774"/>
    <w:rsid w:val="004B6BB5"/>
    <w:rsid w:val="004C446A"/>
    <w:rsid w:val="004C4917"/>
    <w:rsid w:val="004D0571"/>
    <w:rsid w:val="004D7175"/>
    <w:rsid w:val="004E0D3B"/>
    <w:rsid w:val="005060E6"/>
    <w:rsid w:val="00531B16"/>
    <w:rsid w:val="00532401"/>
    <w:rsid w:val="005369DE"/>
    <w:rsid w:val="00542787"/>
    <w:rsid w:val="0056749D"/>
    <w:rsid w:val="0057013D"/>
    <w:rsid w:val="00582C8A"/>
    <w:rsid w:val="005839C0"/>
    <w:rsid w:val="00594469"/>
    <w:rsid w:val="005A5F22"/>
    <w:rsid w:val="005B1575"/>
    <w:rsid w:val="005B5236"/>
    <w:rsid w:val="005B5507"/>
    <w:rsid w:val="005D752C"/>
    <w:rsid w:val="005E6DBD"/>
    <w:rsid w:val="005F21C6"/>
    <w:rsid w:val="00621A03"/>
    <w:rsid w:val="00621C0D"/>
    <w:rsid w:val="006269A2"/>
    <w:rsid w:val="00630CF0"/>
    <w:rsid w:val="0063104C"/>
    <w:rsid w:val="00641A0A"/>
    <w:rsid w:val="00665632"/>
    <w:rsid w:val="0066578D"/>
    <w:rsid w:val="006A2BB9"/>
    <w:rsid w:val="006B0765"/>
    <w:rsid w:val="006B25DC"/>
    <w:rsid w:val="006B2870"/>
    <w:rsid w:val="006D1244"/>
    <w:rsid w:val="006F142F"/>
    <w:rsid w:val="006F48B8"/>
    <w:rsid w:val="0070737C"/>
    <w:rsid w:val="00714E8D"/>
    <w:rsid w:val="0071608F"/>
    <w:rsid w:val="00720E62"/>
    <w:rsid w:val="007247DC"/>
    <w:rsid w:val="0073168F"/>
    <w:rsid w:val="007333E5"/>
    <w:rsid w:val="0073790F"/>
    <w:rsid w:val="00737F89"/>
    <w:rsid w:val="0074684B"/>
    <w:rsid w:val="007506BE"/>
    <w:rsid w:val="00756819"/>
    <w:rsid w:val="00761D69"/>
    <w:rsid w:val="007802E3"/>
    <w:rsid w:val="00783050"/>
    <w:rsid w:val="00792F90"/>
    <w:rsid w:val="007A3E7A"/>
    <w:rsid w:val="007C0D55"/>
    <w:rsid w:val="007D2893"/>
    <w:rsid w:val="007D7310"/>
    <w:rsid w:val="007F2E30"/>
    <w:rsid w:val="00821C49"/>
    <w:rsid w:val="00830B53"/>
    <w:rsid w:val="008325AD"/>
    <w:rsid w:val="008362F4"/>
    <w:rsid w:val="00855B3C"/>
    <w:rsid w:val="0085615B"/>
    <w:rsid w:val="008726FD"/>
    <w:rsid w:val="008749C8"/>
    <w:rsid w:val="00874B4D"/>
    <w:rsid w:val="00874F98"/>
    <w:rsid w:val="008841E2"/>
    <w:rsid w:val="00891E9D"/>
    <w:rsid w:val="00896F52"/>
    <w:rsid w:val="008A4904"/>
    <w:rsid w:val="008C323B"/>
    <w:rsid w:val="008C769C"/>
    <w:rsid w:val="008E3DDB"/>
    <w:rsid w:val="0090408C"/>
    <w:rsid w:val="0091505C"/>
    <w:rsid w:val="009169AD"/>
    <w:rsid w:val="00917599"/>
    <w:rsid w:val="00920F32"/>
    <w:rsid w:val="009238EF"/>
    <w:rsid w:val="0093385D"/>
    <w:rsid w:val="009345AC"/>
    <w:rsid w:val="00943B31"/>
    <w:rsid w:val="009638B7"/>
    <w:rsid w:val="00963A53"/>
    <w:rsid w:val="009675D2"/>
    <w:rsid w:val="00992010"/>
    <w:rsid w:val="00994586"/>
    <w:rsid w:val="009A56CF"/>
    <w:rsid w:val="009B0D7F"/>
    <w:rsid w:val="009B4BE5"/>
    <w:rsid w:val="009C76CC"/>
    <w:rsid w:val="009F408B"/>
    <w:rsid w:val="00A03A3E"/>
    <w:rsid w:val="00A2372F"/>
    <w:rsid w:val="00A26211"/>
    <w:rsid w:val="00A27309"/>
    <w:rsid w:val="00A31676"/>
    <w:rsid w:val="00A361B2"/>
    <w:rsid w:val="00A37A1C"/>
    <w:rsid w:val="00A41A87"/>
    <w:rsid w:val="00A45392"/>
    <w:rsid w:val="00A60A37"/>
    <w:rsid w:val="00A64D9B"/>
    <w:rsid w:val="00A6636B"/>
    <w:rsid w:val="00A75D88"/>
    <w:rsid w:val="00A7613B"/>
    <w:rsid w:val="00A763C5"/>
    <w:rsid w:val="00A91F68"/>
    <w:rsid w:val="00A92933"/>
    <w:rsid w:val="00AA5C21"/>
    <w:rsid w:val="00AD67DC"/>
    <w:rsid w:val="00B00692"/>
    <w:rsid w:val="00B03DBF"/>
    <w:rsid w:val="00B044A8"/>
    <w:rsid w:val="00B16FCC"/>
    <w:rsid w:val="00B17746"/>
    <w:rsid w:val="00B2515A"/>
    <w:rsid w:val="00B274B2"/>
    <w:rsid w:val="00B32BF3"/>
    <w:rsid w:val="00B32DC3"/>
    <w:rsid w:val="00B43254"/>
    <w:rsid w:val="00B453E7"/>
    <w:rsid w:val="00B51C9C"/>
    <w:rsid w:val="00B5518D"/>
    <w:rsid w:val="00B57416"/>
    <w:rsid w:val="00B654D0"/>
    <w:rsid w:val="00B74465"/>
    <w:rsid w:val="00B91397"/>
    <w:rsid w:val="00B917DC"/>
    <w:rsid w:val="00BA37DB"/>
    <w:rsid w:val="00BC5FC8"/>
    <w:rsid w:val="00BD08C4"/>
    <w:rsid w:val="00BF3025"/>
    <w:rsid w:val="00BF38BF"/>
    <w:rsid w:val="00C06E34"/>
    <w:rsid w:val="00C107A2"/>
    <w:rsid w:val="00C16479"/>
    <w:rsid w:val="00C2009B"/>
    <w:rsid w:val="00C271DE"/>
    <w:rsid w:val="00C35D8A"/>
    <w:rsid w:val="00C7153A"/>
    <w:rsid w:val="00CB3413"/>
    <w:rsid w:val="00CC5F92"/>
    <w:rsid w:val="00D00FCB"/>
    <w:rsid w:val="00D73567"/>
    <w:rsid w:val="00D843EA"/>
    <w:rsid w:val="00D851ED"/>
    <w:rsid w:val="00D9700D"/>
    <w:rsid w:val="00DC3C1B"/>
    <w:rsid w:val="00DD2EF2"/>
    <w:rsid w:val="00DD49FC"/>
    <w:rsid w:val="00E0396E"/>
    <w:rsid w:val="00E22885"/>
    <w:rsid w:val="00E417E4"/>
    <w:rsid w:val="00E711C5"/>
    <w:rsid w:val="00E77427"/>
    <w:rsid w:val="00E8698F"/>
    <w:rsid w:val="00E94239"/>
    <w:rsid w:val="00EA08B0"/>
    <w:rsid w:val="00EA1B33"/>
    <w:rsid w:val="00EB0C84"/>
    <w:rsid w:val="00ED01C9"/>
    <w:rsid w:val="00ED7189"/>
    <w:rsid w:val="00F02C22"/>
    <w:rsid w:val="00F0531C"/>
    <w:rsid w:val="00F1445D"/>
    <w:rsid w:val="00F14A88"/>
    <w:rsid w:val="00F56AB3"/>
    <w:rsid w:val="00F7220C"/>
    <w:rsid w:val="00F83189"/>
    <w:rsid w:val="00F9261A"/>
    <w:rsid w:val="00FB1F90"/>
    <w:rsid w:val="00FC61E0"/>
    <w:rsid w:val="00FD0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0ECA6"/>
  <w15:chartTrackingRefBased/>
  <w15:docId w15:val="{95882F07-A132-410D-8794-C61D8261D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4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4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4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4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4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4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4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4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4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4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D4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4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49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49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49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49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49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49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4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4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4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4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4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49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49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49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4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49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49F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F4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FAFB8E0627EC409FC4CE8318EE0EC5" ma:contentTypeVersion="11" ma:contentTypeDescription="Create a new document." ma:contentTypeScope="" ma:versionID="79f28d4fef08f3a7ac20e281e2e3c1fb">
  <xsd:schema xmlns:xsd="http://www.w3.org/2001/XMLSchema" xmlns:xs="http://www.w3.org/2001/XMLSchema" xmlns:p="http://schemas.microsoft.com/office/2006/metadata/properties" xmlns:ns3="7160f8c7-40a4-4a0f-a0c4-99daa3519696" targetNamespace="http://schemas.microsoft.com/office/2006/metadata/properties" ma:root="true" ma:fieldsID="b029ac6a3dd2d903d220b79c46254eb9" ns3:_="">
    <xsd:import namespace="7160f8c7-40a4-4a0f-a0c4-99daa35196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0f8c7-40a4-4a0f-a0c4-99daa351969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60f8c7-40a4-4a0f-a0c4-99daa351969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CF91F-E2E7-408B-8EE5-9439AF7284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60f8c7-40a4-4a0f-a0c4-99daa35196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ED0F49-ADFB-465E-89E6-0C602F7BBD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124037-25FA-47CC-8BE4-9235DEF2EBCB}">
  <ds:schemaRefs>
    <ds:schemaRef ds:uri="http://schemas.microsoft.com/office/2006/metadata/properties"/>
    <ds:schemaRef ds:uri="http://schemas.microsoft.com/office/infopath/2007/PartnerControls"/>
    <ds:schemaRef ds:uri="7160f8c7-40a4-4a0f-a0c4-99daa3519696"/>
  </ds:schemaRefs>
</ds:datastoreItem>
</file>

<file path=customXml/itemProps4.xml><?xml version="1.0" encoding="utf-8"?>
<ds:datastoreItem xmlns:ds="http://schemas.openxmlformats.org/officeDocument/2006/customXml" ds:itemID="{C280DF8C-E456-4FBF-B995-965273E1D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1353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 ALEJANDRO ALBARRACIN DIAZ</dc:creator>
  <cp:keywords/>
  <dc:description/>
  <cp:lastModifiedBy>ROBIN  ALEJANDRO ALBARRACIN DIAZ</cp:lastModifiedBy>
  <cp:revision>2</cp:revision>
  <dcterms:created xsi:type="dcterms:W3CDTF">2026-02-22T16:57:00Z</dcterms:created>
  <dcterms:modified xsi:type="dcterms:W3CDTF">2026-02-22T16:57:00Z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0x01010086FAFB8E0627EC409FC4CE8318EE0EC5</vt:lpwstr>
  </property>
</Properties>
</file>