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4B9" w:rsidRDefault="007F19BE" w:rsidP="007F19BE">
      <w:pPr>
        <w:jc w:val="center"/>
        <w:rPr>
          <w:sz w:val="22"/>
          <w:szCs w:val="22"/>
        </w:rPr>
      </w:pPr>
      <w:r>
        <w:rPr>
          <w:b/>
          <w:sz w:val="32"/>
          <w:szCs w:val="32"/>
          <w:u w:val="single"/>
        </w:rPr>
        <w:t>Садоводческое некоммерческое товарищество «Шинник-1»</w:t>
      </w:r>
      <w:r w:rsidR="00AD72DD">
        <w:rPr>
          <w:b/>
          <w:sz w:val="32"/>
          <w:szCs w:val="32"/>
        </w:rPr>
        <w:t xml:space="preserve">                                                                                   </w:t>
      </w:r>
      <w:r w:rsidR="00524E70" w:rsidRPr="00F5435B">
        <w:rPr>
          <w:b/>
          <w:sz w:val="20"/>
          <w:szCs w:val="20"/>
        </w:rPr>
        <w:t>Юр</w:t>
      </w:r>
      <w:proofErr w:type="gramStart"/>
      <w:r w:rsidR="00524E70" w:rsidRPr="00F5435B">
        <w:rPr>
          <w:b/>
          <w:sz w:val="20"/>
          <w:szCs w:val="20"/>
        </w:rPr>
        <w:t>.А</w:t>
      </w:r>
      <w:proofErr w:type="gramEnd"/>
      <w:r w:rsidR="00524E70" w:rsidRPr="00F5435B">
        <w:rPr>
          <w:b/>
          <w:sz w:val="20"/>
          <w:szCs w:val="20"/>
        </w:rPr>
        <w:t>дрес:</w:t>
      </w:r>
      <w:r w:rsidR="00AD72DD" w:rsidRPr="00F5435B">
        <w:rPr>
          <w:b/>
          <w:sz w:val="20"/>
          <w:szCs w:val="20"/>
        </w:rPr>
        <w:t>644018</w:t>
      </w:r>
      <w:r w:rsidR="00524E70" w:rsidRPr="00F5435B">
        <w:rPr>
          <w:b/>
          <w:sz w:val="20"/>
          <w:szCs w:val="20"/>
        </w:rPr>
        <w:t>.Омск г.</w:t>
      </w:r>
      <w:r w:rsidR="00AD72DD" w:rsidRPr="00F5435B">
        <w:rPr>
          <w:b/>
          <w:sz w:val="20"/>
          <w:szCs w:val="20"/>
        </w:rPr>
        <w:t xml:space="preserve"> ул. П. </w:t>
      </w:r>
      <w:proofErr w:type="spellStart"/>
      <w:r w:rsidR="00AD72DD" w:rsidRPr="00F5435B">
        <w:rPr>
          <w:b/>
          <w:sz w:val="20"/>
          <w:szCs w:val="20"/>
        </w:rPr>
        <w:t>Будеркина</w:t>
      </w:r>
      <w:proofErr w:type="spellEnd"/>
      <w:r w:rsidR="00AD72DD" w:rsidRPr="00F5435B">
        <w:rPr>
          <w:b/>
          <w:sz w:val="20"/>
          <w:szCs w:val="20"/>
        </w:rPr>
        <w:t xml:space="preserve"> 2. </w:t>
      </w:r>
      <w:r w:rsidR="004611CB" w:rsidRPr="00F5435B">
        <w:rPr>
          <w:b/>
          <w:sz w:val="20"/>
          <w:szCs w:val="20"/>
        </w:rPr>
        <w:t xml:space="preserve"> </w:t>
      </w:r>
      <w:r w:rsidR="00345F8D" w:rsidRPr="00F5435B">
        <w:rPr>
          <w:b/>
          <w:sz w:val="20"/>
          <w:szCs w:val="20"/>
        </w:rPr>
        <w:t xml:space="preserve">Факт. Адрес: 644039.Омск </w:t>
      </w:r>
      <w:proofErr w:type="gramStart"/>
      <w:r w:rsidR="00345F8D" w:rsidRPr="00F5435B">
        <w:rPr>
          <w:b/>
          <w:sz w:val="20"/>
          <w:szCs w:val="20"/>
        </w:rPr>
        <w:t>г</w:t>
      </w:r>
      <w:proofErr w:type="gramEnd"/>
      <w:r w:rsidR="00345F8D" w:rsidRPr="00F5435B">
        <w:rPr>
          <w:b/>
          <w:sz w:val="20"/>
          <w:szCs w:val="20"/>
        </w:rPr>
        <w:t>., ЛАО, пос. Карьер</w:t>
      </w:r>
      <w:r w:rsidR="00345F8D" w:rsidRPr="00345F8D">
        <w:rPr>
          <w:sz w:val="22"/>
          <w:szCs w:val="22"/>
        </w:rPr>
        <w:t>.</w:t>
      </w:r>
    </w:p>
    <w:p w:rsidR="007F19BE" w:rsidRDefault="007F19BE" w:rsidP="007F19BE">
      <w:pPr>
        <w:jc w:val="center"/>
      </w:pPr>
    </w:p>
    <w:p w:rsidR="00C914B9" w:rsidRPr="003C146B" w:rsidRDefault="00C914B9" w:rsidP="003C146B">
      <w:pPr>
        <w:jc w:val="center"/>
        <w:rPr>
          <w:b/>
          <w:sz w:val="32"/>
          <w:szCs w:val="32"/>
        </w:rPr>
      </w:pPr>
      <w:r w:rsidRPr="003C146B">
        <w:rPr>
          <w:b/>
          <w:sz w:val="32"/>
          <w:szCs w:val="32"/>
        </w:rPr>
        <w:t>СОГЛАШЕНИЕ</w:t>
      </w:r>
    </w:p>
    <w:p w:rsidR="00E43AAC" w:rsidRDefault="00C914B9">
      <w:r>
        <w:t>Садоводческое некоммерческое товарищество (СНТ) «Шинник-1», в лице председателя правления Лось С.В., дейст</w:t>
      </w:r>
      <w:r w:rsidR="00740F68">
        <w:t>вующего на основании Устава и ответственный за техн</w:t>
      </w:r>
      <w:r w:rsidR="006D065B">
        <w:t>олог</w:t>
      </w:r>
      <w:proofErr w:type="gramStart"/>
      <w:r w:rsidR="00740F68">
        <w:t>.</w:t>
      </w:r>
      <w:proofErr w:type="gramEnd"/>
      <w:r w:rsidR="00740F68">
        <w:t xml:space="preserve"> </w:t>
      </w:r>
      <w:proofErr w:type="gramStart"/>
      <w:r w:rsidR="00740F68">
        <w:t>п</w:t>
      </w:r>
      <w:proofErr w:type="gramEnd"/>
      <w:r w:rsidR="00740F68">
        <w:t xml:space="preserve">рисоединение, </w:t>
      </w:r>
      <w:r>
        <w:t xml:space="preserve"> член СНТ «Шинник-1»_________________________</w:t>
      </w:r>
      <w:r w:rsidR="00FC46B9">
        <w:t xml:space="preserve">,действующий в соответствии с Уставом, заключили настоящее соглашение  об условиях передачи  электроэнергии </w:t>
      </w:r>
      <w:r w:rsidR="00F53DEB">
        <w:t xml:space="preserve">через отдельную выделенную линию </w:t>
      </w:r>
      <w:proofErr w:type="spellStart"/>
      <w:r w:rsidR="00F53DEB">
        <w:t>эл</w:t>
      </w:r>
      <w:proofErr w:type="spellEnd"/>
      <w:r w:rsidR="005A020A">
        <w:t>,</w:t>
      </w:r>
      <w:r w:rsidR="00F53DEB">
        <w:t xml:space="preserve">/ передач круглогодично   </w:t>
      </w:r>
      <w:r w:rsidR="00FC46B9">
        <w:t>на садовые участки</w:t>
      </w:r>
      <w:r w:rsidR="00DE494C" w:rsidRPr="00DE494C">
        <w:t xml:space="preserve"> </w:t>
      </w:r>
      <w:r w:rsidR="00F53DEB">
        <w:t>_______________________________</w:t>
      </w:r>
      <w:r w:rsidR="00061FC9">
        <w:t>_____________________________</w:t>
      </w:r>
      <w:r w:rsidR="00FD68E5">
        <w:t>___</w:t>
      </w:r>
      <w:r w:rsidR="00061FC9">
        <w:t xml:space="preserve">                                                    </w:t>
      </w:r>
      <w:r w:rsidR="00DE494C">
        <w:t>принадлежащие членам СНТ по праву членства</w:t>
      </w:r>
      <w:r w:rsidR="00C07CB0">
        <w:t xml:space="preserve"> в нем</w:t>
      </w:r>
      <w:r w:rsidR="00DE494C">
        <w:t xml:space="preserve"> и свидетельств о собственности, </w:t>
      </w:r>
    </w:p>
    <w:p w:rsidR="0080726D" w:rsidRPr="005518E0" w:rsidRDefault="005518E0">
      <w:r>
        <w:t xml:space="preserve">    </w:t>
      </w:r>
      <w:r w:rsidR="00E43AAC">
        <w:t xml:space="preserve"> </w:t>
      </w:r>
      <w:r w:rsidR="00584373">
        <w:t>Система электроснабжения СНТ является совместной собственностью членов СНТ</w:t>
      </w:r>
      <w:r w:rsidR="005A020A">
        <w:t>,</w:t>
      </w:r>
      <w:r w:rsidR="00584373">
        <w:t xml:space="preserve"> используемая </w:t>
      </w:r>
      <w:r w:rsidR="00F8543E">
        <w:t xml:space="preserve"> членами СНТ</w:t>
      </w:r>
      <w:r w:rsidR="00584373" w:rsidRPr="00584373">
        <w:t xml:space="preserve"> </w:t>
      </w:r>
      <w:r w:rsidR="00584373">
        <w:t>в основном в летний период</w:t>
      </w:r>
      <w:r w:rsidR="00EB4F81">
        <w:t xml:space="preserve"> обеспечивающей передачу электроэнергии к садовым домикам через индивидуальный прибор учета получателя. Абонентом </w:t>
      </w:r>
      <w:proofErr w:type="spellStart"/>
      <w:r w:rsidR="00EB4F81">
        <w:t>энергоснабжающей</w:t>
      </w:r>
      <w:proofErr w:type="spellEnd"/>
      <w:r w:rsidR="00EB4F81">
        <w:t xml:space="preserve"> организации  является СНТ, члены  СНТ являются получателями электроэнергии</w:t>
      </w:r>
      <w:r w:rsidR="00584373">
        <w:t>.</w:t>
      </w:r>
      <w:r w:rsidR="00CC7906">
        <w:t xml:space="preserve">                                                                                                      </w:t>
      </w:r>
      <w:r>
        <w:t xml:space="preserve"> </w:t>
      </w:r>
      <w:r w:rsidR="00AF587D">
        <w:t xml:space="preserve">Для того чтобы </w:t>
      </w:r>
      <w:r w:rsidR="00483451">
        <w:t xml:space="preserve"> исключить</w:t>
      </w:r>
      <w:r w:rsidR="00AF587D">
        <w:t xml:space="preserve"> </w:t>
      </w:r>
      <w:r>
        <w:t xml:space="preserve">необязательные </w:t>
      </w:r>
      <w:r w:rsidR="00483451">
        <w:t xml:space="preserve">дополнительные затраты и потери электроэнергии  в </w:t>
      </w:r>
      <w:r w:rsidR="00AF587D">
        <w:t>совместной собственности</w:t>
      </w:r>
      <w:r w:rsidR="00F8543E">
        <w:t xml:space="preserve"> СНТ</w:t>
      </w:r>
      <w:r w:rsidR="00AF587D">
        <w:t xml:space="preserve"> в сетях </w:t>
      </w:r>
      <w:proofErr w:type="gramStart"/>
      <w:r w:rsidR="00AF587D">
        <w:t>при</w:t>
      </w:r>
      <w:proofErr w:type="gramEnd"/>
      <w:r w:rsidR="00AF587D">
        <w:t xml:space="preserve"> </w:t>
      </w:r>
      <w:proofErr w:type="gramStart"/>
      <w:r w:rsidR="00AF587D">
        <w:t>передачи</w:t>
      </w:r>
      <w:proofErr w:type="gramEnd"/>
      <w:r w:rsidR="00AF587D">
        <w:t xml:space="preserve"> электроэн</w:t>
      </w:r>
      <w:r w:rsidR="00483451">
        <w:t xml:space="preserve">ергии в зимний период. </w:t>
      </w:r>
      <w:r>
        <w:t xml:space="preserve">                                                                                                                          </w:t>
      </w:r>
      <w:r w:rsidR="00483451">
        <w:t>А</w:t>
      </w:r>
      <w:r w:rsidR="00046532">
        <w:t>боненты</w:t>
      </w:r>
      <w:r w:rsidR="00AF587D">
        <w:t xml:space="preserve"> </w:t>
      </w:r>
      <w:r w:rsidR="00CC7906">
        <w:t>(</w:t>
      </w:r>
      <w:r w:rsidR="004573F8">
        <w:t>один или нескольких член</w:t>
      </w:r>
      <w:r w:rsidR="00CC7906">
        <w:t>ов СНТ</w:t>
      </w:r>
      <w:r w:rsidR="00483451">
        <w:t xml:space="preserve">) </w:t>
      </w:r>
      <w:r w:rsidR="00046532">
        <w:t xml:space="preserve">  пользователи </w:t>
      </w:r>
      <w:proofErr w:type="spellStart"/>
      <w:r w:rsidR="00046532">
        <w:t>эл</w:t>
      </w:r>
      <w:proofErr w:type="spellEnd"/>
      <w:r w:rsidR="00046532">
        <w:t>./энергии</w:t>
      </w:r>
      <w:r w:rsidR="00AF587D">
        <w:t xml:space="preserve"> </w:t>
      </w:r>
      <w:r w:rsidR="004573F8">
        <w:t xml:space="preserve"> </w:t>
      </w:r>
      <w:r w:rsidR="00AF587D">
        <w:t xml:space="preserve"> круглогодично берут на себя в добровольном </w:t>
      </w:r>
      <w:r w:rsidR="00E244DF">
        <w:t xml:space="preserve">порядке </w:t>
      </w:r>
      <w:r w:rsidR="00AF587D">
        <w:t>затраты</w:t>
      </w:r>
      <w:r w:rsidR="00AC7E4F">
        <w:t xml:space="preserve"> </w:t>
      </w:r>
      <w:r>
        <w:t xml:space="preserve">на мероприятие </w:t>
      </w:r>
      <w:r w:rsidR="00AC7E4F">
        <w:t xml:space="preserve"> по монтажу отдельной</w:t>
      </w:r>
      <w:r w:rsidR="0080726D">
        <w:t xml:space="preserve"> линию </w:t>
      </w:r>
      <w:proofErr w:type="spellStart"/>
      <w:r w:rsidR="0080726D">
        <w:t>эл</w:t>
      </w:r>
      <w:proofErr w:type="spellEnd"/>
      <w:r w:rsidR="0080726D">
        <w:t>/</w:t>
      </w:r>
      <w:r w:rsidR="00AC7E4F">
        <w:t>передач</w:t>
      </w:r>
      <w:proofErr w:type="gramStart"/>
      <w:r w:rsidR="00AC7E4F">
        <w:t>.</w:t>
      </w:r>
      <w:r>
        <w:t xml:space="preserve">, </w:t>
      </w:r>
      <w:proofErr w:type="gramEnd"/>
      <w:r w:rsidR="00E42EB6">
        <w:t xml:space="preserve">при </w:t>
      </w:r>
      <w:r w:rsidR="00F8543E">
        <w:t xml:space="preserve"> осуществлении</w:t>
      </w:r>
      <w:r w:rsidR="003D0428">
        <w:t xml:space="preserve"> </w:t>
      </w:r>
      <w:r w:rsidR="00E244DF">
        <w:t>технологического присоединения</w:t>
      </w:r>
      <w:r w:rsidR="00E42EB6">
        <w:t xml:space="preserve">.                                      </w:t>
      </w:r>
      <w:r w:rsidR="00EB5861">
        <w:t xml:space="preserve">                                          </w:t>
      </w:r>
      <w:r w:rsidR="00AC7E4F">
        <w:t xml:space="preserve">                              </w:t>
      </w:r>
      <w:r w:rsidR="00EB5861">
        <w:t xml:space="preserve">           </w:t>
      </w:r>
      <w:r w:rsidR="00E42EB6">
        <w:t xml:space="preserve"> Балансовая принадлежность</w:t>
      </w:r>
      <w:r w:rsidR="007B2619">
        <w:t xml:space="preserve">, как и граница ответственности </w:t>
      </w:r>
      <w:r w:rsidR="00AC7E4F">
        <w:t xml:space="preserve">этой  выделенной линии </w:t>
      </w:r>
      <w:proofErr w:type="spellStart"/>
      <w:r w:rsidR="00AC7E4F">
        <w:t>эл</w:t>
      </w:r>
      <w:proofErr w:type="spellEnd"/>
      <w:r w:rsidR="00AC7E4F">
        <w:t>/</w:t>
      </w:r>
      <w:r w:rsidR="003D0428">
        <w:t>передач,</w:t>
      </w:r>
      <w:r w:rsidR="00AC7E4F">
        <w:t xml:space="preserve"> </w:t>
      </w:r>
      <w:r w:rsidR="00EB5861">
        <w:t xml:space="preserve"> прибора</w:t>
      </w:r>
      <w:r w:rsidR="00E42EB6">
        <w:t xml:space="preserve"> учета</w:t>
      </w:r>
      <w:r w:rsidR="003C76D4">
        <w:t xml:space="preserve"> и платежей по показаниям прибора учета</w:t>
      </w:r>
      <w:r w:rsidR="00867E04">
        <w:t xml:space="preserve">, </w:t>
      </w:r>
      <w:r w:rsidR="00CC7906">
        <w:t>лежа</w:t>
      </w:r>
      <w:r w:rsidR="007B2619">
        <w:t xml:space="preserve">т в </w:t>
      </w:r>
      <w:r w:rsidR="00867E04">
        <w:t>зоне ответс</w:t>
      </w:r>
      <w:r w:rsidR="0080726D">
        <w:t>т</w:t>
      </w:r>
      <w:r w:rsidR="00867E04">
        <w:t>венности</w:t>
      </w:r>
      <w:r w:rsidR="007B2619">
        <w:t xml:space="preserve"> </w:t>
      </w:r>
      <w:r w:rsidR="003C76D4">
        <w:t xml:space="preserve"> абонент</w:t>
      </w:r>
      <w:proofErr w:type="gramStart"/>
      <w:r w:rsidR="003C76D4">
        <w:t>а</w:t>
      </w:r>
      <w:r w:rsidR="00C07CB0">
        <w:t>(</w:t>
      </w:r>
      <w:proofErr w:type="spellStart"/>
      <w:proofErr w:type="gramEnd"/>
      <w:r w:rsidR="00C07CB0">
        <w:t>ов</w:t>
      </w:r>
      <w:proofErr w:type="spellEnd"/>
      <w:r w:rsidR="00F8543E">
        <w:t>)</w:t>
      </w:r>
      <w:r w:rsidR="00E42EB6">
        <w:t xml:space="preserve">  </w:t>
      </w:r>
      <w:r w:rsidR="006B5F17">
        <w:t>членов</w:t>
      </w:r>
      <w:r w:rsidR="00046532">
        <w:t xml:space="preserve"> СНТ получателя</w:t>
      </w:r>
      <w:r w:rsidR="006B5F17">
        <w:t xml:space="preserve"> </w:t>
      </w:r>
      <w:proofErr w:type="spellStart"/>
      <w:r w:rsidR="006B5F17">
        <w:t>эл</w:t>
      </w:r>
      <w:proofErr w:type="spellEnd"/>
      <w:r w:rsidR="006B5F17">
        <w:t>./</w:t>
      </w:r>
      <w:r w:rsidR="002A7AC3">
        <w:t xml:space="preserve">энергии </w:t>
      </w:r>
      <w:r w:rsidR="008F6EA7">
        <w:t xml:space="preserve"> круглогодично</w:t>
      </w:r>
      <w:r w:rsidR="006B5F17">
        <w:t>.</w:t>
      </w:r>
      <w:r w:rsidR="00F8543E" w:rsidRPr="00F8543E">
        <w:t xml:space="preserve">                                                                            </w:t>
      </w:r>
      <w:r w:rsidR="007B2619">
        <w:t xml:space="preserve">                         </w:t>
      </w:r>
      <w:r w:rsidR="00CC7906">
        <w:t xml:space="preserve">                       </w:t>
      </w:r>
      <w:r w:rsidR="00F8543E" w:rsidRPr="00F8543E">
        <w:t xml:space="preserve">   </w:t>
      </w:r>
      <w:r w:rsidR="00EB5861" w:rsidRPr="00F8543E">
        <w:rPr>
          <w:b/>
        </w:rPr>
        <w:t>СНТ «Шинник-1»не несет ответственност</w:t>
      </w:r>
      <w:proofErr w:type="gramStart"/>
      <w:r w:rsidR="00EB5861" w:rsidRPr="00F8543E">
        <w:rPr>
          <w:b/>
        </w:rPr>
        <w:t>и</w:t>
      </w:r>
      <w:r w:rsidR="00DE494C">
        <w:t>-</w:t>
      </w:r>
      <w:proofErr w:type="gramEnd"/>
      <w:r w:rsidR="00EB5861">
        <w:t xml:space="preserve"> за сбо</w:t>
      </w:r>
      <w:r w:rsidR="00CC7906">
        <w:t>и и про</w:t>
      </w:r>
      <w:r w:rsidR="00D7396C">
        <w:t xml:space="preserve">блемы возникшие  </w:t>
      </w:r>
      <w:r w:rsidR="00CC7906">
        <w:t xml:space="preserve">из за </w:t>
      </w:r>
      <w:r w:rsidR="00EB5861">
        <w:t xml:space="preserve"> недостаточной </w:t>
      </w:r>
      <w:proofErr w:type="spellStart"/>
      <w:r w:rsidR="00D7396C">
        <w:t>эл</w:t>
      </w:r>
      <w:proofErr w:type="spellEnd"/>
      <w:r w:rsidR="00D7396C">
        <w:t>/</w:t>
      </w:r>
      <w:r w:rsidR="00EB5861">
        <w:t>защиты</w:t>
      </w:r>
      <w:r w:rsidR="00D7396C">
        <w:t xml:space="preserve"> отдельной выделенной</w:t>
      </w:r>
      <w:r w:rsidR="00CC7906">
        <w:t xml:space="preserve"> линии </w:t>
      </w:r>
      <w:proofErr w:type="spellStart"/>
      <w:r w:rsidR="00CC7906">
        <w:t>эл</w:t>
      </w:r>
      <w:proofErr w:type="spellEnd"/>
      <w:r w:rsidR="00CC7906">
        <w:t xml:space="preserve">./ передач </w:t>
      </w:r>
      <w:r w:rsidR="000F57D8">
        <w:t>и домовладений</w:t>
      </w:r>
      <w:r w:rsidR="00CC7906">
        <w:t>.</w:t>
      </w:r>
      <w:r w:rsidR="00D62DEB">
        <w:t xml:space="preserve"> </w:t>
      </w:r>
      <w:r w:rsidR="00CC7906">
        <w:t xml:space="preserve"> </w:t>
      </w:r>
      <w:r w:rsidR="000F57D8">
        <w:t xml:space="preserve">                                                                                         </w:t>
      </w:r>
      <w:r w:rsidR="00D62DEB" w:rsidRPr="00F8543E">
        <w:rPr>
          <w:b/>
        </w:rPr>
        <w:t>Абонен</w:t>
      </w:r>
      <w:proofErr w:type="gramStart"/>
      <w:r w:rsidR="00D62DEB" w:rsidRPr="00F8543E">
        <w:rPr>
          <w:b/>
        </w:rPr>
        <w:t>т(</w:t>
      </w:r>
      <w:proofErr w:type="spellStart"/>
      <w:proofErr w:type="gramEnd"/>
      <w:r w:rsidR="00D62DEB" w:rsidRPr="00F8543E">
        <w:rPr>
          <w:b/>
        </w:rPr>
        <w:t>ы</w:t>
      </w:r>
      <w:proofErr w:type="spellEnd"/>
      <w:r w:rsidR="00D62DEB" w:rsidRPr="00F8543E">
        <w:rPr>
          <w:b/>
        </w:rPr>
        <w:t>)</w:t>
      </w:r>
      <w:r w:rsidR="00F8543E" w:rsidRPr="00F8543E">
        <w:rPr>
          <w:b/>
        </w:rPr>
        <w:t xml:space="preserve"> обязуется:</w:t>
      </w:r>
      <w:r w:rsidR="00F8543E">
        <w:t xml:space="preserve"> выполня</w:t>
      </w:r>
      <w:r w:rsidR="00D62DEB">
        <w:t xml:space="preserve">ть требования технологического присоединения в соответствии </w:t>
      </w:r>
      <w:r w:rsidR="005D1748">
        <w:t xml:space="preserve"> с предоставляемым напряжением 220/380в.</w:t>
      </w:r>
      <w:r w:rsidR="00D62DEB">
        <w:t xml:space="preserve">с требованием  </w:t>
      </w:r>
      <w:r w:rsidR="00D62DEB">
        <w:rPr>
          <w:sz w:val="22"/>
          <w:szCs w:val="22"/>
        </w:rPr>
        <w:t xml:space="preserve"> </w:t>
      </w:r>
      <w:r w:rsidR="00D62DEB" w:rsidRPr="00D62DEB">
        <w:rPr>
          <w:sz w:val="22"/>
          <w:szCs w:val="22"/>
        </w:rPr>
        <w:t xml:space="preserve">раздела 10 Постановления Правительства РФ от 04.05.2012г. №442 </w:t>
      </w:r>
      <w:r w:rsidR="00C07CB0">
        <w:t>и прил.</w:t>
      </w:r>
      <w:r w:rsidR="00D62DEB" w:rsidRPr="00D62DEB">
        <w:t xml:space="preserve"> к техническим условиям</w:t>
      </w:r>
      <w:r w:rsidR="00D62DEB" w:rsidRPr="00804A3F">
        <w:rPr>
          <w:sz w:val="28"/>
          <w:szCs w:val="28"/>
        </w:rPr>
        <w:t xml:space="preserve">. </w:t>
      </w:r>
      <w:r w:rsidR="00D62DEB">
        <w:rPr>
          <w:sz w:val="28"/>
          <w:szCs w:val="28"/>
        </w:rPr>
        <w:t xml:space="preserve">                                                                    </w:t>
      </w:r>
      <w:r w:rsidR="005D1748">
        <w:rPr>
          <w:sz w:val="28"/>
          <w:szCs w:val="28"/>
        </w:rPr>
        <w:t xml:space="preserve">                                                   </w:t>
      </w:r>
      <w:r w:rsidR="00D62DEB">
        <w:t xml:space="preserve"> </w:t>
      </w:r>
      <w:r w:rsidR="000F57D8">
        <w:t xml:space="preserve"> </w:t>
      </w:r>
      <w:r w:rsidR="00D62DEB">
        <w:t xml:space="preserve"> </w:t>
      </w:r>
      <w:r w:rsidR="00D62DEB" w:rsidRPr="00DE494C">
        <w:rPr>
          <w:b/>
        </w:rPr>
        <w:t>А именно</w:t>
      </w:r>
      <w:r w:rsidR="00F8543E" w:rsidRPr="00DE494C">
        <w:rPr>
          <w:b/>
        </w:rPr>
        <w:t>:</w:t>
      </w:r>
      <w:r w:rsidR="000F57D8" w:rsidRPr="00DE494C">
        <w:rPr>
          <w:b/>
        </w:rPr>
        <w:t xml:space="preserve">  </w:t>
      </w:r>
      <w:r w:rsidR="000F57D8">
        <w:t>требованиями к устройствам релейной защиты, требован</w:t>
      </w:r>
      <w:r w:rsidR="005D1748">
        <w:t>иям противоаварийной автоматике,</w:t>
      </w:r>
      <w:r w:rsidR="000F57D8" w:rsidRPr="000F57D8">
        <w:rPr>
          <w:sz w:val="28"/>
          <w:szCs w:val="28"/>
        </w:rPr>
        <w:t xml:space="preserve"> </w:t>
      </w:r>
      <w:r w:rsidR="000F57D8" w:rsidRPr="000F57D8">
        <w:rPr>
          <w:sz w:val="22"/>
          <w:szCs w:val="22"/>
        </w:rPr>
        <w:t>требованиям  к защите от перенапряжений согласно ПЭУ.</w:t>
      </w:r>
      <w:r w:rsidR="000F57D8">
        <w:rPr>
          <w:sz w:val="22"/>
          <w:szCs w:val="22"/>
        </w:rPr>
        <w:t>,</w:t>
      </w:r>
      <w:r w:rsidR="000F57D8" w:rsidRPr="000F57D8">
        <w:rPr>
          <w:sz w:val="22"/>
          <w:szCs w:val="22"/>
        </w:rPr>
        <w:t xml:space="preserve"> </w:t>
      </w:r>
      <w:r w:rsidR="000F57D8" w:rsidRPr="00804A3F">
        <w:rPr>
          <w:sz w:val="28"/>
          <w:szCs w:val="28"/>
        </w:rPr>
        <w:t xml:space="preserve">                    </w:t>
      </w:r>
      <w:r w:rsidR="000F57D8">
        <w:rPr>
          <w:sz w:val="28"/>
          <w:szCs w:val="28"/>
        </w:rPr>
        <w:t xml:space="preserve"> </w:t>
      </w:r>
      <w:r w:rsidR="000F57D8" w:rsidRPr="00804A3F">
        <w:rPr>
          <w:sz w:val="28"/>
          <w:szCs w:val="28"/>
        </w:rPr>
        <w:t xml:space="preserve">  </w:t>
      </w:r>
      <w:r w:rsidR="000F57D8" w:rsidRPr="000F57D8">
        <w:t xml:space="preserve">требованиям к контролю  и поддержанию качества </w:t>
      </w:r>
      <w:proofErr w:type="spellStart"/>
      <w:r w:rsidR="000F57D8" w:rsidRPr="000F57D8">
        <w:t>электороэнергии</w:t>
      </w:r>
      <w:proofErr w:type="spellEnd"/>
      <w:proofErr w:type="gramStart"/>
      <w:r w:rsidR="000F57D8" w:rsidRPr="000F57D8">
        <w:t xml:space="preserve"> ,</w:t>
      </w:r>
      <w:proofErr w:type="gramEnd"/>
      <w:r w:rsidR="000F57D8" w:rsidRPr="000F57D8">
        <w:t xml:space="preserve"> в том числе </w:t>
      </w:r>
      <w:r w:rsidR="00D62DEB">
        <w:t xml:space="preserve"> </w:t>
      </w:r>
      <w:r w:rsidR="000F57D8" w:rsidRPr="000F57D8">
        <w:t xml:space="preserve"> </w:t>
      </w:r>
      <w:proofErr w:type="spellStart"/>
      <w:r w:rsidR="000F57D8" w:rsidRPr="000F57D8">
        <w:t>фильтрокомпенсирующие</w:t>
      </w:r>
      <w:proofErr w:type="spellEnd"/>
      <w:r w:rsidR="000F57D8" w:rsidRPr="000F57D8">
        <w:t xml:space="preserve"> устройства, исключающие ухудшение качество электроэнергии (по уровням высших гармоник, </w:t>
      </w:r>
      <w:proofErr w:type="spellStart"/>
      <w:r w:rsidR="000F57D8" w:rsidRPr="000F57D8">
        <w:t>несимметрии</w:t>
      </w:r>
      <w:proofErr w:type="spellEnd"/>
      <w:r w:rsidR="000F57D8" w:rsidRPr="000F57D8">
        <w:t xml:space="preserve"> и колебаниям напряжения).                                                                                                            </w:t>
      </w:r>
      <w:r w:rsidR="00F8543E">
        <w:t xml:space="preserve">На домовладениях: </w:t>
      </w:r>
      <w:r w:rsidR="000F57D8" w:rsidRPr="000F57D8">
        <w:t xml:space="preserve">требования </w:t>
      </w:r>
      <w:r w:rsidR="00AC460A">
        <w:t>к защитным контурам заземлений</w:t>
      </w:r>
      <w:r w:rsidR="00F8543E">
        <w:t xml:space="preserve"> </w:t>
      </w:r>
      <w:proofErr w:type="spellStart"/>
      <w:r w:rsidR="000F57D8" w:rsidRPr="000F57D8">
        <w:t>эл</w:t>
      </w:r>
      <w:proofErr w:type="spellEnd"/>
      <w:r w:rsidR="000F57D8" w:rsidRPr="000F57D8">
        <w:t>/щитовой</w:t>
      </w:r>
      <w:proofErr w:type="gramStart"/>
      <w:r w:rsidR="000F57D8" w:rsidRPr="000F57D8">
        <w:t xml:space="preserve"> ,</w:t>
      </w:r>
      <w:proofErr w:type="gramEnd"/>
      <w:r w:rsidR="000F57D8" w:rsidRPr="000F57D8">
        <w:t xml:space="preserve">и </w:t>
      </w:r>
      <w:proofErr w:type="spellStart"/>
      <w:r w:rsidR="000F57D8" w:rsidRPr="000F57D8">
        <w:t>эл</w:t>
      </w:r>
      <w:proofErr w:type="spellEnd"/>
      <w:r w:rsidR="000F57D8" w:rsidRPr="000F57D8">
        <w:t>/приборов</w:t>
      </w:r>
      <w:r w:rsidR="000F57D8" w:rsidRPr="00804A3F">
        <w:rPr>
          <w:sz w:val="28"/>
          <w:szCs w:val="28"/>
        </w:rPr>
        <w:t xml:space="preserve">.  </w:t>
      </w:r>
    </w:p>
    <w:p w:rsidR="00EB5861" w:rsidRPr="00F8543E" w:rsidRDefault="0080726D">
      <w:r>
        <w:rPr>
          <w:sz w:val="28"/>
          <w:szCs w:val="28"/>
        </w:rPr>
        <w:t>Председатель правления</w:t>
      </w:r>
      <w:r w:rsidR="000F57D8" w:rsidRPr="00804A3F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        Ответственный – Член СНТ                    </w:t>
      </w:r>
      <w:proofErr w:type="spellStart"/>
      <w:r>
        <w:rPr>
          <w:sz w:val="28"/>
          <w:szCs w:val="28"/>
        </w:rPr>
        <w:t>СНТ</w:t>
      </w:r>
      <w:proofErr w:type="spellEnd"/>
      <w:r>
        <w:rPr>
          <w:sz w:val="28"/>
          <w:szCs w:val="28"/>
        </w:rPr>
        <w:t xml:space="preserve"> </w:t>
      </w:r>
      <w:r w:rsidR="00A52BF5">
        <w:rPr>
          <w:sz w:val="28"/>
          <w:szCs w:val="28"/>
        </w:rPr>
        <w:t>«Шинник -1»</w:t>
      </w:r>
      <w:r>
        <w:rPr>
          <w:sz w:val="28"/>
          <w:szCs w:val="28"/>
        </w:rPr>
        <w:t xml:space="preserve"> </w:t>
      </w:r>
      <w:r w:rsidR="000F57D8" w:rsidRPr="00804A3F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   </w:t>
      </w:r>
      <w:r w:rsidR="00A52BF5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получатель </w:t>
      </w:r>
      <w:proofErr w:type="spellStart"/>
      <w:r>
        <w:rPr>
          <w:sz w:val="28"/>
          <w:szCs w:val="28"/>
        </w:rPr>
        <w:t>эл</w:t>
      </w:r>
      <w:proofErr w:type="spellEnd"/>
      <w:r>
        <w:rPr>
          <w:sz w:val="28"/>
          <w:szCs w:val="28"/>
        </w:rPr>
        <w:t>/энергии</w:t>
      </w:r>
      <w:r w:rsidR="000F57D8" w:rsidRPr="00804A3F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           ______________________                            ________________________</w:t>
      </w:r>
      <w:r w:rsidR="00ED29F9">
        <w:rPr>
          <w:sz w:val="28"/>
          <w:szCs w:val="28"/>
        </w:rPr>
        <w:t xml:space="preserve">                 ______________________                           </w:t>
      </w:r>
      <w:r w:rsidR="00A52BF5">
        <w:rPr>
          <w:sz w:val="28"/>
          <w:szCs w:val="28"/>
        </w:rPr>
        <w:t xml:space="preserve"> </w:t>
      </w:r>
      <w:r w:rsidR="00ED29F9">
        <w:rPr>
          <w:sz w:val="28"/>
          <w:szCs w:val="28"/>
        </w:rPr>
        <w:t>_________________________</w:t>
      </w:r>
      <w:r w:rsidR="000F57D8" w:rsidRPr="00804A3F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</w:t>
      </w:r>
    </w:p>
    <w:sectPr w:rsidR="00EB5861" w:rsidRPr="00F8543E" w:rsidSect="001F6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914B9"/>
    <w:rsid w:val="0002195F"/>
    <w:rsid w:val="00046532"/>
    <w:rsid w:val="00061FC9"/>
    <w:rsid w:val="000F57D8"/>
    <w:rsid w:val="001B0366"/>
    <w:rsid w:val="001D42B5"/>
    <w:rsid w:val="001F6798"/>
    <w:rsid w:val="002A7AC3"/>
    <w:rsid w:val="00345F8D"/>
    <w:rsid w:val="003C146B"/>
    <w:rsid w:val="003C76D4"/>
    <w:rsid w:val="003D0428"/>
    <w:rsid w:val="004573F8"/>
    <w:rsid w:val="004611CB"/>
    <w:rsid w:val="00483451"/>
    <w:rsid w:val="00494F2F"/>
    <w:rsid w:val="004A5BC6"/>
    <w:rsid w:val="00524E70"/>
    <w:rsid w:val="005518E0"/>
    <w:rsid w:val="00584373"/>
    <w:rsid w:val="005A020A"/>
    <w:rsid w:val="005D1748"/>
    <w:rsid w:val="00692288"/>
    <w:rsid w:val="006B5F17"/>
    <w:rsid w:val="006D065B"/>
    <w:rsid w:val="006E5892"/>
    <w:rsid w:val="006F0DF9"/>
    <w:rsid w:val="00740F68"/>
    <w:rsid w:val="007B2619"/>
    <w:rsid w:val="007F19BE"/>
    <w:rsid w:val="0080726D"/>
    <w:rsid w:val="00867E04"/>
    <w:rsid w:val="00895BC5"/>
    <w:rsid w:val="008B4258"/>
    <w:rsid w:val="008F6EA7"/>
    <w:rsid w:val="0093217E"/>
    <w:rsid w:val="00961038"/>
    <w:rsid w:val="00963F63"/>
    <w:rsid w:val="00A52BF5"/>
    <w:rsid w:val="00AB2B16"/>
    <w:rsid w:val="00AC460A"/>
    <w:rsid w:val="00AC7E4F"/>
    <w:rsid w:val="00AD72DD"/>
    <w:rsid w:val="00AF587D"/>
    <w:rsid w:val="00C0035B"/>
    <w:rsid w:val="00C07CB0"/>
    <w:rsid w:val="00C914B9"/>
    <w:rsid w:val="00C93A18"/>
    <w:rsid w:val="00CA58B4"/>
    <w:rsid w:val="00CC7906"/>
    <w:rsid w:val="00CD489E"/>
    <w:rsid w:val="00D62DEB"/>
    <w:rsid w:val="00D7396C"/>
    <w:rsid w:val="00DE494C"/>
    <w:rsid w:val="00E244DF"/>
    <w:rsid w:val="00E42EB6"/>
    <w:rsid w:val="00E43AAC"/>
    <w:rsid w:val="00E84045"/>
    <w:rsid w:val="00EB4F81"/>
    <w:rsid w:val="00EB5861"/>
    <w:rsid w:val="00ED29F9"/>
    <w:rsid w:val="00F53DEB"/>
    <w:rsid w:val="00F5435B"/>
    <w:rsid w:val="00F8543E"/>
    <w:rsid w:val="00FC46B9"/>
    <w:rsid w:val="00FD6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7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</dc:creator>
  <cp:keywords/>
  <dc:description/>
  <cp:lastModifiedBy>Комп</cp:lastModifiedBy>
  <cp:revision>45</cp:revision>
  <dcterms:created xsi:type="dcterms:W3CDTF">2018-12-24T09:09:00Z</dcterms:created>
  <dcterms:modified xsi:type="dcterms:W3CDTF">2018-12-26T04:02:00Z</dcterms:modified>
</cp:coreProperties>
</file>