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538C1" w14:textId="77777777" w:rsidR="005B136A" w:rsidRDefault="00000000">
      <w:pPr>
        <w:spacing w:after="0" w:line="240" w:lineRule="auto"/>
        <w:jc w:val="center"/>
        <w:rPr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b/>
          <w:color w:val="000000"/>
          <w:sz w:val="28"/>
          <w:szCs w:val="28"/>
        </w:rPr>
        <w:t>Estructura de desglose del trabajo (EDT)</w:t>
      </w:r>
    </w:p>
    <w:p w14:paraId="6F3F13C2" w14:textId="77777777" w:rsidR="005B136A" w:rsidRDefault="00000000">
      <w:pPr>
        <w:spacing w:after="0" w:line="240" w:lineRule="auto"/>
        <w:jc w:val="center"/>
        <w:rPr>
          <w:b/>
          <w:i/>
        </w:rPr>
      </w:pPr>
      <w:r>
        <w:rPr>
          <w:b/>
          <w:i/>
        </w:rPr>
        <w:t>[modelo a escala de un sistema electromecánico para el transporte y medición del grano de café en almendra]</w:t>
      </w:r>
    </w:p>
    <w:p w14:paraId="4F23F479" w14:textId="17DD2583" w:rsidR="005B136A" w:rsidRPr="00DD6ACD" w:rsidRDefault="00000000" w:rsidP="00DD6ACD">
      <w:pPr>
        <w:pStyle w:val="Ttulo1"/>
        <w:jc w:val="center"/>
        <w:rPr>
          <w:rFonts w:ascii="Calibri" w:eastAsia="Calibri" w:hAnsi="Calibri" w:cs="Calibri"/>
          <w:b w:val="0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b w:val="0"/>
          <w:i/>
          <w:color w:val="000000"/>
          <w:sz w:val="22"/>
          <w:szCs w:val="22"/>
        </w:rPr>
        <w:t>Fecha: [19/09/2022]</w:t>
      </w:r>
    </w:p>
    <w:p w14:paraId="31669588" w14:textId="0689C7B4" w:rsidR="005B136A" w:rsidRDefault="00DD6ACD">
      <w:pPr>
        <w:jc w:val="center"/>
      </w:pPr>
      <w:r>
        <w:rPr>
          <w:noProof/>
        </w:rPr>
        <w:drawing>
          <wp:inline distT="0" distB="0" distL="0" distR="0" wp14:anchorId="65C8B0EB" wp14:editId="7559F835">
            <wp:extent cx="5419725" cy="4857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778" cy="486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35880" w14:textId="77777777" w:rsidR="005B136A" w:rsidRDefault="005B136A">
      <w:pPr>
        <w:sectPr w:rsidR="005B136A">
          <w:headerReference w:type="default" r:id="rId9"/>
          <w:footerReference w:type="default" r:id="rId10"/>
          <w:pgSz w:w="15840" w:h="12240" w:orient="landscape"/>
          <w:pgMar w:top="1440" w:right="1440" w:bottom="1440" w:left="1440" w:header="720" w:footer="720" w:gutter="0"/>
          <w:pgNumType w:start="1"/>
          <w:cols w:space="720"/>
        </w:sectPr>
      </w:pPr>
    </w:p>
    <w:p w14:paraId="14E6F507" w14:textId="77777777" w:rsidR="005B136A" w:rsidRDefault="00000000">
      <w:pPr>
        <w:pStyle w:val="Ttulo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Diccionario EDT</w:t>
      </w:r>
    </w:p>
    <w:p w14:paraId="7B52CECD" w14:textId="77777777" w:rsidR="005B136A" w:rsidRDefault="005B136A"/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7"/>
        <w:gridCol w:w="7589"/>
      </w:tblGrid>
      <w:tr w:rsidR="005B136A" w14:paraId="17954DC0" w14:textId="77777777">
        <w:trPr>
          <w:trHeight w:val="298"/>
          <w:tblHeader/>
        </w:trPr>
        <w:tc>
          <w:tcPr>
            <w:tcW w:w="1987" w:type="dxa"/>
            <w:shd w:val="clear" w:color="auto" w:fill="auto"/>
            <w:vAlign w:val="center"/>
          </w:tcPr>
          <w:p w14:paraId="32D496B2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Código EDT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20A5E6D5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Nombre EDT</w:t>
            </w:r>
          </w:p>
        </w:tc>
      </w:tr>
      <w:tr w:rsidR="005B136A" w14:paraId="3B80BCE4" w14:textId="77777777">
        <w:trPr>
          <w:trHeight w:val="298"/>
        </w:trPr>
        <w:tc>
          <w:tcPr>
            <w:tcW w:w="1987" w:type="dxa"/>
            <w:shd w:val="clear" w:color="auto" w:fill="auto"/>
            <w:vAlign w:val="center"/>
          </w:tcPr>
          <w:p w14:paraId="55D48675" w14:textId="21A98861" w:rsidR="005B136A" w:rsidRDefault="00000000">
            <w:r>
              <w:t>1.1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553709D3" w14:textId="7751693F" w:rsidR="005B136A" w:rsidRDefault="00DD6ACD">
            <w:r>
              <w:t xml:space="preserve">Sistema </w:t>
            </w:r>
            <w:r w:rsidR="00846ED8">
              <w:t>Electromecánico</w:t>
            </w:r>
            <w:r>
              <w:t xml:space="preserve"> de Desplazamiento</w:t>
            </w:r>
          </w:p>
        </w:tc>
      </w:tr>
      <w:tr w:rsidR="005B136A" w14:paraId="7E9E0BAD" w14:textId="77777777">
        <w:trPr>
          <w:trHeight w:val="298"/>
        </w:trPr>
        <w:tc>
          <w:tcPr>
            <w:tcW w:w="9576" w:type="dxa"/>
            <w:gridSpan w:val="2"/>
            <w:shd w:val="clear" w:color="auto" w:fill="auto"/>
            <w:vAlign w:val="center"/>
          </w:tcPr>
          <w:p w14:paraId="54DB5D7B" w14:textId="77777777" w:rsidR="005B136A" w:rsidRDefault="00000000">
            <w:r>
              <w:rPr>
                <w:b/>
              </w:rPr>
              <w:t>Descripción</w:t>
            </w:r>
          </w:p>
        </w:tc>
      </w:tr>
      <w:tr w:rsidR="005B136A" w14:paraId="0A65F99E" w14:textId="77777777">
        <w:trPr>
          <w:trHeight w:val="298"/>
        </w:trPr>
        <w:tc>
          <w:tcPr>
            <w:tcW w:w="9576" w:type="dxa"/>
            <w:gridSpan w:val="2"/>
            <w:shd w:val="clear" w:color="auto" w:fill="auto"/>
            <w:vAlign w:val="center"/>
          </w:tcPr>
          <w:p w14:paraId="1032DD71" w14:textId="06DC0F6E" w:rsidR="005B136A" w:rsidRDefault="002409C7">
            <w:r>
              <w:t>Ensamblar el sistema mecánico a sobre el cual estará</w:t>
            </w:r>
            <w:r w:rsidR="00462758">
              <w:t>n acoplados los demás sistema</w:t>
            </w:r>
            <w:r w:rsidR="002C703C">
              <w:t>s</w:t>
            </w:r>
            <w:r w:rsidR="00462758">
              <w:t>, además de ser el que permitirá montar el carro para su transporte.</w:t>
            </w:r>
          </w:p>
        </w:tc>
      </w:tr>
      <w:tr w:rsidR="005B136A" w14:paraId="0A7C335C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0525D368" w14:textId="77777777" w:rsidR="005B136A" w:rsidRDefault="00000000">
            <w:r>
              <w:rPr>
                <w:b/>
              </w:rPr>
              <w:t>Responsable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172BE851" w14:textId="329E8834" w:rsidR="005B136A" w:rsidRDefault="002C703C">
            <w:r>
              <w:t>Andrés</w:t>
            </w:r>
            <w:r w:rsidR="00000000">
              <w:t xml:space="preserve"> </w:t>
            </w:r>
            <w:r>
              <w:t>Buitrón</w:t>
            </w:r>
            <w:r w:rsidR="00000000">
              <w:t xml:space="preserve">, </w:t>
            </w:r>
            <w:r>
              <w:t>Jesús</w:t>
            </w:r>
            <w:r w:rsidR="00000000">
              <w:t xml:space="preserve"> Quesada, Javier Rojas, Robinson Benavides</w:t>
            </w:r>
            <w:r w:rsidR="00462758">
              <w:t>, Alejan</w:t>
            </w:r>
            <w:r w:rsidR="002A74F3">
              <w:t>d</w:t>
            </w:r>
            <w:r w:rsidR="00462758">
              <w:t>ro Ruiz</w:t>
            </w:r>
          </w:p>
        </w:tc>
      </w:tr>
      <w:tr w:rsidR="005B136A" w14:paraId="6E31A6F8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59CB1248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Actividades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5E894765" w14:textId="77777777" w:rsidR="005B136A" w:rsidRDefault="00000000">
            <w:pPr>
              <w:numPr>
                <w:ilvl w:val="0"/>
                <w:numId w:val="9"/>
              </w:numPr>
              <w:jc w:val="both"/>
            </w:pPr>
            <w:r>
              <w:t xml:space="preserve">Determinar las cualidades que deben componer el sistema </w:t>
            </w:r>
          </w:p>
          <w:p w14:paraId="2AD5B545" w14:textId="05DE4F11" w:rsidR="005B136A" w:rsidRDefault="00000000" w:rsidP="00FE6CFE">
            <w:pPr>
              <w:numPr>
                <w:ilvl w:val="0"/>
                <w:numId w:val="9"/>
              </w:numPr>
              <w:jc w:val="both"/>
            </w:pPr>
            <w:r>
              <w:t xml:space="preserve">Determinar </w:t>
            </w:r>
            <w:r w:rsidR="00FE6CFE">
              <w:t>el material del que estará conformada la estructura</w:t>
            </w:r>
            <w:r w:rsidR="002A74F3">
              <w:t>.</w:t>
            </w:r>
          </w:p>
          <w:p w14:paraId="605E9D09" w14:textId="48B92358" w:rsidR="002A74F3" w:rsidRDefault="002A74F3" w:rsidP="00FE6CFE">
            <w:pPr>
              <w:numPr>
                <w:ilvl w:val="0"/>
                <w:numId w:val="9"/>
              </w:numPr>
              <w:jc w:val="both"/>
            </w:pPr>
            <w:r>
              <w:t xml:space="preserve">Determinar los </w:t>
            </w:r>
            <w:r w:rsidR="00013498">
              <w:t>componentes adicionales</w:t>
            </w:r>
            <w:r>
              <w:t>, necesarios para su funcionamiento.</w:t>
            </w:r>
          </w:p>
          <w:p w14:paraId="61318C8F" w14:textId="77777777" w:rsidR="00FE6CFE" w:rsidRDefault="002A74F3" w:rsidP="00FE6CFE">
            <w:pPr>
              <w:numPr>
                <w:ilvl w:val="0"/>
                <w:numId w:val="9"/>
              </w:numPr>
              <w:jc w:val="both"/>
            </w:pPr>
            <w:r>
              <w:t>Dimensionar la estructura planteada.</w:t>
            </w:r>
          </w:p>
          <w:p w14:paraId="16058E52" w14:textId="29539094" w:rsidR="002A74F3" w:rsidRDefault="002A74F3" w:rsidP="00FE6CFE">
            <w:pPr>
              <w:numPr>
                <w:ilvl w:val="0"/>
                <w:numId w:val="9"/>
              </w:numPr>
              <w:jc w:val="both"/>
            </w:pPr>
            <w:r>
              <w:t>Realizar el montaje</w:t>
            </w:r>
          </w:p>
        </w:tc>
      </w:tr>
      <w:tr w:rsidR="005B136A" w14:paraId="2CA78121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01DF675E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Fecha Inicio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728D2A95" w14:textId="2F7747E6" w:rsidR="005B136A" w:rsidRDefault="005B136A"/>
        </w:tc>
      </w:tr>
      <w:tr w:rsidR="005B136A" w14:paraId="0E4F5034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3111A83B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Fecha Finalización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0D6F9FBA" w14:textId="157E75BB" w:rsidR="005B136A" w:rsidRDefault="005B136A"/>
        </w:tc>
      </w:tr>
      <w:tr w:rsidR="005B136A" w14:paraId="1BD1E0CC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13C4A61F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Hitos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7A25B4D2" w14:textId="77777777" w:rsidR="005B136A" w:rsidRDefault="005B136A">
            <w:pPr>
              <w:ind w:left="720"/>
              <w:jc w:val="both"/>
            </w:pPr>
          </w:p>
          <w:p w14:paraId="1396DA06" w14:textId="33E2863A" w:rsidR="005B136A" w:rsidRDefault="003D4542">
            <w:pPr>
              <w:numPr>
                <w:ilvl w:val="0"/>
                <w:numId w:val="10"/>
              </w:numPr>
              <w:jc w:val="both"/>
            </w:pPr>
            <w:r>
              <w:t>Realización</w:t>
            </w:r>
            <w:r w:rsidR="00000000">
              <w:t xml:space="preserve"> de lluvia de ideas</w:t>
            </w:r>
            <w:r>
              <w:t>, para encontrar posibles formas de realizar el montaje</w:t>
            </w:r>
          </w:p>
          <w:p w14:paraId="1D36C3DE" w14:textId="47289A36" w:rsidR="005B136A" w:rsidRDefault="00405740">
            <w:pPr>
              <w:numPr>
                <w:ilvl w:val="0"/>
                <w:numId w:val="10"/>
              </w:numPr>
              <w:jc w:val="both"/>
            </w:pPr>
            <w:r>
              <w:t>Idea preliminar para empezar el montaje</w:t>
            </w:r>
          </w:p>
          <w:p w14:paraId="27F27727" w14:textId="77777777" w:rsidR="005B136A" w:rsidRDefault="005B136A" w:rsidP="00405740">
            <w:pPr>
              <w:jc w:val="both"/>
            </w:pPr>
          </w:p>
        </w:tc>
      </w:tr>
      <w:tr w:rsidR="005B136A" w14:paraId="397F5B97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5DA9AC7A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514AB144" w14:textId="77777777" w:rsidR="005B136A" w:rsidRDefault="005B136A"/>
        </w:tc>
      </w:tr>
      <w:tr w:rsidR="005B136A" w14:paraId="75FB0D28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65E97A2F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Recursos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2D9631A3" w14:textId="6F342928" w:rsidR="005B136A" w:rsidRDefault="00405740" w:rsidP="00013498">
            <w:pPr>
              <w:numPr>
                <w:ilvl w:val="0"/>
                <w:numId w:val="1"/>
              </w:numPr>
              <w:jc w:val="both"/>
            </w:pPr>
            <w:r>
              <w:t xml:space="preserve">Consulta de </w:t>
            </w:r>
            <w:r w:rsidR="00013498">
              <w:t>tipos de materiales que pueden servir para la estructura</w:t>
            </w:r>
          </w:p>
        </w:tc>
      </w:tr>
      <w:tr w:rsidR="005B136A" w14:paraId="4AE0BE1C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3B34BAA8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Entregables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70E99412" w14:textId="2E117011" w:rsidR="005B136A" w:rsidRDefault="00000000">
            <w:pPr>
              <w:numPr>
                <w:ilvl w:val="0"/>
                <w:numId w:val="18"/>
              </w:numPr>
              <w:jc w:val="both"/>
            </w:pPr>
            <w:r>
              <w:t>Al finalizar esta actividad el equipo de t</w:t>
            </w:r>
            <w:r w:rsidR="00013498">
              <w:t xml:space="preserve">rabajo tendrá una estructura sobre la cual estarán </w:t>
            </w:r>
            <w:r w:rsidR="002C703C">
              <w:t>montados los demás subsistemas, y que permitirá mover el carro, sobre el cual transportar la carga.</w:t>
            </w:r>
          </w:p>
          <w:p w14:paraId="4BE27CF6" w14:textId="77777777" w:rsidR="005B136A" w:rsidRDefault="005B136A">
            <w:pPr>
              <w:ind w:left="720"/>
              <w:jc w:val="both"/>
            </w:pPr>
          </w:p>
        </w:tc>
      </w:tr>
      <w:tr w:rsidR="005B136A" w14:paraId="657C25D8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2AEA22B9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Aceptación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7342D1EB" w14:textId="77777777" w:rsidR="005B136A" w:rsidRDefault="00000000">
            <w:r>
              <w:t>ninguno</w:t>
            </w:r>
          </w:p>
        </w:tc>
      </w:tr>
      <w:tr w:rsidR="005B136A" w14:paraId="0F671DEC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66C4CAE0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Costos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26A7D36F" w14:textId="77777777" w:rsidR="005B136A" w:rsidRDefault="00000000">
            <w:r>
              <w:t>ninguno</w:t>
            </w:r>
          </w:p>
        </w:tc>
      </w:tr>
    </w:tbl>
    <w:p w14:paraId="01F39CFD" w14:textId="77777777" w:rsidR="005B136A" w:rsidRDefault="005B136A"/>
    <w:p w14:paraId="79DA3680" w14:textId="77777777" w:rsidR="005B136A" w:rsidRDefault="005B136A"/>
    <w:p w14:paraId="4369CD3B" w14:textId="77777777" w:rsidR="005B136A" w:rsidRDefault="005B136A"/>
    <w:p w14:paraId="4CF31D3C" w14:textId="77777777" w:rsidR="005B136A" w:rsidRDefault="005B136A"/>
    <w:p w14:paraId="25B5679B" w14:textId="77777777" w:rsidR="005B136A" w:rsidRDefault="005B136A"/>
    <w:p w14:paraId="3B5472DC" w14:textId="77777777" w:rsidR="005B136A" w:rsidRDefault="005B136A"/>
    <w:p w14:paraId="31C73BB0" w14:textId="77777777" w:rsidR="005B136A" w:rsidRDefault="005B136A"/>
    <w:p w14:paraId="434999A4" w14:textId="77777777" w:rsidR="005B136A" w:rsidRDefault="00000000">
      <w:r>
        <w:br w:type="page"/>
      </w:r>
    </w:p>
    <w:p w14:paraId="79980616" w14:textId="77777777" w:rsidR="005B136A" w:rsidRDefault="005B136A"/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7"/>
        <w:gridCol w:w="7589"/>
      </w:tblGrid>
      <w:tr w:rsidR="005B136A" w14:paraId="1BD81980" w14:textId="77777777">
        <w:trPr>
          <w:trHeight w:val="298"/>
          <w:tblHeader/>
        </w:trPr>
        <w:tc>
          <w:tcPr>
            <w:tcW w:w="1987" w:type="dxa"/>
            <w:shd w:val="clear" w:color="auto" w:fill="auto"/>
            <w:vAlign w:val="center"/>
          </w:tcPr>
          <w:p w14:paraId="582E6E34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Código EDT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0846B69B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Nombre EDT</w:t>
            </w:r>
          </w:p>
        </w:tc>
      </w:tr>
      <w:tr w:rsidR="005B136A" w14:paraId="28D2D3A2" w14:textId="77777777">
        <w:trPr>
          <w:trHeight w:val="298"/>
        </w:trPr>
        <w:tc>
          <w:tcPr>
            <w:tcW w:w="1987" w:type="dxa"/>
            <w:shd w:val="clear" w:color="auto" w:fill="auto"/>
            <w:vAlign w:val="center"/>
          </w:tcPr>
          <w:p w14:paraId="4C56F806" w14:textId="2E9839A7" w:rsidR="005B136A" w:rsidRDefault="00000000">
            <w:r>
              <w:t>1.</w:t>
            </w:r>
            <w:r w:rsidR="002C703C">
              <w:t>2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3F75E4AF" w14:textId="6F624447" w:rsidR="005B136A" w:rsidRDefault="002C703C">
            <w:r>
              <w:t>Sistema de Pesaje</w:t>
            </w:r>
          </w:p>
        </w:tc>
      </w:tr>
      <w:tr w:rsidR="005B136A" w14:paraId="19BE4DF8" w14:textId="77777777">
        <w:trPr>
          <w:trHeight w:val="298"/>
        </w:trPr>
        <w:tc>
          <w:tcPr>
            <w:tcW w:w="9576" w:type="dxa"/>
            <w:gridSpan w:val="2"/>
            <w:shd w:val="clear" w:color="auto" w:fill="auto"/>
            <w:vAlign w:val="center"/>
          </w:tcPr>
          <w:p w14:paraId="3B0DC153" w14:textId="77777777" w:rsidR="005B136A" w:rsidRDefault="00000000">
            <w:r>
              <w:rPr>
                <w:b/>
              </w:rPr>
              <w:t>Descripción</w:t>
            </w:r>
          </w:p>
        </w:tc>
      </w:tr>
      <w:tr w:rsidR="005B136A" w14:paraId="0C00C8D3" w14:textId="77777777">
        <w:trPr>
          <w:trHeight w:val="298"/>
        </w:trPr>
        <w:tc>
          <w:tcPr>
            <w:tcW w:w="9576" w:type="dxa"/>
            <w:gridSpan w:val="2"/>
            <w:shd w:val="clear" w:color="auto" w:fill="auto"/>
            <w:vAlign w:val="center"/>
          </w:tcPr>
          <w:p w14:paraId="34C1DB24" w14:textId="418B8803" w:rsidR="005B136A" w:rsidRDefault="00000000">
            <w:r>
              <w:t xml:space="preserve">Se </w:t>
            </w:r>
            <w:r w:rsidR="00091550">
              <w:t>buscar determinar la forma en como estará conformado el sistema de pesaje de la carga de café.</w:t>
            </w:r>
          </w:p>
        </w:tc>
      </w:tr>
      <w:tr w:rsidR="005B136A" w14:paraId="0F7C8B68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15250AD7" w14:textId="77777777" w:rsidR="005B136A" w:rsidRDefault="00000000">
            <w:r>
              <w:rPr>
                <w:b/>
              </w:rPr>
              <w:t>Responsable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491D98D2" w14:textId="0A6D1DD1" w:rsidR="005B136A" w:rsidRDefault="00A279EF">
            <w:r>
              <w:t>Andrés</w:t>
            </w:r>
            <w:r w:rsidR="00000000">
              <w:t xml:space="preserve"> </w:t>
            </w:r>
            <w:r>
              <w:t>Buitrón</w:t>
            </w:r>
            <w:r w:rsidR="00000000">
              <w:t>, Jesús Quesada, Javier Rojas, Robinson Benavides</w:t>
            </w:r>
            <w:r w:rsidR="00091550">
              <w:t>, Alejandro Ruiz</w:t>
            </w:r>
          </w:p>
        </w:tc>
      </w:tr>
      <w:tr w:rsidR="005B136A" w14:paraId="3B5362D6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37FCC376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Actividades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29D65780" w14:textId="5D387943" w:rsidR="00A279EF" w:rsidRDefault="00A279EF" w:rsidP="00A279EF">
            <w:pPr>
              <w:numPr>
                <w:ilvl w:val="0"/>
                <w:numId w:val="8"/>
              </w:numPr>
            </w:pPr>
            <w:r>
              <w:t xml:space="preserve">Montar el contenedor sobre el cual </w:t>
            </w:r>
            <w:r w:rsidR="002441EA">
              <w:t>está</w:t>
            </w:r>
            <w:r>
              <w:t xml:space="preserve"> ubicado el sistema de pesaje.</w:t>
            </w:r>
          </w:p>
          <w:p w14:paraId="3DE2A7FD" w14:textId="2C4DF56D" w:rsidR="002441EA" w:rsidRDefault="00A279EF" w:rsidP="00374B79">
            <w:pPr>
              <w:numPr>
                <w:ilvl w:val="0"/>
                <w:numId w:val="8"/>
              </w:numPr>
            </w:pPr>
            <w:r>
              <w:t xml:space="preserve">Instalar el sensor </w:t>
            </w:r>
            <w:r w:rsidR="002441EA">
              <w:t>encargado de realizar la medición del peso.</w:t>
            </w:r>
          </w:p>
        </w:tc>
      </w:tr>
      <w:tr w:rsidR="005B136A" w14:paraId="692E951C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090381FD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Fecha Inicio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669E7D02" w14:textId="45CD23EC" w:rsidR="005B136A" w:rsidRDefault="005B136A"/>
        </w:tc>
      </w:tr>
      <w:tr w:rsidR="005B136A" w14:paraId="58D18070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3B1B35C7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Fecha Finalización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1DEAEEA2" w14:textId="69E7FFF4" w:rsidR="005B136A" w:rsidRDefault="005B136A"/>
        </w:tc>
      </w:tr>
      <w:tr w:rsidR="005B136A" w14:paraId="365AE831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78391C61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Hitos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4202B152" w14:textId="77777777" w:rsidR="005B136A" w:rsidRDefault="005B136A">
            <w:pPr>
              <w:ind w:left="720"/>
              <w:jc w:val="both"/>
            </w:pPr>
          </w:p>
          <w:p w14:paraId="2DA26166" w14:textId="2DA855E5" w:rsidR="005B136A" w:rsidRDefault="00374B79" w:rsidP="00374B79">
            <w:pPr>
              <w:numPr>
                <w:ilvl w:val="0"/>
                <w:numId w:val="20"/>
              </w:numPr>
              <w:jc w:val="both"/>
            </w:pPr>
            <w:r>
              <w:t>Identificación del sensor necesario para realizar la medida del peso.</w:t>
            </w:r>
          </w:p>
          <w:p w14:paraId="5A7B3861" w14:textId="24F6DDD1" w:rsidR="00374B79" w:rsidRDefault="00374B79" w:rsidP="00374B79">
            <w:pPr>
              <w:numPr>
                <w:ilvl w:val="0"/>
                <w:numId w:val="20"/>
              </w:numPr>
              <w:jc w:val="both"/>
            </w:pPr>
            <w:r>
              <w:t>Calibración del sensor.</w:t>
            </w:r>
          </w:p>
          <w:p w14:paraId="497F5E8B" w14:textId="77777777" w:rsidR="005B136A" w:rsidRDefault="005B136A">
            <w:pPr>
              <w:ind w:left="720"/>
            </w:pPr>
          </w:p>
        </w:tc>
      </w:tr>
      <w:tr w:rsidR="005B136A" w14:paraId="50B79703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588A76A4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52F65F6C" w14:textId="62A319DB" w:rsidR="005B136A" w:rsidRDefault="00286394">
            <w:r>
              <w:t xml:space="preserve">1.3, </w:t>
            </w:r>
            <w:r w:rsidR="00AA0D0D">
              <w:t>2.2</w:t>
            </w:r>
          </w:p>
        </w:tc>
      </w:tr>
      <w:tr w:rsidR="005B136A" w14:paraId="34687EAD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2E2933B2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Recursos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7DB0F2D3" w14:textId="3679EBB9" w:rsidR="005B136A" w:rsidRDefault="00000000">
            <w:pPr>
              <w:numPr>
                <w:ilvl w:val="0"/>
                <w:numId w:val="6"/>
              </w:numPr>
            </w:pPr>
            <w:r>
              <w:t>S</w:t>
            </w:r>
            <w:r w:rsidR="00AA0D0D">
              <w:t>ensor para la medida del peso.</w:t>
            </w:r>
          </w:p>
          <w:p w14:paraId="7B24233B" w14:textId="4BC55716" w:rsidR="005B136A" w:rsidRDefault="00AA0D0D" w:rsidP="00AA0D0D">
            <w:pPr>
              <w:numPr>
                <w:ilvl w:val="0"/>
                <w:numId w:val="6"/>
              </w:numPr>
            </w:pPr>
            <w:r>
              <w:t>Tarjeta de adquisición de datos, para el control del sensor.</w:t>
            </w:r>
          </w:p>
        </w:tc>
      </w:tr>
      <w:tr w:rsidR="005B136A" w14:paraId="6BB9C594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27D09096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Entregables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5E0E7560" w14:textId="332B9E37" w:rsidR="005B136A" w:rsidRDefault="00AA0D0D" w:rsidP="00AA0D0D">
            <w:pPr>
              <w:numPr>
                <w:ilvl w:val="0"/>
                <w:numId w:val="4"/>
              </w:numPr>
            </w:pPr>
            <w:r>
              <w:t>Sistema de medición del peso.</w:t>
            </w:r>
          </w:p>
        </w:tc>
      </w:tr>
      <w:tr w:rsidR="005B136A" w14:paraId="2EEB91BD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50DDB993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Aceptación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65250B26" w14:textId="1D2A03B2" w:rsidR="005B136A" w:rsidRDefault="00000000">
            <w:pPr>
              <w:numPr>
                <w:ilvl w:val="0"/>
                <w:numId w:val="16"/>
              </w:numPr>
            </w:pPr>
            <w:r>
              <w:t>Márgenes de error reducidos en el proceso medición de</w:t>
            </w:r>
            <w:r w:rsidR="00CB5275">
              <w:t>l peso (precisión)</w:t>
            </w:r>
          </w:p>
          <w:p w14:paraId="5929AD56" w14:textId="77777777" w:rsidR="005B136A" w:rsidRDefault="005B136A">
            <w:pPr>
              <w:ind w:left="720"/>
            </w:pPr>
          </w:p>
        </w:tc>
      </w:tr>
      <w:tr w:rsidR="005B136A" w14:paraId="3E0C6640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1E42BCCE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Costos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685F0084" w14:textId="4723D769" w:rsidR="005B136A" w:rsidRDefault="00CB5275">
            <w:r>
              <w:t>$25.000 – Sensor (celda de carga).</w:t>
            </w:r>
          </w:p>
          <w:p w14:paraId="0151E6B5" w14:textId="69CBB677" w:rsidR="00CB5275" w:rsidRDefault="00CB5275">
            <w:r>
              <w:t>$50.000 – Tarjeta de adquisición.</w:t>
            </w:r>
          </w:p>
        </w:tc>
      </w:tr>
    </w:tbl>
    <w:p w14:paraId="7CBB7D70" w14:textId="77777777" w:rsidR="005B136A" w:rsidRDefault="005B136A"/>
    <w:p w14:paraId="3FC83556" w14:textId="77777777" w:rsidR="005B136A" w:rsidRDefault="00000000">
      <w:r>
        <w:br w:type="page"/>
      </w:r>
    </w:p>
    <w:p w14:paraId="7EB3039F" w14:textId="77777777" w:rsidR="005B136A" w:rsidRDefault="005B136A"/>
    <w:p w14:paraId="349EF3BB" w14:textId="77777777" w:rsidR="005B136A" w:rsidRDefault="005B136A"/>
    <w:tbl>
      <w:tblPr>
        <w:tblStyle w:val="a1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7"/>
        <w:gridCol w:w="7589"/>
      </w:tblGrid>
      <w:tr w:rsidR="005B136A" w14:paraId="444E7226" w14:textId="77777777">
        <w:trPr>
          <w:trHeight w:val="298"/>
          <w:tblHeader/>
        </w:trPr>
        <w:tc>
          <w:tcPr>
            <w:tcW w:w="1987" w:type="dxa"/>
            <w:shd w:val="clear" w:color="auto" w:fill="auto"/>
            <w:vAlign w:val="center"/>
          </w:tcPr>
          <w:p w14:paraId="50F92845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Código EDT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018AC905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Nombre EDT</w:t>
            </w:r>
          </w:p>
        </w:tc>
      </w:tr>
      <w:tr w:rsidR="005B136A" w14:paraId="16C748A7" w14:textId="77777777">
        <w:trPr>
          <w:trHeight w:val="298"/>
        </w:trPr>
        <w:tc>
          <w:tcPr>
            <w:tcW w:w="1987" w:type="dxa"/>
            <w:shd w:val="clear" w:color="auto" w:fill="auto"/>
            <w:vAlign w:val="center"/>
          </w:tcPr>
          <w:p w14:paraId="107DF187" w14:textId="7A192E75" w:rsidR="005B136A" w:rsidRDefault="00000000">
            <w:r>
              <w:t>1.</w:t>
            </w:r>
            <w:r w:rsidR="00286394">
              <w:t>3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4AA77F31" w14:textId="7280F76C" w:rsidR="005B136A" w:rsidRDefault="00286394">
            <w:r>
              <w:t>Contenedor</w:t>
            </w:r>
          </w:p>
        </w:tc>
      </w:tr>
      <w:tr w:rsidR="005B136A" w14:paraId="502CE722" w14:textId="77777777">
        <w:trPr>
          <w:trHeight w:val="298"/>
        </w:trPr>
        <w:tc>
          <w:tcPr>
            <w:tcW w:w="9576" w:type="dxa"/>
            <w:gridSpan w:val="2"/>
            <w:shd w:val="clear" w:color="auto" w:fill="auto"/>
            <w:vAlign w:val="center"/>
          </w:tcPr>
          <w:p w14:paraId="763AFDF0" w14:textId="77777777" w:rsidR="005B136A" w:rsidRDefault="00000000">
            <w:r>
              <w:rPr>
                <w:b/>
              </w:rPr>
              <w:t>Descripción</w:t>
            </w:r>
          </w:p>
        </w:tc>
      </w:tr>
      <w:tr w:rsidR="005B136A" w14:paraId="0E1AA96C" w14:textId="77777777">
        <w:trPr>
          <w:trHeight w:val="298"/>
        </w:trPr>
        <w:tc>
          <w:tcPr>
            <w:tcW w:w="9576" w:type="dxa"/>
            <w:gridSpan w:val="2"/>
            <w:shd w:val="clear" w:color="auto" w:fill="auto"/>
            <w:vAlign w:val="center"/>
          </w:tcPr>
          <w:p w14:paraId="65ABE26F" w14:textId="743F7436" w:rsidR="005B136A" w:rsidRDefault="00286394">
            <w:r>
              <w:t>Construir el contenedor en el cual será ingresada la carga de café a transportar, y además en el cual se encontrará contenido el sistema de pesaje.</w:t>
            </w:r>
          </w:p>
        </w:tc>
      </w:tr>
      <w:tr w:rsidR="005B136A" w14:paraId="6E3D7E87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2FE259B2" w14:textId="77777777" w:rsidR="005B136A" w:rsidRDefault="00000000">
            <w:r>
              <w:rPr>
                <w:b/>
              </w:rPr>
              <w:t>Responsable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1997C3C1" w14:textId="66F0F92C" w:rsidR="005B136A" w:rsidRDefault="00000000">
            <w:r>
              <w:t>Jesús Quesada, Javier Rojas, Andrés Buitrón, Robinson Benavides</w:t>
            </w:r>
            <w:r w:rsidR="00286394">
              <w:t>, Alejandro Ruiz</w:t>
            </w:r>
          </w:p>
        </w:tc>
      </w:tr>
      <w:tr w:rsidR="005B136A" w14:paraId="4738DD5D" w14:textId="77777777">
        <w:trPr>
          <w:trHeight w:val="552"/>
        </w:trPr>
        <w:tc>
          <w:tcPr>
            <w:tcW w:w="1987" w:type="dxa"/>
            <w:shd w:val="clear" w:color="auto" w:fill="auto"/>
            <w:vAlign w:val="center"/>
          </w:tcPr>
          <w:p w14:paraId="482C02D2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Actividades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5B74FCD7" w14:textId="77777777" w:rsidR="005B136A" w:rsidRDefault="005B136A">
            <w:pPr>
              <w:ind w:left="720"/>
            </w:pPr>
          </w:p>
          <w:p w14:paraId="33B39E85" w14:textId="77777777" w:rsidR="005B136A" w:rsidRDefault="00286394" w:rsidP="00286394">
            <w:pPr>
              <w:numPr>
                <w:ilvl w:val="0"/>
                <w:numId w:val="14"/>
              </w:numPr>
            </w:pPr>
            <w:r>
              <w:t>Determinar las dimensiones del contenedor.</w:t>
            </w:r>
          </w:p>
          <w:p w14:paraId="43718A00" w14:textId="77777777" w:rsidR="00286394" w:rsidRDefault="00084A6B" w:rsidP="00286394">
            <w:pPr>
              <w:numPr>
                <w:ilvl w:val="0"/>
                <w:numId w:val="14"/>
              </w:numPr>
            </w:pPr>
            <w:r>
              <w:t>Identificar los mejores materiales para la construcción.</w:t>
            </w:r>
          </w:p>
          <w:p w14:paraId="7B5356E1" w14:textId="09B08AB6" w:rsidR="00084A6B" w:rsidRDefault="00084A6B" w:rsidP="00286394">
            <w:pPr>
              <w:numPr>
                <w:ilvl w:val="0"/>
                <w:numId w:val="14"/>
              </w:numPr>
            </w:pPr>
            <w:r>
              <w:t>Realizar la construcción del contenedor</w:t>
            </w:r>
          </w:p>
        </w:tc>
      </w:tr>
      <w:tr w:rsidR="005B136A" w14:paraId="7090F8D6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6B911AB7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Fecha Inicio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38BAC7D5" w14:textId="54C60CE8" w:rsidR="005B136A" w:rsidRDefault="005B136A"/>
        </w:tc>
      </w:tr>
      <w:tr w:rsidR="005B136A" w14:paraId="56DA4D2C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04A72E5F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Fecha Finalización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1CAA931C" w14:textId="4CEA013D" w:rsidR="005B136A" w:rsidRDefault="005B136A"/>
        </w:tc>
      </w:tr>
      <w:tr w:rsidR="005B136A" w14:paraId="4DED6B7C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0FCF6D13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Hitos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23982E72" w14:textId="0465186C" w:rsidR="005B136A" w:rsidRDefault="00084A6B">
            <w:pPr>
              <w:numPr>
                <w:ilvl w:val="0"/>
                <w:numId w:val="3"/>
              </w:numPr>
            </w:pPr>
            <w:r>
              <w:t xml:space="preserve">Dimensiones </w:t>
            </w:r>
            <w:r w:rsidR="009835EF">
              <w:t>para el contenedor.</w:t>
            </w:r>
          </w:p>
          <w:p w14:paraId="01F651E9" w14:textId="77777777" w:rsidR="005B136A" w:rsidRDefault="009835EF" w:rsidP="009835EF">
            <w:pPr>
              <w:numPr>
                <w:ilvl w:val="0"/>
                <w:numId w:val="3"/>
              </w:numPr>
            </w:pPr>
            <w:r>
              <w:t>Estructura preliminar del contendor.</w:t>
            </w:r>
          </w:p>
          <w:p w14:paraId="7D3AA589" w14:textId="7B001AE8" w:rsidR="009835EF" w:rsidRDefault="009835EF" w:rsidP="009835EF">
            <w:pPr>
              <w:numPr>
                <w:ilvl w:val="0"/>
                <w:numId w:val="3"/>
              </w:numPr>
            </w:pPr>
            <w:r>
              <w:t>Material del que estará conformado.</w:t>
            </w:r>
          </w:p>
        </w:tc>
      </w:tr>
      <w:tr w:rsidR="005B136A" w14:paraId="602C25DB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2841517C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6CDFC8ED" w14:textId="0705ACA0" w:rsidR="005B136A" w:rsidRDefault="009835EF">
            <w:r>
              <w:t>1.1</w:t>
            </w:r>
          </w:p>
        </w:tc>
      </w:tr>
      <w:tr w:rsidR="005B136A" w14:paraId="31D70B48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18B522D8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Recursos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78067B9A" w14:textId="77777777" w:rsidR="005B136A" w:rsidRDefault="00000000">
            <w:pPr>
              <w:numPr>
                <w:ilvl w:val="0"/>
                <w:numId w:val="5"/>
              </w:numPr>
            </w:pPr>
            <w:r>
              <w:t>Sensores para la medición de volumen.</w:t>
            </w:r>
          </w:p>
          <w:p w14:paraId="2BC0B98F" w14:textId="77777777" w:rsidR="005B136A" w:rsidRDefault="00000000">
            <w:pPr>
              <w:numPr>
                <w:ilvl w:val="0"/>
                <w:numId w:val="5"/>
              </w:numPr>
            </w:pPr>
            <w:r>
              <w:t>Reguladores para control de velocidad del sistema.</w:t>
            </w:r>
          </w:p>
          <w:p w14:paraId="1B9B6B1C" w14:textId="77777777" w:rsidR="005B136A" w:rsidRDefault="00000000">
            <w:pPr>
              <w:numPr>
                <w:ilvl w:val="0"/>
                <w:numId w:val="5"/>
              </w:numPr>
            </w:pPr>
            <w:r>
              <w:t>Pantallas para la visualización de las variables.</w:t>
            </w:r>
          </w:p>
          <w:p w14:paraId="3468C194" w14:textId="77777777" w:rsidR="005B136A" w:rsidRDefault="005B136A">
            <w:pPr>
              <w:ind w:left="720"/>
            </w:pPr>
          </w:p>
        </w:tc>
      </w:tr>
      <w:tr w:rsidR="005B136A" w14:paraId="78F92617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21D88BB2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Entregables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0B73EA88" w14:textId="77777777" w:rsidR="005B136A" w:rsidRDefault="00000000">
            <w:pPr>
              <w:numPr>
                <w:ilvl w:val="0"/>
                <w:numId w:val="7"/>
              </w:numPr>
            </w:pPr>
            <w:r>
              <w:t>Documento que contendrá toda la información relacionada en cuanto al diseño funcional del sistema de transporte y carga.</w:t>
            </w:r>
          </w:p>
        </w:tc>
      </w:tr>
      <w:tr w:rsidR="005B136A" w14:paraId="48F61D01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09373386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Aceptación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25C05633" w14:textId="77777777" w:rsidR="005B136A" w:rsidRDefault="00000000">
            <w:pPr>
              <w:numPr>
                <w:ilvl w:val="0"/>
                <w:numId w:val="15"/>
              </w:numPr>
            </w:pPr>
            <w:r>
              <w:t>Pruebas de sensibilidad con márgenes de error reducidos</w:t>
            </w:r>
          </w:p>
          <w:p w14:paraId="5EB7B70B" w14:textId="77777777" w:rsidR="005B136A" w:rsidRDefault="005B136A"/>
        </w:tc>
      </w:tr>
      <w:tr w:rsidR="005B136A" w14:paraId="15432E3F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24C37A72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Costos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7A3D1B09" w14:textId="77777777" w:rsidR="005B136A" w:rsidRDefault="00000000">
            <w:r>
              <w:t>-</w:t>
            </w:r>
          </w:p>
        </w:tc>
      </w:tr>
    </w:tbl>
    <w:p w14:paraId="4D51D1AC" w14:textId="77777777" w:rsidR="005B136A" w:rsidRDefault="00000000">
      <w:r>
        <w:br w:type="page"/>
      </w:r>
    </w:p>
    <w:p w14:paraId="56E58275" w14:textId="77777777" w:rsidR="005B136A" w:rsidRDefault="005B136A"/>
    <w:tbl>
      <w:tblPr>
        <w:tblStyle w:val="a2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7"/>
        <w:gridCol w:w="7589"/>
      </w:tblGrid>
      <w:tr w:rsidR="005B136A" w14:paraId="604168D2" w14:textId="77777777">
        <w:trPr>
          <w:trHeight w:val="298"/>
          <w:tblHeader/>
        </w:trPr>
        <w:tc>
          <w:tcPr>
            <w:tcW w:w="1987" w:type="dxa"/>
            <w:shd w:val="clear" w:color="auto" w:fill="auto"/>
            <w:vAlign w:val="center"/>
          </w:tcPr>
          <w:p w14:paraId="3DCAAD94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Código EDT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2371CFE6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Nombre EDT</w:t>
            </w:r>
          </w:p>
        </w:tc>
      </w:tr>
      <w:tr w:rsidR="005B136A" w14:paraId="046F6EF5" w14:textId="77777777">
        <w:trPr>
          <w:trHeight w:val="298"/>
        </w:trPr>
        <w:tc>
          <w:tcPr>
            <w:tcW w:w="1987" w:type="dxa"/>
            <w:shd w:val="clear" w:color="auto" w:fill="auto"/>
            <w:vAlign w:val="center"/>
          </w:tcPr>
          <w:p w14:paraId="485F17F4" w14:textId="0A5170AA" w:rsidR="005B136A" w:rsidRDefault="00000000">
            <w:r>
              <w:t>1.</w:t>
            </w:r>
            <w:r w:rsidR="00B804FF">
              <w:t>4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0326D96A" w14:textId="0DC47C95" w:rsidR="005B136A" w:rsidRDefault="00B804FF">
            <w:r>
              <w:t>Sistema de Visualización</w:t>
            </w:r>
          </w:p>
        </w:tc>
      </w:tr>
      <w:tr w:rsidR="005B136A" w14:paraId="25E39BEF" w14:textId="77777777">
        <w:trPr>
          <w:trHeight w:val="298"/>
        </w:trPr>
        <w:tc>
          <w:tcPr>
            <w:tcW w:w="9576" w:type="dxa"/>
            <w:gridSpan w:val="2"/>
            <w:shd w:val="clear" w:color="auto" w:fill="auto"/>
            <w:vAlign w:val="center"/>
          </w:tcPr>
          <w:p w14:paraId="4200705E" w14:textId="77777777" w:rsidR="005B136A" w:rsidRDefault="00000000">
            <w:r>
              <w:rPr>
                <w:b/>
              </w:rPr>
              <w:t>Descripción</w:t>
            </w:r>
          </w:p>
        </w:tc>
      </w:tr>
      <w:tr w:rsidR="005B136A" w14:paraId="20C9BC3D" w14:textId="77777777">
        <w:trPr>
          <w:trHeight w:val="298"/>
        </w:trPr>
        <w:tc>
          <w:tcPr>
            <w:tcW w:w="9576" w:type="dxa"/>
            <w:gridSpan w:val="2"/>
            <w:shd w:val="clear" w:color="auto" w:fill="auto"/>
            <w:vAlign w:val="center"/>
          </w:tcPr>
          <w:p w14:paraId="27E1E98E" w14:textId="21D32FB4" w:rsidR="005B136A" w:rsidRDefault="00B804FF">
            <w:r>
              <w:t xml:space="preserve">Implementar un sistema, a través del cual se podrá ver la información mas importante del sistema, </w:t>
            </w:r>
            <w:r w:rsidR="002D13D8">
              <w:t>como la lectura del peso, y posibles alertas.</w:t>
            </w:r>
          </w:p>
        </w:tc>
      </w:tr>
      <w:tr w:rsidR="005B136A" w14:paraId="046FA83B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764726DB" w14:textId="77777777" w:rsidR="005B136A" w:rsidRDefault="00000000">
            <w:r>
              <w:rPr>
                <w:b/>
              </w:rPr>
              <w:t>Responsable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22AA9054" w14:textId="107ACCB3" w:rsidR="005B136A" w:rsidRDefault="00000000">
            <w:r>
              <w:t>Jesús Quesada, Javier Rojas, Andrés Buitrón, Robinson Benavides</w:t>
            </w:r>
            <w:r w:rsidR="002D13D8">
              <w:t>, Alejandro Ruiz</w:t>
            </w:r>
          </w:p>
        </w:tc>
      </w:tr>
      <w:tr w:rsidR="005B136A" w14:paraId="2086112D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4A959E5F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Actividades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68E99287" w14:textId="20B4609A" w:rsidR="005B136A" w:rsidRDefault="002D13D8">
            <w:pPr>
              <w:numPr>
                <w:ilvl w:val="0"/>
                <w:numId w:val="12"/>
              </w:numPr>
            </w:pPr>
            <w:r>
              <w:t>Determinar el mejor dispositivo para visualizar la información.</w:t>
            </w:r>
          </w:p>
          <w:p w14:paraId="42BAA2A7" w14:textId="427C6D20" w:rsidR="002D13D8" w:rsidRDefault="002D13D8">
            <w:pPr>
              <w:numPr>
                <w:ilvl w:val="0"/>
                <w:numId w:val="12"/>
              </w:numPr>
            </w:pPr>
            <w:r>
              <w:t>Realizar la implementación.</w:t>
            </w:r>
          </w:p>
          <w:p w14:paraId="7446D4D8" w14:textId="2A830BFB" w:rsidR="002D13D8" w:rsidRDefault="002D13D8">
            <w:pPr>
              <w:numPr>
                <w:ilvl w:val="0"/>
                <w:numId w:val="12"/>
              </w:numPr>
            </w:pPr>
            <w:r>
              <w:t>Verificar operabilidad del sistema.</w:t>
            </w:r>
          </w:p>
          <w:p w14:paraId="63A73416" w14:textId="77777777" w:rsidR="005B136A" w:rsidRDefault="005B136A">
            <w:pPr>
              <w:ind w:left="720"/>
            </w:pPr>
          </w:p>
        </w:tc>
      </w:tr>
      <w:tr w:rsidR="005B136A" w14:paraId="0A3F88A3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524DB560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Fecha Inicio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0A340F67" w14:textId="45EC176D" w:rsidR="005B136A" w:rsidRDefault="005B136A"/>
        </w:tc>
      </w:tr>
      <w:tr w:rsidR="005B136A" w14:paraId="36819D2F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42697AC1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Fecha Finalización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63971806" w14:textId="0D4B8C63" w:rsidR="005B136A" w:rsidRDefault="005B136A"/>
        </w:tc>
      </w:tr>
      <w:tr w:rsidR="005B136A" w14:paraId="05E35F3B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2577E958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Hitos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0A1294CE" w14:textId="7DAD7F84" w:rsidR="002D13D8" w:rsidRDefault="002D13D8" w:rsidP="00C50B88">
            <w:pPr>
              <w:numPr>
                <w:ilvl w:val="0"/>
                <w:numId w:val="13"/>
              </w:numPr>
            </w:pPr>
            <w:r>
              <w:t>Determinar el tipo de información que se mostrará en el sistema.</w:t>
            </w:r>
          </w:p>
        </w:tc>
      </w:tr>
      <w:tr w:rsidR="005B136A" w14:paraId="7B75B34A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7EC91D57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04779AAE" w14:textId="5B4BD1D8" w:rsidR="005B136A" w:rsidRDefault="00C50B88">
            <w:r>
              <w:t>2.3</w:t>
            </w:r>
          </w:p>
        </w:tc>
      </w:tr>
      <w:tr w:rsidR="005B136A" w14:paraId="36120778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6D6C12EB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Recursos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43628841" w14:textId="1BC79B08" w:rsidR="005B136A" w:rsidRDefault="00C50B88" w:rsidP="00C50B88">
            <w:pPr>
              <w:numPr>
                <w:ilvl w:val="0"/>
                <w:numId w:val="2"/>
              </w:numPr>
            </w:pPr>
            <w:r>
              <w:t>Pantalla a través de la cual se visualizará la información</w:t>
            </w:r>
          </w:p>
        </w:tc>
      </w:tr>
      <w:tr w:rsidR="005B136A" w14:paraId="50878CE2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6CB568F9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Entregables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519B5E90" w14:textId="31961C37" w:rsidR="005B136A" w:rsidRDefault="00C50B88" w:rsidP="00C50B88">
            <w:pPr>
              <w:numPr>
                <w:ilvl w:val="0"/>
                <w:numId w:val="11"/>
              </w:numPr>
            </w:pPr>
            <w:r>
              <w:t>Sistema de visualización a través de una pantalla, ubicada en el carro contenedor.</w:t>
            </w:r>
            <w:r w:rsidR="00000000">
              <w:t xml:space="preserve"> </w:t>
            </w:r>
          </w:p>
        </w:tc>
      </w:tr>
      <w:tr w:rsidR="005B136A" w14:paraId="290E58BF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7B349A62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Aceptación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04CC34B3" w14:textId="62A8B213" w:rsidR="005B136A" w:rsidRDefault="0082224D" w:rsidP="00C50B88">
            <w:pPr>
              <w:numPr>
                <w:ilvl w:val="0"/>
                <w:numId w:val="17"/>
              </w:numPr>
            </w:pPr>
            <w:r>
              <w:t>El sistema soportará las condiciones del medio.</w:t>
            </w:r>
          </w:p>
        </w:tc>
      </w:tr>
      <w:tr w:rsidR="005B136A" w14:paraId="2D56D811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266F6730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Costos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1AD66113" w14:textId="77777777" w:rsidR="005B136A" w:rsidRDefault="00000000">
            <w:r>
              <w:t>-</w:t>
            </w:r>
          </w:p>
        </w:tc>
      </w:tr>
    </w:tbl>
    <w:p w14:paraId="77ABC68F" w14:textId="77777777" w:rsidR="005B136A" w:rsidRDefault="005B136A"/>
    <w:p w14:paraId="13ED599B" w14:textId="77777777" w:rsidR="005B136A" w:rsidRDefault="00000000">
      <w:r>
        <w:br w:type="page"/>
      </w:r>
    </w:p>
    <w:p w14:paraId="13935A51" w14:textId="77777777" w:rsidR="005B136A" w:rsidRDefault="005B136A"/>
    <w:tbl>
      <w:tblPr>
        <w:tblStyle w:val="a3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7"/>
        <w:gridCol w:w="7589"/>
      </w:tblGrid>
      <w:tr w:rsidR="005B136A" w14:paraId="477FF132" w14:textId="77777777">
        <w:trPr>
          <w:trHeight w:val="298"/>
          <w:tblHeader/>
        </w:trPr>
        <w:tc>
          <w:tcPr>
            <w:tcW w:w="1987" w:type="dxa"/>
            <w:shd w:val="clear" w:color="auto" w:fill="auto"/>
            <w:vAlign w:val="center"/>
          </w:tcPr>
          <w:p w14:paraId="16FC8216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Código EDT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7017435B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Nombre EDT</w:t>
            </w:r>
          </w:p>
        </w:tc>
      </w:tr>
      <w:tr w:rsidR="005B136A" w14:paraId="6DE56227" w14:textId="77777777">
        <w:trPr>
          <w:trHeight w:val="298"/>
        </w:trPr>
        <w:tc>
          <w:tcPr>
            <w:tcW w:w="1987" w:type="dxa"/>
            <w:shd w:val="clear" w:color="auto" w:fill="auto"/>
            <w:vAlign w:val="center"/>
          </w:tcPr>
          <w:p w14:paraId="1254DDD0" w14:textId="1C218C16" w:rsidR="005B136A" w:rsidRDefault="0082224D">
            <w:r>
              <w:t>2.1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5CCE3573" w14:textId="00D6A990" w:rsidR="005B136A" w:rsidRDefault="00D854A4">
            <w:r>
              <w:t>Algoritmo para el Desplazamiento</w:t>
            </w:r>
          </w:p>
        </w:tc>
      </w:tr>
      <w:tr w:rsidR="005B136A" w14:paraId="7C15E816" w14:textId="77777777">
        <w:trPr>
          <w:trHeight w:val="298"/>
        </w:trPr>
        <w:tc>
          <w:tcPr>
            <w:tcW w:w="9576" w:type="dxa"/>
            <w:gridSpan w:val="2"/>
            <w:shd w:val="clear" w:color="auto" w:fill="auto"/>
            <w:vAlign w:val="center"/>
          </w:tcPr>
          <w:p w14:paraId="13F36928" w14:textId="77777777" w:rsidR="005B136A" w:rsidRDefault="00000000">
            <w:r>
              <w:rPr>
                <w:b/>
              </w:rPr>
              <w:t>Descripción</w:t>
            </w:r>
          </w:p>
        </w:tc>
      </w:tr>
      <w:tr w:rsidR="005B136A" w14:paraId="0DEB26AB" w14:textId="77777777">
        <w:trPr>
          <w:trHeight w:val="298"/>
        </w:trPr>
        <w:tc>
          <w:tcPr>
            <w:tcW w:w="9576" w:type="dxa"/>
            <w:gridSpan w:val="2"/>
            <w:shd w:val="clear" w:color="auto" w:fill="auto"/>
            <w:vAlign w:val="center"/>
          </w:tcPr>
          <w:p w14:paraId="6F759BE9" w14:textId="6DE448AD" w:rsidR="005B136A" w:rsidRDefault="0024035E">
            <w:r>
              <w:t xml:space="preserve">Implementar </w:t>
            </w:r>
            <w:r w:rsidR="00856FFE">
              <w:t xml:space="preserve">el algoritmo de software encargado del control </w:t>
            </w:r>
            <w:r w:rsidR="006D639B">
              <w:t>de los motores, mediante los cuales se moverá el contenedor con la carga</w:t>
            </w:r>
            <w:r w:rsidR="00000000">
              <w:t xml:space="preserve"> </w:t>
            </w:r>
          </w:p>
        </w:tc>
      </w:tr>
      <w:tr w:rsidR="005B136A" w14:paraId="5CC81AD2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11372CB0" w14:textId="77777777" w:rsidR="005B136A" w:rsidRDefault="00000000">
            <w:r>
              <w:rPr>
                <w:b/>
              </w:rPr>
              <w:t>Responsable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0CBA291E" w14:textId="05A4FC18" w:rsidR="005B136A" w:rsidRDefault="00000000">
            <w:r>
              <w:t>Jesús Quesada, Javier Rojas, Andrés Buitrón, Robinson Benavides</w:t>
            </w:r>
            <w:r w:rsidR="006D639B">
              <w:t>, Alejandro Ruiz</w:t>
            </w:r>
          </w:p>
        </w:tc>
      </w:tr>
      <w:tr w:rsidR="005B136A" w14:paraId="2DFDB70C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03B9C99A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Actividades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0977CE39" w14:textId="041E2EBC" w:rsidR="005B136A" w:rsidRDefault="006D639B">
            <w:pPr>
              <w:numPr>
                <w:ilvl w:val="0"/>
                <w:numId w:val="12"/>
              </w:numPr>
            </w:pPr>
            <w:r>
              <w:t>Identificar el tipo de motores a utilizar</w:t>
            </w:r>
            <w:r w:rsidR="005371B1">
              <w:t>.</w:t>
            </w:r>
          </w:p>
          <w:p w14:paraId="52AF608D" w14:textId="3AD12250" w:rsidR="006D639B" w:rsidRDefault="005371B1">
            <w:pPr>
              <w:numPr>
                <w:ilvl w:val="0"/>
                <w:numId w:val="12"/>
              </w:numPr>
            </w:pPr>
            <w:r>
              <w:t>Determinar las características para el funcionamiento del motor.</w:t>
            </w:r>
          </w:p>
          <w:p w14:paraId="5D027E6A" w14:textId="5B058553" w:rsidR="005371B1" w:rsidRDefault="005371B1">
            <w:pPr>
              <w:numPr>
                <w:ilvl w:val="0"/>
                <w:numId w:val="12"/>
              </w:numPr>
            </w:pPr>
            <w:r>
              <w:t>Implementar los dispositivos necesarios para la alimentación de los motores.</w:t>
            </w:r>
          </w:p>
          <w:p w14:paraId="7DF1E393" w14:textId="1C64875D" w:rsidR="005371B1" w:rsidRDefault="005371B1">
            <w:pPr>
              <w:numPr>
                <w:ilvl w:val="0"/>
                <w:numId w:val="12"/>
              </w:numPr>
            </w:pPr>
            <w:r>
              <w:t xml:space="preserve">Realizar el programa mediante el cual a través de un microcontrolador </w:t>
            </w:r>
            <w:r w:rsidR="00FE3D1A">
              <w:t>se hará el control de los motores.</w:t>
            </w:r>
          </w:p>
          <w:p w14:paraId="542F19CD" w14:textId="77777777" w:rsidR="005B136A" w:rsidRDefault="005B136A">
            <w:pPr>
              <w:ind w:left="720"/>
            </w:pPr>
          </w:p>
        </w:tc>
      </w:tr>
      <w:tr w:rsidR="005B136A" w14:paraId="4261CAD2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79641E93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Fecha Inicio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10F5D7BB" w14:textId="57A9C2DD" w:rsidR="005B136A" w:rsidRDefault="005B136A"/>
        </w:tc>
      </w:tr>
      <w:tr w:rsidR="005B136A" w14:paraId="686B4FB2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3CAEA25F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Fecha Finalización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1297E650" w14:textId="26A58E73" w:rsidR="005B136A" w:rsidRDefault="005B136A"/>
        </w:tc>
      </w:tr>
      <w:tr w:rsidR="005B136A" w14:paraId="17A252E0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77DD4830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Hitos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7667BFFD" w14:textId="0E17FC7B" w:rsidR="005B136A" w:rsidRDefault="00FE3D1A">
            <w:pPr>
              <w:numPr>
                <w:ilvl w:val="0"/>
                <w:numId w:val="13"/>
              </w:numPr>
            </w:pPr>
            <w:r>
              <w:t>Tipo de motor a utilizar</w:t>
            </w:r>
            <w:r w:rsidR="00000000">
              <w:t>.</w:t>
            </w:r>
          </w:p>
          <w:p w14:paraId="5E12CF48" w14:textId="555BE41F" w:rsidR="00FE3D1A" w:rsidRDefault="00FE3D1A">
            <w:pPr>
              <w:numPr>
                <w:ilvl w:val="0"/>
                <w:numId w:val="13"/>
              </w:numPr>
            </w:pPr>
            <w:r>
              <w:t>Software encargado de control de los motores</w:t>
            </w:r>
          </w:p>
          <w:p w14:paraId="053D318B" w14:textId="77777777" w:rsidR="005B136A" w:rsidRDefault="005B136A"/>
        </w:tc>
      </w:tr>
      <w:tr w:rsidR="005B136A" w14:paraId="779DA6C8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495229C0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70188470" w14:textId="631AD552" w:rsidR="005B136A" w:rsidRDefault="00FE3D1A">
            <w:r>
              <w:t>1.1</w:t>
            </w:r>
          </w:p>
        </w:tc>
      </w:tr>
      <w:tr w:rsidR="005B136A" w14:paraId="3BCEE4ED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76144EA6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Recursos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771824C3" w14:textId="77777777" w:rsidR="005B136A" w:rsidRDefault="002E2526" w:rsidP="002E2526">
            <w:pPr>
              <w:numPr>
                <w:ilvl w:val="0"/>
                <w:numId w:val="2"/>
              </w:numPr>
            </w:pPr>
            <w:r>
              <w:t>Motores (</w:t>
            </w:r>
            <w:proofErr w:type="spellStart"/>
            <w:r>
              <w:t>motoreductor</w:t>
            </w:r>
            <w:proofErr w:type="spellEnd"/>
            <w:r>
              <w:t>)</w:t>
            </w:r>
          </w:p>
          <w:p w14:paraId="788C5CBE" w14:textId="603604F0" w:rsidR="002E2526" w:rsidRDefault="002E2526" w:rsidP="002E2526">
            <w:pPr>
              <w:numPr>
                <w:ilvl w:val="0"/>
                <w:numId w:val="2"/>
              </w:numPr>
            </w:pPr>
            <w:r>
              <w:t>Tarjeta con microcontrolador para la programación del software</w:t>
            </w:r>
          </w:p>
        </w:tc>
      </w:tr>
      <w:tr w:rsidR="005B136A" w14:paraId="4F80BBDA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0B313457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Entregables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2C302ED0" w14:textId="5DC76BC7" w:rsidR="005B136A" w:rsidRDefault="002E2526" w:rsidP="002E2526">
            <w:pPr>
              <w:numPr>
                <w:ilvl w:val="0"/>
                <w:numId w:val="11"/>
              </w:numPr>
            </w:pPr>
            <w:r>
              <w:t xml:space="preserve">Sistema de control completo de los motores, para </w:t>
            </w:r>
            <w:r w:rsidR="00FB45EF">
              <w:t>mover el contenedor.</w:t>
            </w:r>
          </w:p>
        </w:tc>
      </w:tr>
      <w:tr w:rsidR="005B136A" w14:paraId="53C83DD4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18B36F51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Aceptación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36C23717" w14:textId="35729F7C" w:rsidR="005B136A" w:rsidRDefault="00FB45EF">
            <w:pPr>
              <w:numPr>
                <w:ilvl w:val="0"/>
                <w:numId w:val="17"/>
              </w:numPr>
            </w:pPr>
            <w:r>
              <w:t>Los motores son capaces de mover el carro con determinador peso, y en los sentidos deseados.</w:t>
            </w:r>
          </w:p>
        </w:tc>
      </w:tr>
      <w:tr w:rsidR="005B136A" w14:paraId="5AA8863B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43F8CB00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Costos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3A90A8CD" w14:textId="58F30E90" w:rsidR="005B136A" w:rsidRDefault="00FB45EF">
            <w:r>
              <w:t xml:space="preserve">$50.000 – Tarjeta para la programación del </w:t>
            </w:r>
            <w:r w:rsidR="00F26D02">
              <w:t>algoritmo.</w:t>
            </w:r>
          </w:p>
        </w:tc>
      </w:tr>
    </w:tbl>
    <w:p w14:paraId="0E326366" w14:textId="77777777" w:rsidR="005B136A" w:rsidRDefault="00000000">
      <w:r>
        <w:br w:type="page"/>
      </w:r>
    </w:p>
    <w:p w14:paraId="3E1BEAFD" w14:textId="77777777" w:rsidR="005B136A" w:rsidRDefault="005B136A"/>
    <w:tbl>
      <w:tblPr>
        <w:tblStyle w:val="a4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7"/>
        <w:gridCol w:w="7589"/>
      </w:tblGrid>
      <w:tr w:rsidR="005B136A" w14:paraId="04178625" w14:textId="77777777">
        <w:trPr>
          <w:trHeight w:val="298"/>
          <w:tblHeader/>
        </w:trPr>
        <w:tc>
          <w:tcPr>
            <w:tcW w:w="1987" w:type="dxa"/>
            <w:shd w:val="clear" w:color="auto" w:fill="auto"/>
            <w:vAlign w:val="center"/>
          </w:tcPr>
          <w:p w14:paraId="5012C8D2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Código EDT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7BAF031E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Nombre EDT</w:t>
            </w:r>
          </w:p>
        </w:tc>
      </w:tr>
      <w:tr w:rsidR="005B136A" w14:paraId="656392B3" w14:textId="77777777">
        <w:trPr>
          <w:trHeight w:val="298"/>
        </w:trPr>
        <w:tc>
          <w:tcPr>
            <w:tcW w:w="1987" w:type="dxa"/>
            <w:shd w:val="clear" w:color="auto" w:fill="auto"/>
            <w:vAlign w:val="center"/>
          </w:tcPr>
          <w:p w14:paraId="1581F0D1" w14:textId="33542293" w:rsidR="005B136A" w:rsidRDefault="00F26D02">
            <w:r>
              <w:t>2.2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35003E52" w14:textId="1F21F595" w:rsidR="005B136A" w:rsidRDefault="00611164">
            <w:r>
              <w:t>Algoritmo</w:t>
            </w:r>
            <w:r w:rsidR="00F26D02">
              <w:t xml:space="preserve"> para el control del peso</w:t>
            </w:r>
          </w:p>
        </w:tc>
      </w:tr>
      <w:tr w:rsidR="005B136A" w14:paraId="694506BD" w14:textId="77777777">
        <w:trPr>
          <w:trHeight w:val="298"/>
        </w:trPr>
        <w:tc>
          <w:tcPr>
            <w:tcW w:w="9576" w:type="dxa"/>
            <w:gridSpan w:val="2"/>
            <w:shd w:val="clear" w:color="auto" w:fill="auto"/>
            <w:vAlign w:val="center"/>
          </w:tcPr>
          <w:p w14:paraId="37FFBEBC" w14:textId="77777777" w:rsidR="005B136A" w:rsidRDefault="00000000">
            <w:r>
              <w:rPr>
                <w:b/>
              </w:rPr>
              <w:t>Descripción</w:t>
            </w:r>
          </w:p>
        </w:tc>
      </w:tr>
      <w:tr w:rsidR="005B136A" w14:paraId="3050233A" w14:textId="77777777">
        <w:trPr>
          <w:trHeight w:val="298"/>
        </w:trPr>
        <w:tc>
          <w:tcPr>
            <w:tcW w:w="9576" w:type="dxa"/>
            <w:gridSpan w:val="2"/>
            <w:shd w:val="clear" w:color="auto" w:fill="auto"/>
            <w:vAlign w:val="center"/>
          </w:tcPr>
          <w:p w14:paraId="182075B3" w14:textId="26D4DCE4" w:rsidR="005B136A" w:rsidRDefault="00611164">
            <w:r>
              <w:t>Implementar el algoritmo</w:t>
            </w:r>
            <w:r w:rsidR="00A24292">
              <w:t xml:space="preserve"> para </w:t>
            </w:r>
            <w:r w:rsidR="007670DF">
              <w:t xml:space="preserve">la </w:t>
            </w:r>
            <w:r w:rsidR="00314938">
              <w:t>adquisición</w:t>
            </w:r>
            <w:r w:rsidR="007670DF">
              <w:t xml:space="preserve"> de datos provenientes del sensor encargado de realizar la lectura del peso</w:t>
            </w:r>
            <w:r w:rsidR="00000000">
              <w:t xml:space="preserve"> </w:t>
            </w:r>
          </w:p>
        </w:tc>
      </w:tr>
      <w:tr w:rsidR="005B136A" w14:paraId="4D391425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0D6441B0" w14:textId="77777777" w:rsidR="005B136A" w:rsidRDefault="00000000">
            <w:r>
              <w:rPr>
                <w:b/>
              </w:rPr>
              <w:t>Responsable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5A38B9B4" w14:textId="641F99CC" w:rsidR="005B136A" w:rsidRDefault="00000000">
            <w:r>
              <w:t>Jesús Quesada, Javier Rojas, Andrés Buitrón, Robinson Benavides</w:t>
            </w:r>
            <w:r w:rsidR="00314938">
              <w:t>, Alejandro Ruiz</w:t>
            </w:r>
          </w:p>
        </w:tc>
      </w:tr>
      <w:tr w:rsidR="005B136A" w14:paraId="68F98789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21C69C8B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Actividades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5E6F3BBA" w14:textId="77777777" w:rsidR="00314938" w:rsidRDefault="00314938">
            <w:pPr>
              <w:numPr>
                <w:ilvl w:val="0"/>
                <w:numId w:val="12"/>
              </w:numPr>
            </w:pPr>
            <w:r>
              <w:t>Calibración del sensor de peso.</w:t>
            </w:r>
          </w:p>
          <w:p w14:paraId="5B7056D0" w14:textId="0265FA3C" w:rsidR="005B136A" w:rsidRDefault="00314938">
            <w:pPr>
              <w:numPr>
                <w:ilvl w:val="0"/>
                <w:numId w:val="12"/>
              </w:numPr>
            </w:pPr>
            <w:r>
              <w:t>Programación del software para la lectura y procesamiento de los datos.</w:t>
            </w:r>
            <w:r w:rsidR="00000000">
              <w:t xml:space="preserve">  </w:t>
            </w:r>
          </w:p>
          <w:p w14:paraId="7FBF4CFD" w14:textId="77777777" w:rsidR="005B136A" w:rsidRDefault="005B136A">
            <w:pPr>
              <w:ind w:left="720"/>
            </w:pPr>
          </w:p>
        </w:tc>
      </w:tr>
      <w:tr w:rsidR="005B136A" w14:paraId="54F149CD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47D175E6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Fecha Inicio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49A4DE4F" w14:textId="1D3D9016" w:rsidR="005B136A" w:rsidRDefault="005B136A"/>
        </w:tc>
      </w:tr>
      <w:tr w:rsidR="005B136A" w14:paraId="259079D4" w14:textId="77777777">
        <w:trPr>
          <w:trHeight w:val="253"/>
        </w:trPr>
        <w:tc>
          <w:tcPr>
            <w:tcW w:w="1987" w:type="dxa"/>
            <w:shd w:val="clear" w:color="auto" w:fill="auto"/>
            <w:vAlign w:val="center"/>
          </w:tcPr>
          <w:p w14:paraId="47A913CA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Fecha Finalización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3C690FD0" w14:textId="5DCD6FFD" w:rsidR="005B136A" w:rsidRDefault="005B136A"/>
        </w:tc>
      </w:tr>
      <w:tr w:rsidR="005B136A" w14:paraId="489BAC65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329E76A2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Hitos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19200796" w14:textId="719C9E53" w:rsidR="005B136A" w:rsidRDefault="00A774F4">
            <w:pPr>
              <w:numPr>
                <w:ilvl w:val="0"/>
                <w:numId w:val="13"/>
              </w:numPr>
            </w:pPr>
            <w:r>
              <w:t>Método</w:t>
            </w:r>
            <w:r w:rsidR="00314938">
              <w:t xml:space="preserve"> de calibración del sensor</w:t>
            </w:r>
            <w:r>
              <w:t>.</w:t>
            </w:r>
          </w:p>
          <w:p w14:paraId="6FEF7A4E" w14:textId="0E3B56CC" w:rsidR="00A774F4" w:rsidRDefault="00A774F4">
            <w:pPr>
              <w:numPr>
                <w:ilvl w:val="0"/>
                <w:numId w:val="13"/>
              </w:numPr>
            </w:pPr>
            <w:r>
              <w:t>Software para la lectura de los datos del sensor.</w:t>
            </w:r>
          </w:p>
          <w:p w14:paraId="7CCFBD3C" w14:textId="77777777" w:rsidR="005B136A" w:rsidRDefault="005B136A"/>
        </w:tc>
      </w:tr>
      <w:tr w:rsidR="005B136A" w14:paraId="5C6C7717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17317370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5F2653DF" w14:textId="49D8820C" w:rsidR="005B136A" w:rsidRDefault="00A774F4">
            <w:r>
              <w:t>1.2, 1.3</w:t>
            </w:r>
          </w:p>
        </w:tc>
      </w:tr>
      <w:tr w:rsidR="005B136A" w14:paraId="287547B4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48218878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Recursos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6EBB4305" w14:textId="6CC9B4C7" w:rsidR="005B136A" w:rsidRDefault="00CB59DC" w:rsidP="00CB59DC">
            <w:pPr>
              <w:numPr>
                <w:ilvl w:val="0"/>
                <w:numId w:val="2"/>
              </w:numPr>
            </w:pPr>
            <w:r>
              <w:t>Sensor para la medición del peso.</w:t>
            </w:r>
          </w:p>
          <w:p w14:paraId="7042AFC0" w14:textId="74E67F74" w:rsidR="00CB59DC" w:rsidRDefault="00CB59DC" w:rsidP="00CB59DC">
            <w:pPr>
              <w:numPr>
                <w:ilvl w:val="0"/>
                <w:numId w:val="2"/>
              </w:numPr>
            </w:pPr>
            <w:r>
              <w:t>Tarjeta para la adquisición de los datos del sensor.</w:t>
            </w:r>
          </w:p>
          <w:p w14:paraId="210719CB" w14:textId="77777777" w:rsidR="005B136A" w:rsidRDefault="005B136A">
            <w:pPr>
              <w:ind w:left="720"/>
            </w:pPr>
          </w:p>
        </w:tc>
      </w:tr>
      <w:tr w:rsidR="005B136A" w14:paraId="5016AD16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364C9EC1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Entregables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686399F8" w14:textId="012C1D80" w:rsidR="005B136A" w:rsidRDefault="00CB59DC" w:rsidP="00CB59DC">
            <w:pPr>
              <w:numPr>
                <w:ilvl w:val="0"/>
                <w:numId w:val="11"/>
              </w:numPr>
            </w:pPr>
            <w:r>
              <w:t>Software completo para la lectura y procesamiento de los datos provenientes del sensor.</w:t>
            </w:r>
          </w:p>
        </w:tc>
      </w:tr>
      <w:tr w:rsidR="005B136A" w14:paraId="0EB1A115" w14:textId="77777777">
        <w:trPr>
          <w:trHeight w:val="835"/>
        </w:trPr>
        <w:tc>
          <w:tcPr>
            <w:tcW w:w="1987" w:type="dxa"/>
            <w:shd w:val="clear" w:color="auto" w:fill="auto"/>
            <w:vAlign w:val="center"/>
          </w:tcPr>
          <w:p w14:paraId="10FB17B6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Aceptación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464636D0" w14:textId="19075D8C" w:rsidR="005B136A" w:rsidRDefault="00CB59DC" w:rsidP="00CB59DC">
            <w:pPr>
              <w:numPr>
                <w:ilvl w:val="0"/>
                <w:numId w:val="17"/>
              </w:numPr>
            </w:pPr>
            <w:r>
              <w:t xml:space="preserve">El sistema </w:t>
            </w:r>
            <w:r w:rsidR="00B91BC6">
              <w:t>presenta una precisión correcta de la medida del peso.</w:t>
            </w:r>
          </w:p>
        </w:tc>
      </w:tr>
      <w:tr w:rsidR="005B136A" w14:paraId="02F52E55" w14:textId="77777777">
        <w:trPr>
          <w:trHeight w:val="235"/>
        </w:trPr>
        <w:tc>
          <w:tcPr>
            <w:tcW w:w="1987" w:type="dxa"/>
            <w:shd w:val="clear" w:color="auto" w:fill="auto"/>
            <w:vAlign w:val="center"/>
          </w:tcPr>
          <w:p w14:paraId="4F7D5C19" w14:textId="77777777" w:rsidR="005B136A" w:rsidRDefault="00000000">
            <w:pPr>
              <w:rPr>
                <w:b/>
              </w:rPr>
            </w:pPr>
            <w:r>
              <w:rPr>
                <w:b/>
              </w:rPr>
              <w:t>Costos</w:t>
            </w:r>
          </w:p>
        </w:tc>
        <w:tc>
          <w:tcPr>
            <w:tcW w:w="7589" w:type="dxa"/>
            <w:shd w:val="clear" w:color="auto" w:fill="auto"/>
            <w:vAlign w:val="center"/>
          </w:tcPr>
          <w:p w14:paraId="17431123" w14:textId="77777777" w:rsidR="005B136A" w:rsidRDefault="00000000">
            <w:r>
              <w:t>-</w:t>
            </w:r>
          </w:p>
        </w:tc>
      </w:tr>
    </w:tbl>
    <w:p w14:paraId="12FF125A" w14:textId="77777777" w:rsidR="005B136A" w:rsidRDefault="005B136A"/>
    <w:p w14:paraId="5E6FC543" w14:textId="77777777" w:rsidR="005B136A" w:rsidRDefault="005B136A"/>
    <w:p w14:paraId="00EF7F86" w14:textId="4A9C8EDD" w:rsidR="005B136A" w:rsidRDefault="005B136A"/>
    <w:sectPr w:rsidR="005B136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58F5F" w14:textId="77777777" w:rsidR="00E23672" w:rsidRDefault="00E23672">
      <w:pPr>
        <w:spacing w:after="0" w:line="240" w:lineRule="auto"/>
      </w:pPr>
      <w:r>
        <w:separator/>
      </w:r>
    </w:p>
  </w:endnote>
  <w:endnote w:type="continuationSeparator" w:id="0">
    <w:p w14:paraId="4C750C96" w14:textId="77777777" w:rsidR="00E23672" w:rsidRDefault="00E23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44B4B" w14:textId="70F05900" w:rsidR="005B136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Estructura de Desglose de Trabajo 23 (EDT)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2BC55" w14:textId="77777777" w:rsidR="00E23672" w:rsidRDefault="00E23672">
      <w:pPr>
        <w:spacing w:after="0" w:line="240" w:lineRule="auto"/>
      </w:pPr>
      <w:r>
        <w:separator/>
      </w:r>
    </w:p>
  </w:footnote>
  <w:footnote w:type="continuationSeparator" w:id="0">
    <w:p w14:paraId="574F278D" w14:textId="77777777" w:rsidR="00E23672" w:rsidRDefault="00E23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B60B1" w14:textId="77777777" w:rsidR="005B136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Universidad del Quindío. Programa de Ingeniería Electrónica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7245D"/>
    <w:multiLevelType w:val="multilevel"/>
    <w:tmpl w:val="918880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165ACA"/>
    <w:multiLevelType w:val="multilevel"/>
    <w:tmpl w:val="71C294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FE1A8C"/>
    <w:multiLevelType w:val="multilevel"/>
    <w:tmpl w:val="2F1C9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CA4638"/>
    <w:multiLevelType w:val="multilevel"/>
    <w:tmpl w:val="0DEEA0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083CEB"/>
    <w:multiLevelType w:val="multilevel"/>
    <w:tmpl w:val="7A467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3B6721"/>
    <w:multiLevelType w:val="multilevel"/>
    <w:tmpl w:val="36082E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01404F"/>
    <w:multiLevelType w:val="multilevel"/>
    <w:tmpl w:val="B5DC28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574765"/>
    <w:multiLevelType w:val="multilevel"/>
    <w:tmpl w:val="52389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7AF695F"/>
    <w:multiLevelType w:val="multilevel"/>
    <w:tmpl w:val="3D7ABD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E7554EB"/>
    <w:multiLevelType w:val="multilevel"/>
    <w:tmpl w:val="1FEAB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0F10C89"/>
    <w:multiLevelType w:val="multilevel"/>
    <w:tmpl w:val="3322EA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5F15F1F"/>
    <w:multiLevelType w:val="multilevel"/>
    <w:tmpl w:val="CF4630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6223CAF"/>
    <w:multiLevelType w:val="multilevel"/>
    <w:tmpl w:val="69BE07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CD1B24"/>
    <w:multiLevelType w:val="multilevel"/>
    <w:tmpl w:val="CB5898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69D18A2"/>
    <w:multiLevelType w:val="multilevel"/>
    <w:tmpl w:val="73760F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9830FD5"/>
    <w:multiLevelType w:val="multilevel"/>
    <w:tmpl w:val="1A989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BFD1C96"/>
    <w:multiLevelType w:val="multilevel"/>
    <w:tmpl w:val="BA5E3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F67125E"/>
    <w:multiLevelType w:val="multilevel"/>
    <w:tmpl w:val="994ED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1D968FC"/>
    <w:multiLevelType w:val="multilevel"/>
    <w:tmpl w:val="9014EA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E606C32"/>
    <w:multiLevelType w:val="multilevel"/>
    <w:tmpl w:val="0D246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1443013">
    <w:abstractNumId w:val="8"/>
  </w:num>
  <w:num w:numId="2" w16cid:durableId="1809080710">
    <w:abstractNumId w:val="2"/>
  </w:num>
  <w:num w:numId="3" w16cid:durableId="241958919">
    <w:abstractNumId w:val="18"/>
  </w:num>
  <w:num w:numId="4" w16cid:durableId="833645115">
    <w:abstractNumId w:val="11"/>
  </w:num>
  <w:num w:numId="5" w16cid:durableId="563032039">
    <w:abstractNumId w:val="9"/>
  </w:num>
  <w:num w:numId="6" w16cid:durableId="1888562525">
    <w:abstractNumId w:val="12"/>
  </w:num>
  <w:num w:numId="7" w16cid:durableId="1421557585">
    <w:abstractNumId w:val="17"/>
  </w:num>
  <w:num w:numId="8" w16cid:durableId="1069155475">
    <w:abstractNumId w:val="1"/>
  </w:num>
  <w:num w:numId="9" w16cid:durableId="203952064">
    <w:abstractNumId w:val="10"/>
  </w:num>
  <w:num w:numId="10" w16cid:durableId="1362362443">
    <w:abstractNumId w:val="16"/>
  </w:num>
  <w:num w:numId="11" w16cid:durableId="1985624806">
    <w:abstractNumId w:val="13"/>
  </w:num>
  <w:num w:numId="12" w16cid:durableId="1091698914">
    <w:abstractNumId w:val="7"/>
  </w:num>
  <w:num w:numId="13" w16cid:durableId="1747678282">
    <w:abstractNumId w:val="3"/>
  </w:num>
  <w:num w:numId="14" w16cid:durableId="576669118">
    <w:abstractNumId w:val="4"/>
  </w:num>
  <w:num w:numId="15" w16cid:durableId="460223660">
    <w:abstractNumId w:val="19"/>
  </w:num>
  <w:num w:numId="16" w16cid:durableId="1987976728">
    <w:abstractNumId w:val="15"/>
  </w:num>
  <w:num w:numId="17" w16cid:durableId="939289440">
    <w:abstractNumId w:val="5"/>
  </w:num>
  <w:num w:numId="18" w16cid:durableId="738289558">
    <w:abstractNumId w:val="0"/>
  </w:num>
  <w:num w:numId="19" w16cid:durableId="20712587">
    <w:abstractNumId w:val="14"/>
  </w:num>
  <w:num w:numId="20" w16cid:durableId="4768024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36A"/>
    <w:rsid w:val="00013498"/>
    <w:rsid w:val="00084A6B"/>
    <w:rsid w:val="00091550"/>
    <w:rsid w:val="0024035E"/>
    <w:rsid w:val="002409C7"/>
    <w:rsid w:val="002441EA"/>
    <w:rsid w:val="00286394"/>
    <w:rsid w:val="002A74F3"/>
    <w:rsid w:val="002C703C"/>
    <w:rsid w:val="002D13D8"/>
    <w:rsid w:val="002E2526"/>
    <w:rsid w:val="00314938"/>
    <w:rsid w:val="00374B79"/>
    <w:rsid w:val="003D4542"/>
    <w:rsid w:val="00405740"/>
    <w:rsid w:val="00462758"/>
    <w:rsid w:val="005371B1"/>
    <w:rsid w:val="005B136A"/>
    <w:rsid w:val="00611164"/>
    <w:rsid w:val="006D639B"/>
    <w:rsid w:val="007670DF"/>
    <w:rsid w:val="007A2AEC"/>
    <w:rsid w:val="0082224D"/>
    <w:rsid w:val="00846ED8"/>
    <w:rsid w:val="00856FFE"/>
    <w:rsid w:val="009835EF"/>
    <w:rsid w:val="00A24292"/>
    <w:rsid w:val="00A279EF"/>
    <w:rsid w:val="00A774F4"/>
    <w:rsid w:val="00AA0D0D"/>
    <w:rsid w:val="00B804FF"/>
    <w:rsid w:val="00B91BC6"/>
    <w:rsid w:val="00C50B88"/>
    <w:rsid w:val="00CB5275"/>
    <w:rsid w:val="00CB59DC"/>
    <w:rsid w:val="00CF4135"/>
    <w:rsid w:val="00D854A4"/>
    <w:rsid w:val="00DD6ACD"/>
    <w:rsid w:val="00E23672"/>
    <w:rsid w:val="00F26D02"/>
    <w:rsid w:val="00FB45EF"/>
    <w:rsid w:val="00FE3D1A"/>
    <w:rsid w:val="00FE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80D00CA"/>
  <w15:docId w15:val="{BDF50E72-97F8-4BA0-999F-F4E24E54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D3BDE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1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15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D3BD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D3BDE"/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0026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0026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00263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20026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200263"/>
    <w:pPr>
      <w:spacing w:after="0" w:line="240" w:lineRule="auto"/>
    </w:pPr>
    <w:rPr>
      <w:lang w:val="es-MX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10C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0CD2"/>
  </w:style>
  <w:style w:type="paragraph" w:styleId="Piedepgina">
    <w:name w:val="footer"/>
    <w:basedOn w:val="Normal"/>
    <w:link w:val="PiedepginaCar"/>
    <w:uiPriority w:val="99"/>
    <w:unhideWhenUsed/>
    <w:rsid w:val="00010C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0CD2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YVeeyzgglm8RcOB45BU3IE+JZQ==">AMUW2mVR+0EW6jN/UaAoT/rO939yYe8kU7a6PjYbyEQRT7t5Svy13yRg5mL6D/BwmffciVeebL75x1hcvpDKRCA7sosyaXD0USi5/FjTz3o6OK+IXxhrzEXxoNdhUiPqEXZ9cTnpYppY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908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Javier Rojas</cp:lastModifiedBy>
  <cp:revision>3</cp:revision>
  <dcterms:created xsi:type="dcterms:W3CDTF">2019-10-03T17:01:00Z</dcterms:created>
  <dcterms:modified xsi:type="dcterms:W3CDTF">2023-03-31T22:00:00Z</dcterms:modified>
</cp:coreProperties>
</file>