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E0D6" w14:textId="77777777" w:rsidR="007D3218" w:rsidRDefault="007D3218" w:rsidP="007D3218">
      <w:r>
        <w:t>+-------+------------+--------------+-----------+-----------------+-----------------+</w:t>
      </w:r>
    </w:p>
    <w:p w14:paraId="622B5000" w14:textId="77777777" w:rsidR="007D3218" w:rsidRDefault="007D3218" w:rsidP="007D3218">
      <w:r>
        <w:t>| YEAR  | COLLISIONS | VICTIMS      | FATALITIES| SERIOUS INJURIES | TOTAL INJURIES  |</w:t>
      </w:r>
    </w:p>
    <w:p w14:paraId="32A8FD2C" w14:textId="77777777" w:rsidR="007D3218" w:rsidRDefault="007D3218" w:rsidP="007D3218">
      <w:r>
        <w:t>+-------+------------+--------------+-----------+-----------------+-----------------+</w:t>
      </w:r>
    </w:p>
    <w:p w14:paraId="18054D6A" w14:textId="77777777" w:rsidR="007D3218" w:rsidRDefault="007D3218" w:rsidP="007D3218">
      <w:r>
        <w:t>| 1995  | 2,818      | 162,014      | 3,313     | 20,188          | 238,458         |</w:t>
      </w:r>
    </w:p>
    <w:p w14:paraId="1E77997A" w14:textId="77777777" w:rsidR="007D3218" w:rsidRDefault="007D3218" w:rsidP="007D3218">
      <w:r>
        <w:t>| 1996  | 2,740      | 153,944      | 3,129     | 18,734          | 227,283         |</w:t>
      </w:r>
    </w:p>
    <w:p w14:paraId="6D47991C" w14:textId="77777777" w:rsidR="007D3218" w:rsidRDefault="007D3218" w:rsidP="007D3218">
      <w:r>
        <w:t>| 1997  | 2,660      | 147,549      | 3,076     | 17,294          | 217,401         |</w:t>
      </w:r>
    </w:p>
    <w:p w14:paraId="6EC9C56C" w14:textId="77777777" w:rsidR="007D3218" w:rsidRDefault="007D3218" w:rsidP="007D3218">
      <w:r>
        <w:t>| 1998  | 2,583      | 145,615      | 2,919     | 16,410          | 213,319         |</w:t>
      </w:r>
    </w:p>
    <w:p w14:paraId="4DA7C2FC" w14:textId="77777777" w:rsidR="007D3218" w:rsidRDefault="007D3218" w:rsidP="007D3218">
      <w:r>
        <w:t>| 1999  | 2,632      | 148,683      | 2,980     | 16,187          | 218,457         |</w:t>
      </w:r>
    </w:p>
    <w:p w14:paraId="37F0160A" w14:textId="77777777" w:rsidR="007D3218" w:rsidRDefault="007D3218" w:rsidP="007D3218">
      <w:r>
        <w:t>| 2000  | 2,548      | 153,290      | 2,904     | 15,581          | 222,848         |</w:t>
      </w:r>
    </w:p>
    <w:p w14:paraId="108A44F8" w14:textId="77777777" w:rsidR="007D3218" w:rsidRDefault="007D3218" w:rsidP="007D3218">
      <w:r>
        <w:t>| 2001  | 2,415      | 149,023      | 2,758     | 15,296          | 216,542         |</w:t>
      </w:r>
    </w:p>
    <w:p w14:paraId="23848E93" w14:textId="77777777" w:rsidR="007D3218" w:rsidRDefault="007D3218" w:rsidP="007D3218">
      <w:r>
        <w:t>| 2002  | 2,583      | 153,832      | 2,921     | 15,894          | 222,665         |</w:t>
      </w:r>
    </w:p>
    <w:p w14:paraId="2F5E64E3" w14:textId="77777777" w:rsidR="007D3218" w:rsidRDefault="007D3218" w:rsidP="007D3218">
      <w:r>
        <w:t>| 2003  | 2,487      | 150,493      | 2,777     | 15,110          | 216,123         |</w:t>
      </w:r>
    </w:p>
    <w:p w14:paraId="535116E1" w14:textId="77777777" w:rsidR="007D3218" w:rsidRDefault="007D3218" w:rsidP="007D3218">
      <w:r>
        <w:t>| 2004  | 2,438      | 145,150      | 2,735     | 15,572          | 206,104         |</w:t>
      </w:r>
    </w:p>
    <w:p w14:paraId="68E79B57" w14:textId="77777777" w:rsidR="007D3218" w:rsidRDefault="007D3218" w:rsidP="007D3218">
      <w:r>
        <w:t>| 2005  | 2,551      | 145,559      | 2,898     | 15,792          | 204,701         |</w:t>
      </w:r>
    </w:p>
    <w:p w14:paraId="183F3E23" w14:textId="77777777" w:rsidR="007D3218" w:rsidRDefault="007D3218" w:rsidP="007D3218">
      <w:r>
        <w:t>| 2006  | 2,586      | 142,517      | 2,871     | 16,044          | 199,976         |</w:t>
      </w:r>
    </w:p>
    <w:p w14:paraId="4D3F7CE9" w14:textId="77777777" w:rsidR="007D3218" w:rsidRDefault="007D3218" w:rsidP="007D3218">
      <w:r>
        <w:t>| 2007  | 2,455      | 138,615      | 2,753     | 14,410          | 192,745         |</w:t>
      </w:r>
    </w:p>
    <w:p w14:paraId="17A7D954" w14:textId="77777777" w:rsidR="007D3218" w:rsidRDefault="007D3218" w:rsidP="007D3218">
      <w:r>
        <w:t>| 2008  | 2,193      | 127,571      | 2,431     | 12,851          | 176,394         |</w:t>
      </w:r>
    </w:p>
    <w:p w14:paraId="1D492776" w14:textId="77777777" w:rsidR="007D3218" w:rsidRDefault="007D3218" w:rsidP="007D3218">
      <w:r>
        <w:t>| 2009  | 2,007      | 123,449      | 2,216     | 11,955          | 170,770         |</w:t>
      </w:r>
    </w:p>
    <w:p w14:paraId="1A7B9956" w14:textId="77777777" w:rsidR="007D3218" w:rsidRDefault="007D3218" w:rsidP="007D3218">
      <w:r>
        <w:t>| 2010  | 2,021      | 123,615      | 2,238     | 11,796          | 172,081         |</w:t>
      </w:r>
    </w:p>
    <w:p w14:paraId="12B625F4" w14:textId="77777777" w:rsidR="007D3218" w:rsidRDefault="007D3218" w:rsidP="007D3218">
      <w:r>
        <w:t>| 2011  | 1,849      | 122,350r     | 2,023     | 10,940          | 167,741r        |</w:t>
      </w:r>
    </w:p>
    <w:p w14:paraId="70DAAD79" w14:textId="77777777" w:rsidR="007D3218" w:rsidRDefault="007D3218" w:rsidP="007D3218">
      <w:r>
        <w:t>| 2012  | 1,837r     | 122,663r     | 2,079r    | 11,087r         | 166,479r        |</w:t>
      </w:r>
    </w:p>
    <w:p w14:paraId="103DDEC4" w14:textId="77777777" w:rsidR="007D3218" w:rsidRDefault="007D3218" w:rsidP="007D3218">
      <w:r>
        <w:t>| 2013  | 1,731r     | 120,370r     | 1,951r    | 10,663r         | 164,493r        |</w:t>
      </w:r>
    </w:p>
    <w:p w14:paraId="3097B695" w14:textId="77777777" w:rsidR="007D3218" w:rsidRDefault="007D3218" w:rsidP="007D3218">
      <w:r>
        <w:t>| 2014  | 1,667      | 110,500      | 1,834     | 9,647           | 149,900         |</w:t>
      </w:r>
    </w:p>
    <w:p w14:paraId="3705DB1E" w14:textId="47444081" w:rsidR="009669A0" w:rsidRDefault="007D3218" w:rsidP="007D3218">
      <w:r>
        <w:t>+-------+------------+--------------+-----------+-----------------+-----------------+</w:t>
      </w:r>
    </w:p>
    <w:sectPr w:rsidR="0096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18"/>
    <w:rsid w:val="0012254C"/>
    <w:rsid w:val="00575759"/>
    <w:rsid w:val="007D3218"/>
    <w:rsid w:val="00914C67"/>
    <w:rsid w:val="009669A0"/>
    <w:rsid w:val="00B5744B"/>
    <w:rsid w:val="00C630EA"/>
    <w:rsid w:val="00C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241B"/>
  <w15:chartTrackingRefBased/>
  <w15:docId w15:val="{72C41921-EEF9-4EE0-A9EA-501A8063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E7F3DC3A-EF53-48DE-8B9C-A6BE7CF1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</dc:creator>
  <cp:keywords/>
  <dc:description/>
  <cp:lastModifiedBy>Ibnu</cp:lastModifiedBy>
  <cp:revision>1</cp:revision>
  <dcterms:created xsi:type="dcterms:W3CDTF">2023-07-14T19:40:00Z</dcterms:created>
  <dcterms:modified xsi:type="dcterms:W3CDTF">2023-07-14T19:40:00Z</dcterms:modified>
</cp:coreProperties>
</file>