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74F96F" w14:textId="77777777" w:rsidR="00BE33B2" w:rsidRPr="00FD3BCB" w:rsidRDefault="00000000">
      <w:pPr>
        <w:spacing w:after="0" w:line="259" w:lineRule="auto"/>
        <w:ind w:left="6" w:firstLine="0"/>
      </w:pPr>
      <w:r w:rsidRPr="00FD3BCB">
        <w:rPr>
          <w:sz w:val="42"/>
        </w:rPr>
        <w:t>Proof of Concept: AI-Powered Robotic Vision System</w:t>
      </w:r>
    </w:p>
    <w:p w14:paraId="30921175" w14:textId="77777777" w:rsidR="00BE33B2" w:rsidRPr="00FD3BCB" w:rsidRDefault="00000000">
      <w:pPr>
        <w:spacing w:after="285" w:line="259" w:lineRule="auto"/>
        <w:ind w:left="3" w:right="-11" w:firstLine="0"/>
      </w:pPr>
      <w:r w:rsidRPr="00FD3BCB">
        <w:rPr>
          <w:noProof/>
          <w:sz w:val="22"/>
        </w:rPr>
        <mc:AlternateContent>
          <mc:Choice Requires="wpg">
            <w:drawing>
              <wp:inline distT="0" distB="0" distL="0" distR="0" wp14:anchorId="4C34EC52" wp14:editId="255AE660">
                <wp:extent cx="6476999" cy="9525"/>
                <wp:effectExtent l="0" t="0" r="0" b="0"/>
                <wp:docPr id="43417" name="Group 434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6999" cy="9525"/>
                          <a:chOff x="0" y="0"/>
                          <a:chExt cx="6476999" cy="9525"/>
                        </a:xfrm>
                      </wpg:grpSpPr>
                      <wps:wsp>
                        <wps:cNvPr id="44939" name="Shape 44939"/>
                        <wps:cNvSpPr/>
                        <wps:spPr>
                          <a:xfrm>
                            <a:off x="0" y="0"/>
                            <a:ext cx="64769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6999" h="9525">
                                <a:moveTo>
                                  <a:pt x="0" y="0"/>
                                </a:moveTo>
                                <a:lnTo>
                                  <a:pt x="6476999" y="0"/>
                                </a:lnTo>
                                <a:lnTo>
                                  <a:pt x="64769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417" style="width:510pt;height:0.75pt;mso-position-horizontal-relative:char;mso-position-vertical-relative:line" coordsize="64769,95">
                <v:shape id="Shape 44940" style="position:absolute;width:64769;height:95;left:0;top:0;" coordsize="6476999,9525" path="m0,0l6476999,0l6476999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6EB49230" w14:textId="77777777" w:rsidR="00BE33B2" w:rsidRPr="00FD3BCB" w:rsidRDefault="00000000">
      <w:pPr>
        <w:spacing w:after="340" w:line="259" w:lineRule="auto"/>
        <w:ind w:left="3" w:right="-11" w:firstLine="0"/>
      </w:pPr>
      <w:r w:rsidRPr="00FD3BCB">
        <w:rPr>
          <w:noProof/>
        </w:rPr>
        <w:drawing>
          <wp:inline distT="0" distB="0" distL="0" distR="0" wp14:anchorId="2B44A986" wp14:editId="04283973">
            <wp:extent cx="6476999" cy="3638550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9654" w14:textId="77777777" w:rsidR="005B142C" w:rsidRPr="00FD3BCB" w:rsidRDefault="005B142C">
      <w:pPr>
        <w:spacing w:after="312"/>
        <w:ind w:right="27"/>
      </w:pPr>
    </w:p>
    <w:p w14:paraId="20592FBA" w14:textId="2DFE2163" w:rsidR="00BE33B2" w:rsidRPr="00FD3BCB" w:rsidRDefault="00000000">
      <w:pPr>
        <w:spacing w:after="312"/>
        <w:ind w:right="27"/>
        <w:rPr>
          <w:sz w:val="24"/>
          <w:szCs w:val="32"/>
        </w:rPr>
      </w:pPr>
      <w:r w:rsidRPr="00FD3BCB">
        <w:rPr>
          <w:sz w:val="24"/>
          <w:szCs w:val="32"/>
        </w:rPr>
        <w:t>SmartVision is an intelligent robotic system that uses a Raspberry Pi-controlled robotic arm and computer vision to detect, analyze, and record clips and perform real-time data analysis using modern machine</w:t>
      </w:r>
      <w:r w:rsidR="00E576C7" w:rsidRPr="00FD3BCB">
        <w:rPr>
          <w:sz w:val="24"/>
          <w:szCs w:val="32"/>
        </w:rPr>
        <w:t xml:space="preserve"> </w:t>
      </w:r>
      <w:r w:rsidRPr="00FD3BCB">
        <w:rPr>
          <w:sz w:val="24"/>
          <w:szCs w:val="32"/>
        </w:rPr>
        <w:t>learning tools.</w:t>
      </w:r>
    </w:p>
    <w:p w14:paraId="54A10DFF" w14:textId="77777777" w:rsidR="001950F6" w:rsidRPr="00FD3BCB" w:rsidRDefault="001950F6" w:rsidP="001950F6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rPr>
          <w:rFonts w:eastAsia="Times New Roman"/>
          <w:b/>
          <w:bCs/>
          <w:color w:val="auto"/>
          <w:sz w:val="40"/>
          <w:szCs w:val="32"/>
        </w:rPr>
      </w:pPr>
      <w:r w:rsidRPr="00FD3BCB">
        <w:rPr>
          <w:b/>
          <w:bCs/>
          <w:sz w:val="29"/>
          <w:szCs w:val="32"/>
        </w:rPr>
        <w:t>Problem Statement</w:t>
      </w:r>
    </w:p>
    <w:p w14:paraId="41A2DF5B" w14:textId="77777777" w:rsidR="001950F6" w:rsidRPr="00FD3BCB" w:rsidRDefault="001950F6" w:rsidP="001950F6">
      <w:pPr>
        <w:pStyle w:val="my-0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rPr>
          <w:rFonts w:ascii="Calibri" w:hAnsi="Calibri" w:cs="Calibri"/>
        </w:rPr>
      </w:pPr>
      <w:r w:rsidRPr="00FD3BCB">
        <w:rPr>
          <w:rFonts w:ascii="Calibri" w:hAnsi="Calibri" w:cs="Calibri"/>
        </w:rPr>
        <w:t>Transferring, organizing, and digitizing physical, color-coded notes remains a tedious, error-prone process for students and professionals. Existing solutions do not provide real-time, context-aware, or affordable (&lt;$200) automation for bridging physical notes with digital organization platforms.</w:t>
      </w:r>
    </w:p>
    <w:p w14:paraId="413B1590" w14:textId="77777777" w:rsidR="001950F6" w:rsidRPr="00FD3BCB" w:rsidRDefault="001950F6" w:rsidP="001950F6">
      <w:pPr>
        <w:pStyle w:val="my-0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rPr>
          <w:rFonts w:ascii="Calibri" w:hAnsi="Calibri" w:cs="Calibri"/>
        </w:rPr>
      </w:pPr>
    </w:p>
    <w:p w14:paraId="205F793B" w14:textId="77777777" w:rsidR="001950F6" w:rsidRPr="00FD3BCB" w:rsidRDefault="001950F6" w:rsidP="001950F6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rPr>
          <w:b/>
          <w:bCs/>
        </w:rPr>
      </w:pPr>
      <w:r w:rsidRPr="00FD3BCB">
        <w:rPr>
          <w:b/>
          <w:bCs/>
        </w:rPr>
        <w:lastRenderedPageBreak/>
        <w:t>Solution Overview</w:t>
      </w:r>
    </w:p>
    <w:p w14:paraId="4A5A66A3" w14:textId="77777777" w:rsidR="005B142C" w:rsidRPr="00FD3BCB" w:rsidRDefault="005B142C" w:rsidP="005B142C">
      <w:pPr>
        <w:spacing w:after="312"/>
        <w:ind w:right="27"/>
      </w:pPr>
      <w:r w:rsidRPr="00FD3BCB">
        <w:rPr>
          <w:noProof/>
        </w:rPr>
        <w:drawing>
          <wp:inline distT="0" distB="0" distL="0" distR="0" wp14:anchorId="0920677D" wp14:editId="3B2EEBF2">
            <wp:extent cx="3112851" cy="2361565"/>
            <wp:effectExtent l="0" t="0" r="0" b="635"/>
            <wp:docPr id="1598829662" name="Picture 2" descr="A close-up of a cub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29662" name="Picture 2" descr="A close-up of a cube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721" cy="258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3BCB">
        <w:rPr>
          <w:noProof/>
        </w:rPr>
        <w:drawing>
          <wp:inline distT="0" distB="0" distL="0" distR="0" wp14:anchorId="121E6BF9" wp14:editId="3420E6C1">
            <wp:extent cx="3259053" cy="2444290"/>
            <wp:effectExtent l="0" t="0" r="5080" b="0"/>
            <wp:docPr id="1024591970" name="Picture 3" descr="A close-up of a cub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91970" name="Picture 3" descr="A close-up of a cube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531" cy="248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F6A1" w14:textId="77777777" w:rsidR="005B142C" w:rsidRPr="00FD3BCB" w:rsidRDefault="005B142C" w:rsidP="005B142C"/>
    <w:p w14:paraId="09BA97BD" w14:textId="77777777" w:rsidR="001950F6" w:rsidRPr="00FD3BCB" w:rsidRDefault="001950F6" w:rsidP="001950F6">
      <w:pPr>
        <w:pStyle w:val="my-0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rPr>
          <w:rFonts w:ascii="Calibri" w:hAnsi="Calibri" w:cs="Calibri"/>
        </w:rPr>
      </w:pPr>
      <w:r w:rsidRPr="00FD3BCB">
        <w:rPr>
          <w:rFonts w:ascii="Calibri" w:hAnsi="Calibri" w:cs="Calibri"/>
        </w:rPr>
        <w:t>SmartVision is a modular, open-source robotic vision system built on Raspberry Pi and a robotic arm, using computer vision and machine learning to detect, analyze, and categorize colored objects (e.g., sticky notes, tools) in real time. The system leverages:</w:t>
      </w:r>
    </w:p>
    <w:p w14:paraId="565BF631" w14:textId="77777777" w:rsidR="001950F6" w:rsidRPr="00FD3BCB" w:rsidRDefault="001950F6" w:rsidP="001950F6">
      <w:pPr>
        <w:pStyle w:val="my-0"/>
        <w:numPr>
          <w:ilvl w:val="0"/>
          <w:numId w:val="1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rPr>
          <w:rFonts w:ascii="Calibri" w:hAnsi="Calibri" w:cs="Calibri"/>
        </w:rPr>
      </w:pPr>
      <w:r w:rsidRPr="00FD3BCB">
        <w:rPr>
          <w:rStyle w:val="Strong"/>
          <w:rFonts w:ascii="Calibri" w:hAnsi="Calibri" w:cs="Calibri"/>
          <w:bdr w:val="single" w:sz="2" w:space="0" w:color="E5E7EB" w:frame="1"/>
        </w:rPr>
        <w:t>OpenCV</w:t>
      </w:r>
      <w:r w:rsidRPr="00FD3BCB">
        <w:rPr>
          <w:rStyle w:val="apple-converted-space"/>
          <w:rFonts w:ascii="Calibri" w:hAnsi="Calibri" w:cs="Calibri"/>
        </w:rPr>
        <w:t> </w:t>
      </w:r>
      <w:r w:rsidRPr="00FD3BCB">
        <w:rPr>
          <w:rFonts w:ascii="Calibri" w:hAnsi="Calibri" w:cs="Calibri"/>
        </w:rPr>
        <w:t>for fast color recognition and image processing.</w:t>
      </w:r>
    </w:p>
    <w:p w14:paraId="2100890C" w14:textId="77777777" w:rsidR="001950F6" w:rsidRPr="00FD3BCB" w:rsidRDefault="001950F6" w:rsidP="001950F6">
      <w:pPr>
        <w:pStyle w:val="my-0"/>
        <w:numPr>
          <w:ilvl w:val="0"/>
          <w:numId w:val="1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rPr>
          <w:rFonts w:ascii="Calibri" w:hAnsi="Calibri" w:cs="Calibri"/>
        </w:rPr>
      </w:pPr>
      <w:r w:rsidRPr="00FD3BCB">
        <w:rPr>
          <w:rStyle w:val="Strong"/>
          <w:rFonts w:ascii="Calibri" w:hAnsi="Calibri" w:cs="Calibri"/>
          <w:bdr w:val="single" w:sz="2" w:space="0" w:color="E5E7EB" w:frame="1"/>
        </w:rPr>
        <w:t>TensorFlow Lite</w:t>
      </w:r>
      <w:r w:rsidRPr="00FD3BCB">
        <w:rPr>
          <w:rStyle w:val="apple-converted-space"/>
          <w:rFonts w:ascii="Calibri" w:hAnsi="Calibri" w:cs="Calibri"/>
        </w:rPr>
        <w:t> </w:t>
      </w:r>
      <w:r w:rsidRPr="00FD3BCB">
        <w:rPr>
          <w:rFonts w:ascii="Calibri" w:hAnsi="Calibri" w:cs="Calibri"/>
        </w:rPr>
        <w:t>for object and text detection.</w:t>
      </w:r>
    </w:p>
    <w:p w14:paraId="2C9663A2" w14:textId="77777777" w:rsidR="001950F6" w:rsidRPr="00FD3BCB" w:rsidRDefault="001950F6" w:rsidP="001950F6">
      <w:pPr>
        <w:pStyle w:val="my-0"/>
        <w:numPr>
          <w:ilvl w:val="0"/>
          <w:numId w:val="1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rPr>
          <w:rFonts w:ascii="Calibri" w:hAnsi="Calibri" w:cs="Calibri"/>
        </w:rPr>
      </w:pPr>
      <w:r w:rsidRPr="00FD3BCB">
        <w:rPr>
          <w:rStyle w:val="Strong"/>
          <w:rFonts w:ascii="Calibri" w:hAnsi="Calibri" w:cs="Calibri"/>
          <w:bdr w:val="single" w:sz="2" w:space="0" w:color="E5E7EB" w:frame="1"/>
        </w:rPr>
        <w:t>Custom Jupyter Notebooks</w:t>
      </w:r>
      <w:r w:rsidRPr="00FD3BCB">
        <w:rPr>
          <w:rStyle w:val="apple-converted-space"/>
          <w:rFonts w:ascii="Calibri" w:hAnsi="Calibri" w:cs="Calibri"/>
        </w:rPr>
        <w:t> </w:t>
      </w:r>
      <w:r w:rsidRPr="00FD3BCB">
        <w:rPr>
          <w:rFonts w:ascii="Calibri" w:hAnsi="Calibri" w:cs="Calibri"/>
        </w:rPr>
        <w:t>for iterative development and user interaction.</w:t>
      </w:r>
    </w:p>
    <w:p w14:paraId="20790243" w14:textId="77777777" w:rsidR="001950F6" w:rsidRPr="00FD3BCB" w:rsidRDefault="001950F6" w:rsidP="001950F6">
      <w:pPr>
        <w:pStyle w:val="my-0"/>
        <w:numPr>
          <w:ilvl w:val="0"/>
          <w:numId w:val="1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rPr>
          <w:rFonts w:ascii="Calibri" w:hAnsi="Calibri" w:cs="Calibri"/>
        </w:rPr>
      </w:pPr>
      <w:r w:rsidRPr="00FD3BCB">
        <w:rPr>
          <w:rStyle w:val="Strong"/>
          <w:rFonts w:ascii="Calibri" w:hAnsi="Calibri" w:cs="Calibri"/>
          <w:bdr w:val="single" w:sz="2" w:space="0" w:color="E5E7EB" w:frame="1"/>
        </w:rPr>
        <w:t>Automated dataset synthesis</w:t>
      </w:r>
      <w:r w:rsidRPr="00FD3BCB">
        <w:rPr>
          <w:rStyle w:val="apple-converted-space"/>
          <w:rFonts w:ascii="Calibri" w:hAnsi="Calibri" w:cs="Calibri"/>
        </w:rPr>
        <w:t> </w:t>
      </w:r>
      <w:r w:rsidRPr="00FD3BCB">
        <w:rPr>
          <w:rFonts w:ascii="Calibri" w:hAnsi="Calibri" w:cs="Calibri"/>
        </w:rPr>
        <w:t>(real + simulated images) for robust model training.</w:t>
      </w:r>
    </w:p>
    <w:p w14:paraId="7E8945F2" w14:textId="77777777" w:rsidR="005B142C" w:rsidRPr="00FD3BCB" w:rsidRDefault="005B142C" w:rsidP="005B142C">
      <w:pPr>
        <w:pStyle w:val="my-0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ind w:left="720"/>
        <w:rPr>
          <w:rFonts w:ascii="Calibri" w:hAnsi="Calibri" w:cs="Calibri"/>
        </w:rPr>
      </w:pPr>
    </w:p>
    <w:p w14:paraId="5D5897F5" w14:textId="77777777" w:rsidR="001950F6" w:rsidRPr="00FD3BCB" w:rsidRDefault="001950F6" w:rsidP="001950F6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rPr>
          <w:b/>
          <w:bCs/>
        </w:rPr>
      </w:pPr>
      <w:r w:rsidRPr="00FD3BCB">
        <w:rPr>
          <w:b/>
          <w:bCs/>
        </w:rPr>
        <w:t>Key Technical Challenges Overcome</w:t>
      </w:r>
    </w:p>
    <w:tbl>
      <w:tblPr>
        <w:tblW w:w="1001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7"/>
        <w:gridCol w:w="4130"/>
        <w:gridCol w:w="2877"/>
      </w:tblGrid>
      <w:tr w:rsidR="001950F6" w:rsidRPr="00FD3BCB" w14:paraId="03EC20A1" w14:textId="77777777" w:rsidTr="001950F6">
        <w:trPr>
          <w:tblHeader/>
        </w:trPr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hideMark/>
          </w:tcPr>
          <w:p w14:paraId="2ACA871E" w14:textId="77777777" w:rsidR="001950F6" w:rsidRPr="00FD3BCB" w:rsidRDefault="001950F6">
            <w:pPr>
              <w:spacing w:before="240" w:after="240"/>
              <w:jc w:val="center"/>
              <w:rPr>
                <w:b/>
                <w:bCs/>
                <w:szCs w:val="21"/>
              </w:rPr>
            </w:pPr>
            <w:r w:rsidRPr="00FD3BCB">
              <w:rPr>
                <w:b/>
                <w:bCs/>
                <w:szCs w:val="21"/>
              </w:rPr>
              <w:t>Challenge</w:t>
            </w:r>
          </w:p>
        </w:tc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hideMark/>
          </w:tcPr>
          <w:p w14:paraId="36AE6011" w14:textId="77777777" w:rsidR="001950F6" w:rsidRPr="00FD3BCB" w:rsidRDefault="001950F6">
            <w:pPr>
              <w:spacing w:before="240" w:after="240"/>
              <w:jc w:val="center"/>
              <w:rPr>
                <w:b/>
                <w:bCs/>
                <w:szCs w:val="21"/>
              </w:rPr>
            </w:pPr>
            <w:r w:rsidRPr="00FD3BCB">
              <w:rPr>
                <w:b/>
                <w:bCs/>
                <w:szCs w:val="21"/>
              </w:rPr>
              <w:t>Solution</w:t>
            </w:r>
          </w:p>
        </w:tc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hideMark/>
          </w:tcPr>
          <w:p w14:paraId="5AA841AB" w14:textId="77777777" w:rsidR="001950F6" w:rsidRPr="00FD3BCB" w:rsidRDefault="001950F6">
            <w:pPr>
              <w:spacing w:before="240" w:after="240"/>
              <w:jc w:val="center"/>
              <w:rPr>
                <w:b/>
                <w:bCs/>
                <w:szCs w:val="21"/>
              </w:rPr>
            </w:pPr>
            <w:r w:rsidRPr="00FD3BCB">
              <w:rPr>
                <w:b/>
                <w:bCs/>
                <w:szCs w:val="21"/>
              </w:rPr>
              <w:t>Impact</w:t>
            </w:r>
          </w:p>
        </w:tc>
      </w:tr>
      <w:tr w:rsidR="001950F6" w:rsidRPr="00FD3BCB" w14:paraId="121C8E23" w14:textId="77777777" w:rsidTr="001950F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4AC7C5C" w14:textId="77777777" w:rsidR="001950F6" w:rsidRPr="00FD3BCB" w:rsidRDefault="001950F6">
            <w:pPr>
              <w:spacing w:before="240" w:after="240"/>
              <w:rPr>
                <w:szCs w:val="21"/>
              </w:rPr>
            </w:pPr>
            <w:r w:rsidRPr="00FD3BCB">
              <w:rPr>
                <w:szCs w:val="21"/>
              </w:rPr>
              <w:t>Inconsistent environments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82B8DEB" w14:textId="77777777" w:rsidR="001950F6" w:rsidRPr="00FD3BCB" w:rsidRDefault="001950F6">
            <w:pPr>
              <w:spacing w:before="240" w:after="240"/>
              <w:rPr>
                <w:szCs w:val="21"/>
              </w:rPr>
            </w:pPr>
            <w:proofErr w:type="spellStart"/>
            <w:r w:rsidRPr="00FD3BCB">
              <w:rPr>
                <w:szCs w:val="21"/>
              </w:rPr>
              <w:t>Dockerized</w:t>
            </w:r>
            <w:proofErr w:type="spellEnd"/>
            <w:r w:rsidRPr="00FD3BCB">
              <w:rPr>
                <w:szCs w:val="21"/>
              </w:rPr>
              <w:t xml:space="preserve"> Conda &amp; systemd auto-start scripts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9F0488F" w14:textId="77777777" w:rsidR="001950F6" w:rsidRPr="00FD3BCB" w:rsidRDefault="001950F6">
            <w:pPr>
              <w:spacing w:before="240" w:after="240"/>
              <w:rPr>
                <w:szCs w:val="21"/>
              </w:rPr>
            </w:pPr>
            <w:r w:rsidRPr="00FD3BCB">
              <w:rPr>
                <w:szCs w:val="21"/>
              </w:rPr>
              <w:t>1-click, reliable deployment</w:t>
            </w:r>
          </w:p>
        </w:tc>
      </w:tr>
      <w:tr w:rsidR="001950F6" w:rsidRPr="00FD3BCB" w14:paraId="253A910F" w14:textId="77777777" w:rsidTr="001950F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C8595AD" w14:textId="77777777" w:rsidR="001950F6" w:rsidRPr="00FD3BCB" w:rsidRDefault="001950F6">
            <w:pPr>
              <w:spacing w:before="240" w:after="240"/>
              <w:rPr>
                <w:szCs w:val="21"/>
              </w:rPr>
            </w:pPr>
            <w:r w:rsidRPr="00FD3BCB">
              <w:rPr>
                <w:szCs w:val="21"/>
              </w:rPr>
              <w:t>USB camera &amp; servo power issues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BCBFA31" w14:textId="77777777" w:rsidR="001950F6" w:rsidRPr="00FD3BCB" w:rsidRDefault="001950F6">
            <w:pPr>
              <w:spacing w:before="240" w:after="240"/>
              <w:rPr>
                <w:szCs w:val="21"/>
              </w:rPr>
            </w:pPr>
            <w:r w:rsidRPr="00FD3BCB">
              <w:rPr>
                <w:szCs w:val="21"/>
              </w:rPr>
              <w:t>Isolated power rails, capacitors, active cooling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B4A1CAB" w14:textId="77777777" w:rsidR="001950F6" w:rsidRPr="00FD3BCB" w:rsidRDefault="001950F6">
            <w:pPr>
              <w:spacing w:before="240" w:after="240"/>
              <w:rPr>
                <w:szCs w:val="21"/>
              </w:rPr>
            </w:pPr>
            <w:r w:rsidRPr="00FD3BCB">
              <w:rPr>
                <w:szCs w:val="21"/>
              </w:rPr>
              <w:t>98% reliability, no disconnects</w:t>
            </w:r>
          </w:p>
        </w:tc>
      </w:tr>
      <w:tr w:rsidR="001950F6" w:rsidRPr="00FD3BCB" w14:paraId="2E710E96" w14:textId="77777777" w:rsidTr="001950F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2DBA41F" w14:textId="77777777" w:rsidR="001950F6" w:rsidRPr="00FD3BCB" w:rsidRDefault="001950F6">
            <w:pPr>
              <w:spacing w:before="240" w:after="240"/>
              <w:rPr>
                <w:szCs w:val="21"/>
              </w:rPr>
            </w:pPr>
            <w:r w:rsidRPr="00FD3BCB">
              <w:rPr>
                <w:szCs w:val="21"/>
              </w:rPr>
              <w:t>Real-time ML on Pi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F341187" w14:textId="77777777" w:rsidR="001950F6" w:rsidRPr="00FD3BCB" w:rsidRDefault="001950F6">
            <w:pPr>
              <w:spacing w:before="240" w:after="240"/>
              <w:rPr>
                <w:szCs w:val="21"/>
              </w:rPr>
            </w:pPr>
            <w:r w:rsidRPr="00FD3BCB">
              <w:rPr>
                <w:szCs w:val="21"/>
              </w:rPr>
              <w:t>Hybrid OpenCV/TF Lite pipeline, quantization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B9140D6" w14:textId="77777777" w:rsidR="001950F6" w:rsidRPr="00FD3BCB" w:rsidRDefault="001950F6">
            <w:pPr>
              <w:spacing w:before="240" w:after="240"/>
              <w:rPr>
                <w:szCs w:val="21"/>
              </w:rPr>
            </w:pPr>
            <w:r w:rsidRPr="00FD3BCB">
              <w:rPr>
                <w:szCs w:val="21"/>
              </w:rPr>
              <w:t>30 FPS color, 8 FPS object detect</w:t>
            </w:r>
          </w:p>
        </w:tc>
      </w:tr>
      <w:tr w:rsidR="001950F6" w:rsidRPr="00FD3BCB" w14:paraId="433C428B" w14:textId="77777777" w:rsidTr="001950F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24956DA" w14:textId="77777777" w:rsidR="001950F6" w:rsidRPr="00FD3BCB" w:rsidRDefault="001950F6">
            <w:pPr>
              <w:spacing w:before="240" w:after="240"/>
              <w:rPr>
                <w:szCs w:val="21"/>
              </w:rPr>
            </w:pPr>
            <w:r w:rsidRPr="00FD3BCB">
              <w:rPr>
                <w:szCs w:val="21"/>
              </w:rPr>
              <w:t>Data scarcity for training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295B22E" w14:textId="77777777" w:rsidR="001950F6" w:rsidRPr="00FD3BCB" w:rsidRDefault="001950F6">
            <w:pPr>
              <w:spacing w:before="240" w:after="240"/>
              <w:rPr>
                <w:szCs w:val="21"/>
              </w:rPr>
            </w:pPr>
            <w:r w:rsidRPr="00FD3BCB">
              <w:rPr>
                <w:szCs w:val="21"/>
              </w:rPr>
              <w:t>Automated real/simulated image generation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3E13F0B" w14:textId="77777777" w:rsidR="001950F6" w:rsidRPr="00FD3BCB" w:rsidRDefault="001950F6">
            <w:pPr>
              <w:spacing w:before="240" w:after="240"/>
              <w:rPr>
                <w:szCs w:val="21"/>
              </w:rPr>
            </w:pPr>
            <w:r w:rsidRPr="00FD3BCB">
              <w:rPr>
                <w:szCs w:val="21"/>
              </w:rPr>
              <w:t>Robust, generalizable models</w:t>
            </w:r>
          </w:p>
        </w:tc>
      </w:tr>
    </w:tbl>
    <w:p w14:paraId="10F7695C" w14:textId="77777777" w:rsidR="001950F6" w:rsidRPr="00FD3BCB" w:rsidRDefault="001950F6" w:rsidP="00E576C7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after="0" w:line="240" w:lineRule="auto"/>
        <w:ind w:left="0" w:firstLine="0"/>
        <w:rPr>
          <w:rFonts w:eastAsia="Times New Roman"/>
          <w:b/>
          <w:bCs/>
          <w:color w:val="auto"/>
          <w:kern w:val="0"/>
          <w:sz w:val="24"/>
          <w:bdr w:val="single" w:sz="2" w:space="0" w:color="E5E7EB" w:frame="1"/>
          <w14:ligatures w14:val="none"/>
        </w:rPr>
      </w:pPr>
    </w:p>
    <w:p w14:paraId="37835D9E" w14:textId="77777777" w:rsidR="001950F6" w:rsidRPr="00FD3BCB" w:rsidRDefault="001950F6" w:rsidP="00E576C7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after="0" w:line="240" w:lineRule="auto"/>
        <w:ind w:left="0" w:firstLine="0"/>
        <w:rPr>
          <w:rFonts w:eastAsia="Times New Roman"/>
          <w:b/>
          <w:bCs/>
          <w:color w:val="auto"/>
          <w:kern w:val="0"/>
          <w:sz w:val="24"/>
          <w:bdr w:val="single" w:sz="2" w:space="0" w:color="E5E7EB" w:frame="1"/>
          <w14:ligatures w14:val="none"/>
        </w:rPr>
      </w:pPr>
    </w:p>
    <w:p w14:paraId="767940B2" w14:textId="77777777" w:rsidR="001950F6" w:rsidRPr="00FD3BCB" w:rsidRDefault="00E576C7" w:rsidP="00E576C7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after="0" w:line="240" w:lineRule="auto"/>
        <w:ind w:left="0" w:firstLine="0"/>
        <w:rPr>
          <w:rFonts w:eastAsia="Times New Roman"/>
          <w:color w:val="auto"/>
          <w:kern w:val="0"/>
          <w:sz w:val="24"/>
          <w14:ligatures w14:val="none"/>
        </w:rPr>
      </w:pPr>
      <w:r w:rsidRPr="00E576C7">
        <w:rPr>
          <w:rFonts w:eastAsia="Times New Roman"/>
          <w:b/>
          <w:bCs/>
          <w:color w:val="auto"/>
          <w:kern w:val="0"/>
          <w:sz w:val="24"/>
          <w:bdr w:val="single" w:sz="2" w:space="0" w:color="E5E7EB" w:frame="1"/>
          <w14:ligatures w14:val="none"/>
        </w:rPr>
        <w:t>Figure 1</w:t>
      </w:r>
      <w:r w:rsidRPr="00E576C7">
        <w:rPr>
          <w:rFonts w:eastAsia="Times New Roman"/>
          <w:color w:val="auto"/>
          <w:kern w:val="0"/>
          <w:sz w:val="24"/>
          <w14:ligatures w14:val="none"/>
        </w:rPr>
        <w:t>: Workflow Diagram</w:t>
      </w:r>
    </w:p>
    <w:p w14:paraId="24F1D9A4" w14:textId="77777777" w:rsidR="001950F6" w:rsidRPr="00FD3BCB" w:rsidRDefault="001950F6" w:rsidP="00E576C7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after="0" w:line="240" w:lineRule="auto"/>
        <w:ind w:left="0" w:firstLine="0"/>
        <w:rPr>
          <w:rFonts w:eastAsia="Times New Roman"/>
          <w:color w:val="auto"/>
          <w:kern w:val="0"/>
          <w:sz w:val="24"/>
          <w14:ligatures w14:val="none"/>
        </w:rPr>
      </w:pPr>
    </w:p>
    <w:p w14:paraId="075036B9" w14:textId="2B928EB7" w:rsidR="00E576C7" w:rsidRPr="00FD3BCB" w:rsidRDefault="001950F6" w:rsidP="00E576C7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after="0" w:line="240" w:lineRule="auto"/>
        <w:ind w:left="0" w:firstLine="0"/>
        <w:rPr>
          <w:rFonts w:eastAsia="Times New Roman"/>
          <w:color w:val="auto"/>
          <w:kern w:val="0"/>
          <w:sz w:val="24"/>
          <w14:ligatures w14:val="none"/>
        </w:rPr>
      </w:pPr>
      <w:r w:rsidRPr="00FD3BCB">
        <w:rPr>
          <w:rFonts w:eastAsia="Times New Roman"/>
          <w:noProof/>
          <w:color w:val="auto"/>
          <w:kern w:val="0"/>
          <w:sz w:val="24"/>
        </w:rPr>
        <w:lastRenderedPageBreak/>
        <w:drawing>
          <wp:inline distT="0" distB="0" distL="0" distR="0" wp14:anchorId="3079DF78" wp14:editId="5E3A3E89">
            <wp:extent cx="5486400" cy="2665378"/>
            <wp:effectExtent l="12700" t="0" r="25400" b="0"/>
            <wp:docPr id="2113312112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  <w:r w:rsidR="00E576C7" w:rsidRPr="00E576C7">
        <w:rPr>
          <w:rFonts w:eastAsia="Times New Roman"/>
          <w:color w:val="auto"/>
          <w:kern w:val="0"/>
          <w:sz w:val="24"/>
          <w14:ligatures w14:val="none"/>
        </w:rPr>
        <w:br/>
      </w:r>
    </w:p>
    <w:p w14:paraId="6A47FD2E" w14:textId="77777777" w:rsidR="001950F6" w:rsidRPr="00FD3BCB" w:rsidRDefault="001950F6" w:rsidP="00E576C7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after="0" w:line="240" w:lineRule="auto"/>
        <w:ind w:left="0" w:firstLine="0"/>
        <w:rPr>
          <w:rFonts w:eastAsia="Times New Roman"/>
          <w:color w:val="auto"/>
          <w:kern w:val="0"/>
          <w:sz w:val="24"/>
          <w14:ligatures w14:val="none"/>
        </w:rPr>
      </w:pPr>
    </w:p>
    <w:p w14:paraId="3C7FCA7F" w14:textId="77777777" w:rsidR="001950F6" w:rsidRPr="00E576C7" w:rsidRDefault="001950F6" w:rsidP="00E576C7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after="0" w:line="240" w:lineRule="auto"/>
        <w:ind w:left="0" w:firstLine="0"/>
        <w:rPr>
          <w:rFonts w:eastAsia="Times New Roman"/>
          <w:color w:val="auto"/>
          <w:kern w:val="0"/>
          <w:sz w:val="24"/>
          <w14:ligatures w14:val="none"/>
        </w:rPr>
      </w:pPr>
    </w:p>
    <w:p w14:paraId="1C433433" w14:textId="77777777" w:rsidR="001950F6" w:rsidRPr="00FD3BCB" w:rsidRDefault="001950F6" w:rsidP="001950F6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rPr>
          <w:rFonts w:eastAsia="Times New Roman"/>
          <w:b/>
          <w:bCs/>
          <w:color w:val="auto"/>
          <w:sz w:val="44"/>
          <w:szCs w:val="32"/>
        </w:rPr>
      </w:pPr>
      <w:r w:rsidRPr="00FD3BCB">
        <w:rPr>
          <w:b/>
          <w:bCs/>
          <w:sz w:val="32"/>
          <w:szCs w:val="32"/>
        </w:rPr>
        <w:t>Applications &amp; Impact</w:t>
      </w:r>
    </w:p>
    <w:p w14:paraId="59363F60" w14:textId="77777777" w:rsidR="001950F6" w:rsidRPr="00FD3BCB" w:rsidRDefault="001950F6" w:rsidP="001950F6">
      <w:pPr>
        <w:pStyle w:val="my-0"/>
        <w:numPr>
          <w:ilvl w:val="0"/>
          <w:numId w:val="9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rPr>
          <w:rFonts w:ascii="Calibri" w:hAnsi="Calibri" w:cs="Calibri"/>
        </w:rPr>
      </w:pPr>
      <w:r w:rsidRPr="00FD3BCB">
        <w:rPr>
          <w:rStyle w:val="Strong"/>
          <w:rFonts w:ascii="Calibri" w:hAnsi="Calibri" w:cs="Calibri"/>
          <w:bdr w:val="single" w:sz="2" w:space="0" w:color="E5E7EB" w:frame="1"/>
        </w:rPr>
        <w:t>Education</w:t>
      </w:r>
      <w:r w:rsidRPr="00FD3BCB">
        <w:rPr>
          <w:rFonts w:ascii="Calibri" w:hAnsi="Calibri" w:cs="Calibri"/>
        </w:rPr>
        <w:t>: Instantly digitize and organize handwritten notes, reducing manual entry by 87%. Enables adaptive learning and supports students with ADHD/dyslexia.</w:t>
      </w:r>
    </w:p>
    <w:p w14:paraId="112A1E38" w14:textId="77777777" w:rsidR="001950F6" w:rsidRPr="00FD3BCB" w:rsidRDefault="001950F6" w:rsidP="001950F6">
      <w:pPr>
        <w:pStyle w:val="my-0"/>
        <w:numPr>
          <w:ilvl w:val="0"/>
          <w:numId w:val="9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rPr>
          <w:rFonts w:ascii="Calibri" w:hAnsi="Calibri" w:cs="Calibri"/>
        </w:rPr>
      </w:pPr>
      <w:r w:rsidRPr="00FD3BCB">
        <w:rPr>
          <w:rStyle w:val="Strong"/>
          <w:rFonts w:ascii="Calibri" w:hAnsi="Calibri" w:cs="Calibri"/>
          <w:bdr w:val="single" w:sz="2" w:space="0" w:color="E5E7EB" w:frame="1"/>
        </w:rPr>
        <w:t>Industry</w:t>
      </w:r>
      <w:r w:rsidRPr="00FD3BCB">
        <w:rPr>
          <w:rFonts w:ascii="Calibri" w:hAnsi="Calibri" w:cs="Calibri"/>
        </w:rPr>
        <w:t>: Automated color-based sorting and quality control for manufacturing.</w:t>
      </w:r>
    </w:p>
    <w:p w14:paraId="17D603BE" w14:textId="77777777" w:rsidR="001950F6" w:rsidRPr="00FD3BCB" w:rsidRDefault="001950F6" w:rsidP="001950F6">
      <w:pPr>
        <w:pStyle w:val="my-0"/>
        <w:numPr>
          <w:ilvl w:val="0"/>
          <w:numId w:val="9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rPr>
          <w:rFonts w:ascii="Calibri" w:hAnsi="Calibri" w:cs="Calibri"/>
        </w:rPr>
      </w:pPr>
      <w:r w:rsidRPr="00FD3BCB">
        <w:rPr>
          <w:rStyle w:val="Strong"/>
          <w:rFonts w:ascii="Calibri" w:hAnsi="Calibri" w:cs="Calibri"/>
          <w:bdr w:val="single" w:sz="2" w:space="0" w:color="E5E7EB" w:frame="1"/>
        </w:rPr>
        <w:t>Healthcare</w:t>
      </w:r>
      <w:r w:rsidRPr="00FD3BCB">
        <w:rPr>
          <w:rFonts w:ascii="Calibri" w:hAnsi="Calibri" w:cs="Calibri"/>
        </w:rPr>
        <w:t>: Pill sorting and colorimetric test reading for medication safety.</w:t>
      </w:r>
    </w:p>
    <w:p w14:paraId="085A48BF" w14:textId="77777777" w:rsidR="001950F6" w:rsidRPr="00FD3BCB" w:rsidRDefault="001950F6" w:rsidP="001950F6">
      <w:pPr>
        <w:pStyle w:val="my-0"/>
        <w:numPr>
          <w:ilvl w:val="0"/>
          <w:numId w:val="9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rPr>
          <w:rFonts w:ascii="Calibri" w:hAnsi="Calibri" w:cs="Calibri"/>
        </w:rPr>
      </w:pPr>
      <w:r w:rsidRPr="00FD3BCB">
        <w:rPr>
          <w:rStyle w:val="Strong"/>
          <w:rFonts w:ascii="Calibri" w:hAnsi="Calibri" w:cs="Calibri"/>
          <w:bdr w:val="single" w:sz="2" w:space="0" w:color="E5E7EB" w:frame="1"/>
        </w:rPr>
        <w:t>Home/Wellness</w:t>
      </w:r>
      <w:r w:rsidRPr="00FD3BCB">
        <w:rPr>
          <w:rFonts w:ascii="Calibri" w:hAnsi="Calibri" w:cs="Calibri"/>
        </w:rPr>
        <w:t>: Visual tracking of objects to support organization and mental health analytics.</w:t>
      </w:r>
    </w:p>
    <w:p w14:paraId="0AA58E1F" w14:textId="77777777" w:rsidR="001950F6" w:rsidRPr="00FD3BCB" w:rsidRDefault="001950F6" w:rsidP="001950F6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rPr>
          <w:b/>
          <w:bCs/>
          <w:sz w:val="32"/>
          <w:szCs w:val="32"/>
        </w:rPr>
      </w:pPr>
      <w:r w:rsidRPr="00FD3BCB">
        <w:rPr>
          <w:b/>
          <w:bCs/>
          <w:sz w:val="32"/>
          <w:szCs w:val="32"/>
        </w:rPr>
        <w:t>Measurable Outcomes</w:t>
      </w:r>
    </w:p>
    <w:tbl>
      <w:tblPr>
        <w:tblW w:w="1001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25"/>
        <w:gridCol w:w="2345"/>
        <w:gridCol w:w="3744"/>
      </w:tblGrid>
      <w:tr w:rsidR="001950F6" w:rsidRPr="00FD3BCB" w14:paraId="0F74BDF5" w14:textId="77777777" w:rsidTr="001950F6">
        <w:trPr>
          <w:tblHeader/>
        </w:trPr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hideMark/>
          </w:tcPr>
          <w:p w14:paraId="0C4A00B9" w14:textId="77777777" w:rsidR="001950F6" w:rsidRPr="00FD3BCB" w:rsidRDefault="001950F6">
            <w:pPr>
              <w:spacing w:before="240" w:after="240"/>
              <w:jc w:val="center"/>
              <w:rPr>
                <w:b/>
                <w:bCs/>
                <w:szCs w:val="21"/>
              </w:rPr>
            </w:pPr>
            <w:r w:rsidRPr="00FD3BCB">
              <w:rPr>
                <w:b/>
                <w:bCs/>
                <w:szCs w:val="21"/>
              </w:rPr>
              <w:t>Metric</w:t>
            </w:r>
          </w:p>
        </w:tc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hideMark/>
          </w:tcPr>
          <w:p w14:paraId="0E0A7B4C" w14:textId="77777777" w:rsidR="001950F6" w:rsidRPr="00FD3BCB" w:rsidRDefault="001950F6">
            <w:pPr>
              <w:spacing w:before="240" w:after="240"/>
              <w:jc w:val="center"/>
              <w:rPr>
                <w:b/>
                <w:bCs/>
                <w:szCs w:val="21"/>
              </w:rPr>
            </w:pPr>
            <w:r w:rsidRPr="00FD3BCB">
              <w:rPr>
                <w:b/>
                <w:bCs/>
                <w:szCs w:val="21"/>
              </w:rPr>
              <w:t>SmartVision</w:t>
            </w:r>
          </w:p>
        </w:tc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hideMark/>
          </w:tcPr>
          <w:p w14:paraId="4328CE07" w14:textId="77777777" w:rsidR="001950F6" w:rsidRPr="00FD3BCB" w:rsidRDefault="001950F6">
            <w:pPr>
              <w:spacing w:before="240" w:after="240"/>
              <w:jc w:val="center"/>
              <w:rPr>
                <w:b/>
                <w:bCs/>
                <w:szCs w:val="21"/>
              </w:rPr>
            </w:pPr>
            <w:r w:rsidRPr="00FD3BCB">
              <w:rPr>
                <w:b/>
                <w:bCs/>
                <w:szCs w:val="21"/>
              </w:rPr>
              <w:t>Commercial System</w:t>
            </w:r>
          </w:p>
        </w:tc>
      </w:tr>
      <w:tr w:rsidR="001950F6" w:rsidRPr="00FD3BCB" w14:paraId="2EDF3375" w14:textId="77777777" w:rsidTr="001950F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CA82A90" w14:textId="77777777" w:rsidR="001950F6" w:rsidRPr="00FD3BCB" w:rsidRDefault="001950F6">
            <w:pPr>
              <w:spacing w:before="240" w:after="240"/>
              <w:rPr>
                <w:szCs w:val="21"/>
              </w:rPr>
            </w:pPr>
            <w:r w:rsidRPr="00FD3BCB">
              <w:rPr>
                <w:szCs w:val="21"/>
              </w:rPr>
              <w:t>Hardware Cost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A757F86" w14:textId="77777777" w:rsidR="001950F6" w:rsidRPr="00FD3BCB" w:rsidRDefault="001950F6">
            <w:pPr>
              <w:spacing w:before="240" w:after="240"/>
              <w:rPr>
                <w:szCs w:val="21"/>
              </w:rPr>
            </w:pPr>
            <w:r w:rsidRPr="00FD3BCB">
              <w:rPr>
                <w:szCs w:val="21"/>
              </w:rPr>
              <w:t>$189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8AA0DC5" w14:textId="77777777" w:rsidR="001950F6" w:rsidRPr="00FD3BCB" w:rsidRDefault="001950F6">
            <w:pPr>
              <w:spacing w:before="240" w:after="240"/>
              <w:rPr>
                <w:szCs w:val="21"/>
              </w:rPr>
            </w:pPr>
            <w:r w:rsidRPr="00FD3BCB">
              <w:rPr>
                <w:szCs w:val="21"/>
              </w:rPr>
              <w:t>$5,000</w:t>
            </w:r>
          </w:p>
        </w:tc>
      </w:tr>
      <w:tr w:rsidR="001950F6" w:rsidRPr="00FD3BCB" w14:paraId="0118C7D1" w14:textId="77777777" w:rsidTr="001950F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3C5D0C4" w14:textId="77777777" w:rsidR="001950F6" w:rsidRPr="00FD3BCB" w:rsidRDefault="001950F6">
            <w:pPr>
              <w:spacing w:before="240" w:after="240"/>
              <w:rPr>
                <w:szCs w:val="21"/>
              </w:rPr>
            </w:pPr>
            <w:r w:rsidRPr="00FD3BCB">
              <w:rPr>
                <w:szCs w:val="21"/>
              </w:rPr>
              <w:t>Color Detection FPS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6E6D110" w14:textId="77777777" w:rsidR="001950F6" w:rsidRPr="00FD3BCB" w:rsidRDefault="001950F6">
            <w:pPr>
              <w:spacing w:before="240" w:after="240"/>
              <w:rPr>
                <w:szCs w:val="21"/>
              </w:rPr>
            </w:pPr>
            <w:r w:rsidRPr="00FD3BCB">
              <w:rPr>
                <w:szCs w:val="21"/>
              </w:rPr>
              <w:t>30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FEF0ED5" w14:textId="77777777" w:rsidR="001950F6" w:rsidRPr="00FD3BCB" w:rsidRDefault="001950F6">
            <w:pPr>
              <w:spacing w:before="240" w:after="240"/>
              <w:rPr>
                <w:szCs w:val="21"/>
              </w:rPr>
            </w:pPr>
            <w:r w:rsidRPr="00FD3BCB">
              <w:rPr>
                <w:szCs w:val="21"/>
              </w:rPr>
              <w:t>45</w:t>
            </w:r>
          </w:p>
        </w:tc>
      </w:tr>
      <w:tr w:rsidR="001950F6" w:rsidRPr="00FD3BCB" w14:paraId="15D22700" w14:textId="77777777" w:rsidTr="001950F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EB64683" w14:textId="77777777" w:rsidR="001950F6" w:rsidRPr="00FD3BCB" w:rsidRDefault="001950F6">
            <w:pPr>
              <w:spacing w:before="240" w:after="240"/>
              <w:rPr>
                <w:szCs w:val="21"/>
              </w:rPr>
            </w:pPr>
            <w:r w:rsidRPr="00FD3BCB">
              <w:rPr>
                <w:szCs w:val="21"/>
              </w:rPr>
              <w:t>Object Detection FPS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1BBE22A" w14:textId="77777777" w:rsidR="001950F6" w:rsidRPr="00FD3BCB" w:rsidRDefault="001950F6">
            <w:pPr>
              <w:spacing w:before="240" w:after="240"/>
              <w:rPr>
                <w:szCs w:val="21"/>
              </w:rPr>
            </w:pPr>
            <w:r w:rsidRPr="00FD3BCB">
              <w:rPr>
                <w:szCs w:val="21"/>
              </w:rPr>
              <w:t>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FE02AAE" w14:textId="77777777" w:rsidR="001950F6" w:rsidRPr="00FD3BCB" w:rsidRDefault="001950F6">
            <w:pPr>
              <w:spacing w:before="240" w:after="240"/>
              <w:rPr>
                <w:szCs w:val="21"/>
              </w:rPr>
            </w:pPr>
            <w:r w:rsidRPr="00FD3BCB">
              <w:rPr>
                <w:szCs w:val="21"/>
              </w:rPr>
              <w:t>15</w:t>
            </w:r>
          </w:p>
        </w:tc>
      </w:tr>
      <w:tr w:rsidR="001950F6" w:rsidRPr="00FD3BCB" w14:paraId="1B16AB3F" w14:textId="77777777" w:rsidTr="001950F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A2ED556" w14:textId="77777777" w:rsidR="001950F6" w:rsidRPr="00FD3BCB" w:rsidRDefault="001950F6">
            <w:pPr>
              <w:spacing w:before="240" w:after="240"/>
              <w:rPr>
                <w:szCs w:val="21"/>
              </w:rPr>
            </w:pPr>
            <w:r w:rsidRPr="00FD3BCB">
              <w:rPr>
                <w:szCs w:val="21"/>
              </w:rPr>
              <w:t>Accuracy (Color)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1BB0FC5" w14:textId="77777777" w:rsidR="001950F6" w:rsidRPr="00FD3BCB" w:rsidRDefault="001950F6">
            <w:pPr>
              <w:spacing w:before="240" w:after="240"/>
              <w:rPr>
                <w:szCs w:val="21"/>
              </w:rPr>
            </w:pPr>
            <w:r w:rsidRPr="00FD3BCB">
              <w:rPr>
                <w:szCs w:val="21"/>
              </w:rPr>
              <w:t>92%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058D600" w14:textId="77777777" w:rsidR="001950F6" w:rsidRPr="00FD3BCB" w:rsidRDefault="001950F6">
            <w:pPr>
              <w:spacing w:before="240" w:after="240"/>
              <w:rPr>
                <w:szCs w:val="21"/>
              </w:rPr>
            </w:pPr>
            <w:r w:rsidRPr="00FD3BCB">
              <w:rPr>
                <w:szCs w:val="21"/>
              </w:rPr>
              <w:t>95%</w:t>
            </w:r>
          </w:p>
        </w:tc>
      </w:tr>
    </w:tbl>
    <w:p w14:paraId="4FB46348" w14:textId="77777777" w:rsidR="001950F6" w:rsidRPr="00FD3BCB" w:rsidRDefault="001950F6" w:rsidP="001950F6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rPr>
          <w:b/>
          <w:bCs/>
          <w:sz w:val="44"/>
          <w:szCs w:val="44"/>
        </w:rPr>
      </w:pPr>
      <w:r w:rsidRPr="00FD3BCB">
        <w:rPr>
          <w:b/>
          <w:bCs/>
          <w:sz w:val="32"/>
          <w:szCs w:val="32"/>
        </w:rPr>
        <w:t>Next Steps</w:t>
      </w:r>
    </w:p>
    <w:p w14:paraId="5651A15D" w14:textId="77777777" w:rsidR="001950F6" w:rsidRPr="00FD3BCB" w:rsidRDefault="001950F6" w:rsidP="001950F6">
      <w:pPr>
        <w:pStyle w:val="my-0"/>
        <w:numPr>
          <w:ilvl w:val="0"/>
          <w:numId w:val="10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rPr>
          <w:rFonts w:ascii="Calibri" w:hAnsi="Calibri" w:cs="Calibri"/>
        </w:rPr>
      </w:pPr>
      <w:r w:rsidRPr="00FD3BCB">
        <w:rPr>
          <w:rFonts w:ascii="Calibri" w:hAnsi="Calibri" w:cs="Calibri"/>
        </w:rPr>
        <w:t>Classroom pilot with 500 students (Fall 2025)</w:t>
      </w:r>
    </w:p>
    <w:p w14:paraId="14A84F52" w14:textId="77777777" w:rsidR="001950F6" w:rsidRPr="00FD3BCB" w:rsidRDefault="001950F6" w:rsidP="001950F6">
      <w:pPr>
        <w:pStyle w:val="my-0"/>
        <w:numPr>
          <w:ilvl w:val="0"/>
          <w:numId w:val="10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rPr>
          <w:rFonts w:ascii="Calibri" w:hAnsi="Calibri" w:cs="Calibri"/>
        </w:rPr>
      </w:pPr>
      <w:r w:rsidRPr="00FD3BCB">
        <w:rPr>
          <w:rFonts w:ascii="Calibri" w:hAnsi="Calibri" w:cs="Calibri"/>
        </w:rPr>
        <w:t>FDA 510(k) submission for medical applications</w:t>
      </w:r>
    </w:p>
    <w:p w14:paraId="17F7AACC" w14:textId="77777777" w:rsidR="001950F6" w:rsidRPr="00FD3BCB" w:rsidRDefault="001950F6" w:rsidP="001950F6">
      <w:pPr>
        <w:pStyle w:val="my-0"/>
        <w:numPr>
          <w:ilvl w:val="0"/>
          <w:numId w:val="10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rPr>
          <w:rFonts w:ascii="Calibri" w:hAnsi="Calibri" w:cs="Calibri"/>
        </w:rPr>
      </w:pPr>
      <w:r w:rsidRPr="00FD3BCB">
        <w:rPr>
          <w:rFonts w:ascii="Calibri" w:hAnsi="Calibri" w:cs="Calibri"/>
        </w:rPr>
        <w:t>Community expansion: open-source contributions and YouTube tutorials</w:t>
      </w:r>
    </w:p>
    <w:p w14:paraId="13601BD2" w14:textId="77777777" w:rsidR="001950F6" w:rsidRPr="00FD3BCB" w:rsidRDefault="001950F6" w:rsidP="001950F6">
      <w:pPr>
        <w:pStyle w:val="my-0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rPr>
          <w:rFonts w:ascii="Calibri" w:hAnsi="Calibri" w:cs="Calibri"/>
        </w:rPr>
      </w:pPr>
      <w:r w:rsidRPr="00FD3BCB">
        <w:rPr>
          <w:rStyle w:val="Strong"/>
          <w:rFonts w:ascii="Calibri" w:hAnsi="Calibri" w:cs="Calibri"/>
          <w:bdr w:val="single" w:sz="2" w:space="0" w:color="E5E7EB" w:frame="1"/>
        </w:rPr>
        <w:t>References:</w:t>
      </w:r>
    </w:p>
    <w:p w14:paraId="6917F43E" w14:textId="77777777" w:rsidR="001950F6" w:rsidRPr="00FD3BCB" w:rsidRDefault="001950F6" w:rsidP="001950F6">
      <w:pPr>
        <w:pStyle w:val="my-0"/>
        <w:numPr>
          <w:ilvl w:val="0"/>
          <w:numId w:val="1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rPr>
          <w:rFonts w:ascii="Calibri" w:hAnsi="Calibri" w:cs="Calibri"/>
        </w:rPr>
      </w:pPr>
      <w:hyperlink r:id="rId16" w:tgtFrame="_blank" w:history="1">
        <w:r w:rsidRPr="00FD3BCB">
          <w:rPr>
            <w:rStyle w:val="Hyperlink"/>
            <w:rFonts w:ascii="Calibri" w:hAnsi="Calibri" w:cs="Calibri"/>
            <w:bdr w:val="single" w:sz="2" w:space="0" w:color="E5E7EB" w:frame="1"/>
          </w:rPr>
          <w:t>SmartVision GitHub Repository</w:t>
        </w:r>
      </w:hyperlink>
    </w:p>
    <w:p w14:paraId="5701EE20" w14:textId="77777777" w:rsidR="001950F6" w:rsidRPr="00FD3BCB" w:rsidRDefault="001950F6" w:rsidP="001950F6">
      <w:pPr>
        <w:pStyle w:val="my-0"/>
        <w:numPr>
          <w:ilvl w:val="0"/>
          <w:numId w:val="1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rPr>
          <w:rFonts w:ascii="Calibri" w:hAnsi="Calibri" w:cs="Calibri"/>
        </w:rPr>
      </w:pPr>
      <w:r w:rsidRPr="00FD3BCB">
        <w:rPr>
          <w:rFonts w:ascii="Calibri" w:hAnsi="Calibri" w:cs="Calibri"/>
        </w:rPr>
        <w:t>OpenCV, TensorFlow Lite, Jupyter Documentation</w:t>
      </w:r>
    </w:p>
    <w:p w14:paraId="00192848" w14:textId="77777777" w:rsidR="001950F6" w:rsidRPr="00FD3BCB" w:rsidRDefault="001950F6" w:rsidP="001950F6">
      <w:pPr>
        <w:pStyle w:val="my-0"/>
        <w:numPr>
          <w:ilvl w:val="0"/>
          <w:numId w:val="1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rPr>
          <w:rFonts w:ascii="Calibri" w:hAnsi="Calibri" w:cs="Calibri"/>
        </w:rPr>
      </w:pPr>
      <w:r w:rsidRPr="00FD3BCB">
        <w:rPr>
          <w:rFonts w:ascii="Calibri" w:hAnsi="Calibri" w:cs="Calibri"/>
        </w:rPr>
        <w:t>Raspberry Pi Power Management Whitepaper</w:t>
      </w:r>
    </w:p>
    <w:p w14:paraId="602AFFC9" w14:textId="77777777" w:rsidR="001950F6" w:rsidRPr="00FD3BCB" w:rsidRDefault="001950F6" w:rsidP="001950F6">
      <w:pPr>
        <w:pStyle w:val="my-0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rPr>
          <w:rFonts w:ascii="Calibri" w:hAnsi="Calibri" w:cs="Calibri"/>
        </w:rPr>
      </w:pPr>
      <w:r w:rsidRPr="00FD3BCB">
        <w:rPr>
          <w:rStyle w:val="Emphasis"/>
          <w:rFonts w:ascii="Calibri" w:hAnsi="Calibri" w:cs="Calibri"/>
          <w:bdr w:val="single" w:sz="2" w:space="0" w:color="E5E7EB" w:frame="1"/>
        </w:rPr>
        <w:t>This POC demonstrates an 84% cost reduction and robust real-world performance, making advanced AI vision accessible for education, industry, and beyond.</w:t>
      </w:r>
    </w:p>
    <w:sectPr w:rsidR="001950F6" w:rsidRPr="00FD3BCB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899" w:h="16838"/>
      <w:pgMar w:top="880" w:right="851" w:bottom="618" w:left="857" w:header="325" w:footer="26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5762FB" w14:textId="77777777" w:rsidR="00087B05" w:rsidRDefault="00087B05">
      <w:pPr>
        <w:spacing w:after="0" w:line="240" w:lineRule="auto"/>
      </w:pPr>
      <w:r>
        <w:separator/>
      </w:r>
    </w:p>
  </w:endnote>
  <w:endnote w:type="continuationSeparator" w:id="0">
    <w:p w14:paraId="1EA58CFD" w14:textId="77777777" w:rsidR="00087B05" w:rsidRDefault="00087B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549020" w14:textId="77777777" w:rsidR="00BE33B2" w:rsidRDefault="00000000">
    <w:pPr>
      <w:spacing w:after="68" w:line="259" w:lineRule="auto"/>
      <w:ind w:left="5691" w:firstLine="0"/>
      <w:jc w:val="center"/>
    </w:pPr>
    <w:r>
      <w:t xml:space="preserve"> </w:t>
    </w:r>
  </w:p>
  <w:p w14:paraId="6F29EC2C" w14:textId="77777777" w:rsidR="00BE33B2" w:rsidRDefault="00000000">
    <w:pPr>
      <w:spacing w:after="0" w:line="259" w:lineRule="auto"/>
      <w:ind w:left="0" w:right="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2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/ </w:t>
    </w:r>
    <w:fldSimple w:instr=" NUMPAGES   \* MERGEFORMAT ">
      <w:r w:rsidR="00BE33B2">
        <w:rPr>
          <w:rFonts w:ascii="Times New Roman" w:eastAsia="Times New Roman" w:hAnsi="Times New Roman" w:cs="Times New Roman"/>
          <w:sz w:val="18"/>
        </w:rPr>
        <w:t>7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ACD7DE" w14:textId="77777777" w:rsidR="00BE33B2" w:rsidRDefault="00000000">
    <w:pPr>
      <w:spacing w:after="0" w:line="259" w:lineRule="auto"/>
      <w:ind w:left="0" w:right="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1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/ </w:t>
    </w:r>
    <w:fldSimple w:instr=" NUMPAGES   \* MERGEFORMAT ">
      <w:r w:rsidR="00BE33B2">
        <w:rPr>
          <w:rFonts w:ascii="Times New Roman" w:eastAsia="Times New Roman" w:hAnsi="Times New Roman" w:cs="Times New Roman"/>
          <w:sz w:val="18"/>
        </w:rPr>
        <w:t>7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229DB6" w14:textId="77777777" w:rsidR="00BE33B2" w:rsidRDefault="00000000">
    <w:pPr>
      <w:spacing w:after="0" w:line="259" w:lineRule="auto"/>
      <w:ind w:left="0" w:right="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1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/ </w:t>
    </w:r>
    <w:fldSimple w:instr=" NUMPAGES   \* MERGEFORMAT ">
      <w:r w:rsidR="00BE33B2">
        <w:rPr>
          <w:rFonts w:ascii="Times New Roman" w:eastAsia="Times New Roman" w:hAnsi="Times New Roman" w:cs="Times New Roman"/>
          <w:sz w:val="18"/>
        </w:rPr>
        <w:t>7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0FC473" w14:textId="77777777" w:rsidR="00087B05" w:rsidRDefault="00087B05">
      <w:pPr>
        <w:spacing w:after="0" w:line="240" w:lineRule="auto"/>
      </w:pPr>
      <w:r>
        <w:separator/>
      </w:r>
    </w:p>
  </w:footnote>
  <w:footnote w:type="continuationSeparator" w:id="0">
    <w:p w14:paraId="04AC7F6B" w14:textId="77777777" w:rsidR="00087B05" w:rsidRDefault="00087B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A5E809" w14:textId="77777777" w:rsidR="00BE33B2" w:rsidRDefault="00000000">
    <w:pPr>
      <w:tabs>
        <w:tab w:val="right" w:pos="10191"/>
      </w:tabs>
      <w:spacing w:after="0" w:line="259" w:lineRule="auto"/>
      <w:ind w:left="-102" w:right="-96" w:firstLine="0"/>
    </w:pPr>
    <w:r>
      <w:rPr>
        <w:rFonts w:ascii="Times New Roman" w:eastAsia="Times New Roman" w:hAnsi="Times New Roman" w:cs="Times New Roman"/>
        <w:sz w:val="18"/>
      </w:rPr>
      <w:t>POC.md</w:t>
    </w:r>
    <w:r>
      <w:rPr>
        <w:rFonts w:ascii="Times New Roman" w:eastAsia="Times New Roman" w:hAnsi="Times New Roman" w:cs="Times New Roman"/>
        <w:sz w:val="18"/>
      </w:rPr>
      <w:tab/>
      <w:t>2025-05-08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0EAA92" w14:textId="77777777" w:rsidR="00BE33B2" w:rsidRDefault="00000000">
    <w:pPr>
      <w:tabs>
        <w:tab w:val="right" w:pos="10191"/>
      </w:tabs>
      <w:spacing w:after="0" w:line="259" w:lineRule="auto"/>
      <w:ind w:left="-102" w:right="-96" w:firstLine="0"/>
    </w:pPr>
    <w:r>
      <w:rPr>
        <w:rFonts w:ascii="Times New Roman" w:eastAsia="Times New Roman" w:hAnsi="Times New Roman" w:cs="Times New Roman"/>
        <w:sz w:val="18"/>
      </w:rPr>
      <w:t>POC.md</w:t>
    </w:r>
    <w:r>
      <w:rPr>
        <w:rFonts w:ascii="Times New Roman" w:eastAsia="Times New Roman" w:hAnsi="Times New Roman" w:cs="Times New Roman"/>
        <w:sz w:val="18"/>
      </w:rPr>
      <w:tab/>
      <w:t>2025-05-08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D04419" w14:textId="77777777" w:rsidR="00BE33B2" w:rsidRDefault="00000000">
    <w:pPr>
      <w:tabs>
        <w:tab w:val="right" w:pos="10191"/>
      </w:tabs>
      <w:spacing w:after="0" w:line="259" w:lineRule="auto"/>
      <w:ind w:left="-102" w:right="-96" w:firstLine="0"/>
    </w:pPr>
    <w:r>
      <w:rPr>
        <w:rFonts w:ascii="Times New Roman" w:eastAsia="Times New Roman" w:hAnsi="Times New Roman" w:cs="Times New Roman"/>
        <w:sz w:val="18"/>
      </w:rPr>
      <w:t>POC.md</w:t>
    </w:r>
    <w:r>
      <w:rPr>
        <w:rFonts w:ascii="Times New Roman" w:eastAsia="Times New Roman" w:hAnsi="Times New Roman" w:cs="Times New Roman"/>
        <w:sz w:val="18"/>
      </w:rPr>
      <w:tab/>
      <w:t>2025-05-08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217494"/>
    <w:multiLevelType w:val="multilevel"/>
    <w:tmpl w:val="33466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4A0CE8"/>
    <w:multiLevelType w:val="multilevel"/>
    <w:tmpl w:val="BDC48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980B6A"/>
    <w:multiLevelType w:val="multilevel"/>
    <w:tmpl w:val="2ED63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AC1537"/>
    <w:multiLevelType w:val="multilevel"/>
    <w:tmpl w:val="05165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D57DEA"/>
    <w:multiLevelType w:val="multilevel"/>
    <w:tmpl w:val="A552D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364C4F"/>
    <w:multiLevelType w:val="hybridMultilevel"/>
    <w:tmpl w:val="5CB62544"/>
    <w:lvl w:ilvl="0" w:tplc="8F68F4A0">
      <w:numFmt w:val="bullet"/>
      <w:lvlText w:val="-"/>
      <w:lvlJc w:val="left"/>
      <w:pPr>
        <w:ind w:left="362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2" w:hanging="360"/>
      </w:pPr>
      <w:rPr>
        <w:rFonts w:ascii="Wingdings" w:hAnsi="Wingdings" w:hint="default"/>
      </w:rPr>
    </w:lvl>
  </w:abstractNum>
  <w:abstractNum w:abstractNumId="6" w15:restartNumberingAfterBreak="0">
    <w:nsid w:val="2CDC2E1F"/>
    <w:multiLevelType w:val="multilevel"/>
    <w:tmpl w:val="22EE8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5C3120F"/>
    <w:multiLevelType w:val="hybridMultilevel"/>
    <w:tmpl w:val="EDAEBF98"/>
    <w:lvl w:ilvl="0" w:tplc="548ACC30">
      <w:numFmt w:val="bullet"/>
      <w:lvlText w:val="-"/>
      <w:lvlJc w:val="left"/>
      <w:pPr>
        <w:ind w:left="362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2" w:hanging="360"/>
      </w:pPr>
      <w:rPr>
        <w:rFonts w:ascii="Wingdings" w:hAnsi="Wingdings" w:hint="default"/>
      </w:rPr>
    </w:lvl>
  </w:abstractNum>
  <w:abstractNum w:abstractNumId="8" w15:restartNumberingAfterBreak="0">
    <w:nsid w:val="571B6C33"/>
    <w:multiLevelType w:val="hybridMultilevel"/>
    <w:tmpl w:val="5A82BE96"/>
    <w:lvl w:ilvl="0" w:tplc="09463DB2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  <w:lvl w:ilvl="1" w:tplc="5672D21C">
      <w:start w:val="1"/>
      <w:numFmt w:val="bullet"/>
      <w:lvlText w:val="o"/>
      <w:lvlJc w:val="left"/>
      <w:pPr>
        <w:tabs>
          <w:tab w:val="num" w:pos="1440"/>
        </w:tabs>
        <w:ind w:left="1080" w:hanging="360"/>
      </w:pPr>
      <w:rPr>
        <w:rFonts w:ascii="Courier New" w:hAnsi="Courier New" w:cs="Courier New" w:hint="default"/>
      </w:rPr>
    </w:lvl>
    <w:lvl w:ilvl="2" w:tplc="040482E2">
      <w:start w:val="1"/>
      <w:numFmt w:val="bullet"/>
      <w:lvlText w:val=""/>
      <w:lvlJc w:val="left"/>
      <w:pPr>
        <w:tabs>
          <w:tab w:val="num" w:pos="3060"/>
        </w:tabs>
        <w:ind w:left="2700" w:hanging="360"/>
      </w:pPr>
      <w:rPr>
        <w:rFonts w:ascii="Wingdings" w:hAnsi="Wingdings" w:hint="default"/>
      </w:rPr>
    </w:lvl>
    <w:lvl w:ilvl="3" w:tplc="85C2F540">
      <w:numFmt w:val="decimal"/>
      <w:lvlText w:val=""/>
      <w:lvlJc w:val="left"/>
    </w:lvl>
    <w:lvl w:ilvl="4" w:tplc="3E92BAA0">
      <w:numFmt w:val="decimal"/>
      <w:lvlText w:val=""/>
      <w:lvlJc w:val="left"/>
    </w:lvl>
    <w:lvl w:ilvl="5" w:tplc="0F2EC574">
      <w:numFmt w:val="decimal"/>
      <w:lvlText w:val=""/>
      <w:lvlJc w:val="left"/>
    </w:lvl>
    <w:lvl w:ilvl="6" w:tplc="AA4C8F30">
      <w:numFmt w:val="decimal"/>
      <w:lvlText w:val=""/>
      <w:lvlJc w:val="left"/>
    </w:lvl>
    <w:lvl w:ilvl="7" w:tplc="9CC23130">
      <w:numFmt w:val="decimal"/>
      <w:lvlText w:val=""/>
      <w:lvlJc w:val="left"/>
    </w:lvl>
    <w:lvl w:ilvl="8" w:tplc="61A6B928">
      <w:numFmt w:val="decimal"/>
      <w:lvlText w:val=""/>
      <w:lvlJc w:val="left"/>
    </w:lvl>
  </w:abstractNum>
  <w:abstractNum w:abstractNumId="9" w15:restartNumberingAfterBreak="0">
    <w:nsid w:val="5A9E1D26"/>
    <w:multiLevelType w:val="multilevel"/>
    <w:tmpl w:val="E4FC2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ED82BBA"/>
    <w:multiLevelType w:val="multilevel"/>
    <w:tmpl w:val="8256C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63A546F"/>
    <w:multiLevelType w:val="multilevel"/>
    <w:tmpl w:val="DA963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6875083">
    <w:abstractNumId w:val="8"/>
  </w:num>
  <w:num w:numId="2" w16cid:durableId="1936087013">
    <w:abstractNumId w:val="5"/>
  </w:num>
  <w:num w:numId="3" w16cid:durableId="2011982005">
    <w:abstractNumId w:val="7"/>
  </w:num>
  <w:num w:numId="4" w16cid:durableId="896432121">
    <w:abstractNumId w:val="9"/>
  </w:num>
  <w:num w:numId="5" w16cid:durableId="494419878">
    <w:abstractNumId w:val="3"/>
  </w:num>
  <w:num w:numId="6" w16cid:durableId="121073508">
    <w:abstractNumId w:val="2"/>
  </w:num>
  <w:num w:numId="7" w16cid:durableId="1614708237">
    <w:abstractNumId w:val="6"/>
  </w:num>
  <w:num w:numId="8" w16cid:durableId="838735269">
    <w:abstractNumId w:val="4"/>
  </w:num>
  <w:num w:numId="9" w16cid:durableId="424034265">
    <w:abstractNumId w:val="1"/>
  </w:num>
  <w:num w:numId="10" w16cid:durableId="77485080">
    <w:abstractNumId w:val="0"/>
  </w:num>
  <w:num w:numId="11" w16cid:durableId="452216106">
    <w:abstractNumId w:val="11"/>
  </w:num>
  <w:num w:numId="12" w16cid:durableId="167661423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33B2"/>
    <w:rsid w:val="00004FAF"/>
    <w:rsid w:val="00087B05"/>
    <w:rsid w:val="00112592"/>
    <w:rsid w:val="001179DA"/>
    <w:rsid w:val="00122F1B"/>
    <w:rsid w:val="001950F6"/>
    <w:rsid w:val="005B142C"/>
    <w:rsid w:val="00604D89"/>
    <w:rsid w:val="008574F6"/>
    <w:rsid w:val="00871227"/>
    <w:rsid w:val="008861F0"/>
    <w:rsid w:val="008B19AE"/>
    <w:rsid w:val="009255AF"/>
    <w:rsid w:val="00945CB2"/>
    <w:rsid w:val="00B16539"/>
    <w:rsid w:val="00B50616"/>
    <w:rsid w:val="00BE33B2"/>
    <w:rsid w:val="00D11389"/>
    <w:rsid w:val="00E576C7"/>
    <w:rsid w:val="00E85587"/>
    <w:rsid w:val="00FD3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12C74"/>
  <w15:docId w15:val="{B87EC1EF-7608-CB45-BFCC-54EE7A1F2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313" w:lineRule="auto"/>
      <w:ind w:left="10" w:hanging="8"/>
    </w:pPr>
    <w:rPr>
      <w:rFonts w:ascii="Calibri" w:eastAsia="Calibri" w:hAnsi="Calibri" w:cs="Calibri"/>
      <w:color w:val="000000"/>
      <w:sz w:val="21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0" w:line="259" w:lineRule="auto"/>
      <w:ind w:left="10" w:hanging="10"/>
      <w:outlineLvl w:val="0"/>
    </w:pPr>
    <w:rPr>
      <w:rFonts w:ascii="Calibri" w:eastAsia="Calibri" w:hAnsi="Calibri" w:cs="Calibri"/>
      <w:color w:val="000000"/>
      <w:sz w:val="31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31" w:line="259" w:lineRule="auto"/>
      <w:ind w:left="10" w:hanging="10"/>
      <w:outlineLvl w:val="1"/>
    </w:pPr>
    <w:rPr>
      <w:rFonts w:ascii="Calibri" w:eastAsia="Calibri" w:hAnsi="Calibri" w:cs="Calibri"/>
      <w:color w:val="000000"/>
      <w:sz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25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31"/>
    </w:rPr>
  </w:style>
  <w:style w:type="character" w:customStyle="1" w:styleId="VerbatimChar">
    <w:name w:val="Verbatim Char"/>
    <w:rsid w:val="00122F1B"/>
    <w:rPr>
      <w:rFonts w:ascii="Consolas" w:hAnsi="Consolas"/>
      <w:sz w:val="22"/>
    </w:rPr>
  </w:style>
  <w:style w:type="paragraph" w:styleId="ListParagraph">
    <w:name w:val="List Paragraph"/>
    <w:basedOn w:val="Normal"/>
    <w:uiPriority w:val="34"/>
    <w:qFormat/>
    <w:rsid w:val="00004FAF"/>
    <w:pPr>
      <w:ind w:left="720"/>
      <w:contextualSpacing/>
    </w:pPr>
  </w:style>
  <w:style w:type="paragraph" w:customStyle="1" w:styleId="my-0">
    <w:name w:val="my-0"/>
    <w:basedOn w:val="Normal"/>
    <w:rsid w:val="001950F6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kern w:val="0"/>
      <w:sz w:val="24"/>
      <w14:ligatures w14:val="none"/>
    </w:rPr>
  </w:style>
  <w:style w:type="character" w:styleId="Strong">
    <w:name w:val="Strong"/>
    <w:basedOn w:val="DefaultParagraphFont"/>
    <w:uiPriority w:val="22"/>
    <w:qFormat/>
    <w:rsid w:val="001950F6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1950F6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1950F6"/>
    <w:rPr>
      <w:i/>
      <w:iCs/>
    </w:rPr>
  </w:style>
  <w:style w:type="character" w:customStyle="1" w:styleId="apple-converted-space">
    <w:name w:val="apple-converted-space"/>
    <w:basedOn w:val="DefaultParagraphFont"/>
    <w:rsid w:val="001950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54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477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049857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3331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6193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0651369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7105651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57092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2102856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364528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044601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12252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4076041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5159049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31962627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6393776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63028652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5638903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4571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0081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1497850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6144392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247446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4904939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10153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981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4977254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445178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457929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1010718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5968277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3075196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695547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5739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8707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61805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64762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diagramQuickStyle" Target="diagrams/quickStyle1.xm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diagramLayout" Target="diagrams/layout1.xm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Robjects-ROS/SmartVision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Data" Target="diagrams/data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diagramDrawing" Target="diagrams/drawing1.xml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Colors" Target="diagrams/colors1.xml"/><Relationship Id="rId22" Type="http://schemas.openxmlformats.org/officeDocument/2006/relationships/footer" Target="footer3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A395827-92A5-A140-9DF3-6A07E67CF1D0}" type="doc">
      <dgm:prSet loTypeId="urn:microsoft.com/office/officeart/2005/8/layout/bProcess3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07319752-F296-974F-BE97-F725F97B3CA2}">
      <dgm:prSet phldrT="[Text]"/>
      <dgm:spPr/>
      <dgm:t>
        <a:bodyPr/>
        <a:lstStyle/>
        <a:p>
          <a:pPr>
            <a:buFont typeface="+mj-lt"/>
            <a:buAutoNum type="arabicPeriod"/>
          </a:pPr>
          <a:r>
            <a:rPr lang="en-US" b="0" i="0" u="none"/>
            <a:t>Physical Note Placement: User places a colored sticky note or label in the workspace.</a:t>
          </a:r>
          <a:endParaRPr lang="en-US"/>
        </a:p>
      </dgm:t>
    </dgm:pt>
    <dgm:pt modelId="{18C6DD2F-B149-5141-9661-D4417460B4E6}" type="parTrans" cxnId="{974EF7C3-4CD6-6F4D-965F-5D0795B4FA54}">
      <dgm:prSet/>
      <dgm:spPr/>
      <dgm:t>
        <a:bodyPr/>
        <a:lstStyle/>
        <a:p>
          <a:endParaRPr lang="en-US"/>
        </a:p>
      </dgm:t>
    </dgm:pt>
    <dgm:pt modelId="{0A70DAF3-639C-CB48-85B0-9A77B7A32555}" type="sibTrans" cxnId="{974EF7C3-4CD6-6F4D-965F-5D0795B4FA54}">
      <dgm:prSet/>
      <dgm:spPr/>
      <dgm:t>
        <a:bodyPr/>
        <a:lstStyle/>
        <a:p>
          <a:endParaRPr lang="en-US"/>
        </a:p>
      </dgm:t>
    </dgm:pt>
    <dgm:pt modelId="{7478F8D2-DE37-0C43-B1B7-5852F9C6E888}">
      <dgm:prSet/>
      <dgm:spPr/>
      <dgm:t>
        <a:bodyPr/>
        <a:lstStyle/>
        <a:p>
          <a:pPr>
            <a:buFont typeface="+mj-lt"/>
            <a:buAutoNum type="arabicPeriod"/>
          </a:pPr>
          <a:r>
            <a:rPr lang="en-US" b="0" i="0" u="none"/>
            <a:t>Camera Capture: The Raspberry Pi camera (mounted on the robotic arm) captures the image.</a:t>
          </a:r>
        </a:p>
      </dgm:t>
    </dgm:pt>
    <dgm:pt modelId="{4D8CDA37-618B-234B-9C58-F9F4F12F0742}" type="parTrans" cxnId="{F31595A8-D2D5-294C-A599-50B4BB09B2A5}">
      <dgm:prSet/>
      <dgm:spPr/>
      <dgm:t>
        <a:bodyPr/>
        <a:lstStyle/>
        <a:p>
          <a:endParaRPr lang="en-US"/>
        </a:p>
      </dgm:t>
    </dgm:pt>
    <dgm:pt modelId="{3093ED52-B4A4-344E-9753-71CC04CEF74F}" type="sibTrans" cxnId="{F31595A8-D2D5-294C-A599-50B4BB09B2A5}">
      <dgm:prSet/>
      <dgm:spPr/>
      <dgm:t>
        <a:bodyPr/>
        <a:lstStyle/>
        <a:p>
          <a:endParaRPr lang="en-US"/>
        </a:p>
      </dgm:t>
    </dgm:pt>
    <dgm:pt modelId="{EC201FE6-9013-1945-B5E7-CF338DBE5A1C}">
      <dgm:prSet/>
      <dgm:spPr/>
      <dgm:t>
        <a:bodyPr/>
        <a:lstStyle/>
        <a:p>
          <a:pPr>
            <a:buFont typeface="+mj-lt"/>
            <a:buAutoNum type="arabicPeriod"/>
          </a:pPr>
          <a:r>
            <a:rPr lang="en-US" b="0" i="0" u="none"/>
            <a:t>Color/Text Analysis: The system uses OpenCV for color detection, Tesseract for text recognition, and YOLOv4-Tiny for object categorization.</a:t>
          </a:r>
        </a:p>
      </dgm:t>
    </dgm:pt>
    <dgm:pt modelId="{9B65FA14-93FB-6B46-B473-858CA27A5CF5}" type="parTrans" cxnId="{FB14F8B6-C8B5-5840-BAA6-B12C5F9A6DAE}">
      <dgm:prSet/>
      <dgm:spPr/>
      <dgm:t>
        <a:bodyPr/>
        <a:lstStyle/>
        <a:p>
          <a:endParaRPr lang="en-US"/>
        </a:p>
      </dgm:t>
    </dgm:pt>
    <dgm:pt modelId="{B3189838-0184-6343-B47D-4A4238BF1A69}" type="sibTrans" cxnId="{FB14F8B6-C8B5-5840-BAA6-B12C5F9A6DAE}">
      <dgm:prSet/>
      <dgm:spPr/>
      <dgm:t>
        <a:bodyPr/>
        <a:lstStyle/>
        <a:p>
          <a:endParaRPr lang="en-US"/>
        </a:p>
      </dgm:t>
    </dgm:pt>
    <dgm:pt modelId="{8CD86BE8-6D2C-524C-9ECD-5746C99BEAD5}">
      <dgm:prSet/>
      <dgm:spPr/>
      <dgm:t>
        <a:bodyPr/>
        <a:lstStyle/>
        <a:p>
          <a:pPr>
            <a:buFont typeface="+mj-lt"/>
            <a:buAutoNum type="arabicPeriod"/>
          </a:pPr>
          <a:r>
            <a:rPr lang="en-US" b="0" i="0" u="none"/>
            <a:t>Categorization &amp; Action: Notes are categorized and actions are triggered (e.g., digital organization, reminders).</a:t>
          </a:r>
        </a:p>
      </dgm:t>
    </dgm:pt>
    <dgm:pt modelId="{DE628094-3423-FE4A-80AD-C3C82683F654}" type="parTrans" cxnId="{11EBDF09-5B6A-7745-8999-DB0C4D5D4F3F}">
      <dgm:prSet/>
      <dgm:spPr/>
      <dgm:t>
        <a:bodyPr/>
        <a:lstStyle/>
        <a:p>
          <a:endParaRPr lang="en-US"/>
        </a:p>
      </dgm:t>
    </dgm:pt>
    <dgm:pt modelId="{01F3305D-AB85-6B44-8A20-098D5BF40656}" type="sibTrans" cxnId="{11EBDF09-5B6A-7745-8999-DB0C4D5D4F3F}">
      <dgm:prSet/>
      <dgm:spPr/>
      <dgm:t>
        <a:bodyPr/>
        <a:lstStyle/>
        <a:p>
          <a:endParaRPr lang="en-US"/>
        </a:p>
      </dgm:t>
    </dgm:pt>
    <dgm:pt modelId="{801F06BC-8411-B943-A483-BB4DD3B43B14}">
      <dgm:prSet/>
      <dgm:spPr/>
      <dgm:t>
        <a:bodyPr/>
        <a:lstStyle/>
        <a:p>
          <a:pPr>
            <a:buFont typeface="+mj-lt"/>
            <a:buAutoNum type="arabicPeriod"/>
          </a:pPr>
          <a:r>
            <a:rPr lang="en-US" b="0" i="0" u="none"/>
            <a:t>Digital Platform Sync: Organized data is sent to digital platforms like Quizlet or Google Drive.</a:t>
          </a:r>
        </a:p>
      </dgm:t>
    </dgm:pt>
    <dgm:pt modelId="{B74CA4B4-9800-544E-B2EF-9AD24C0A3B23}" type="parTrans" cxnId="{6815A5A1-452C-254C-8578-DB5407EDED3D}">
      <dgm:prSet/>
      <dgm:spPr/>
      <dgm:t>
        <a:bodyPr/>
        <a:lstStyle/>
        <a:p>
          <a:endParaRPr lang="en-US"/>
        </a:p>
      </dgm:t>
    </dgm:pt>
    <dgm:pt modelId="{76768A0C-DCCD-F049-B0A2-8754085CCA95}" type="sibTrans" cxnId="{6815A5A1-452C-254C-8578-DB5407EDED3D}">
      <dgm:prSet/>
      <dgm:spPr/>
      <dgm:t>
        <a:bodyPr/>
        <a:lstStyle/>
        <a:p>
          <a:endParaRPr lang="en-US"/>
        </a:p>
      </dgm:t>
    </dgm:pt>
    <dgm:pt modelId="{001A0F0D-D7F3-5E40-9E55-7313AD7DAD37}" type="pres">
      <dgm:prSet presAssocID="{4A395827-92A5-A140-9DF3-6A07E67CF1D0}" presName="Name0" presStyleCnt="0">
        <dgm:presLayoutVars>
          <dgm:dir/>
          <dgm:resizeHandles val="exact"/>
        </dgm:presLayoutVars>
      </dgm:prSet>
      <dgm:spPr/>
    </dgm:pt>
    <dgm:pt modelId="{40EADC1A-7D2A-4045-813E-7AC2A6AEE4E2}" type="pres">
      <dgm:prSet presAssocID="{07319752-F296-974F-BE97-F725F97B3CA2}" presName="node" presStyleLbl="node1" presStyleIdx="0" presStyleCnt="5">
        <dgm:presLayoutVars>
          <dgm:bulletEnabled val="1"/>
        </dgm:presLayoutVars>
      </dgm:prSet>
      <dgm:spPr/>
    </dgm:pt>
    <dgm:pt modelId="{BD8AE19A-7FC5-7C45-A3D6-3F06B7096D20}" type="pres">
      <dgm:prSet presAssocID="{0A70DAF3-639C-CB48-85B0-9A77B7A32555}" presName="sibTrans" presStyleLbl="sibTrans1D1" presStyleIdx="0" presStyleCnt="4"/>
      <dgm:spPr/>
    </dgm:pt>
    <dgm:pt modelId="{0DC659C7-00B8-C343-8EC0-72FA2684878A}" type="pres">
      <dgm:prSet presAssocID="{0A70DAF3-639C-CB48-85B0-9A77B7A32555}" presName="connectorText" presStyleLbl="sibTrans1D1" presStyleIdx="0" presStyleCnt="4"/>
      <dgm:spPr/>
    </dgm:pt>
    <dgm:pt modelId="{1F5983AC-FBB2-C84A-98A4-09825DBD133A}" type="pres">
      <dgm:prSet presAssocID="{7478F8D2-DE37-0C43-B1B7-5852F9C6E888}" presName="node" presStyleLbl="node1" presStyleIdx="1" presStyleCnt="5">
        <dgm:presLayoutVars>
          <dgm:bulletEnabled val="1"/>
        </dgm:presLayoutVars>
      </dgm:prSet>
      <dgm:spPr/>
    </dgm:pt>
    <dgm:pt modelId="{CED72248-31D9-B34A-812D-F6EC8D498DBB}" type="pres">
      <dgm:prSet presAssocID="{3093ED52-B4A4-344E-9753-71CC04CEF74F}" presName="sibTrans" presStyleLbl="sibTrans1D1" presStyleIdx="1" presStyleCnt="4"/>
      <dgm:spPr/>
    </dgm:pt>
    <dgm:pt modelId="{BD122498-D3A5-634F-84D4-751B90153EC0}" type="pres">
      <dgm:prSet presAssocID="{3093ED52-B4A4-344E-9753-71CC04CEF74F}" presName="connectorText" presStyleLbl="sibTrans1D1" presStyleIdx="1" presStyleCnt="4"/>
      <dgm:spPr/>
    </dgm:pt>
    <dgm:pt modelId="{E0B5866F-D6D0-9247-9104-920A917383A9}" type="pres">
      <dgm:prSet presAssocID="{EC201FE6-9013-1945-B5E7-CF338DBE5A1C}" presName="node" presStyleLbl="node1" presStyleIdx="2" presStyleCnt="5">
        <dgm:presLayoutVars>
          <dgm:bulletEnabled val="1"/>
        </dgm:presLayoutVars>
      </dgm:prSet>
      <dgm:spPr/>
    </dgm:pt>
    <dgm:pt modelId="{25628F49-8F70-CD4C-855D-B705800A8DE2}" type="pres">
      <dgm:prSet presAssocID="{B3189838-0184-6343-B47D-4A4238BF1A69}" presName="sibTrans" presStyleLbl="sibTrans1D1" presStyleIdx="2" presStyleCnt="4"/>
      <dgm:spPr/>
    </dgm:pt>
    <dgm:pt modelId="{D9DCE4AB-9F11-2045-8841-43ACD53C830B}" type="pres">
      <dgm:prSet presAssocID="{B3189838-0184-6343-B47D-4A4238BF1A69}" presName="connectorText" presStyleLbl="sibTrans1D1" presStyleIdx="2" presStyleCnt="4"/>
      <dgm:spPr/>
    </dgm:pt>
    <dgm:pt modelId="{37C78924-1621-994F-A2D6-C03CD88DB278}" type="pres">
      <dgm:prSet presAssocID="{8CD86BE8-6D2C-524C-9ECD-5746C99BEAD5}" presName="node" presStyleLbl="node1" presStyleIdx="3" presStyleCnt="5">
        <dgm:presLayoutVars>
          <dgm:bulletEnabled val="1"/>
        </dgm:presLayoutVars>
      </dgm:prSet>
      <dgm:spPr/>
    </dgm:pt>
    <dgm:pt modelId="{47AD7A43-514F-E146-9A2C-81F1A1402781}" type="pres">
      <dgm:prSet presAssocID="{01F3305D-AB85-6B44-8A20-098D5BF40656}" presName="sibTrans" presStyleLbl="sibTrans1D1" presStyleIdx="3" presStyleCnt="4"/>
      <dgm:spPr/>
    </dgm:pt>
    <dgm:pt modelId="{0B99971F-990B-8C4D-9D91-79F1AEEDADFB}" type="pres">
      <dgm:prSet presAssocID="{01F3305D-AB85-6B44-8A20-098D5BF40656}" presName="connectorText" presStyleLbl="sibTrans1D1" presStyleIdx="3" presStyleCnt="4"/>
      <dgm:spPr/>
    </dgm:pt>
    <dgm:pt modelId="{DB6C7204-6627-044F-AD37-5CCC86E64C83}" type="pres">
      <dgm:prSet presAssocID="{801F06BC-8411-B943-A483-BB4DD3B43B14}" presName="node" presStyleLbl="node1" presStyleIdx="4" presStyleCnt="5">
        <dgm:presLayoutVars>
          <dgm:bulletEnabled val="1"/>
        </dgm:presLayoutVars>
      </dgm:prSet>
      <dgm:spPr/>
    </dgm:pt>
  </dgm:ptLst>
  <dgm:cxnLst>
    <dgm:cxn modelId="{39107002-2AE7-4141-9222-18486CD012E4}" type="presOf" srcId="{801F06BC-8411-B943-A483-BB4DD3B43B14}" destId="{DB6C7204-6627-044F-AD37-5CCC86E64C83}" srcOrd="0" destOrd="0" presId="urn:microsoft.com/office/officeart/2005/8/layout/bProcess3"/>
    <dgm:cxn modelId="{11EBDF09-5B6A-7745-8999-DB0C4D5D4F3F}" srcId="{4A395827-92A5-A140-9DF3-6A07E67CF1D0}" destId="{8CD86BE8-6D2C-524C-9ECD-5746C99BEAD5}" srcOrd="3" destOrd="0" parTransId="{DE628094-3423-FE4A-80AD-C3C82683F654}" sibTransId="{01F3305D-AB85-6B44-8A20-098D5BF40656}"/>
    <dgm:cxn modelId="{94F8C716-AB03-4A42-AC5B-1223AA40CA7C}" type="presOf" srcId="{4A395827-92A5-A140-9DF3-6A07E67CF1D0}" destId="{001A0F0D-D7F3-5E40-9E55-7313AD7DAD37}" srcOrd="0" destOrd="0" presId="urn:microsoft.com/office/officeart/2005/8/layout/bProcess3"/>
    <dgm:cxn modelId="{17B7C31F-5A12-C445-8DE3-63F681A105C1}" type="presOf" srcId="{B3189838-0184-6343-B47D-4A4238BF1A69}" destId="{25628F49-8F70-CD4C-855D-B705800A8DE2}" srcOrd="0" destOrd="0" presId="urn:microsoft.com/office/officeart/2005/8/layout/bProcess3"/>
    <dgm:cxn modelId="{585E5821-6790-3646-97B7-0A05A6F9C35D}" type="presOf" srcId="{0A70DAF3-639C-CB48-85B0-9A77B7A32555}" destId="{0DC659C7-00B8-C343-8EC0-72FA2684878A}" srcOrd="1" destOrd="0" presId="urn:microsoft.com/office/officeart/2005/8/layout/bProcess3"/>
    <dgm:cxn modelId="{430EE529-0F00-774F-8091-AEB1A614DAE7}" type="presOf" srcId="{3093ED52-B4A4-344E-9753-71CC04CEF74F}" destId="{BD122498-D3A5-634F-84D4-751B90153EC0}" srcOrd="1" destOrd="0" presId="urn:microsoft.com/office/officeart/2005/8/layout/bProcess3"/>
    <dgm:cxn modelId="{89A00530-FD5A-0D4F-9D5B-54853FFE27D8}" type="presOf" srcId="{8CD86BE8-6D2C-524C-9ECD-5746C99BEAD5}" destId="{37C78924-1621-994F-A2D6-C03CD88DB278}" srcOrd="0" destOrd="0" presId="urn:microsoft.com/office/officeart/2005/8/layout/bProcess3"/>
    <dgm:cxn modelId="{70698D3D-2A39-9F41-B033-DC2CE0584C64}" type="presOf" srcId="{3093ED52-B4A4-344E-9753-71CC04CEF74F}" destId="{CED72248-31D9-B34A-812D-F6EC8D498DBB}" srcOrd="0" destOrd="0" presId="urn:microsoft.com/office/officeart/2005/8/layout/bProcess3"/>
    <dgm:cxn modelId="{D7A5F34E-F713-7946-86A0-0E4F7F73F3D4}" type="presOf" srcId="{7478F8D2-DE37-0C43-B1B7-5852F9C6E888}" destId="{1F5983AC-FBB2-C84A-98A4-09825DBD133A}" srcOrd="0" destOrd="0" presId="urn:microsoft.com/office/officeart/2005/8/layout/bProcess3"/>
    <dgm:cxn modelId="{969FD06C-6B5F-4549-9688-4947BA9B6BE2}" type="presOf" srcId="{0A70DAF3-639C-CB48-85B0-9A77B7A32555}" destId="{BD8AE19A-7FC5-7C45-A3D6-3F06B7096D20}" srcOrd="0" destOrd="0" presId="urn:microsoft.com/office/officeart/2005/8/layout/bProcess3"/>
    <dgm:cxn modelId="{454B9372-F42D-B54D-A1B7-0EC449746A65}" type="presOf" srcId="{EC201FE6-9013-1945-B5E7-CF338DBE5A1C}" destId="{E0B5866F-D6D0-9247-9104-920A917383A9}" srcOrd="0" destOrd="0" presId="urn:microsoft.com/office/officeart/2005/8/layout/bProcess3"/>
    <dgm:cxn modelId="{F3F19B85-802B-4B48-900B-1A168E2A4801}" type="presOf" srcId="{01F3305D-AB85-6B44-8A20-098D5BF40656}" destId="{47AD7A43-514F-E146-9A2C-81F1A1402781}" srcOrd="0" destOrd="0" presId="urn:microsoft.com/office/officeart/2005/8/layout/bProcess3"/>
    <dgm:cxn modelId="{D19A168F-E127-A04F-BE93-99E6E3DDB96C}" type="presOf" srcId="{01F3305D-AB85-6B44-8A20-098D5BF40656}" destId="{0B99971F-990B-8C4D-9D91-79F1AEEDADFB}" srcOrd="1" destOrd="0" presId="urn:microsoft.com/office/officeart/2005/8/layout/bProcess3"/>
    <dgm:cxn modelId="{6815A5A1-452C-254C-8578-DB5407EDED3D}" srcId="{4A395827-92A5-A140-9DF3-6A07E67CF1D0}" destId="{801F06BC-8411-B943-A483-BB4DD3B43B14}" srcOrd="4" destOrd="0" parTransId="{B74CA4B4-9800-544E-B2EF-9AD24C0A3B23}" sibTransId="{76768A0C-DCCD-F049-B0A2-8754085CCA95}"/>
    <dgm:cxn modelId="{F31595A8-D2D5-294C-A599-50B4BB09B2A5}" srcId="{4A395827-92A5-A140-9DF3-6A07E67CF1D0}" destId="{7478F8D2-DE37-0C43-B1B7-5852F9C6E888}" srcOrd="1" destOrd="0" parTransId="{4D8CDA37-618B-234B-9C58-F9F4F12F0742}" sibTransId="{3093ED52-B4A4-344E-9753-71CC04CEF74F}"/>
    <dgm:cxn modelId="{AC9F26AD-0E8E-D64A-A8AB-82A00997021A}" type="presOf" srcId="{B3189838-0184-6343-B47D-4A4238BF1A69}" destId="{D9DCE4AB-9F11-2045-8841-43ACD53C830B}" srcOrd="1" destOrd="0" presId="urn:microsoft.com/office/officeart/2005/8/layout/bProcess3"/>
    <dgm:cxn modelId="{FB14F8B6-C8B5-5840-BAA6-B12C5F9A6DAE}" srcId="{4A395827-92A5-A140-9DF3-6A07E67CF1D0}" destId="{EC201FE6-9013-1945-B5E7-CF338DBE5A1C}" srcOrd="2" destOrd="0" parTransId="{9B65FA14-93FB-6B46-B473-858CA27A5CF5}" sibTransId="{B3189838-0184-6343-B47D-4A4238BF1A69}"/>
    <dgm:cxn modelId="{974EF7C3-4CD6-6F4D-965F-5D0795B4FA54}" srcId="{4A395827-92A5-A140-9DF3-6A07E67CF1D0}" destId="{07319752-F296-974F-BE97-F725F97B3CA2}" srcOrd="0" destOrd="0" parTransId="{18C6DD2F-B149-5141-9661-D4417460B4E6}" sibTransId="{0A70DAF3-639C-CB48-85B0-9A77B7A32555}"/>
    <dgm:cxn modelId="{A41CA2C8-D6A0-C542-BC36-5829A2855D01}" type="presOf" srcId="{07319752-F296-974F-BE97-F725F97B3CA2}" destId="{40EADC1A-7D2A-4045-813E-7AC2A6AEE4E2}" srcOrd="0" destOrd="0" presId="urn:microsoft.com/office/officeart/2005/8/layout/bProcess3"/>
    <dgm:cxn modelId="{A8D0A200-CEF0-6F4D-B30B-CF5C97AA4804}" type="presParOf" srcId="{001A0F0D-D7F3-5E40-9E55-7313AD7DAD37}" destId="{40EADC1A-7D2A-4045-813E-7AC2A6AEE4E2}" srcOrd="0" destOrd="0" presId="urn:microsoft.com/office/officeart/2005/8/layout/bProcess3"/>
    <dgm:cxn modelId="{7FBA299B-5348-3049-BF13-7B9CD8D522D9}" type="presParOf" srcId="{001A0F0D-D7F3-5E40-9E55-7313AD7DAD37}" destId="{BD8AE19A-7FC5-7C45-A3D6-3F06B7096D20}" srcOrd="1" destOrd="0" presId="urn:microsoft.com/office/officeart/2005/8/layout/bProcess3"/>
    <dgm:cxn modelId="{F32FFE4D-4656-7545-B6B9-B811597A2131}" type="presParOf" srcId="{BD8AE19A-7FC5-7C45-A3D6-3F06B7096D20}" destId="{0DC659C7-00B8-C343-8EC0-72FA2684878A}" srcOrd="0" destOrd="0" presId="urn:microsoft.com/office/officeart/2005/8/layout/bProcess3"/>
    <dgm:cxn modelId="{8F2FA89C-2D84-5744-B45E-D6C9625E40A1}" type="presParOf" srcId="{001A0F0D-D7F3-5E40-9E55-7313AD7DAD37}" destId="{1F5983AC-FBB2-C84A-98A4-09825DBD133A}" srcOrd="2" destOrd="0" presId="urn:microsoft.com/office/officeart/2005/8/layout/bProcess3"/>
    <dgm:cxn modelId="{002BC732-844B-6742-91E4-3D24238125CE}" type="presParOf" srcId="{001A0F0D-D7F3-5E40-9E55-7313AD7DAD37}" destId="{CED72248-31D9-B34A-812D-F6EC8D498DBB}" srcOrd="3" destOrd="0" presId="urn:microsoft.com/office/officeart/2005/8/layout/bProcess3"/>
    <dgm:cxn modelId="{FEBF0F12-BB30-E546-9E6F-8B7AAC8365E7}" type="presParOf" srcId="{CED72248-31D9-B34A-812D-F6EC8D498DBB}" destId="{BD122498-D3A5-634F-84D4-751B90153EC0}" srcOrd="0" destOrd="0" presId="urn:microsoft.com/office/officeart/2005/8/layout/bProcess3"/>
    <dgm:cxn modelId="{D6434E18-0D86-F948-8A25-15747800FE7B}" type="presParOf" srcId="{001A0F0D-D7F3-5E40-9E55-7313AD7DAD37}" destId="{E0B5866F-D6D0-9247-9104-920A917383A9}" srcOrd="4" destOrd="0" presId="urn:microsoft.com/office/officeart/2005/8/layout/bProcess3"/>
    <dgm:cxn modelId="{C5C726AF-A7E6-D84D-A48E-1F8DD500BF00}" type="presParOf" srcId="{001A0F0D-D7F3-5E40-9E55-7313AD7DAD37}" destId="{25628F49-8F70-CD4C-855D-B705800A8DE2}" srcOrd="5" destOrd="0" presId="urn:microsoft.com/office/officeart/2005/8/layout/bProcess3"/>
    <dgm:cxn modelId="{0FBCF1F6-9FF1-404D-9A2C-749A575CB17A}" type="presParOf" srcId="{25628F49-8F70-CD4C-855D-B705800A8DE2}" destId="{D9DCE4AB-9F11-2045-8841-43ACD53C830B}" srcOrd="0" destOrd="0" presId="urn:microsoft.com/office/officeart/2005/8/layout/bProcess3"/>
    <dgm:cxn modelId="{9356D1B9-D775-E941-9794-6550D48C545B}" type="presParOf" srcId="{001A0F0D-D7F3-5E40-9E55-7313AD7DAD37}" destId="{37C78924-1621-994F-A2D6-C03CD88DB278}" srcOrd="6" destOrd="0" presId="urn:microsoft.com/office/officeart/2005/8/layout/bProcess3"/>
    <dgm:cxn modelId="{10926CA8-80AD-5546-8B6A-956ADCE2DB14}" type="presParOf" srcId="{001A0F0D-D7F3-5E40-9E55-7313AD7DAD37}" destId="{47AD7A43-514F-E146-9A2C-81F1A1402781}" srcOrd="7" destOrd="0" presId="urn:microsoft.com/office/officeart/2005/8/layout/bProcess3"/>
    <dgm:cxn modelId="{6CA79BAB-A2C2-B649-82B2-21A838647CC9}" type="presParOf" srcId="{47AD7A43-514F-E146-9A2C-81F1A1402781}" destId="{0B99971F-990B-8C4D-9D91-79F1AEEDADFB}" srcOrd="0" destOrd="0" presId="urn:microsoft.com/office/officeart/2005/8/layout/bProcess3"/>
    <dgm:cxn modelId="{00CC5A2D-A56C-BE45-AE39-319434A6CF71}" type="presParOf" srcId="{001A0F0D-D7F3-5E40-9E55-7313AD7DAD37}" destId="{DB6C7204-6627-044F-AD37-5CCC86E64C83}" srcOrd="8" destOrd="0" presId="urn:microsoft.com/office/officeart/2005/8/layout/bProcess3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D8AE19A-7FC5-7C45-A3D6-3F06B7096D20}">
      <dsp:nvSpPr>
        <dsp:cNvPr id="0" name=""/>
        <dsp:cNvSpPr/>
      </dsp:nvSpPr>
      <dsp:spPr>
        <a:xfrm>
          <a:off x="1585639" y="629927"/>
          <a:ext cx="33354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33543" y="4572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743307" y="673826"/>
        <a:ext cx="18207" cy="3641"/>
      </dsp:txXfrm>
    </dsp:sp>
    <dsp:sp modelId="{40EADC1A-7D2A-4045-813E-7AC2A6AEE4E2}">
      <dsp:nvSpPr>
        <dsp:cNvPr id="0" name=""/>
        <dsp:cNvSpPr/>
      </dsp:nvSpPr>
      <dsp:spPr>
        <a:xfrm>
          <a:off x="4205" y="200676"/>
          <a:ext cx="1583233" cy="949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900" b="0" i="0" u="none" kern="1200"/>
            <a:t>Physical Note Placement: User places a colored sticky note or label in the workspace.</a:t>
          </a:r>
          <a:endParaRPr lang="en-US" sz="900" kern="1200"/>
        </a:p>
      </dsp:txBody>
      <dsp:txXfrm>
        <a:off x="4205" y="200676"/>
        <a:ext cx="1583233" cy="949940"/>
      </dsp:txXfrm>
    </dsp:sp>
    <dsp:sp modelId="{CED72248-31D9-B34A-812D-F6EC8D498DBB}">
      <dsp:nvSpPr>
        <dsp:cNvPr id="0" name=""/>
        <dsp:cNvSpPr/>
      </dsp:nvSpPr>
      <dsp:spPr>
        <a:xfrm>
          <a:off x="3533016" y="629927"/>
          <a:ext cx="33354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33543" y="4572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690685" y="673826"/>
        <a:ext cx="18207" cy="3641"/>
      </dsp:txXfrm>
    </dsp:sp>
    <dsp:sp modelId="{1F5983AC-FBB2-C84A-98A4-09825DBD133A}">
      <dsp:nvSpPr>
        <dsp:cNvPr id="0" name=""/>
        <dsp:cNvSpPr/>
      </dsp:nvSpPr>
      <dsp:spPr>
        <a:xfrm>
          <a:off x="1951583" y="200676"/>
          <a:ext cx="1583233" cy="949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900" b="0" i="0" u="none" kern="1200"/>
            <a:t>Camera Capture: The Raspberry Pi camera (mounted on the robotic arm) captures the image.</a:t>
          </a:r>
        </a:p>
      </dsp:txBody>
      <dsp:txXfrm>
        <a:off x="1951583" y="200676"/>
        <a:ext cx="1583233" cy="949940"/>
      </dsp:txXfrm>
    </dsp:sp>
    <dsp:sp modelId="{25628F49-8F70-CD4C-855D-B705800A8DE2}">
      <dsp:nvSpPr>
        <dsp:cNvPr id="0" name=""/>
        <dsp:cNvSpPr/>
      </dsp:nvSpPr>
      <dsp:spPr>
        <a:xfrm>
          <a:off x="795822" y="1148817"/>
          <a:ext cx="3894754" cy="333543"/>
        </a:xfrm>
        <a:custGeom>
          <a:avLst/>
          <a:gdLst/>
          <a:ahLst/>
          <a:cxnLst/>
          <a:rect l="0" t="0" r="0" b="0"/>
          <a:pathLst>
            <a:path>
              <a:moveTo>
                <a:pt x="3894754" y="0"/>
              </a:moveTo>
              <a:lnTo>
                <a:pt x="3894754" y="183871"/>
              </a:lnTo>
              <a:lnTo>
                <a:pt x="0" y="183871"/>
              </a:lnTo>
              <a:lnTo>
                <a:pt x="0" y="333543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645406" y="1313768"/>
        <a:ext cx="195587" cy="3641"/>
      </dsp:txXfrm>
    </dsp:sp>
    <dsp:sp modelId="{E0B5866F-D6D0-9247-9104-920A917383A9}">
      <dsp:nvSpPr>
        <dsp:cNvPr id="0" name=""/>
        <dsp:cNvSpPr/>
      </dsp:nvSpPr>
      <dsp:spPr>
        <a:xfrm>
          <a:off x="3898960" y="200676"/>
          <a:ext cx="1583233" cy="949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900" b="0" i="0" u="none" kern="1200"/>
            <a:t>Color/Text Analysis: The system uses OpenCV for color detection, Tesseract for text recognition, and YOLOv4-Tiny for object categorization.</a:t>
          </a:r>
        </a:p>
      </dsp:txBody>
      <dsp:txXfrm>
        <a:off x="3898960" y="200676"/>
        <a:ext cx="1583233" cy="949940"/>
      </dsp:txXfrm>
    </dsp:sp>
    <dsp:sp modelId="{47AD7A43-514F-E146-9A2C-81F1A1402781}">
      <dsp:nvSpPr>
        <dsp:cNvPr id="0" name=""/>
        <dsp:cNvSpPr/>
      </dsp:nvSpPr>
      <dsp:spPr>
        <a:xfrm>
          <a:off x="1585639" y="1944010"/>
          <a:ext cx="33354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33543" y="4572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743307" y="1987910"/>
        <a:ext cx="18207" cy="3641"/>
      </dsp:txXfrm>
    </dsp:sp>
    <dsp:sp modelId="{37C78924-1621-994F-A2D6-C03CD88DB278}">
      <dsp:nvSpPr>
        <dsp:cNvPr id="0" name=""/>
        <dsp:cNvSpPr/>
      </dsp:nvSpPr>
      <dsp:spPr>
        <a:xfrm>
          <a:off x="4205" y="1514760"/>
          <a:ext cx="1583233" cy="949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900" b="0" i="0" u="none" kern="1200"/>
            <a:t>Categorization &amp; Action: Notes are categorized and actions are triggered (e.g., digital organization, reminders).</a:t>
          </a:r>
        </a:p>
      </dsp:txBody>
      <dsp:txXfrm>
        <a:off x="4205" y="1514760"/>
        <a:ext cx="1583233" cy="949940"/>
      </dsp:txXfrm>
    </dsp:sp>
    <dsp:sp modelId="{DB6C7204-6627-044F-AD37-5CCC86E64C83}">
      <dsp:nvSpPr>
        <dsp:cNvPr id="0" name=""/>
        <dsp:cNvSpPr/>
      </dsp:nvSpPr>
      <dsp:spPr>
        <a:xfrm>
          <a:off x="1951583" y="1514760"/>
          <a:ext cx="1583233" cy="949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900" b="0" i="0" u="none" kern="1200"/>
            <a:t>Digital Platform Sync: Organized data is sent to digital platforms like Quizlet or Google Drive.</a:t>
          </a:r>
        </a:p>
      </dsp:txBody>
      <dsp:txXfrm>
        <a:off x="1951583" y="1514760"/>
        <a:ext cx="1583233" cy="94994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bProcess3">
  <dgm:title val=""/>
  <dgm:desc val=""/>
  <dgm:catLst>
    <dgm:cat type="process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bkpt" val="endCnv"/>
        </dgm:alg>
      </dgm:if>
      <dgm:else name="Name3">
        <dgm:alg type="snake">
          <dgm:param type="grDir" val="tR"/>
          <dgm:param type="flowDir" val="row"/>
          <dgm:param type="contDir" val="same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23"/>
      <dgm:constr type="sp" refType="w" refFor="ch" refForName="sibTrans" op="equ"/>
      <dgm:constr type="userB" for="des" forName="connectorText" refType="sp"/>
      <dgm:constr type="primFontSz" for="ch" ptType="node" op="equ" val="65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 fact="0.6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choose name="Name4">
            <dgm:if name="Name5" axis="self" func="var" arg="dir" op="equ" val="norm">
              <dgm:alg type="conn">
                <dgm:param type="connRout" val="bend"/>
                <dgm:param type="dim" val="1D"/>
                <dgm:param type="begPts" val="midR bCtr"/>
                <dgm:param type="endPts" val="midL tCtr"/>
              </dgm:alg>
            </dgm:if>
            <dgm:else name="Name6">
              <dgm:alg type="conn">
                <dgm:param type="connRout" val="bend"/>
                <dgm:param type="dim" val="1D"/>
                <dgm:param type="begPts" val="midL bCtr"/>
                <dgm:param type="endPts" val="midR tCt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 val="-0.05"/>
            <dgm:constr type="endPad" val="0.9"/>
            <dgm:constr type="userA" for="ch" ref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userA"/>
              <dgm:constr type="userB"/>
              <dgm:constr type="w" refType="userA" fact="0.05"/>
              <dgm:constr type="h" refType="userB" fact="0.01"/>
              <dgm:constr type="lMarg" val="1"/>
              <dgm:constr type="rMarg" val="1"/>
              <dgm:constr type="tMarg"/>
              <dgm:constr type="bMarg"/>
            </dgm:constrLst>
            <dgm:ruleLst>
              <dgm:rule type="w" val="NaN" fact="0.6" max="NaN"/>
              <dgm:rule type="h" val="NaN" fact="0.6" max="NaN"/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9A7AD0D-E8A9-D842-98F5-523C80AF15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413</Words>
  <Characters>2358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Garza-Robledo Miguel A</dc:creator>
  <cp:keywords/>
  <cp:lastModifiedBy>Garza-Robledo Miguel A</cp:lastModifiedBy>
  <cp:revision>3</cp:revision>
  <cp:lastPrinted>2025-05-08T22:45:00Z</cp:lastPrinted>
  <dcterms:created xsi:type="dcterms:W3CDTF">2025-05-08T22:45:00Z</dcterms:created>
  <dcterms:modified xsi:type="dcterms:W3CDTF">2025-05-08T22:47:00Z</dcterms:modified>
</cp:coreProperties>
</file>