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161" w:rsidRDefault="003F2161" w:rsidP="003F2161">
      <w:pPr>
        <w:pStyle w:val="Ttulo1"/>
        <w:jc w:val="center"/>
      </w:pPr>
      <w:r>
        <w:t>Celda Integrada en un Sistema de Manufactura</w:t>
      </w:r>
    </w:p>
    <w:p w:rsidR="003F2161" w:rsidRPr="00366161" w:rsidRDefault="003F2161" w:rsidP="003F2161"/>
    <w:p w:rsidR="003F2161" w:rsidRDefault="003F2161" w:rsidP="003F2161"/>
    <w:p w:rsidR="003F2161" w:rsidRPr="00843133" w:rsidRDefault="003F2161" w:rsidP="003F2161">
      <w:r>
        <w:rPr>
          <w:noProof/>
          <w:lang w:val="en-US"/>
        </w:rPr>
        <w:drawing>
          <wp:anchor distT="0" distB="0" distL="114300" distR="114300" simplePos="0" relativeHeight="251659264" behindDoc="0" locked="0" layoutInCell="1" allowOverlap="1" wp14:anchorId="5D11C202" wp14:editId="0D4CA849">
            <wp:simplePos x="0" y="0"/>
            <wp:positionH relativeFrom="column">
              <wp:posOffset>-223520</wp:posOffset>
            </wp:positionH>
            <wp:positionV relativeFrom="paragraph">
              <wp:posOffset>176530</wp:posOffset>
            </wp:positionV>
            <wp:extent cx="3111500" cy="31051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1500" cy="3105150"/>
                    </a:xfrm>
                    <a:prstGeom prst="rect">
                      <a:avLst/>
                    </a:prstGeom>
                    <a:noFill/>
                  </pic:spPr>
                </pic:pic>
              </a:graphicData>
            </a:graphic>
            <wp14:sizeRelH relativeFrom="margin">
              <wp14:pctWidth>0</wp14:pctWidth>
            </wp14:sizeRelH>
            <wp14:sizeRelV relativeFrom="margin">
              <wp14:pctHeight>0</wp14:pctHeight>
            </wp14:sizeRelV>
          </wp:anchor>
        </w:drawing>
      </w:r>
    </w:p>
    <w:p w:rsidR="003F2161" w:rsidRDefault="003F2161" w:rsidP="003F2161">
      <w:pPr>
        <w:rPr>
          <w:rFonts w:ascii="Arial" w:hAnsi="Arial" w:cs="Arial"/>
        </w:rPr>
      </w:pPr>
      <w:r>
        <w:rPr>
          <w:rFonts w:ascii="Arial" w:hAnsi="Arial" w:cs="Arial"/>
        </w:rPr>
        <w:t xml:space="preserve">PROGRAMACION DE ROBOTS INDUSTRIALES </w:t>
      </w:r>
    </w:p>
    <w:p w:rsidR="003F2161" w:rsidRPr="00A920D3" w:rsidRDefault="003F2161" w:rsidP="003F2161">
      <w:pPr>
        <w:rPr>
          <w:rFonts w:ascii="Arial" w:hAnsi="Arial" w:cs="Arial"/>
        </w:rPr>
      </w:pPr>
      <w:r>
        <w:rPr>
          <w:rFonts w:ascii="Arial" w:hAnsi="Arial" w:cs="Arial"/>
        </w:rPr>
        <w:t>MECATRÓNICA 6</w:t>
      </w:r>
      <w:r w:rsidRPr="00A920D3">
        <w:rPr>
          <w:rFonts w:ascii="Arial" w:hAnsi="Arial" w:cs="Arial"/>
        </w:rPr>
        <w:t>°A</w:t>
      </w:r>
    </w:p>
    <w:p w:rsidR="003F2161" w:rsidRPr="00A920D3" w:rsidRDefault="003F2161" w:rsidP="003F2161">
      <w:pPr>
        <w:rPr>
          <w:rFonts w:ascii="Arial" w:hAnsi="Arial" w:cs="Arial"/>
        </w:rPr>
      </w:pPr>
      <w:r>
        <w:rPr>
          <w:rFonts w:ascii="Arial" w:hAnsi="Arial" w:cs="Arial"/>
        </w:rPr>
        <w:t xml:space="preserve">MAESTRO: MORAN GARABITO CARLOS </w:t>
      </w:r>
      <w:r w:rsidRPr="00A920D3">
        <w:rPr>
          <w:rFonts w:ascii="Arial" w:hAnsi="Arial" w:cs="Arial"/>
        </w:rPr>
        <w:t xml:space="preserve"> </w:t>
      </w:r>
    </w:p>
    <w:p w:rsidR="003F2161" w:rsidRPr="00A920D3" w:rsidRDefault="003F2161" w:rsidP="003F2161">
      <w:pPr>
        <w:rPr>
          <w:rFonts w:ascii="Arial" w:hAnsi="Arial" w:cs="Arial"/>
        </w:rPr>
      </w:pPr>
      <w:r w:rsidRPr="00A920D3">
        <w:rPr>
          <w:rFonts w:ascii="Arial" w:hAnsi="Arial" w:cs="Arial"/>
        </w:rPr>
        <w:t>EDUARDO ROBLES VÁZQUEZ</w:t>
      </w:r>
    </w:p>
    <w:p w:rsidR="003F2161" w:rsidRPr="00A920D3" w:rsidRDefault="003F2161" w:rsidP="003F2161">
      <w:pPr>
        <w:rPr>
          <w:rFonts w:ascii="Arial" w:hAnsi="Arial" w:cs="Arial"/>
        </w:rPr>
      </w:pPr>
      <w:r w:rsidRPr="00A920D3">
        <w:rPr>
          <w:rFonts w:ascii="Arial" w:hAnsi="Arial" w:cs="Arial"/>
        </w:rPr>
        <w:t>MATRICULA: 17310899</w:t>
      </w:r>
    </w:p>
    <w:p w:rsidR="003F2161" w:rsidRDefault="003F2161" w:rsidP="003F2161">
      <w:pPr>
        <w:rPr>
          <w:rFonts w:asciiTheme="majorHAnsi" w:eastAsiaTheme="majorEastAsia" w:hAnsiTheme="majorHAnsi" w:cstheme="majorBidi"/>
          <w:color w:val="2E74B5" w:themeColor="accent1" w:themeShade="BF"/>
          <w:sz w:val="32"/>
          <w:szCs w:val="32"/>
        </w:rPr>
      </w:pPr>
    </w:p>
    <w:p w:rsidR="00BE7565" w:rsidRDefault="00BE7565">
      <w:r>
        <w:br w:type="page"/>
      </w:r>
    </w:p>
    <w:p w:rsidR="00BE7565" w:rsidRPr="00BE7565" w:rsidRDefault="00BE7565" w:rsidP="00BE7565">
      <w:pPr>
        <w:jc w:val="center"/>
        <w:rPr>
          <w:rFonts w:ascii="Arial" w:hAnsi="Arial" w:cs="Arial"/>
          <w:sz w:val="28"/>
          <w:szCs w:val="24"/>
        </w:rPr>
      </w:pPr>
      <w:r w:rsidRPr="00BE7565">
        <w:rPr>
          <w:rFonts w:ascii="Arial" w:hAnsi="Arial" w:cs="Arial"/>
          <w:sz w:val="28"/>
          <w:szCs w:val="24"/>
        </w:rPr>
        <w:lastRenderedPageBreak/>
        <w:t xml:space="preserve">Implementación Del Modelo </w:t>
      </w:r>
      <w:r w:rsidRPr="00BE7565">
        <w:rPr>
          <w:rFonts w:ascii="Arial" w:hAnsi="Arial" w:cs="Arial"/>
          <w:sz w:val="28"/>
          <w:szCs w:val="24"/>
        </w:rPr>
        <w:t>CIM</w:t>
      </w:r>
      <w:r w:rsidRPr="00BE7565">
        <w:rPr>
          <w:rFonts w:ascii="Arial" w:hAnsi="Arial" w:cs="Arial"/>
          <w:sz w:val="28"/>
          <w:szCs w:val="24"/>
        </w:rPr>
        <w:t>.</w:t>
      </w:r>
    </w:p>
    <w:p w:rsidR="00BE7565" w:rsidRDefault="00BE7565" w:rsidP="00BE7565">
      <w:pPr>
        <w:jc w:val="both"/>
        <w:rPr>
          <w:rFonts w:ascii="Arial" w:hAnsi="Arial" w:cs="Arial"/>
          <w:sz w:val="24"/>
          <w:szCs w:val="24"/>
        </w:rPr>
      </w:pPr>
      <w:r w:rsidRPr="00BE7565">
        <w:rPr>
          <w:rFonts w:ascii="Arial" w:hAnsi="Arial" w:cs="Arial"/>
          <w:sz w:val="24"/>
          <w:szCs w:val="24"/>
        </w:rPr>
        <w:t>El modelo CIM, que se acaba de describir, se puede implementar en la realidad tal como se indica en la figura 1.</w:t>
      </w:r>
    </w:p>
    <w:p w:rsidR="00BE7565" w:rsidRPr="00BE7565" w:rsidRDefault="00BE7565" w:rsidP="004C1436">
      <w:pPr>
        <w:jc w:val="center"/>
        <w:rPr>
          <w:rFonts w:ascii="Arial" w:hAnsi="Arial" w:cs="Arial"/>
          <w:sz w:val="24"/>
          <w:szCs w:val="24"/>
        </w:rPr>
      </w:pPr>
      <w:r w:rsidRPr="00177AB5">
        <w:rPr>
          <w:noProof/>
          <w:lang w:val="en-US"/>
        </w:rPr>
        <w:drawing>
          <wp:inline distT="0" distB="0" distL="0" distR="0" wp14:anchorId="063A6F2D" wp14:editId="0AC7C13B">
            <wp:extent cx="4314054" cy="1621467"/>
            <wp:effectExtent l="76200" t="76200" r="125095" b="131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970" r="4025" b="3990"/>
                    <a:stretch/>
                  </pic:blipFill>
                  <pic:spPr bwMode="auto">
                    <a:xfrm>
                      <a:off x="0" y="0"/>
                      <a:ext cx="4314825" cy="16217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E7565" w:rsidRPr="00BE7565" w:rsidRDefault="00BE7565" w:rsidP="004C1436">
      <w:pPr>
        <w:jc w:val="center"/>
        <w:rPr>
          <w:rFonts w:ascii="Arial" w:hAnsi="Arial" w:cs="Arial"/>
          <w:sz w:val="24"/>
          <w:szCs w:val="24"/>
        </w:rPr>
      </w:pPr>
      <w:r w:rsidRPr="00BE7565">
        <w:rPr>
          <w:rFonts w:ascii="Arial" w:hAnsi="Arial" w:cs="Arial"/>
          <w:sz w:val="24"/>
          <w:szCs w:val="24"/>
        </w:rPr>
        <w:t>Figura 1.</w:t>
      </w:r>
    </w:p>
    <w:p w:rsidR="006C08A0" w:rsidRDefault="00BE7565" w:rsidP="00BE7565">
      <w:pPr>
        <w:jc w:val="both"/>
        <w:rPr>
          <w:rFonts w:ascii="Arial" w:hAnsi="Arial" w:cs="Arial"/>
          <w:sz w:val="24"/>
          <w:szCs w:val="24"/>
        </w:rPr>
      </w:pPr>
      <w:r w:rsidRPr="00BE7565">
        <w:rPr>
          <w:rFonts w:ascii="Arial" w:hAnsi="Arial" w:cs="Arial"/>
          <w:sz w:val="24"/>
          <w:szCs w:val="24"/>
        </w:rPr>
        <w:t xml:space="preserve">El nivel de proceso, tal como se indica anteriormente, </w:t>
      </w:r>
      <w:r w:rsidR="004C1436" w:rsidRPr="00BE7565">
        <w:rPr>
          <w:rFonts w:ascii="Arial" w:hAnsi="Arial" w:cs="Arial"/>
          <w:sz w:val="24"/>
          <w:szCs w:val="24"/>
        </w:rPr>
        <w:t>está</w:t>
      </w:r>
      <w:r w:rsidRPr="00BE7565">
        <w:rPr>
          <w:rFonts w:ascii="Arial" w:hAnsi="Arial" w:cs="Arial"/>
          <w:sz w:val="24"/>
          <w:szCs w:val="24"/>
        </w:rPr>
        <w:t xml:space="preserve"> formado por los dispositivos de campo (sensores y actuadores) que interactúan de forma directa con el proceso productivo. A su estudio se dedica a las unidades de interfaz entre autómatas programables y el proceso.</w:t>
      </w:r>
    </w:p>
    <w:p w:rsidR="00725B53" w:rsidRPr="00725B53" w:rsidRDefault="00725B53" w:rsidP="00725B53">
      <w:pPr>
        <w:jc w:val="both"/>
        <w:rPr>
          <w:rFonts w:ascii="Arial" w:hAnsi="Arial" w:cs="Arial"/>
          <w:sz w:val="24"/>
          <w:szCs w:val="24"/>
        </w:rPr>
      </w:pPr>
      <w:r w:rsidRPr="00725B53">
        <w:rPr>
          <w:rFonts w:ascii="Arial" w:hAnsi="Arial" w:cs="Arial"/>
          <w:sz w:val="24"/>
          <w:szCs w:val="24"/>
        </w:rPr>
        <w:t xml:space="preserve">El conjunto de formado por el nivel de estación/maquina, taller/celda y área </w:t>
      </w:r>
      <w:r w:rsidRPr="00725B53">
        <w:rPr>
          <w:rFonts w:ascii="Arial" w:hAnsi="Arial" w:cs="Arial"/>
          <w:sz w:val="24"/>
          <w:szCs w:val="24"/>
        </w:rPr>
        <w:t>está</w:t>
      </w:r>
      <w:r w:rsidRPr="00725B53">
        <w:rPr>
          <w:rFonts w:ascii="Arial" w:hAnsi="Arial" w:cs="Arial"/>
          <w:sz w:val="24"/>
          <w:szCs w:val="24"/>
        </w:rPr>
        <w:t xml:space="preserve"> constituido por un conjunto de sistemas electrónicos de control, excepto los autómatas programables.</w:t>
      </w:r>
    </w:p>
    <w:p w:rsidR="00725B53" w:rsidRDefault="00725B53" w:rsidP="00725B53">
      <w:pPr>
        <w:jc w:val="both"/>
        <w:rPr>
          <w:rFonts w:ascii="Arial" w:hAnsi="Arial" w:cs="Arial"/>
          <w:sz w:val="24"/>
          <w:szCs w:val="24"/>
        </w:rPr>
      </w:pPr>
      <w:r w:rsidRPr="00725B53">
        <w:rPr>
          <w:rFonts w:ascii="Arial" w:hAnsi="Arial" w:cs="Arial"/>
          <w:sz w:val="24"/>
          <w:szCs w:val="24"/>
        </w:rPr>
        <w:t xml:space="preserve">El nivel de fábrica, en el que se realiza la secuencia miento de las tareas y la administración de los recursos, es el </w:t>
      </w:r>
      <w:r w:rsidRPr="00725B53">
        <w:rPr>
          <w:rFonts w:ascii="Arial" w:hAnsi="Arial" w:cs="Arial"/>
          <w:sz w:val="24"/>
          <w:szCs w:val="24"/>
        </w:rPr>
        <w:t>último</w:t>
      </w:r>
      <w:r w:rsidRPr="00725B53">
        <w:rPr>
          <w:rFonts w:ascii="Arial" w:hAnsi="Arial" w:cs="Arial"/>
          <w:sz w:val="24"/>
          <w:szCs w:val="24"/>
        </w:rPr>
        <w:t xml:space="preserve"> en el que se han comenzado a utilizar, en los últimos años, programas que tiene como objetivo contribuir a ejecutar eficientemente el plan de fabricación de una planta. Por eso, los suministradores de equipo tanto hardware como software orientado a la fabricación integral por computadora, como siemens, desarrollaron programas específicos que reciben el nombre de MES (acrónimo de </w:t>
      </w:r>
      <w:proofErr w:type="spellStart"/>
      <w:r w:rsidRPr="00725B53">
        <w:rPr>
          <w:rFonts w:ascii="Arial" w:hAnsi="Arial" w:cs="Arial"/>
          <w:sz w:val="24"/>
          <w:szCs w:val="24"/>
        </w:rPr>
        <w:t>Manufacturing</w:t>
      </w:r>
      <w:proofErr w:type="spellEnd"/>
      <w:r w:rsidRPr="00725B53">
        <w:rPr>
          <w:rFonts w:ascii="Arial" w:hAnsi="Arial" w:cs="Arial"/>
          <w:sz w:val="24"/>
          <w:szCs w:val="24"/>
        </w:rPr>
        <w:t xml:space="preserve"> </w:t>
      </w:r>
      <w:proofErr w:type="spellStart"/>
      <w:r w:rsidRPr="00725B53">
        <w:rPr>
          <w:rFonts w:ascii="Arial" w:hAnsi="Arial" w:cs="Arial"/>
          <w:sz w:val="24"/>
          <w:szCs w:val="24"/>
        </w:rPr>
        <w:t>Execution</w:t>
      </w:r>
      <w:proofErr w:type="spellEnd"/>
      <w:r w:rsidRPr="00725B53">
        <w:rPr>
          <w:rFonts w:ascii="Arial" w:hAnsi="Arial" w:cs="Arial"/>
          <w:sz w:val="24"/>
          <w:szCs w:val="24"/>
        </w:rPr>
        <w:t xml:space="preserve"> </w:t>
      </w:r>
      <w:proofErr w:type="spellStart"/>
      <w:r w:rsidRPr="00725B53">
        <w:rPr>
          <w:rFonts w:ascii="Arial" w:hAnsi="Arial" w:cs="Arial"/>
          <w:sz w:val="24"/>
          <w:szCs w:val="24"/>
        </w:rPr>
        <w:t>System</w:t>
      </w:r>
      <w:proofErr w:type="spellEnd"/>
      <w:r w:rsidRPr="00725B53">
        <w:rPr>
          <w:rFonts w:ascii="Arial" w:hAnsi="Arial" w:cs="Arial"/>
          <w:sz w:val="24"/>
          <w:szCs w:val="24"/>
        </w:rPr>
        <w:t xml:space="preserve">). Los sistemas MES son principalmente sistemas informáticos en línea que proporcionan herramientas para llevar a cabo las distintas actividades de la administración de la producción. La importancia de los sistemas MES ha hecho que se haya constituido una asociación para impulsar, denominada </w:t>
      </w:r>
      <w:proofErr w:type="spellStart"/>
      <w:r w:rsidRPr="00725B53">
        <w:rPr>
          <w:rFonts w:ascii="Arial" w:hAnsi="Arial" w:cs="Arial"/>
          <w:sz w:val="24"/>
          <w:szCs w:val="24"/>
        </w:rPr>
        <w:t>Manufacturing</w:t>
      </w:r>
      <w:proofErr w:type="spellEnd"/>
      <w:r w:rsidRPr="00725B53">
        <w:rPr>
          <w:rFonts w:ascii="Arial" w:hAnsi="Arial" w:cs="Arial"/>
          <w:sz w:val="24"/>
          <w:szCs w:val="24"/>
        </w:rPr>
        <w:t xml:space="preserve"> </w:t>
      </w:r>
      <w:proofErr w:type="spellStart"/>
      <w:r w:rsidRPr="00725B53">
        <w:rPr>
          <w:rFonts w:ascii="Arial" w:hAnsi="Arial" w:cs="Arial"/>
          <w:sz w:val="24"/>
          <w:szCs w:val="24"/>
        </w:rPr>
        <w:t>Execution</w:t>
      </w:r>
      <w:proofErr w:type="spellEnd"/>
      <w:r w:rsidRPr="00725B53">
        <w:rPr>
          <w:rFonts w:ascii="Arial" w:hAnsi="Arial" w:cs="Arial"/>
          <w:sz w:val="24"/>
          <w:szCs w:val="24"/>
        </w:rPr>
        <w:t xml:space="preserve"> </w:t>
      </w:r>
      <w:proofErr w:type="spellStart"/>
      <w:r w:rsidRPr="00725B53">
        <w:rPr>
          <w:rFonts w:ascii="Arial" w:hAnsi="Arial" w:cs="Arial"/>
          <w:sz w:val="24"/>
          <w:szCs w:val="24"/>
        </w:rPr>
        <w:t>Systems</w:t>
      </w:r>
      <w:proofErr w:type="spellEnd"/>
      <w:r w:rsidRPr="00725B53">
        <w:rPr>
          <w:rFonts w:ascii="Arial" w:hAnsi="Arial" w:cs="Arial"/>
          <w:sz w:val="24"/>
          <w:szCs w:val="24"/>
        </w:rPr>
        <w:t xml:space="preserve"> </w:t>
      </w:r>
      <w:proofErr w:type="spellStart"/>
      <w:r w:rsidRPr="00725B53">
        <w:rPr>
          <w:rFonts w:ascii="Arial" w:hAnsi="Arial" w:cs="Arial"/>
          <w:sz w:val="24"/>
          <w:szCs w:val="24"/>
        </w:rPr>
        <w:t>Association</w:t>
      </w:r>
      <w:proofErr w:type="spellEnd"/>
      <w:r w:rsidRPr="00725B53">
        <w:rPr>
          <w:rFonts w:ascii="Arial" w:hAnsi="Arial" w:cs="Arial"/>
          <w:sz w:val="24"/>
          <w:szCs w:val="24"/>
        </w:rPr>
        <w:t xml:space="preserve"> (MESA), que ha elaborado una lista descriptiva de las tareas que pueden ser incluidas en un sistema MES. </w:t>
      </w:r>
    </w:p>
    <w:p w:rsidR="00725B53" w:rsidRDefault="00725B53" w:rsidP="00725B53">
      <w:pPr>
        <w:jc w:val="both"/>
        <w:rPr>
          <w:rFonts w:ascii="Arial" w:hAnsi="Arial" w:cs="Arial"/>
          <w:sz w:val="24"/>
          <w:szCs w:val="24"/>
        </w:rPr>
      </w:pPr>
    </w:p>
    <w:p w:rsidR="00725B53" w:rsidRDefault="00725B53" w:rsidP="00725B53">
      <w:pPr>
        <w:jc w:val="both"/>
        <w:rPr>
          <w:rFonts w:ascii="Arial" w:hAnsi="Arial" w:cs="Arial"/>
          <w:sz w:val="24"/>
          <w:szCs w:val="24"/>
        </w:rPr>
      </w:pPr>
    </w:p>
    <w:p w:rsidR="00725B53" w:rsidRDefault="00725B53" w:rsidP="00725B53">
      <w:pPr>
        <w:jc w:val="both"/>
        <w:rPr>
          <w:rFonts w:ascii="Arial" w:hAnsi="Arial" w:cs="Arial"/>
          <w:sz w:val="24"/>
          <w:szCs w:val="24"/>
        </w:rPr>
      </w:pPr>
    </w:p>
    <w:p w:rsidR="00725B53" w:rsidRDefault="00725B53" w:rsidP="00725B53">
      <w:pPr>
        <w:jc w:val="both"/>
        <w:rPr>
          <w:rFonts w:ascii="Arial" w:hAnsi="Arial" w:cs="Arial"/>
          <w:sz w:val="24"/>
          <w:szCs w:val="24"/>
        </w:rPr>
      </w:pPr>
    </w:p>
    <w:p w:rsidR="00725B53" w:rsidRPr="00725B53" w:rsidRDefault="00725B53" w:rsidP="00725B53">
      <w:pPr>
        <w:jc w:val="both"/>
        <w:rPr>
          <w:rFonts w:ascii="Arial" w:hAnsi="Arial" w:cs="Arial"/>
          <w:sz w:val="24"/>
          <w:szCs w:val="24"/>
        </w:rPr>
      </w:pPr>
      <w:r w:rsidRPr="00725B53">
        <w:rPr>
          <w:rFonts w:ascii="Arial" w:hAnsi="Arial" w:cs="Arial"/>
          <w:sz w:val="24"/>
          <w:szCs w:val="24"/>
        </w:rPr>
        <w:lastRenderedPageBreak/>
        <w:t>Entre ellas cabe citar:</w:t>
      </w:r>
    </w:p>
    <w:p w:rsidR="00725B53" w:rsidRPr="00725B53" w:rsidRDefault="00725B53" w:rsidP="00725B53">
      <w:pPr>
        <w:pStyle w:val="Prrafodelista"/>
        <w:numPr>
          <w:ilvl w:val="0"/>
          <w:numId w:val="2"/>
        </w:numPr>
        <w:jc w:val="both"/>
        <w:rPr>
          <w:rFonts w:ascii="Arial" w:hAnsi="Arial" w:cs="Arial"/>
          <w:sz w:val="24"/>
          <w:szCs w:val="24"/>
        </w:rPr>
      </w:pPr>
      <w:r w:rsidRPr="00725B53">
        <w:rPr>
          <w:rFonts w:ascii="Arial" w:hAnsi="Arial" w:cs="Arial"/>
          <w:sz w:val="24"/>
          <w:szCs w:val="24"/>
        </w:rPr>
        <w:t>Ubicación y estado de los recursos.</w:t>
      </w:r>
    </w:p>
    <w:p w:rsidR="00725B53" w:rsidRPr="00725B53" w:rsidRDefault="00725B53" w:rsidP="00725B53">
      <w:pPr>
        <w:pStyle w:val="Prrafodelista"/>
        <w:numPr>
          <w:ilvl w:val="0"/>
          <w:numId w:val="2"/>
        </w:numPr>
        <w:jc w:val="both"/>
        <w:rPr>
          <w:rFonts w:ascii="Arial" w:hAnsi="Arial" w:cs="Arial"/>
          <w:sz w:val="24"/>
          <w:szCs w:val="24"/>
        </w:rPr>
      </w:pPr>
      <w:r w:rsidRPr="00725B53">
        <w:rPr>
          <w:rFonts w:ascii="Arial" w:hAnsi="Arial" w:cs="Arial"/>
          <w:sz w:val="24"/>
          <w:szCs w:val="24"/>
        </w:rPr>
        <w:t>Calendario detallado de operaciones.</w:t>
      </w:r>
    </w:p>
    <w:p w:rsidR="00725B53" w:rsidRPr="00725B53" w:rsidRDefault="00725B53" w:rsidP="00725B53">
      <w:pPr>
        <w:pStyle w:val="Prrafodelista"/>
        <w:numPr>
          <w:ilvl w:val="0"/>
          <w:numId w:val="2"/>
        </w:numPr>
        <w:jc w:val="both"/>
        <w:rPr>
          <w:rFonts w:ascii="Arial" w:hAnsi="Arial" w:cs="Arial"/>
          <w:sz w:val="24"/>
          <w:szCs w:val="24"/>
        </w:rPr>
      </w:pPr>
      <w:r w:rsidRPr="00725B53">
        <w:rPr>
          <w:rFonts w:ascii="Arial" w:hAnsi="Arial" w:cs="Arial"/>
          <w:sz w:val="24"/>
          <w:szCs w:val="24"/>
        </w:rPr>
        <w:t>Unidades de despacho de producción.</w:t>
      </w:r>
    </w:p>
    <w:p w:rsidR="00725B53" w:rsidRPr="00725B53" w:rsidRDefault="00725B53" w:rsidP="00725B53">
      <w:pPr>
        <w:pStyle w:val="Prrafodelista"/>
        <w:numPr>
          <w:ilvl w:val="0"/>
          <w:numId w:val="2"/>
        </w:numPr>
        <w:jc w:val="both"/>
        <w:rPr>
          <w:rFonts w:ascii="Arial" w:hAnsi="Arial" w:cs="Arial"/>
          <w:sz w:val="24"/>
          <w:szCs w:val="24"/>
        </w:rPr>
      </w:pPr>
      <w:r w:rsidRPr="00725B53">
        <w:rPr>
          <w:rFonts w:ascii="Arial" w:hAnsi="Arial" w:cs="Arial"/>
          <w:sz w:val="24"/>
          <w:szCs w:val="24"/>
        </w:rPr>
        <w:t>Control de documentos.</w:t>
      </w:r>
    </w:p>
    <w:p w:rsidR="00725B53" w:rsidRPr="00725B53" w:rsidRDefault="00725B53" w:rsidP="00725B53">
      <w:pPr>
        <w:pStyle w:val="Prrafodelista"/>
        <w:numPr>
          <w:ilvl w:val="0"/>
          <w:numId w:val="2"/>
        </w:numPr>
        <w:jc w:val="both"/>
        <w:rPr>
          <w:rFonts w:ascii="Arial" w:hAnsi="Arial" w:cs="Arial"/>
          <w:sz w:val="24"/>
          <w:szCs w:val="24"/>
        </w:rPr>
      </w:pPr>
      <w:r w:rsidRPr="00725B53">
        <w:rPr>
          <w:rFonts w:ascii="Arial" w:hAnsi="Arial" w:cs="Arial"/>
          <w:sz w:val="24"/>
          <w:szCs w:val="24"/>
        </w:rPr>
        <w:t>Adquisición de datos.</w:t>
      </w:r>
    </w:p>
    <w:p w:rsidR="00725B53" w:rsidRPr="00725B53" w:rsidRDefault="00725B53" w:rsidP="00725B53">
      <w:pPr>
        <w:pStyle w:val="Prrafodelista"/>
        <w:numPr>
          <w:ilvl w:val="0"/>
          <w:numId w:val="2"/>
        </w:numPr>
        <w:jc w:val="both"/>
        <w:rPr>
          <w:rFonts w:ascii="Arial" w:hAnsi="Arial" w:cs="Arial"/>
          <w:sz w:val="24"/>
          <w:szCs w:val="24"/>
        </w:rPr>
      </w:pPr>
      <w:r w:rsidRPr="00725B53">
        <w:rPr>
          <w:rFonts w:ascii="Arial" w:hAnsi="Arial" w:cs="Arial"/>
          <w:sz w:val="24"/>
          <w:szCs w:val="24"/>
        </w:rPr>
        <w:t>Administración del trabajo.</w:t>
      </w:r>
    </w:p>
    <w:p w:rsidR="00725B53" w:rsidRPr="00725B53" w:rsidRDefault="00725B53" w:rsidP="00725B53">
      <w:pPr>
        <w:pStyle w:val="Prrafodelista"/>
        <w:numPr>
          <w:ilvl w:val="0"/>
          <w:numId w:val="2"/>
        </w:numPr>
        <w:jc w:val="both"/>
        <w:rPr>
          <w:rFonts w:ascii="Arial" w:hAnsi="Arial" w:cs="Arial"/>
          <w:sz w:val="24"/>
          <w:szCs w:val="24"/>
        </w:rPr>
      </w:pPr>
      <w:r w:rsidRPr="00725B53">
        <w:rPr>
          <w:rFonts w:ascii="Arial" w:hAnsi="Arial" w:cs="Arial"/>
          <w:sz w:val="24"/>
          <w:szCs w:val="24"/>
        </w:rPr>
        <w:t>Administración de procesos.</w:t>
      </w:r>
    </w:p>
    <w:p w:rsidR="00725B53" w:rsidRPr="00725B53" w:rsidRDefault="00725B53" w:rsidP="00725B53">
      <w:pPr>
        <w:pStyle w:val="Prrafodelista"/>
        <w:numPr>
          <w:ilvl w:val="0"/>
          <w:numId w:val="2"/>
        </w:numPr>
        <w:jc w:val="both"/>
        <w:rPr>
          <w:rFonts w:ascii="Arial" w:hAnsi="Arial" w:cs="Arial"/>
          <w:sz w:val="24"/>
          <w:szCs w:val="24"/>
        </w:rPr>
      </w:pPr>
      <w:r w:rsidRPr="00725B53">
        <w:rPr>
          <w:rFonts w:ascii="Arial" w:hAnsi="Arial" w:cs="Arial"/>
          <w:sz w:val="24"/>
          <w:szCs w:val="24"/>
        </w:rPr>
        <w:t>Trazabilidad de los productos.</w:t>
      </w:r>
    </w:p>
    <w:p w:rsidR="00725B53" w:rsidRPr="00725B53" w:rsidRDefault="00725B53" w:rsidP="00725B53">
      <w:pPr>
        <w:pStyle w:val="Prrafodelista"/>
        <w:numPr>
          <w:ilvl w:val="0"/>
          <w:numId w:val="2"/>
        </w:numPr>
        <w:jc w:val="both"/>
        <w:rPr>
          <w:rFonts w:ascii="Arial" w:hAnsi="Arial" w:cs="Arial"/>
          <w:sz w:val="24"/>
          <w:szCs w:val="24"/>
        </w:rPr>
      </w:pPr>
      <w:r w:rsidRPr="00725B53">
        <w:rPr>
          <w:rFonts w:ascii="Arial" w:hAnsi="Arial" w:cs="Arial"/>
          <w:sz w:val="24"/>
          <w:szCs w:val="24"/>
        </w:rPr>
        <w:t>Análisis de rendimiento.</w:t>
      </w:r>
    </w:p>
    <w:p w:rsidR="00725B53" w:rsidRPr="00725B53" w:rsidRDefault="00725B53" w:rsidP="00725B53">
      <w:pPr>
        <w:jc w:val="both"/>
        <w:rPr>
          <w:rFonts w:ascii="Arial" w:hAnsi="Arial" w:cs="Arial"/>
          <w:sz w:val="24"/>
          <w:szCs w:val="24"/>
        </w:rPr>
      </w:pPr>
      <w:r w:rsidRPr="00725B53">
        <w:rPr>
          <w:rFonts w:ascii="Arial" w:hAnsi="Arial" w:cs="Arial"/>
          <w:sz w:val="24"/>
          <w:szCs w:val="24"/>
        </w:rPr>
        <w:t>La asociación MESA divide las funciones de un sistema MES en básicas (directamente asociadas con la gestión de la producción) y la complementación. Las principales funciones básicas son:</w:t>
      </w:r>
    </w:p>
    <w:p w:rsidR="00725B53" w:rsidRPr="00A076FF" w:rsidRDefault="00725B53" w:rsidP="00A076FF">
      <w:pPr>
        <w:pStyle w:val="Prrafodelista"/>
        <w:numPr>
          <w:ilvl w:val="0"/>
          <w:numId w:val="2"/>
        </w:numPr>
        <w:jc w:val="both"/>
        <w:rPr>
          <w:rFonts w:ascii="Arial" w:hAnsi="Arial" w:cs="Arial"/>
          <w:sz w:val="24"/>
          <w:szCs w:val="24"/>
        </w:rPr>
      </w:pPr>
      <w:r w:rsidRPr="00A076FF">
        <w:rPr>
          <w:rFonts w:ascii="Arial" w:hAnsi="Arial" w:cs="Arial"/>
          <w:sz w:val="24"/>
          <w:szCs w:val="24"/>
        </w:rPr>
        <w:t>Interfaz con el sistema de planificación de la producción.</w:t>
      </w:r>
    </w:p>
    <w:p w:rsidR="00725B53" w:rsidRPr="00A076FF" w:rsidRDefault="00725B53" w:rsidP="00A076FF">
      <w:pPr>
        <w:pStyle w:val="Prrafodelista"/>
        <w:numPr>
          <w:ilvl w:val="0"/>
          <w:numId w:val="2"/>
        </w:numPr>
        <w:jc w:val="both"/>
        <w:rPr>
          <w:rFonts w:ascii="Arial" w:hAnsi="Arial" w:cs="Arial"/>
          <w:sz w:val="24"/>
          <w:szCs w:val="24"/>
        </w:rPr>
      </w:pPr>
      <w:r w:rsidRPr="00A076FF">
        <w:rPr>
          <w:rFonts w:ascii="Arial" w:hAnsi="Arial" w:cs="Arial"/>
          <w:sz w:val="24"/>
          <w:szCs w:val="24"/>
        </w:rPr>
        <w:t>Gestión de las ordenes de trabajo.</w:t>
      </w:r>
    </w:p>
    <w:p w:rsidR="00725B53" w:rsidRPr="00A076FF" w:rsidRDefault="00725B53" w:rsidP="00A076FF">
      <w:pPr>
        <w:pStyle w:val="Prrafodelista"/>
        <w:numPr>
          <w:ilvl w:val="0"/>
          <w:numId w:val="2"/>
        </w:numPr>
        <w:jc w:val="both"/>
        <w:rPr>
          <w:rFonts w:ascii="Arial" w:hAnsi="Arial" w:cs="Arial"/>
          <w:sz w:val="24"/>
          <w:szCs w:val="24"/>
        </w:rPr>
      </w:pPr>
      <w:r w:rsidRPr="00A076FF">
        <w:rPr>
          <w:rFonts w:ascii="Arial" w:hAnsi="Arial" w:cs="Arial"/>
          <w:sz w:val="24"/>
          <w:szCs w:val="24"/>
        </w:rPr>
        <w:t>Gestión de las estaciones de trabajo.</w:t>
      </w:r>
    </w:p>
    <w:p w:rsidR="00725B53" w:rsidRPr="00A076FF" w:rsidRDefault="00725B53" w:rsidP="00A076FF">
      <w:pPr>
        <w:pStyle w:val="Prrafodelista"/>
        <w:numPr>
          <w:ilvl w:val="0"/>
          <w:numId w:val="2"/>
        </w:numPr>
        <w:jc w:val="both"/>
        <w:rPr>
          <w:rFonts w:ascii="Arial" w:hAnsi="Arial" w:cs="Arial"/>
          <w:sz w:val="24"/>
          <w:szCs w:val="24"/>
        </w:rPr>
      </w:pPr>
      <w:r w:rsidRPr="00A076FF">
        <w:rPr>
          <w:rFonts w:ascii="Arial" w:hAnsi="Arial" w:cs="Arial"/>
          <w:sz w:val="24"/>
          <w:szCs w:val="24"/>
        </w:rPr>
        <w:t>Trazabilidad y gestión de inventarios.</w:t>
      </w:r>
    </w:p>
    <w:p w:rsidR="00725B53" w:rsidRPr="00A076FF" w:rsidRDefault="00725B53" w:rsidP="00A076FF">
      <w:pPr>
        <w:pStyle w:val="Prrafodelista"/>
        <w:numPr>
          <w:ilvl w:val="0"/>
          <w:numId w:val="2"/>
        </w:numPr>
        <w:jc w:val="both"/>
        <w:rPr>
          <w:rFonts w:ascii="Arial" w:hAnsi="Arial" w:cs="Arial"/>
          <w:sz w:val="24"/>
          <w:szCs w:val="24"/>
        </w:rPr>
      </w:pPr>
      <w:r w:rsidRPr="00A076FF">
        <w:rPr>
          <w:rFonts w:ascii="Arial" w:hAnsi="Arial" w:cs="Arial"/>
          <w:sz w:val="24"/>
          <w:szCs w:val="24"/>
        </w:rPr>
        <w:t>Gestión de movimiento de material.</w:t>
      </w:r>
    </w:p>
    <w:p w:rsidR="00725B53" w:rsidRPr="00A076FF" w:rsidRDefault="00725B53" w:rsidP="00A076FF">
      <w:pPr>
        <w:pStyle w:val="Prrafodelista"/>
        <w:numPr>
          <w:ilvl w:val="0"/>
          <w:numId w:val="2"/>
        </w:numPr>
        <w:jc w:val="both"/>
        <w:rPr>
          <w:rFonts w:ascii="Arial" w:hAnsi="Arial" w:cs="Arial"/>
          <w:sz w:val="24"/>
          <w:szCs w:val="24"/>
        </w:rPr>
      </w:pPr>
      <w:r w:rsidRPr="00A076FF">
        <w:rPr>
          <w:rFonts w:ascii="Arial" w:hAnsi="Arial" w:cs="Arial"/>
          <w:sz w:val="24"/>
          <w:szCs w:val="24"/>
        </w:rPr>
        <w:t>Adquisición de datos.</w:t>
      </w:r>
    </w:p>
    <w:p w:rsidR="00725B53" w:rsidRPr="00A076FF" w:rsidRDefault="00725B53" w:rsidP="00A076FF">
      <w:pPr>
        <w:pStyle w:val="Prrafodelista"/>
        <w:numPr>
          <w:ilvl w:val="0"/>
          <w:numId w:val="2"/>
        </w:numPr>
        <w:jc w:val="both"/>
        <w:rPr>
          <w:rFonts w:ascii="Arial" w:hAnsi="Arial" w:cs="Arial"/>
          <w:sz w:val="24"/>
          <w:szCs w:val="24"/>
        </w:rPr>
      </w:pPr>
      <w:r w:rsidRPr="00A076FF">
        <w:rPr>
          <w:rFonts w:ascii="Arial" w:hAnsi="Arial" w:cs="Arial"/>
          <w:sz w:val="24"/>
          <w:szCs w:val="24"/>
        </w:rPr>
        <w:t>Administración de sucesos imprevistos.</w:t>
      </w:r>
    </w:p>
    <w:p w:rsidR="00725B53" w:rsidRPr="00725B53" w:rsidRDefault="00725B53" w:rsidP="00725B53">
      <w:pPr>
        <w:jc w:val="both"/>
        <w:rPr>
          <w:rFonts w:ascii="Arial" w:hAnsi="Arial" w:cs="Arial"/>
          <w:sz w:val="24"/>
          <w:szCs w:val="24"/>
        </w:rPr>
      </w:pPr>
      <w:r w:rsidRPr="00725B53">
        <w:rPr>
          <w:rFonts w:ascii="Arial" w:hAnsi="Arial" w:cs="Arial"/>
          <w:sz w:val="24"/>
          <w:szCs w:val="24"/>
        </w:rPr>
        <w:t>Las principales funciones complementarias son:</w:t>
      </w:r>
    </w:p>
    <w:p w:rsidR="00725B53" w:rsidRPr="00A076FF" w:rsidRDefault="00725B53" w:rsidP="00A076FF">
      <w:pPr>
        <w:pStyle w:val="Prrafodelista"/>
        <w:numPr>
          <w:ilvl w:val="0"/>
          <w:numId w:val="2"/>
        </w:numPr>
        <w:jc w:val="both"/>
        <w:rPr>
          <w:rFonts w:ascii="Arial" w:hAnsi="Arial" w:cs="Arial"/>
          <w:sz w:val="24"/>
          <w:szCs w:val="24"/>
        </w:rPr>
      </w:pPr>
      <w:r w:rsidRPr="00A076FF">
        <w:rPr>
          <w:rFonts w:ascii="Arial" w:hAnsi="Arial" w:cs="Arial"/>
          <w:sz w:val="24"/>
          <w:szCs w:val="24"/>
        </w:rPr>
        <w:t>Gestión del mantenimiento.</w:t>
      </w:r>
    </w:p>
    <w:p w:rsidR="00725B53" w:rsidRPr="00A076FF" w:rsidRDefault="00725B53" w:rsidP="00A076FF">
      <w:pPr>
        <w:pStyle w:val="Prrafodelista"/>
        <w:numPr>
          <w:ilvl w:val="0"/>
          <w:numId w:val="2"/>
        </w:numPr>
        <w:jc w:val="both"/>
        <w:rPr>
          <w:rFonts w:ascii="Arial" w:hAnsi="Arial" w:cs="Arial"/>
          <w:sz w:val="24"/>
          <w:szCs w:val="24"/>
        </w:rPr>
      </w:pPr>
      <w:r w:rsidRPr="00A076FF">
        <w:rPr>
          <w:rFonts w:ascii="Arial" w:hAnsi="Arial" w:cs="Arial"/>
          <w:sz w:val="24"/>
          <w:szCs w:val="24"/>
        </w:rPr>
        <w:t>Sistemas de control del personal.</w:t>
      </w:r>
    </w:p>
    <w:p w:rsidR="00725B53" w:rsidRPr="00A076FF" w:rsidRDefault="00725B53" w:rsidP="00A076FF">
      <w:pPr>
        <w:pStyle w:val="Prrafodelista"/>
        <w:numPr>
          <w:ilvl w:val="0"/>
          <w:numId w:val="2"/>
        </w:numPr>
        <w:jc w:val="both"/>
        <w:rPr>
          <w:rFonts w:ascii="Arial" w:hAnsi="Arial" w:cs="Arial"/>
          <w:sz w:val="24"/>
          <w:szCs w:val="24"/>
        </w:rPr>
      </w:pPr>
      <w:r w:rsidRPr="00A076FF">
        <w:rPr>
          <w:rFonts w:ascii="Arial" w:hAnsi="Arial" w:cs="Arial"/>
          <w:sz w:val="24"/>
          <w:szCs w:val="24"/>
        </w:rPr>
        <w:t>Control estadístico de procesos.</w:t>
      </w:r>
    </w:p>
    <w:p w:rsidR="00725B53" w:rsidRPr="00A076FF" w:rsidRDefault="00725B53" w:rsidP="00A076FF">
      <w:pPr>
        <w:pStyle w:val="Prrafodelista"/>
        <w:numPr>
          <w:ilvl w:val="0"/>
          <w:numId w:val="2"/>
        </w:numPr>
        <w:jc w:val="both"/>
        <w:rPr>
          <w:rFonts w:ascii="Arial" w:hAnsi="Arial" w:cs="Arial"/>
          <w:sz w:val="24"/>
          <w:szCs w:val="24"/>
        </w:rPr>
      </w:pPr>
      <w:r w:rsidRPr="00A076FF">
        <w:rPr>
          <w:rFonts w:ascii="Arial" w:hAnsi="Arial" w:cs="Arial"/>
          <w:sz w:val="24"/>
          <w:szCs w:val="24"/>
        </w:rPr>
        <w:t>Gestión integral de la calidad</w:t>
      </w:r>
    </w:p>
    <w:p w:rsidR="00725B53" w:rsidRPr="00A076FF" w:rsidRDefault="00725B53" w:rsidP="00A076FF">
      <w:pPr>
        <w:pStyle w:val="Prrafodelista"/>
        <w:numPr>
          <w:ilvl w:val="0"/>
          <w:numId w:val="2"/>
        </w:numPr>
        <w:jc w:val="both"/>
        <w:rPr>
          <w:rFonts w:ascii="Arial" w:hAnsi="Arial" w:cs="Arial"/>
          <w:sz w:val="24"/>
          <w:szCs w:val="24"/>
        </w:rPr>
      </w:pPr>
      <w:r w:rsidRPr="00A076FF">
        <w:rPr>
          <w:rFonts w:ascii="Arial" w:hAnsi="Arial" w:cs="Arial"/>
          <w:sz w:val="24"/>
          <w:szCs w:val="24"/>
        </w:rPr>
        <w:t>Análisis de rendimientos.</w:t>
      </w:r>
    </w:p>
    <w:p w:rsidR="00725B53" w:rsidRPr="00A076FF" w:rsidRDefault="00725B53" w:rsidP="00A076FF">
      <w:pPr>
        <w:pStyle w:val="Prrafodelista"/>
        <w:numPr>
          <w:ilvl w:val="0"/>
          <w:numId w:val="2"/>
        </w:numPr>
        <w:jc w:val="both"/>
        <w:rPr>
          <w:rFonts w:ascii="Arial" w:hAnsi="Arial" w:cs="Arial"/>
          <w:sz w:val="24"/>
          <w:szCs w:val="24"/>
        </w:rPr>
      </w:pPr>
      <w:r w:rsidRPr="00A076FF">
        <w:rPr>
          <w:rFonts w:ascii="Arial" w:hAnsi="Arial" w:cs="Arial"/>
          <w:sz w:val="24"/>
          <w:szCs w:val="24"/>
        </w:rPr>
        <w:t>Gestión documental.</w:t>
      </w:r>
    </w:p>
    <w:p w:rsidR="00725B53" w:rsidRPr="00A076FF" w:rsidRDefault="00725B53" w:rsidP="00A076FF">
      <w:pPr>
        <w:pStyle w:val="Prrafodelista"/>
        <w:numPr>
          <w:ilvl w:val="0"/>
          <w:numId w:val="2"/>
        </w:numPr>
        <w:jc w:val="both"/>
        <w:rPr>
          <w:rFonts w:ascii="Arial" w:hAnsi="Arial" w:cs="Arial"/>
          <w:sz w:val="24"/>
          <w:szCs w:val="24"/>
        </w:rPr>
      </w:pPr>
      <w:r w:rsidRPr="00A076FF">
        <w:rPr>
          <w:rFonts w:ascii="Arial" w:hAnsi="Arial" w:cs="Arial"/>
          <w:sz w:val="24"/>
          <w:szCs w:val="24"/>
        </w:rPr>
        <w:t>Trazabilidad de los productos.</w:t>
      </w:r>
    </w:p>
    <w:p w:rsidR="004C1436" w:rsidRDefault="00725B53" w:rsidP="00A076FF">
      <w:pPr>
        <w:pStyle w:val="Prrafodelista"/>
        <w:numPr>
          <w:ilvl w:val="0"/>
          <w:numId w:val="2"/>
        </w:numPr>
        <w:jc w:val="both"/>
        <w:rPr>
          <w:rFonts w:ascii="Arial" w:hAnsi="Arial" w:cs="Arial"/>
          <w:sz w:val="24"/>
          <w:szCs w:val="24"/>
        </w:rPr>
      </w:pPr>
      <w:r w:rsidRPr="00A076FF">
        <w:rPr>
          <w:rFonts w:ascii="Arial" w:hAnsi="Arial" w:cs="Arial"/>
          <w:sz w:val="24"/>
          <w:szCs w:val="24"/>
        </w:rPr>
        <w:t>Gestión de proveedores.</w:t>
      </w:r>
    </w:p>
    <w:p w:rsidR="0057320D" w:rsidRPr="0057320D" w:rsidRDefault="0057320D" w:rsidP="0057320D">
      <w:pPr>
        <w:jc w:val="both"/>
        <w:rPr>
          <w:rFonts w:ascii="Arial" w:hAnsi="Arial" w:cs="Arial"/>
          <w:sz w:val="24"/>
          <w:szCs w:val="24"/>
        </w:rPr>
      </w:pPr>
      <w:r w:rsidRPr="0057320D">
        <w:rPr>
          <w:rFonts w:ascii="Arial" w:hAnsi="Arial" w:cs="Arial"/>
          <w:sz w:val="24"/>
          <w:szCs w:val="24"/>
        </w:rPr>
        <w:t>De la pirámide CIM, así como se su implementación real en la empresa, puesta de manifiesto en la figura 1, se deduce que la automatización integrada de la producción se realiza mediante un conjunto de dispositivos y sistemas electrónicos de proceso de datos que realizan las funciones indicadas en la tabla 1. Pero las actividades correspondientes a cada uno de los niveles 0 a 3 de la tabla 1 se diferencia por la relatividad entre la cantidad de tareas de control y de tareas de gestión y ello hace que el tiempo de respuesta mínimo y la disponibilidad mínima sean diferentes, tal como se indica en la tabla 2.</w:t>
      </w:r>
    </w:p>
    <w:p w:rsidR="0057320D" w:rsidRPr="0057320D" w:rsidRDefault="0057320D" w:rsidP="0057320D">
      <w:pPr>
        <w:jc w:val="both"/>
        <w:rPr>
          <w:rFonts w:ascii="Arial" w:hAnsi="Arial" w:cs="Arial"/>
          <w:sz w:val="24"/>
          <w:szCs w:val="24"/>
        </w:rPr>
      </w:pPr>
      <w:r w:rsidRPr="0057320D">
        <w:rPr>
          <w:rFonts w:ascii="Arial" w:hAnsi="Arial" w:cs="Arial"/>
          <w:sz w:val="24"/>
          <w:szCs w:val="24"/>
        </w:rPr>
        <w:t xml:space="preserve"> </w:t>
      </w:r>
    </w:p>
    <w:p w:rsidR="0057320D" w:rsidRDefault="0057320D" w:rsidP="0057320D">
      <w:pPr>
        <w:jc w:val="both"/>
        <w:rPr>
          <w:rFonts w:ascii="Arial" w:hAnsi="Arial" w:cs="Arial"/>
          <w:sz w:val="24"/>
          <w:szCs w:val="24"/>
        </w:rPr>
      </w:pPr>
    </w:p>
    <w:p w:rsidR="0057320D" w:rsidRDefault="0057320D" w:rsidP="0057320D">
      <w:pPr>
        <w:jc w:val="center"/>
        <w:rPr>
          <w:rFonts w:ascii="Arial" w:hAnsi="Arial" w:cs="Arial"/>
          <w:sz w:val="24"/>
          <w:szCs w:val="24"/>
        </w:rPr>
      </w:pPr>
      <w:r w:rsidRPr="00D32D93">
        <w:rPr>
          <w:noProof/>
          <w:lang w:val="en-US"/>
        </w:rPr>
        <w:lastRenderedPageBreak/>
        <w:drawing>
          <wp:inline distT="0" distB="0" distL="0" distR="0" wp14:anchorId="51BA28F2" wp14:editId="6DC1A959">
            <wp:extent cx="4761781" cy="2384123"/>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2030" cy="2399268"/>
                    </a:xfrm>
                    <a:prstGeom prst="rect">
                      <a:avLst/>
                    </a:prstGeom>
                  </pic:spPr>
                </pic:pic>
              </a:graphicData>
            </a:graphic>
          </wp:inline>
        </w:drawing>
      </w:r>
    </w:p>
    <w:p w:rsidR="0057320D" w:rsidRPr="0057320D" w:rsidRDefault="0057320D" w:rsidP="0057320D">
      <w:pPr>
        <w:jc w:val="center"/>
        <w:rPr>
          <w:rFonts w:ascii="Arial" w:hAnsi="Arial" w:cs="Arial"/>
          <w:sz w:val="24"/>
          <w:szCs w:val="24"/>
        </w:rPr>
      </w:pPr>
      <w:r w:rsidRPr="0057320D">
        <w:rPr>
          <w:rFonts w:ascii="Arial" w:hAnsi="Arial" w:cs="Arial"/>
          <w:sz w:val="24"/>
          <w:szCs w:val="24"/>
        </w:rPr>
        <w:t>Tabla 1.</w:t>
      </w:r>
    </w:p>
    <w:p w:rsidR="0057320D" w:rsidRPr="0057320D" w:rsidRDefault="0057320D" w:rsidP="0057320D">
      <w:pPr>
        <w:jc w:val="both"/>
        <w:rPr>
          <w:rFonts w:ascii="Arial" w:hAnsi="Arial" w:cs="Arial"/>
          <w:sz w:val="24"/>
          <w:szCs w:val="24"/>
        </w:rPr>
      </w:pPr>
      <w:r w:rsidRPr="0057320D">
        <w:rPr>
          <w:rFonts w:ascii="Arial" w:hAnsi="Arial" w:cs="Arial"/>
          <w:sz w:val="24"/>
          <w:szCs w:val="24"/>
        </w:rPr>
        <w:t xml:space="preserve">En los niveles superiores de la pirámide CIM se trabaja frecuentemente con grandes volúmenes de datos, aunque el tiempo de respuesta no es en general crítico y se sitúa entre pocos segundos hasta minutos e incluso horas o días. Por el contrario, los sistemas electrónicos de control utilizados en los niveles </w:t>
      </w:r>
      <w:proofErr w:type="spellStart"/>
      <w:r w:rsidRPr="0057320D">
        <w:rPr>
          <w:rFonts w:ascii="Arial" w:hAnsi="Arial" w:cs="Arial"/>
          <w:sz w:val="24"/>
          <w:szCs w:val="24"/>
        </w:rPr>
        <w:t>mas</w:t>
      </w:r>
      <w:proofErr w:type="spellEnd"/>
      <w:r w:rsidRPr="0057320D">
        <w:rPr>
          <w:rFonts w:ascii="Arial" w:hAnsi="Arial" w:cs="Arial"/>
          <w:sz w:val="24"/>
          <w:szCs w:val="24"/>
        </w:rPr>
        <w:t xml:space="preserve"> cercanos a las fases de producción, trabajan en tiempo real y debido a ello se exigen tiempos de transmisión mucho menores y, sobre todo, un comportamiento determinista de las comunicaciones, aunque los volúmenes de información a transmitir son en general menos elevados.</w:t>
      </w:r>
    </w:p>
    <w:p w:rsidR="0057320D" w:rsidRPr="0057320D" w:rsidRDefault="0057320D" w:rsidP="0057320D">
      <w:pPr>
        <w:jc w:val="both"/>
        <w:rPr>
          <w:rFonts w:ascii="Arial" w:hAnsi="Arial" w:cs="Arial"/>
          <w:sz w:val="24"/>
          <w:szCs w:val="24"/>
        </w:rPr>
      </w:pPr>
      <w:r w:rsidRPr="0057320D">
        <w:rPr>
          <w:rFonts w:ascii="Arial" w:hAnsi="Arial" w:cs="Arial"/>
          <w:sz w:val="24"/>
          <w:szCs w:val="24"/>
        </w:rPr>
        <w:t xml:space="preserve"> Los autómatas programables son, por sus características, especialmente idóneos para actuar como controladores de máquinas, de células e incluso de un área o fabrica. por ello deben tener un papel relevante en la fabricación integrada por computador (CIM) y tiene que disponer de los adecuados recursos de comunicación.</w:t>
      </w:r>
    </w:p>
    <w:p w:rsidR="0057320D" w:rsidRPr="0057320D" w:rsidRDefault="0057320D" w:rsidP="00D0574C">
      <w:pPr>
        <w:jc w:val="center"/>
        <w:rPr>
          <w:rFonts w:ascii="Arial" w:hAnsi="Arial" w:cs="Arial"/>
          <w:sz w:val="24"/>
          <w:szCs w:val="24"/>
        </w:rPr>
      </w:pPr>
      <w:r w:rsidRPr="000E0567">
        <w:rPr>
          <w:noProof/>
          <w:lang w:val="en-US"/>
        </w:rPr>
        <w:drawing>
          <wp:inline distT="0" distB="0" distL="0" distR="0" wp14:anchorId="0CDC09D9" wp14:editId="70727DC1">
            <wp:extent cx="4742941" cy="2432649"/>
            <wp:effectExtent l="0" t="0" r="63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2754" cy="2473585"/>
                    </a:xfrm>
                    <a:prstGeom prst="rect">
                      <a:avLst/>
                    </a:prstGeom>
                  </pic:spPr>
                </pic:pic>
              </a:graphicData>
            </a:graphic>
          </wp:inline>
        </w:drawing>
      </w:r>
    </w:p>
    <w:p w:rsidR="0057320D" w:rsidRPr="0057320D" w:rsidRDefault="0057320D" w:rsidP="00D0574C">
      <w:pPr>
        <w:jc w:val="center"/>
        <w:rPr>
          <w:rFonts w:ascii="Arial" w:hAnsi="Arial" w:cs="Arial"/>
          <w:sz w:val="24"/>
          <w:szCs w:val="24"/>
        </w:rPr>
      </w:pPr>
      <w:r w:rsidRPr="0057320D">
        <w:rPr>
          <w:rFonts w:ascii="Arial" w:hAnsi="Arial" w:cs="Arial"/>
          <w:sz w:val="24"/>
          <w:szCs w:val="24"/>
        </w:rPr>
        <w:t>Ta</w:t>
      </w:r>
      <w:bookmarkStart w:id="0" w:name="_GoBack"/>
      <w:bookmarkEnd w:id="0"/>
      <w:r w:rsidRPr="0057320D">
        <w:rPr>
          <w:rFonts w:ascii="Arial" w:hAnsi="Arial" w:cs="Arial"/>
          <w:sz w:val="24"/>
          <w:szCs w:val="24"/>
        </w:rPr>
        <w:t>bla 2.</w:t>
      </w:r>
    </w:p>
    <w:sectPr w:rsidR="0057320D" w:rsidRPr="005732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6E6C"/>
    <w:multiLevelType w:val="hybridMultilevel"/>
    <w:tmpl w:val="F5E6FB5A"/>
    <w:lvl w:ilvl="0" w:tplc="B63E086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16725"/>
    <w:multiLevelType w:val="hybridMultilevel"/>
    <w:tmpl w:val="56148EE8"/>
    <w:lvl w:ilvl="0" w:tplc="B63E086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8703C"/>
    <w:multiLevelType w:val="hybridMultilevel"/>
    <w:tmpl w:val="EBE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65956"/>
    <w:multiLevelType w:val="hybridMultilevel"/>
    <w:tmpl w:val="073CC73C"/>
    <w:lvl w:ilvl="0" w:tplc="B63E086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7B2"/>
    <w:rsid w:val="003F2161"/>
    <w:rsid w:val="004C1436"/>
    <w:rsid w:val="0057320D"/>
    <w:rsid w:val="006C08A0"/>
    <w:rsid w:val="00725B53"/>
    <w:rsid w:val="00A076FF"/>
    <w:rsid w:val="00B057B2"/>
    <w:rsid w:val="00BE7565"/>
    <w:rsid w:val="00D0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98E0"/>
  <w15:chartTrackingRefBased/>
  <w15:docId w15:val="{D3FC6D62-3B06-42CF-829D-E0853475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161"/>
    <w:rPr>
      <w:lang w:val="es-MX"/>
    </w:rPr>
  </w:style>
  <w:style w:type="paragraph" w:styleId="Ttulo1">
    <w:name w:val="heading 1"/>
    <w:basedOn w:val="Normal"/>
    <w:next w:val="Normal"/>
    <w:link w:val="Ttulo1Car"/>
    <w:uiPriority w:val="9"/>
    <w:qFormat/>
    <w:rsid w:val="003F21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2161"/>
    <w:rPr>
      <w:rFonts w:asciiTheme="majorHAnsi" w:eastAsiaTheme="majorEastAsia" w:hAnsiTheme="majorHAnsi" w:cstheme="majorBidi"/>
      <w:color w:val="2E74B5" w:themeColor="accent1" w:themeShade="BF"/>
      <w:sz w:val="32"/>
      <w:szCs w:val="32"/>
      <w:lang w:val="es-MX"/>
    </w:rPr>
  </w:style>
  <w:style w:type="paragraph" w:styleId="Prrafodelista">
    <w:name w:val="List Paragraph"/>
    <w:basedOn w:val="Normal"/>
    <w:uiPriority w:val="34"/>
    <w:qFormat/>
    <w:rsid w:val="00725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647</Words>
  <Characters>3693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2019-05-23T16:14:00Z</dcterms:created>
  <dcterms:modified xsi:type="dcterms:W3CDTF">2019-05-23T16:22:00Z</dcterms:modified>
</cp:coreProperties>
</file>