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ACCC1" w14:textId="77777777" w:rsidR="00492BDB" w:rsidRPr="00492BDB" w:rsidRDefault="00492BDB" w:rsidP="00492BDB">
      <w:pPr>
        <w:rPr>
          <w:b/>
          <w:bCs/>
        </w:rPr>
      </w:pPr>
      <w:r w:rsidRPr="00492BDB">
        <w:rPr>
          <w:b/>
          <w:bCs/>
        </w:rPr>
        <w:t>Crossing the uncanny valley ofconversational voice</w:t>
      </w:r>
    </w:p>
    <w:p w14:paraId="524DCBC6" w14:textId="77777777" w:rsidR="00492BDB" w:rsidRPr="00492BDB" w:rsidRDefault="00492BDB" w:rsidP="00492BDB">
      <w:r w:rsidRPr="00492BDB">
        <w:t>February 27, 2025</w:t>
      </w:r>
    </w:p>
    <w:p w14:paraId="0D8F4599" w14:textId="77777777" w:rsidR="00492BDB" w:rsidRPr="00492BDB" w:rsidRDefault="00492BDB" w:rsidP="00492BDB">
      <w:r w:rsidRPr="00492BDB">
        <w:t>Brendan Iribe, Ankit Kumar, and the Sesame team</w:t>
      </w:r>
    </w:p>
    <w:p w14:paraId="4C6DA9D1" w14:textId="77777777" w:rsidR="00492BDB" w:rsidRPr="00492BDB" w:rsidRDefault="00492BDB" w:rsidP="00492BDB">
      <w:pPr>
        <w:rPr>
          <w:rStyle w:val="Hyperlink"/>
        </w:rPr>
      </w:pPr>
      <w:r w:rsidRPr="00492BDB">
        <w:fldChar w:fldCharType="begin"/>
      </w:r>
      <w:r w:rsidRPr="00492BDB">
        <w:instrText>HYPERLINK "https://app.sesame.com/"</w:instrText>
      </w:r>
      <w:r w:rsidRPr="00492BDB">
        <w:fldChar w:fldCharType="separate"/>
      </w:r>
    </w:p>
    <w:p w14:paraId="26188959" w14:textId="77777777" w:rsidR="00492BDB" w:rsidRPr="00492BDB" w:rsidRDefault="00492BDB" w:rsidP="00492BDB">
      <w:pPr>
        <w:rPr>
          <w:rStyle w:val="Hyperlink"/>
        </w:rPr>
      </w:pPr>
      <w:r w:rsidRPr="00492BDB">
        <w:rPr>
          <w:rStyle w:val="Hyperlink"/>
        </w:rPr>
        <w:t>Try preview now</w:t>
      </w:r>
    </w:p>
    <w:p w14:paraId="1659EDAE" w14:textId="77777777" w:rsidR="00492BDB" w:rsidRPr="00492BDB" w:rsidRDefault="00492BDB" w:rsidP="00492BDB">
      <w:r w:rsidRPr="00492BDB">
        <w:fldChar w:fldCharType="end"/>
      </w:r>
    </w:p>
    <w:p w14:paraId="12FFF798" w14:textId="77777777" w:rsidR="00492BDB" w:rsidRPr="00492BDB" w:rsidRDefault="00492BDB" w:rsidP="00492BDB">
      <w:r w:rsidRPr="00492BDB">
        <w:t>How do we know when someone truly understands us? It is rarely just our words—it is in the subtleties of voice: the rising excitement, the thoughtful pause, the warm reassurance.</w:t>
      </w:r>
      <w:r w:rsidRPr="00492BDB">
        <w:br/>
      </w:r>
      <w:r w:rsidRPr="00492BDB">
        <w:br/>
        <w:t>Voice is our most intimate medium as humans, carrying layers of meaning through countless variations in tone, pitch, rhythm, and emotion.</w:t>
      </w:r>
      <w:r w:rsidRPr="00492BDB">
        <w:br/>
      </w:r>
      <w:r w:rsidRPr="00492BDB">
        <w:br/>
        <w:t>Today’s digital voice assistants lack essential qualities to make them truly useful. Without unlocking the full power of voice, they cannot hope to effectively collaborate with us. A personal assistant who speaks only in a neutral tone has difficulty finding a permanent place in our daily lives after the initial novelty wears off.</w:t>
      </w:r>
      <w:r w:rsidRPr="00492BDB">
        <w:br/>
      </w:r>
      <w:r w:rsidRPr="00492BDB">
        <w:br/>
        <w:t>Over time this emotional flatness becomes more than just disappointing—it becomes exhausting.</w:t>
      </w:r>
    </w:p>
    <w:p w14:paraId="00CA2B5C" w14:textId="77777777" w:rsidR="00492BDB" w:rsidRPr="00492BDB" w:rsidRDefault="00492BDB" w:rsidP="00492BDB">
      <w:pPr>
        <w:rPr>
          <w:b/>
          <w:bCs/>
        </w:rPr>
      </w:pPr>
      <w:r w:rsidRPr="00492BDB">
        <w:rPr>
          <w:b/>
          <w:bCs/>
        </w:rPr>
        <w:t>Achieving voice presence</w:t>
      </w:r>
    </w:p>
    <w:p w14:paraId="66EE112E" w14:textId="77777777" w:rsidR="00492BDB" w:rsidRPr="00492BDB" w:rsidRDefault="00492BDB" w:rsidP="00492BDB">
      <w:r w:rsidRPr="00492BDB">
        <w:t>At Sesame, our goal is to achieve “voice presence”—the magical quality that makes spoken interactions feel real, understood, and valued. We are creating conversational partners that do not just process requests; they engage in genuine dialogue that builds confidence and trust over time. In doing so, we hope to realize the untapped potential of voice as the ultimate interface for instruction and understanding.</w:t>
      </w:r>
    </w:p>
    <w:p w14:paraId="56160AB8" w14:textId="77777777" w:rsidR="00492BDB" w:rsidRPr="00492BDB" w:rsidRDefault="00492BDB" w:rsidP="00492BDB">
      <w:pPr>
        <w:rPr>
          <w:b/>
          <w:bCs/>
        </w:rPr>
      </w:pPr>
      <w:r w:rsidRPr="00492BDB">
        <w:rPr>
          <w:b/>
          <w:bCs/>
        </w:rPr>
        <w:t>Key components</w:t>
      </w:r>
    </w:p>
    <w:p w14:paraId="26A62790" w14:textId="77777777" w:rsidR="00492BDB" w:rsidRPr="00492BDB" w:rsidRDefault="00492BDB" w:rsidP="00492BDB">
      <w:pPr>
        <w:numPr>
          <w:ilvl w:val="0"/>
          <w:numId w:val="1"/>
        </w:numPr>
      </w:pPr>
      <w:r w:rsidRPr="00492BDB">
        <w:t>Emotional intelligence: reading and responding to emotional contexts.</w:t>
      </w:r>
    </w:p>
    <w:p w14:paraId="4F48764F" w14:textId="77777777" w:rsidR="00492BDB" w:rsidRPr="00492BDB" w:rsidRDefault="00492BDB" w:rsidP="00492BDB">
      <w:pPr>
        <w:numPr>
          <w:ilvl w:val="0"/>
          <w:numId w:val="1"/>
        </w:numPr>
      </w:pPr>
      <w:r w:rsidRPr="00492BDB">
        <w:t>Conversational dynamics: natural timing, pauses, interruptions and emphasis.</w:t>
      </w:r>
    </w:p>
    <w:p w14:paraId="29EF9AFA" w14:textId="77777777" w:rsidR="00492BDB" w:rsidRPr="00492BDB" w:rsidRDefault="00492BDB" w:rsidP="00492BDB">
      <w:pPr>
        <w:numPr>
          <w:ilvl w:val="0"/>
          <w:numId w:val="1"/>
        </w:numPr>
      </w:pPr>
      <w:r w:rsidRPr="00492BDB">
        <w:t>Contextual awareness: adjusting tone and style to match the situation.</w:t>
      </w:r>
    </w:p>
    <w:p w14:paraId="68194056" w14:textId="77777777" w:rsidR="00492BDB" w:rsidRPr="00492BDB" w:rsidRDefault="00492BDB" w:rsidP="00492BDB">
      <w:pPr>
        <w:numPr>
          <w:ilvl w:val="0"/>
          <w:numId w:val="1"/>
        </w:numPr>
      </w:pPr>
      <w:r w:rsidRPr="00492BDB">
        <w:t>Consistent personality: maintaining a coherent, reliable and appropriate presence.</w:t>
      </w:r>
    </w:p>
    <w:p w14:paraId="2BC60314" w14:textId="77777777" w:rsidR="00492BDB" w:rsidRPr="00492BDB" w:rsidRDefault="00492BDB" w:rsidP="00492BDB">
      <w:pPr>
        <w:rPr>
          <w:b/>
          <w:bCs/>
        </w:rPr>
      </w:pPr>
      <w:r w:rsidRPr="00492BDB">
        <w:rPr>
          <w:b/>
          <w:bCs/>
        </w:rPr>
        <w:t>We’re not there yet</w:t>
      </w:r>
    </w:p>
    <w:p w14:paraId="6670D5F4" w14:textId="77777777" w:rsidR="00492BDB" w:rsidRPr="00492BDB" w:rsidRDefault="00492BDB" w:rsidP="00492BDB">
      <w:r w:rsidRPr="00492BDB">
        <w:lastRenderedPageBreak/>
        <w:t>Building a digital companion with voice presence is not easy, but we are making steady progress on multiple fronts, including personality, memory, expressivity and appropriateness. This demo is a showcase of some of our work in conversational speech generation. The companions shown here have been optimized for friendliness and expressivity to illustrate the potential of our approach.</w:t>
      </w:r>
    </w:p>
    <w:p w14:paraId="11CCDA9E" w14:textId="77777777" w:rsidR="00492BDB" w:rsidRPr="00492BDB" w:rsidRDefault="00492BDB" w:rsidP="00492BDB">
      <w:pPr>
        <w:rPr>
          <w:b/>
          <w:bCs/>
        </w:rPr>
      </w:pPr>
      <w:r w:rsidRPr="00492BDB">
        <w:rPr>
          <w:b/>
          <w:bCs/>
        </w:rPr>
        <w:t>Try conversational speech in our preview</w:t>
      </w:r>
    </w:p>
    <w:p w14:paraId="7AEBA53A" w14:textId="1BC8A940" w:rsidR="00492BDB" w:rsidRPr="00492BDB" w:rsidRDefault="00492BDB" w:rsidP="00492BDB">
      <w:r w:rsidRPr="00492BDB">
        <w:drawing>
          <wp:inline distT="0" distB="0" distL="0" distR="0" wp14:anchorId="324FE5D8" wp14:editId="3A745409">
            <wp:extent cx="5943600" cy="5943600"/>
            <wp:effectExtent l="0" t="0" r="0" b="0"/>
            <wp:docPr id="1843332811" name="Picture 14" descr="Sesame web 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same web app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2EAD5D" w14:textId="77777777" w:rsidR="00492BDB" w:rsidRPr="00492BDB" w:rsidRDefault="00492BDB" w:rsidP="00492BDB">
      <w:pPr>
        <w:rPr>
          <w:rStyle w:val="Hyperlink"/>
        </w:rPr>
      </w:pPr>
      <w:r w:rsidRPr="00492BDB">
        <w:fldChar w:fldCharType="begin"/>
      </w:r>
      <w:r w:rsidRPr="00492BDB">
        <w:instrText>HYPERLINK "https://app.sesame.com/"</w:instrText>
      </w:r>
      <w:r w:rsidRPr="00492BDB">
        <w:fldChar w:fldCharType="separate"/>
      </w:r>
    </w:p>
    <w:p w14:paraId="42BD9609" w14:textId="77777777" w:rsidR="00492BDB" w:rsidRPr="00492BDB" w:rsidRDefault="00492BDB" w:rsidP="00492BDB">
      <w:pPr>
        <w:rPr>
          <w:rStyle w:val="Hyperlink"/>
        </w:rPr>
      </w:pPr>
      <w:r w:rsidRPr="00492BDB">
        <w:rPr>
          <w:rStyle w:val="Hyperlink"/>
        </w:rPr>
        <w:t>Try preview now</w:t>
      </w:r>
    </w:p>
    <w:p w14:paraId="7E31BB85" w14:textId="77777777" w:rsidR="00492BDB" w:rsidRPr="00492BDB" w:rsidRDefault="00492BDB" w:rsidP="00492BDB">
      <w:r w:rsidRPr="00492BDB">
        <w:lastRenderedPageBreak/>
        <w:fldChar w:fldCharType="end"/>
      </w:r>
    </w:p>
    <w:p w14:paraId="54F3DEDE" w14:textId="77777777" w:rsidR="00492BDB" w:rsidRPr="00492BDB" w:rsidRDefault="00492BDB" w:rsidP="00492BDB">
      <w:r w:rsidRPr="00492BDB">
        <w:t>Technical post</w:t>
      </w:r>
    </w:p>
    <w:p w14:paraId="2AB9C6BD" w14:textId="77777777" w:rsidR="00492BDB" w:rsidRPr="00492BDB" w:rsidRDefault="00492BDB" w:rsidP="00492BDB">
      <w:pPr>
        <w:rPr>
          <w:b/>
          <w:bCs/>
        </w:rPr>
      </w:pPr>
      <w:r w:rsidRPr="00492BDB">
        <w:rPr>
          <w:b/>
          <w:bCs/>
        </w:rPr>
        <w:t>Conversational speech generation</w:t>
      </w:r>
    </w:p>
    <w:p w14:paraId="3409FD34" w14:textId="77777777" w:rsidR="00492BDB" w:rsidRPr="00492BDB" w:rsidRDefault="00492BDB" w:rsidP="00492BDB">
      <w:r w:rsidRPr="00492BDB">
        <w:t>Authors</w:t>
      </w:r>
    </w:p>
    <w:p w14:paraId="7E4384BC" w14:textId="77777777" w:rsidR="00492BDB" w:rsidRPr="00492BDB" w:rsidRDefault="00492BDB" w:rsidP="00492BDB">
      <w:r w:rsidRPr="00492BDB">
        <w:t>Johan Schalkwyk, Ankit Kumar, Dan Lyth, Sefik Emre Eskimez, Zack Hodari, Cinjon Resnick, Ramon Sanabria, Raven Jiang</w:t>
      </w:r>
    </w:p>
    <w:p w14:paraId="7F48201F" w14:textId="77777777" w:rsidR="00492BDB" w:rsidRPr="00492BDB" w:rsidRDefault="00492BDB" w:rsidP="00492BDB">
      <w:r w:rsidRPr="00492BDB">
        <w:t>To create AI companions that feel genuinely interactive, speech generation must go beyond producing high-quality audio—it must understand and adapt to context in real time. Traditional text-to-speech (TTS) models generate spoken output directly from text but lack the contextual awareness needed for natural conversations. Even though recent models produce highly human-like speech, they struggle with the one-to-many problem: there are countless valid ways to speak a sentence, but only some fit a given setting. Without additional context—including tone, rhythm, and history of the conversation—models lack the information to choose the best option. Capturing these nuances requires reasoning across multiple aspects of language and prosody.</w:t>
      </w:r>
      <w:r w:rsidRPr="00492BDB">
        <w:br/>
      </w:r>
      <w:r w:rsidRPr="00492BDB">
        <w:br/>
        <w:t>To address this, we introduce the Conversational Speech Model (CSM), which frames the problem as an end-to-end multimodal learning task using transformers. It leverages the history of the conversation to produce more natural and coherent speech. There are two key takeaways from our work. The first is that CSM operates as a single-stage model, thereby improving efficiency and expressivity. The second is our evaluation suite, which is necessary for evaluating progress on contextual capabilities and addresses the fact that common public evaluations are saturated.</w:t>
      </w:r>
    </w:p>
    <w:p w14:paraId="0D0540F9" w14:textId="77777777" w:rsidR="00492BDB" w:rsidRPr="00492BDB" w:rsidRDefault="00492BDB" w:rsidP="00492BDB">
      <w:pPr>
        <w:rPr>
          <w:b/>
          <w:bCs/>
        </w:rPr>
      </w:pPr>
      <w:r w:rsidRPr="00492BDB">
        <w:rPr>
          <w:b/>
          <w:bCs/>
        </w:rPr>
        <w:t>Background</w:t>
      </w:r>
    </w:p>
    <w:p w14:paraId="1D9A3FBD" w14:textId="77777777" w:rsidR="00492BDB" w:rsidRPr="00492BDB" w:rsidRDefault="00492BDB" w:rsidP="00492BDB">
      <w:r w:rsidRPr="00492BDB">
        <w:t>One approach to modeling audio with transformers is to convert continuous waveforms into discrete audio token sequences using tokenizers. Most contemporary approaches (</w:t>
      </w:r>
      <w:hyperlink r:id="rId6" w:tgtFrame="_blank" w:history="1">
        <w:r w:rsidRPr="00492BDB">
          <w:rPr>
            <w:rStyle w:val="Hyperlink"/>
          </w:rPr>
          <w:t>[1]</w:t>
        </w:r>
      </w:hyperlink>
      <w:r w:rsidRPr="00492BDB">
        <w:t>, </w:t>
      </w:r>
      <w:hyperlink r:id="rId7" w:tgtFrame="_blank" w:history="1">
        <w:r w:rsidRPr="00492BDB">
          <w:rPr>
            <w:rStyle w:val="Hyperlink"/>
          </w:rPr>
          <w:t>[2]</w:t>
        </w:r>
      </w:hyperlink>
      <w:r w:rsidRPr="00492BDB">
        <w:t>) rely on two types of audio tokens:</w:t>
      </w:r>
    </w:p>
    <w:p w14:paraId="418C00BD" w14:textId="77777777" w:rsidR="00492BDB" w:rsidRPr="00492BDB" w:rsidRDefault="00492BDB" w:rsidP="00492BDB">
      <w:pPr>
        <w:numPr>
          <w:ilvl w:val="0"/>
          <w:numId w:val="2"/>
        </w:numPr>
      </w:pPr>
      <w:r w:rsidRPr="00492BDB">
        <w:t>Semantic tokens: Compact speaker-invariant representations of semantic and phonetic features. Their compressed nature enables them to capture key speech characteristics at the cost of high-fidelity representation.</w:t>
      </w:r>
    </w:p>
    <w:p w14:paraId="33052CA6" w14:textId="77777777" w:rsidR="00492BDB" w:rsidRPr="00492BDB" w:rsidRDefault="00492BDB" w:rsidP="00492BDB">
      <w:pPr>
        <w:numPr>
          <w:ilvl w:val="0"/>
          <w:numId w:val="2"/>
        </w:numPr>
      </w:pPr>
      <w:r w:rsidRPr="00492BDB">
        <w:t>Acoustic tokens: Encodings of fine-grained acoustic details that enable high-fidelity audio reconstruction. These tokens are often generated using Residual Vector Quantization (RVQ) </w:t>
      </w:r>
      <w:hyperlink r:id="rId8" w:tgtFrame="_blank" w:history="1">
        <w:r w:rsidRPr="00492BDB">
          <w:rPr>
            <w:rStyle w:val="Hyperlink"/>
          </w:rPr>
          <w:t>[2]</w:t>
        </w:r>
      </w:hyperlink>
      <w:r w:rsidRPr="00492BDB">
        <w:t>. In contrast to semantic tokens, acoustic tokens retain natural speech characteristics like speaker-specific identity and timbre.</w:t>
      </w:r>
    </w:p>
    <w:p w14:paraId="688EBBE9" w14:textId="77777777" w:rsidR="00492BDB" w:rsidRPr="00492BDB" w:rsidRDefault="00492BDB" w:rsidP="00492BDB">
      <w:r w:rsidRPr="00492BDB">
        <w:lastRenderedPageBreak/>
        <w:t>A common strategy first models semantic tokens and then generates audio using RVQ or diffusion-based methods. Decoupling these steps allows for a more structured approach to speech synthesis—the semantic tokens provide a compact, speaker-invariant representation that captures high-level linguistic and prosodic information, while the second-stage reconstructs the fine-grained acoustic details needed for high-fidelity speech. However, this approach has a critical limitation; semantic tokens are a bottleneck that must fully capture prosody, but ensuring this during training is challenging.</w:t>
      </w:r>
    </w:p>
    <w:p w14:paraId="46CBD128" w14:textId="77777777" w:rsidR="00492BDB" w:rsidRPr="00492BDB" w:rsidRDefault="00492BDB" w:rsidP="00492BDB">
      <w:r w:rsidRPr="00492BDB">
        <w:t>RVQ-based methods introduce their own set of challenges. Models must account for the sequential dependency between codebooks in a frame. One method, the delay pattern (figure below) </w:t>
      </w:r>
      <w:hyperlink r:id="rId9" w:tgtFrame="_blank" w:history="1">
        <w:r w:rsidRPr="00492BDB">
          <w:rPr>
            <w:rStyle w:val="Hyperlink"/>
          </w:rPr>
          <w:t>[3]</w:t>
        </w:r>
      </w:hyperlink>
      <w:r w:rsidRPr="00492BDB">
        <w:t>, shifts higher codebooks progressively to condition predictions on lower codebooks within the same frame. A key limitation of this approach is that the time-to-first-audio scales poorly because an RVQ tokenizer with N codebooks requires N backbone steps before decoding the first audio chunk. While suitable for offline applications like audiobooks, this delay is problematic in a real-time scenario.</w:t>
      </w:r>
    </w:p>
    <w:p w14:paraId="1423BA82" w14:textId="07D33B77" w:rsidR="00492BDB" w:rsidRPr="00492BDB" w:rsidRDefault="00492BDB" w:rsidP="00492BDB">
      <w:r w:rsidRPr="00492BDB">
        <w:drawing>
          <wp:inline distT="0" distB="0" distL="0" distR="0" wp14:anchorId="3E315F91" wp14:editId="36B095DB">
            <wp:extent cx="5943600" cy="3162300"/>
            <wp:effectExtent l="0" t="0" r="0" b="0"/>
            <wp:docPr id="1624549213" name="Picture 13" descr="Example of delayed pattern generation in an RVQ tokenizer with 4 code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ample of delayed pattern generation in an RVQ tokenizer with 4 codeboo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39B6D1F0" w14:textId="77777777" w:rsidR="00492BDB" w:rsidRPr="00492BDB" w:rsidRDefault="00492BDB" w:rsidP="00492BDB">
      <w:r w:rsidRPr="00492BDB">
        <w:t>Example of delayed pattern generation in an RVQ tokenizer with 4 codebooks</w:t>
      </w:r>
    </w:p>
    <w:p w14:paraId="35A0AD52" w14:textId="77777777" w:rsidR="00492BDB" w:rsidRPr="00492BDB" w:rsidRDefault="00492BDB" w:rsidP="00492BDB">
      <w:pPr>
        <w:rPr>
          <w:b/>
          <w:bCs/>
        </w:rPr>
      </w:pPr>
      <w:r w:rsidRPr="00492BDB">
        <w:rPr>
          <w:b/>
          <w:bCs/>
        </w:rPr>
        <w:t>Conversational Speech Model</w:t>
      </w:r>
    </w:p>
    <w:p w14:paraId="7025E10D" w14:textId="77777777" w:rsidR="00492BDB" w:rsidRPr="00492BDB" w:rsidRDefault="00492BDB" w:rsidP="00492BDB">
      <w:r w:rsidRPr="00492BDB">
        <w:t>CSM is a multimodal, text and speech model that operates directly on RVQ tokens. Inspired by the RQ-Transformer </w:t>
      </w:r>
      <w:hyperlink r:id="rId11" w:tgtFrame="_blank" w:history="1">
        <w:r w:rsidRPr="00492BDB">
          <w:rPr>
            <w:rStyle w:val="Hyperlink"/>
          </w:rPr>
          <w:t>[4]</w:t>
        </w:r>
      </w:hyperlink>
      <w:r w:rsidRPr="00492BDB">
        <w:t>, we use two autoregressive transformers. Different from the approach in </w:t>
      </w:r>
      <w:hyperlink r:id="rId12" w:tgtFrame="_blank" w:history="1">
        <w:r w:rsidRPr="00492BDB">
          <w:rPr>
            <w:rStyle w:val="Hyperlink"/>
          </w:rPr>
          <w:t>[5]</w:t>
        </w:r>
      </w:hyperlink>
      <w:r w:rsidRPr="00492BDB">
        <w:t xml:space="preserve">, we split the transformers at the zeroth codebook. The first multimodal backbone processes interleaved text and audio to model the zeroth codebook. The second audio decoder uses a distinct linear head for each codebook and models the remaining </w:t>
      </w:r>
      <w:r w:rsidRPr="00492BDB">
        <w:lastRenderedPageBreak/>
        <w:t>N – 1 codebooks to reconstruct speech from the backbone’s representations. The decoder is significantly smaller than the backbone, enabling low-latency generation while keeping the model end-to-end.</w:t>
      </w:r>
    </w:p>
    <w:p w14:paraId="7837ADC0" w14:textId="0FFB52CF" w:rsidR="00492BDB" w:rsidRPr="00492BDB" w:rsidRDefault="00492BDB" w:rsidP="00492BDB">
      <w:r w:rsidRPr="00492BDB">
        <w:drawing>
          <wp:inline distT="0" distB="0" distL="0" distR="0" wp14:anchorId="072C1E30" wp14:editId="3F082642">
            <wp:extent cx="5943600" cy="4638040"/>
            <wp:effectExtent l="0" t="0" r="0" b="0"/>
            <wp:docPr id="1862203197" name="Picture 12" descr="CSM model inferenc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SM model inference proce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B118CAC" w14:textId="77777777" w:rsidR="00492BDB" w:rsidRPr="00492BDB" w:rsidRDefault="00492BDB" w:rsidP="00492BDB">
      <w:r w:rsidRPr="00492BDB">
        <w:t>CSM model inference process. Text (T) and audio (A) tokens are interleaved and fed sequentially into the Backbone, which predicts the zeroth level of the codebook. The Decoder then samples levels 1 through N – 1 conditioned on the predicted zeroth level. The reconstructed audio token (A) is then autoregressively fed back into the Backbone for the next step, continuing until the audio EOT symbol is emitted. This process begins again on the next inference request, with the interim audio (such as a user utterance) being represented by interleaved audio and text transcription tokens.</w:t>
      </w:r>
    </w:p>
    <w:p w14:paraId="3B4E67F2" w14:textId="77777777" w:rsidR="00492BDB" w:rsidRPr="00492BDB" w:rsidRDefault="00492BDB" w:rsidP="00492BDB">
      <w:r w:rsidRPr="00492BDB">
        <w:t>Both transformers are variants of the Llama architecture. Text tokens are generated via a Llama tokenizer </w:t>
      </w:r>
      <w:hyperlink r:id="rId14" w:tgtFrame="_blank" w:history="1">
        <w:r w:rsidRPr="00492BDB">
          <w:rPr>
            <w:rStyle w:val="Hyperlink"/>
          </w:rPr>
          <w:t>[6]</w:t>
        </w:r>
      </w:hyperlink>
      <w:r w:rsidRPr="00492BDB">
        <w:t>, while audio is processed using Mimi, a split-RVQ tokenizer, producing one semantic codebook and N – 1 acoustic codebooks per frame at 12.5 Hz. </w:t>
      </w:r>
      <w:hyperlink r:id="rId15" w:tgtFrame="_blank" w:history="1">
        <w:r w:rsidRPr="00492BDB">
          <w:rPr>
            <w:rStyle w:val="Hyperlink"/>
          </w:rPr>
          <w:t>[5]</w:t>
        </w:r>
      </w:hyperlink>
      <w:r w:rsidRPr="00492BDB">
        <w:t> Training samples are structured as alternating interleaved patterns of text and audio, with speaker identity encoded directly in the text representation.</w:t>
      </w:r>
    </w:p>
    <w:p w14:paraId="49F67100" w14:textId="77777777" w:rsidR="00492BDB" w:rsidRPr="00492BDB" w:rsidRDefault="00492BDB" w:rsidP="00492BDB">
      <w:pPr>
        <w:rPr>
          <w:b/>
          <w:bCs/>
        </w:rPr>
      </w:pPr>
      <w:r w:rsidRPr="00492BDB">
        <w:rPr>
          <w:b/>
          <w:bCs/>
        </w:rPr>
        <w:lastRenderedPageBreak/>
        <w:t>Compute amortization</w:t>
      </w:r>
    </w:p>
    <w:p w14:paraId="0E59EEC9" w14:textId="77777777" w:rsidR="00492BDB" w:rsidRPr="00492BDB" w:rsidRDefault="00492BDB" w:rsidP="00492BDB">
      <w:r w:rsidRPr="00492BDB">
        <w:t>This design introduces significant infrastructure challenges during training. The audio decoder processes an effective batch size of B × S and N codebooks autoregressively, where B is the original batch size, S is the sequence length, and N is the number of RVQ codebook levels. This high memory burden even with a small model slows down training, limits model scaling, and hinders rapid experimentation, all of which are crucial for performance.</w:t>
      </w:r>
    </w:p>
    <w:p w14:paraId="2B2A4A12" w14:textId="77777777" w:rsidR="00492BDB" w:rsidRPr="00492BDB" w:rsidRDefault="00492BDB" w:rsidP="00492BDB">
      <w:r w:rsidRPr="00492BDB">
        <w:t>To address these challenges, we use a compute amortization scheme that alleviates the memory bottleneck while preserving the fidelity of the full RVQ codebooks. The audio decoder is trained on only a random 1/16 subset of the audio frames, while the zeroth codebook is trained on every frame. We observe no perceivable difference in audio decoder losses during training when using this approach.</w:t>
      </w:r>
    </w:p>
    <w:p w14:paraId="10685F19" w14:textId="07B0F70D" w:rsidR="00492BDB" w:rsidRPr="00492BDB" w:rsidRDefault="00492BDB" w:rsidP="00492BDB">
      <w:r w:rsidRPr="00492BDB">
        <w:drawing>
          <wp:inline distT="0" distB="0" distL="0" distR="0" wp14:anchorId="428EC91D" wp14:editId="1C53343F">
            <wp:extent cx="5943600" cy="3657600"/>
            <wp:effectExtent l="0" t="0" r="0" b="0"/>
            <wp:docPr id="730382789" name="Picture 11" descr="Amortized train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mortized training proces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F14EB4C" w14:textId="77777777" w:rsidR="00492BDB" w:rsidRPr="00492BDB" w:rsidRDefault="00492BDB" w:rsidP="00492BDB">
      <w:r w:rsidRPr="00492BDB">
        <w:t>Amortized training process. The backbone transformer models the zeroth level across all frames (highlighted in blue), while the decoder predicts the remaining N – 31 levels, but only for a random 1/16th of the frames (highlighted in green). The top section highlights the specific frames modeled by the decoder for which it receives loss.</w:t>
      </w:r>
    </w:p>
    <w:p w14:paraId="30937257" w14:textId="77777777" w:rsidR="00492BDB" w:rsidRPr="00492BDB" w:rsidRDefault="00492BDB" w:rsidP="00492BDB">
      <w:pPr>
        <w:rPr>
          <w:b/>
          <w:bCs/>
        </w:rPr>
      </w:pPr>
      <w:r w:rsidRPr="00492BDB">
        <w:rPr>
          <w:b/>
          <w:bCs/>
        </w:rPr>
        <w:t>Experiments</w:t>
      </w:r>
    </w:p>
    <w:p w14:paraId="23964222" w14:textId="77777777" w:rsidR="00492BDB" w:rsidRPr="00492BDB" w:rsidRDefault="00492BDB" w:rsidP="00492BDB">
      <w:r w:rsidRPr="00492BDB">
        <w:lastRenderedPageBreak/>
        <w:t>Dataset: We use a large dataset of publicly available audio, which we transcribe, diarize, and segment. After filtering, the dataset consists of approximately one million hours of predominantly English audio.</w:t>
      </w:r>
    </w:p>
    <w:p w14:paraId="5673D39D" w14:textId="77777777" w:rsidR="00492BDB" w:rsidRPr="00492BDB" w:rsidRDefault="00492BDB" w:rsidP="00492BDB">
      <w:r w:rsidRPr="00492BDB">
        <w:t>Model Sizes: We trained three model sizes, delineated by the backbone and decoder sizes:</w:t>
      </w:r>
    </w:p>
    <w:p w14:paraId="348A0FE4" w14:textId="77777777" w:rsidR="00492BDB" w:rsidRPr="00492BDB" w:rsidRDefault="00492BDB" w:rsidP="00492BDB">
      <w:pPr>
        <w:numPr>
          <w:ilvl w:val="0"/>
          <w:numId w:val="3"/>
        </w:numPr>
      </w:pPr>
      <w:r w:rsidRPr="00492BDB">
        <w:t>Tiny: 1B backbone, 100M decoder</w:t>
      </w:r>
    </w:p>
    <w:p w14:paraId="2F908036" w14:textId="77777777" w:rsidR="00492BDB" w:rsidRPr="00492BDB" w:rsidRDefault="00492BDB" w:rsidP="00492BDB">
      <w:pPr>
        <w:numPr>
          <w:ilvl w:val="0"/>
          <w:numId w:val="3"/>
        </w:numPr>
      </w:pPr>
      <w:r w:rsidRPr="00492BDB">
        <w:t>Small: 3B backbone, 250M decoder</w:t>
      </w:r>
    </w:p>
    <w:p w14:paraId="55935E0C" w14:textId="77777777" w:rsidR="00492BDB" w:rsidRPr="00492BDB" w:rsidRDefault="00492BDB" w:rsidP="00492BDB">
      <w:pPr>
        <w:numPr>
          <w:ilvl w:val="0"/>
          <w:numId w:val="3"/>
        </w:numPr>
      </w:pPr>
      <w:r w:rsidRPr="00492BDB">
        <w:t>Medium: 8B backbone, 300M decoder</w:t>
      </w:r>
    </w:p>
    <w:p w14:paraId="118BE8AD" w14:textId="77777777" w:rsidR="00492BDB" w:rsidRPr="00492BDB" w:rsidRDefault="00492BDB" w:rsidP="00492BDB">
      <w:r w:rsidRPr="00492BDB">
        <w:t>Each model was trained with a 2048 sequence length (~2 minutes of audio) over five epochs.</w:t>
      </w:r>
    </w:p>
    <w:p w14:paraId="3F69E10E" w14:textId="77777777" w:rsidR="00492BDB" w:rsidRPr="00492BDB" w:rsidRDefault="00492BDB" w:rsidP="00492BDB">
      <w:pPr>
        <w:rPr>
          <w:b/>
          <w:bCs/>
        </w:rPr>
      </w:pPr>
      <w:r w:rsidRPr="00492BDB">
        <w:rPr>
          <w:b/>
          <w:bCs/>
        </w:rPr>
        <w:t>Samples</w:t>
      </w:r>
    </w:p>
    <w:p w14:paraId="5BEBB65E" w14:textId="77777777" w:rsidR="00492BDB" w:rsidRPr="00492BDB" w:rsidRDefault="00492BDB" w:rsidP="00492BDB">
      <w:r w:rsidRPr="00492BDB">
        <w:t>Paralinguistics</w:t>
      </w:r>
    </w:p>
    <w:p w14:paraId="7CC01DA5" w14:textId="77777777" w:rsidR="00492BDB" w:rsidRPr="00492BDB" w:rsidRDefault="00492BDB" w:rsidP="00492BDB">
      <w:r w:rsidRPr="00492BDB">
        <w:t>00:00</w:t>
      </w:r>
    </w:p>
    <w:p w14:paraId="713E398D" w14:textId="77777777" w:rsidR="00492BDB" w:rsidRPr="00492BDB" w:rsidRDefault="00492BDB" w:rsidP="00492BDB">
      <w:r w:rsidRPr="00492BDB">
        <w:t>00:07</w:t>
      </w:r>
    </w:p>
    <w:p w14:paraId="7B32C4BD" w14:textId="77777777" w:rsidR="00492BDB" w:rsidRPr="00492BDB" w:rsidRDefault="00492BDB" w:rsidP="00492BDB">
      <w:r w:rsidRPr="00492BDB">
        <w:t>00:00</w:t>
      </w:r>
    </w:p>
    <w:p w14:paraId="65B283DD" w14:textId="77777777" w:rsidR="00492BDB" w:rsidRPr="00492BDB" w:rsidRDefault="00492BDB" w:rsidP="00492BDB">
      <w:r w:rsidRPr="00492BDB">
        <w:t>00:03</w:t>
      </w:r>
    </w:p>
    <w:p w14:paraId="0C79A335" w14:textId="77777777" w:rsidR="00492BDB" w:rsidRPr="00492BDB" w:rsidRDefault="00492BDB" w:rsidP="00492BDB">
      <w:r w:rsidRPr="00492BDB">
        <w:t>Sentences from </w:t>
      </w:r>
      <w:hyperlink r:id="rId17" w:tgtFrame="_blank" w:history="1">
        <w:r w:rsidRPr="00492BDB">
          <w:rPr>
            <w:rStyle w:val="Hyperlink"/>
          </w:rPr>
          <w:t>Base TTS</w:t>
        </w:r>
      </w:hyperlink>
    </w:p>
    <w:p w14:paraId="3176EDA4" w14:textId="77777777" w:rsidR="00492BDB" w:rsidRPr="00492BDB" w:rsidRDefault="00492BDB" w:rsidP="00492BDB">
      <w:r w:rsidRPr="00492BDB">
        <w:t>Foreign words</w:t>
      </w:r>
    </w:p>
    <w:p w14:paraId="3A8767B2" w14:textId="77777777" w:rsidR="00492BDB" w:rsidRPr="00492BDB" w:rsidRDefault="00492BDB" w:rsidP="00492BDB">
      <w:r w:rsidRPr="00492BDB">
        <w:t>00:00</w:t>
      </w:r>
    </w:p>
    <w:p w14:paraId="77A1FD90" w14:textId="77777777" w:rsidR="00492BDB" w:rsidRPr="00492BDB" w:rsidRDefault="00492BDB" w:rsidP="00492BDB">
      <w:r w:rsidRPr="00492BDB">
        <w:t>00:09</w:t>
      </w:r>
    </w:p>
    <w:p w14:paraId="1C897EB7" w14:textId="77777777" w:rsidR="00492BDB" w:rsidRPr="00492BDB" w:rsidRDefault="00492BDB" w:rsidP="00492BDB">
      <w:r w:rsidRPr="00492BDB">
        <w:t>00:00</w:t>
      </w:r>
    </w:p>
    <w:p w14:paraId="61CF00A1" w14:textId="77777777" w:rsidR="00492BDB" w:rsidRPr="00492BDB" w:rsidRDefault="00492BDB" w:rsidP="00492BDB">
      <w:r w:rsidRPr="00492BDB">
        <w:t>00:06</w:t>
      </w:r>
    </w:p>
    <w:p w14:paraId="5D580BA2" w14:textId="77777777" w:rsidR="00492BDB" w:rsidRPr="00492BDB" w:rsidRDefault="00492BDB" w:rsidP="00492BDB">
      <w:r w:rsidRPr="00492BDB">
        <w:t>Sentences from </w:t>
      </w:r>
      <w:hyperlink r:id="rId18" w:tgtFrame="_blank" w:history="1">
        <w:r w:rsidRPr="00492BDB">
          <w:rPr>
            <w:rStyle w:val="Hyperlink"/>
          </w:rPr>
          <w:t>Base TTS</w:t>
        </w:r>
      </w:hyperlink>
    </w:p>
    <w:p w14:paraId="15C33C51" w14:textId="77777777" w:rsidR="00492BDB" w:rsidRPr="00492BDB" w:rsidRDefault="00492BDB" w:rsidP="00492BDB">
      <w:r w:rsidRPr="00492BDB">
        <w:t>Contextual expressivity</w:t>
      </w:r>
    </w:p>
    <w:p w14:paraId="7DEDA991" w14:textId="77777777" w:rsidR="00492BDB" w:rsidRPr="00492BDB" w:rsidRDefault="00492BDB" w:rsidP="00492BDB">
      <w:r w:rsidRPr="00492BDB">
        <w:t>00:00</w:t>
      </w:r>
    </w:p>
    <w:p w14:paraId="218F1E15" w14:textId="77777777" w:rsidR="00492BDB" w:rsidRPr="00492BDB" w:rsidRDefault="00492BDB" w:rsidP="00492BDB">
      <w:r w:rsidRPr="00492BDB">
        <w:t>00:22</w:t>
      </w:r>
    </w:p>
    <w:p w14:paraId="0A81CF98" w14:textId="77777777" w:rsidR="00492BDB" w:rsidRPr="00492BDB" w:rsidRDefault="00492BDB" w:rsidP="00492BDB">
      <w:r w:rsidRPr="00492BDB">
        <w:t>00:00</w:t>
      </w:r>
    </w:p>
    <w:p w14:paraId="3105A408" w14:textId="77777777" w:rsidR="00492BDB" w:rsidRPr="00492BDB" w:rsidRDefault="00492BDB" w:rsidP="00492BDB">
      <w:r w:rsidRPr="00492BDB">
        <w:t>00:22</w:t>
      </w:r>
    </w:p>
    <w:p w14:paraId="40728805" w14:textId="77777777" w:rsidR="00492BDB" w:rsidRPr="00492BDB" w:rsidRDefault="00492BDB" w:rsidP="00492BDB">
      <w:r w:rsidRPr="00492BDB">
        <w:t>Samples from Expresso, continuation after chime</w:t>
      </w:r>
    </w:p>
    <w:p w14:paraId="04D8FBBD" w14:textId="77777777" w:rsidR="00492BDB" w:rsidRPr="00492BDB" w:rsidRDefault="00492BDB" w:rsidP="00492BDB">
      <w:r w:rsidRPr="00492BDB">
        <w:lastRenderedPageBreak/>
        <w:t>Pronunciation correction</w:t>
      </w:r>
    </w:p>
    <w:p w14:paraId="133E45EC" w14:textId="77777777" w:rsidR="00492BDB" w:rsidRPr="00492BDB" w:rsidRDefault="00492BDB" w:rsidP="00492BDB">
      <w:r w:rsidRPr="00492BDB">
        <w:t>00:00</w:t>
      </w:r>
    </w:p>
    <w:p w14:paraId="570D346B" w14:textId="77777777" w:rsidR="00492BDB" w:rsidRPr="00492BDB" w:rsidRDefault="00492BDB" w:rsidP="00492BDB">
      <w:r w:rsidRPr="00492BDB">
        <w:t>00:06</w:t>
      </w:r>
    </w:p>
    <w:p w14:paraId="30A0C3DD" w14:textId="77777777" w:rsidR="00492BDB" w:rsidRPr="00492BDB" w:rsidRDefault="00492BDB" w:rsidP="00492BDB">
      <w:r w:rsidRPr="00492BDB">
        <w:t>00:00</w:t>
      </w:r>
    </w:p>
    <w:p w14:paraId="2286CAB5" w14:textId="77777777" w:rsidR="00492BDB" w:rsidRPr="00492BDB" w:rsidRDefault="00492BDB" w:rsidP="00492BDB">
      <w:r w:rsidRPr="00492BDB">
        <w:t>00:07</w:t>
      </w:r>
    </w:p>
    <w:p w14:paraId="281B37EE" w14:textId="77777777" w:rsidR="00492BDB" w:rsidRPr="00492BDB" w:rsidRDefault="00492BDB" w:rsidP="00492BDB">
      <w:r w:rsidRPr="00492BDB">
        <w:t>Pronunciation correction sentence is a recording, all other audio is generated.</w:t>
      </w:r>
    </w:p>
    <w:p w14:paraId="373D6573" w14:textId="77777777" w:rsidR="00492BDB" w:rsidRPr="00492BDB" w:rsidRDefault="00492BDB" w:rsidP="00492BDB">
      <w:r w:rsidRPr="00492BDB">
        <w:t>Conversations with multiple speakers</w:t>
      </w:r>
    </w:p>
    <w:p w14:paraId="4969CB43" w14:textId="77777777" w:rsidR="00492BDB" w:rsidRPr="00492BDB" w:rsidRDefault="00492BDB" w:rsidP="00492BDB">
      <w:r w:rsidRPr="00492BDB">
        <w:t>00:00</w:t>
      </w:r>
    </w:p>
    <w:p w14:paraId="7AA7A50C" w14:textId="77777777" w:rsidR="00492BDB" w:rsidRPr="00492BDB" w:rsidRDefault="00492BDB" w:rsidP="00492BDB">
      <w:r w:rsidRPr="00492BDB">
        <w:t>00:13</w:t>
      </w:r>
    </w:p>
    <w:p w14:paraId="0C73CA27" w14:textId="77777777" w:rsidR="00492BDB" w:rsidRPr="00492BDB" w:rsidRDefault="00492BDB" w:rsidP="00492BDB">
      <w:r w:rsidRPr="00492BDB">
        <w:t>Single generation using audio prompts from two speakers</w:t>
      </w:r>
    </w:p>
    <w:p w14:paraId="511EF955" w14:textId="77777777" w:rsidR="00492BDB" w:rsidRPr="00492BDB" w:rsidRDefault="00492BDB" w:rsidP="00492BDB">
      <w:pPr>
        <w:rPr>
          <w:b/>
          <w:bCs/>
        </w:rPr>
      </w:pPr>
      <w:r w:rsidRPr="00492BDB">
        <w:rPr>
          <w:b/>
          <w:bCs/>
        </w:rPr>
        <w:t>Evaluation</w:t>
      </w:r>
    </w:p>
    <w:p w14:paraId="2C501071" w14:textId="77777777" w:rsidR="00492BDB" w:rsidRPr="00492BDB" w:rsidRDefault="00492BDB" w:rsidP="00492BDB">
      <w:r w:rsidRPr="00492BDB">
        <w:t>Our evaluation suite measures model performance across four key aspects: faithfulness to text, context utilization, prosody, and latency. We report both objective and subjective metrics—objective benchmarks include word error rate and novel tests like homograph disambiguation, while subjective evaluation relies on a Comparative Mean Opinion Score (CMOS) human study using the </w:t>
      </w:r>
      <w:hyperlink r:id="rId19" w:tgtFrame="_blank" w:history="1">
        <w:r w:rsidRPr="00492BDB">
          <w:rPr>
            <w:rStyle w:val="Hyperlink"/>
          </w:rPr>
          <w:t>Expresso</w:t>
        </w:r>
      </w:hyperlink>
      <w:r w:rsidRPr="00492BDB">
        <w:t> dataset.</w:t>
      </w:r>
    </w:p>
    <w:p w14:paraId="16937B5F" w14:textId="77777777" w:rsidR="00492BDB" w:rsidRPr="00492BDB" w:rsidRDefault="00492BDB" w:rsidP="00492BDB">
      <w:pPr>
        <w:rPr>
          <w:b/>
          <w:bCs/>
        </w:rPr>
      </w:pPr>
      <w:r w:rsidRPr="00492BDB">
        <w:rPr>
          <w:b/>
          <w:bCs/>
        </w:rPr>
        <w:t>Objective metrics</w:t>
      </w:r>
    </w:p>
    <w:p w14:paraId="32F0A775" w14:textId="77777777" w:rsidR="00492BDB" w:rsidRPr="00492BDB" w:rsidRDefault="00492BDB" w:rsidP="00492BDB">
      <w:r w:rsidRPr="00492BDB">
        <w:t>Traditional benchmarks, such as word error rate (WER) and speaker similarity (SIM), have become saturated—modern models, including CSM, now achieve near-human performance on these metrics.</w:t>
      </w:r>
    </w:p>
    <w:p w14:paraId="5554F2F8" w14:textId="6960D182" w:rsidR="00492BDB" w:rsidRPr="00492BDB" w:rsidRDefault="00492BDB" w:rsidP="00492BDB">
      <w:r w:rsidRPr="00492BDB">
        <w:lastRenderedPageBreak/>
        <w:drawing>
          <wp:inline distT="0" distB="0" distL="0" distR="0" wp14:anchorId="7AC647C8" wp14:editId="152089CD">
            <wp:extent cx="5943600" cy="3685540"/>
            <wp:effectExtent l="0" t="0" r="0" b="0"/>
            <wp:docPr id="1862777035" name="Picture 10" descr="Objective metric results for Word Error Rate and Speaker Similarity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bjective metric results for Word Error Rate and Speaker Similarity tes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685540"/>
                    </a:xfrm>
                    <a:prstGeom prst="rect">
                      <a:avLst/>
                    </a:prstGeom>
                    <a:noFill/>
                    <a:ln>
                      <a:noFill/>
                    </a:ln>
                  </pic:spPr>
                </pic:pic>
              </a:graphicData>
            </a:graphic>
          </wp:inline>
        </w:drawing>
      </w:r>
    </w:p>
    <w:p w14:paraId="36F9E82A" w14:textId="77777777" w:rsidR="00492BDB" w:rsidRPr="00492BDB" w:rsidRDefault="00492BDB" w:rsidP="00492BDB">
      <w:r w:rsidRPr="00492BDB">
        <w:t>Objective metric results for Word Error Rate (top) and Speaker Similarity (bottom) tests, showing the metrics are saturated (matching human performance).</w:t>
      </w:r>
    </w:p>
    <w:p w14:paraId="2C4C6575" w14:textId="77777777" w:rsidR="00492BDB" w:rsidRPr="00492BDB" w:rsidRDefault="00492BDB" w:rsidP="00492BDB">
      <w:r w:rsidRPr="00492BDB">
        <w:t>To better assess pronunciation and contextual understanding, we introduce a new set of phonetic transcription-based benchmarks.</w:t>
      </w:r>
    </w:p>
    <w:p w14:paraId="09DCF6F3" w14:textId="77777777" w:rsidR="00492BDB" w:rsidRPr="00492BDB" w:rsidRDefault="00492BDB" w:rsidP="00492BDB">
      <w:pPr>
        <w:numPr>
          <w:ilvl w:val="0"/>
          <w:numId w:val="4"/>
        </w:numPr>
      </w:pPr>
      <w:r w:rsidRPr="00492BDB">
        <w:t>Text understanding through Homograph Disambiguation: Evaluates whether the model correctly pronounced different words with the same orthography (e.g., “lead” /lɛd/ as in “metal” vs. “lead” /liːd/ as in “to guide”).</w:t>
      </w:r>
    </w:p>
    <w:p w14:paraId="7CFA79A7" w14:textId="77777777" w:rsidR="00492BDB" w:rsidRPr="00492BDB" w:rsidRDefault="00492BDB" w:rsidP="00492BDB">
      <w:pPr>
        <w:numPr>
          <w:ilvl w:val="0"/>
          <w:numId w:val="4"/>
        </w:numPr>
      </w:pPr>
      <w:r w:rsidRPr="00492BDB">
        <w:t>Audio understanding through Pronunciation Continuation Consistency: Evaluates whether the model maintains pronunciation consistency of a specific word with multiple pronunciation variants in multi-turn speech. One example is “route” (/raʊt/ or /ruːt/), which can vary based on region of the speaker and context.</w:t>
      </w:r>
    </w:p>
    <w:p w14:paraId="3019F068" w14:textId="6B9C4A53" w:rsidR="00492BDB" w:rsidRPr="00492BDB" w:rsidRDefault="00492BDB" w:rsidP="00492BDB">
      <w:r w:rsidRPr="00492BDB">
        <w:lastRenderedPageBreak/>
        <w:drawing>
          <wp:inline distT="0" distB="0" distL="0" distR="0" wp14:anchorId="23BCB33A" wp14:editId="6D23E54C">
            <wp:extent cx="5943600" cy="2885440"/>
            <wp:effectExtent l="0" t="0" r="0" b="0"/>
            <wp:docPr id="1293440065" name="Picture 9" descr="Objective metric results for Homograph Disambiguation and Pronunciation Consistency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bjective metric results for Homograph Disambiguation and Pronunciation Consistency tes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885440"/>
                    </a:xfrm>
                    <a:prstGeom prst="rect">
                      <a:avLst/>
                    </a:prstGeom>
                    <a:noFill/>
                    <a:ln>
                      <a:noFill/>
                    </a:ln>
                  </pic:spPr>
                </pic:pic>
              </a:graphicData>
            </a:graphic>
          </wp:inline>
        </w:drawing>
      </w:r>
    </w:p>
    <w:p w14:paraId="6E289F9E" w14:textId="77777777" w:rsidR="00492BDB" w:rsidRPr="00492BDB" w:rsidRDefault="00492BDB" w:rsidP="00492BDB">
      <w:r w:rsidRPr="00492BDB">
        <w:t>Objective metric results for Homograph Disambiguation (left) and Pronunciation Consistency (right) tests, showing the accuracy percentage for each model’s correct pronunciation. Play.ht, Elevenlabs, and OpenAI generations were made with default settings and voices from their respective API documentation.</w:t>
      </w:r>
    </w:p>
    <w:p w14:paraId="2780686F" w14:textId="77777777" w:rsidR="00492BDB" w:rsidRPr="00492BDB" w:rsidRDefault="00492BDB" w:rsidP="00492BDB">
      <w:r w:rsidRPr="00492BDB">
        <w:t>The graph above compares objective metric results across three model sizes. For Homograph accuracy we generated 200 speech samples covering 5 distinct homographs—lead, bass, tear, wound, row—with 2 variants for each and evaluated pronunciation consistency using </w:t>
      </w:r>
      <w:hyperlink r:id="rId22" w:tgtFrame="_blank" w:history="1">
        <w:r w:rsidRPr="00492BDB">
          <w:rPr>
            <w:rStyle w:val="Hyperlink"/>
          </w:rPr>
          <w:t>wav2vec2-lv-60-espeak-cv-ft</w:t>
        </w:r>
      </w:hyperlink>
      <w:r w:rsidRPr="00492BDB">
        <w:t>. For Pronunciation Consistency we generated 200 speech samples covering 10 distinct words that have common pronunciation variants—aunt, data, envelope, mobile, route, vase, either, adult, often, caramel.</w:t>
      </w:r>
    </w:p>
    <w:p w14:paraId="043343DE" w14:textId="77777777" w:rsidR="00492BDB" w:rsidRPr="00492BDB" w:rsidRDefault="00492BDB" w:rsidP="00492BDB">
      <w:r w:rsidRPr="00492BDB">
        <w:t>In general, we observe that performance improves with larger models, supporting our hypothesis that scaling enhances the synthesis of more realistic speech.</w:t>
      </w:r>
    </w:p>
    <w:p w14:paraId="3DBF5173" w14:textId="77777777" w:rsidR="00492BDB" w:rsidRPr="00492BDB" w:rsidRDefault="00492BDB" w:rsidP="00492BDB">
      <w:pPr>
        <w:rPr>
          <w:b/>
          <w:bCs/>
        </w:rPr>
      </w:pPr>
      <w:r w:rsidRPr="00492BDB">
        <w:rPr>
          <w:b/>
          <w:bCs/>
        </w:rPr>
        <w:t>Subjective metrics</w:t>
      </w:r>
    </w:p>
    <w:p w14:paraId="6FA46C49" w14:textId="77777777" w:rsidR="00492BDB" w:rsidRPr="00492BDB" w:rsidRDefault="00492BDB" w:rsidP="00492BDB">
      <w:r w:rsidRPr="00492BDB">
        <w:t>We conducted two Comparative Mean Opinion Score (CMOS) studies using the </w:t>
      </w:r>
      <w:hyperlink r:id="rId23" w:tgtFrame="_blank" w:history="1">
        <w:r w:rsidRPr="00492BDB">
          <w:rPr>
            <w:rStyle w:val="Hyperlink"/>
          </w:rPr>
          <w:t>Expresso</w:t>
        </w:r>
      </w:hyperlink>
      <w:r w:rsidRPr="00492BDB">
        <w:t> dataset to assess the naturalness and prosodic appropriateness of generated speech for CSM-Medium. Human evaluators were presented with pairs of audio samples—one generated by the model and the other a ground-truth human recording. Listeners rated the generated sample on a 7-point preference scale relative to the reference. Expresso’s diverse expressive TTS samples, including emotional and prosodic variations, make it a strong benchmark for evaluating appropriateness to context.</w:t>
      </w:r>
    </w:p>
    <w:p w14:paraId="11DB1F9D" w14:textId="77777777" w:rsidR="00492BDB" w:rsidRPr="00492BDB" w:rsidRDefault="00492BDB" w:rsidP="00492BDB">
      <w:r w:rsidRPr="00492BDB">
        <w:lastRenderedPageBreak/>
        <w:t>In the first CMOS study we presented the generated and human audio samples with no context and asked listeners to </w:t>
      </w:r>
      <w:r w:rsidRPr="00492BDB">
        <w:rPr>
          <w:i/>
          <w:iCs/>
        </w:rPr>
        <w:t>“choose which rendition feels more like human speech.”</w:t>
      </w:r>
      <w:r w:rsidRPr="00492BDB">
        <w:t> In the second CMOS study we also provide the previous 90 seconds of audio and text context, and ask the listeners to </w:t>
      </w:r>
      <w:r w:rsidRPr="00492BDB">
        <w:rPr>
          <w:i/>
          <w:iCs/>
        </w:rPr>
        <w:t>“choose which rendition feels like a more appropriate continuation of the conversation.”</w:t>
      </w:r>
      <w:r w:rsidRPr="00492BDB">
        <w:t> Eighty people were paid to participate in the evaluation and rated on average 15 examples each.</w:t>
      </w:r>
    </w:p>
    <w:p w14:paraId="1E587D83" w14:textId="39DAF321" w:rsidR="00492BDB" w:rsidRPr="00492BDB" w:rsidRDefault="00492BDB" w:rsidP="00492BDB">
      <w:r w:rsidRPr="00492BDB">
        <w:drawing>
          <wp:inline distT="0" distB="0" distL="0" distR="0" wp14:anchorId="19347D62" wp14:editId="116F1276">
            <wp:extent cx="5943600" cy="3266440"/>
            <wp:effectExtent l="0" t="0" r="0" b="0"/>
            <wp:docPr id="1801204027" name="Picture 8" descr="Subjective evaluation results on the Expresso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ubjective evaluation results on the Expresso datase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43D3DC43" w14:textId="77777777" w:rsidR="00492BDB" w:rsidRPr="00492BDB" w:rsidRDefault="00492BDB" w:rsidP="00492BDB">
      <w:r w:rsidRPr="00492BDB">
        <w:t>Subjective evaluation results on the Expresso dataset. No context: listeners chose </w:t>
      </w:r>
      <w:r w:rsidRPr="00492BDB">
        <w:rPr>
          <w:i/>
          <w:iCs/>
        </w:rPr>
        <w:t>“which rendition feels more like human speech”</w:t>
      </w:r>
      <w:r w:rsidRPr="00492BDB">
        <w:t> without knowledge of the context. Context: listeners chose </w:t>
      </w:r>
      <w:r w:rsidRPr="00492BDB">
        <w:rPr>
          <w:i/>
          <w:iCs/>
        </w:rPr>
        <w:t>“which rendition feels like a more appropriate continuation of the conversation”</w:t>
      </w:r>
      <w:r w:rsidRPr="00492BDB">
        <w:t> with audio and text context. 50:50 win–loss ratio suggests that listeners have no clear preference.</w:t>
      </w:r>
    </w:p>
    <w:p w14:paraId="31B5CFBB" w14:textId="77777777" w:rsidR="00492BDB" w:rsidRPr="00492BDB" w:rsidRDefault="00492BDB" w:rsidP="00492BDB">
      <w:r w:rsidRPr="00492BDB">
        <w:t>The graph above shows the win-rate of ground-truth human recordings vs CSM-generated speech samples for both studies. Without conversational context (top), human evaluators show no clear preference between generated and real speech, suggesting that naturalness is saturated. However, when context is included (bottom), evaluators consistently favor the original recordings. These findings suggest a noticeable gap remains between generated and human prosody in conversational speech generation.</w:t>
      </w:r>
    </w:p>
    <w:p w14:paraId="26EF0729" w14:textId="77777777" w:rsidR="00492BDB" w:rsidRPr="00492BDB" w:rsidRDefault="00492BDB" w:rsidP="00492BDB">
      <w:pPr>
        <w:rPr>
          <w:b/>
          <w:bCs/>
        </w:rPr>
      </w:pPr>
      <w:r w:rsidRPr="00492BDB">
        <w:rPr>
          <w:b/>
          <w:bCs/>
        </w:rPr>
        <w:t>Open-sourcing our work</w:t>
      </w:r>
    </w:p>
    <w:p w14:paraId="3AF27BA6" w14:textId="77777777" w:rsidR="00492BDB" w:rsidRPr="00492BDB" w:rsidRDefault="00492BDB" w:rsidP="00492BDB">
      <w:r w:rsidRPr="00492BDB">
        <w:t xml:space="preserve">We believe that advancing conversational AI should be a collaborative effort. To that end, we’re committed to open-sourcing key components of our research, enabling the community to </w:t>
      </w:r>
      <w:r w:rsidRPr="00492BDB">
        <w:lastRenderedPageBreak/>
        <w:t>experiment, build upon, and improve our approach. Our models will be available under an Apache 2.0 license.</w:t>
      </w:r>
    </w:p>
    <w:p w14:paraId="037E5B49" w14:textId="77777777" w:rsidR="00492BDB" w:rsidRPr="00492BDB" w:rsidRDefault="00492BDB" w:rsidP="00492BDB">
      <w:hyperlink r:id="rId25" w:tgtFrame="_blank" w:history="1">
        <w:r w:rsidRPr="00492BDB">
          <w:rPr>
            <w:rStyle w:val="Hyperlink"/>
          </w:rPr>
          <w:t>Check out our GitHub for updates and contributions</w:t>
        </w:r>
      </w:hyperlink>
    </w:p>
    <w:p w14:paraId="2180BA0A" w14:textId="77777777" w:rsidR="00492BDB" w:rsidRPr="00492BDB" w:rsidRDefault="00492BDB" w:rsidP="00492BDB">
      <w:pPr>
        <w:rPr>
          <w:b/>
          <w:bCs/>
        </w:rPr>
      </w:pPr>
      <w:r w:rsidRPr="00492BDB">
        <w:rPr>
          <w:b/>
          <w:bCs/>
        </w:rPr>
        <w:t>Limitations and future work</w:t>
      </w:r>
    </w:p>
    <w:p w14:paraId="626DE626" w14:textId="77777777" w:rsidR="00492BDB" w:rsidRPr="00492BDB" w:rsidRDefault="00492BDB" w:rsidP="00492BDB">
      <w:r w:rsidRPr="00492BDB">
        <w:t>CSM is currently trained on primarily English data; some multilingual ability emerges due to dataset contamination, but it does not perform well yet. It also does not take advantage of the information present in the weights of pre-trained language models.</w:t>
      </w:r>
    </w:p>
    <w:p w14:paraId="2D233BD0" w14:textId="77777777" w:rsidR="00492BDB" w:rsidRPr="00492BDB" w:rsidRDefault="00492BDB" w:rsidP="00492BDB">
      <w:r w:rsidRPr="00492BDB">
        <w:t>In the coming months, we intend to scale up model size, increase dataset volume, and expand language support to over 20 languages. We also plan to explore ways to utilize pre-trained language models, working towards large multimodal models that have deep knowledge of both speech and text.</w:t>
      </w:r>
    </w:p>
    <w:p w14:paraId="3BBA65A4" w14:textId="77777777" w:rsidR="00492BDB" w:rsidRPr="00492BDB" w:rsidRDefault="00492BDB" w:rsidP="00492BDB">
      <w:r w:rsidRPr="00492BDB">
        <w:t>Ultimately, while CSM generates high quality conversational prosody, it can only model the text and speech content in a conversation—not the structure of the conversation itself. Human conversations are a complex process involving turn taking, pauses, pacing, and more. We believe the future of AI conversations lies in fully duplex models that can implicitly learn these dynamics from data. These models will require fundamental changes across the stack, from data curation to post-training methodologies, and we’re excited to push in these directions.</w:t>
      </w:r>
    </w:p>
    <w:p w14:paraId="33E81B2C" w14:textId="77777777" w:rsidR="00492BDB" w:rsidRDefault="00492BDB"/>
    <w:sectPr w:rsidR="0049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13CA8"/>
    <w:multiLevelType w:val="multilevel"/>
    <w:tmpl w:val="5B56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680676"/>
    <w:multiLevelType w:val="multilevel"/>
    <w:tmpl w:val="FDD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A15A92"/>
    <w:multiLevelType w:val="multilevel"/>
    <w:tmpl w:val="B12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F80F53"/>
    <w:multiLevelType w:val="multilevel"/>
    <w:tmpl w:val="158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71855">
    <w:abstractNumId w:val="3"/>
  </w:num>
  <w:num w:numId="2" w16cid:durableId="1369647973">
    <w:abstractNumId w:val="1"/>
  </w:num>
  <w:num w:numId="3" w16cid:durableId="896742088">
    <w:abstractNumId w:val="0"/>
  </w:num>
  <w:num w:numId="4" w16cid:durableId="1975941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DB"/>
    <w:rsid w:val="001F3FC1"/>
    <w:rsid w:val="0049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45D7"/>
  <w15:chartTrackingRefBased/>
  <w15:docId w15:val="{64639EA1-CCE7-4033-A8E6-CE6BE9AC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B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B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B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B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B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B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B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B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B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B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B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B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B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B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B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B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B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BDB"/>
    <w:rPr>
      <w:rFonts w:eastAsiaTheme="majorEastAsia" w:cstheme="majorBidi"/>
      <w:color w:val="272727" w:themeColor="text1" w:themeTint="D8"/>
    </w:rPr>
  </w:style>
  <w:style w:type="paragraph" w:styleId="Title">
    <w:name w:val="Title"/>
    <w:basedOn w:val="Normal"/>
    <w:next w:val="Normal"/>
    <w:link w:val="TitleChar"/>
    <w:uiPriority w:val="10"/>
    <w:qFormat/>
    <w:rsid w:val="00492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B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B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B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BDB"/>
    <w:pPr>
      <w:spacing w:before="160"/>
      <w:jc w:val="center"/>
    </w:pPr>
    <w:rPr>
      <w:i/>
      <w:iCs/>
      <w:color w:val="404040" w:themeColor="text1" w:themeTint="BF"/>
    </w:rPr>
  </w:style>
  <w:style w:type="character" w:customStyle="1" w:styleId="QuoteChar">
    <w:name w:val="Quote Char"/>
    <w:basedOn w:val="DefaultParagraphFont"/>
    <w:link w:val="Quote"/>
    <w:uiPriority w:val="29"/>
    <w:rsid w:val="00492BDB"/>
    <w:rPr>
      <w:i/>
      <w:iCs/>
      <w:color w:val="404040" w:themeColor="text1" w:themeTint="BF"/>
    </w:rPr>
  </w:style>
  <w:style w:type="paragraph" w:styleId="ListParagraph">
    <w:name w:val="List Paragraph"/>
    <w:basedOn w:val="Normal"/>
    <w:uiPriority w:val="34"/>
    <w:qFormat/>
    <w:rsid w:val="00492BDB"/>
    <w:pPr>
      <w:ind w:left="720"/>
      <w:contextualSpacing/>
    </w:pPr>
  </w:style>
  <w:style w:type="character" w:styleId="IntenseEmphasis">
    <w:name w:val="Intense Emphasis"/>
    <w:basedOn w:val="DefaultParagraphFont"/>
    <w:uiPriority w:val="21"/>
    <w:qFormat/>
    <w:rsid w:val="00492BDB"/>
    <w:rPr>
      <w:i/>
      <w:iCs/>
      <w:color w:val="2F5496" w:themeColor="accent1" w:themeShade="BF"/>
    </w:rPr>
  </w:style>
  <w:style w:type="paragraph" w:styleId="IntenseQuote">
    <w:name w:val="Intense Quote"/>
    <w:basedOn w:val="Normal"/>
    <w:next w:val="Normal"/>
    <w:link w:val="IntenseQuoteChar"/>
    <w:uiPriority w:val="30"/>
    <w:qFormat/>
    <w:rsid w:val="00492B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BDB"/>
    <w:rPr>
      <w:i/>
      <w:iCs/>
      <w:color w:val="2F5496" w:themeColor="accent1" w:themeShade="BF"/>
    </w:rPr>
  </w:style>
  <w:style w:type="character" w:styleId="IntenseReference">
    <w:name w:val="Intense Reference"/>
    <w:basedOn w:val="DefaultParagraphFont"/>
    <w:uiPriority w:val="32"/>
    <w:qFormat/>
    <w:rsid w:val="00492BDB"/>
    <w:rPr>
      <w:b/>
      <w:bCs/>
      <w:smallCaps/>
      <w:color w:val="2F5496" w:themeColor="accent1" w:themeShade="BF"/>
      <w:spacing w:val="5"/>
    </w:rPr>
  </w:style>
  <w:style w:type="character" w:styleId="Hyperlink">
    <w:name w:val="Hyperlink"/>
    <w:basedOn w:val="DefaultParagraphFont"/>
    <w:uiPriority w:val="99"/>
    <w:unhideWhenUsed/>
    <w:rsid w:val="00492BDB"/>
    <w:rPr>
      <w:color w:val="0563C1" w:themeColor="hyperlink"/>
      <w:u w:val="single"/>
    </w:rPr>
  </w:style>
  <w:style w:type="character" w:styleId="UnresolvedMention">
    <w:name w:val="Unresolved Mention"/>
    <w:basedOn w:val="DefaultParagraphFont"/>
    <w:uiPriority w:val="99"/>
    <w:semiHidden/>
    <w:unhideWhenUsed/>
    <w:rsid w:val="00492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50192">
      <w:bodyDiv w:val="1"/>
      <w:marLeft w:val="0"/>
      <w:marRight w:val="0"/>
      <w:marTop w:val="0"/>
      <w:marBottom w:val="0"/>
      <w:divBdr>
        <w:top w:val="none" w:sz="0" w:space="0" w:color="auto"/>
        <w:left w:val="none" w:sz="0" w:space="0" w:color="auto"/>
        <w:bottom w:val="none" w:sz="0" w:space="0" w:color="auto"/>
        <w:right w:val="none" w:sz="0" w:space="0" w:color="auto"/>
      </w:divBdr>
      <w:divsChild>
        <w:div w:id="199779592">
          <w:marLeft w:val="0"/>
          <w:marRight w:val="0"/>
          <w:marTop w:val="0"/>
          <w:marBottom w:val="0"/>
          <w:divBdr>
            <w:top w:val="single" w:sz="2" w:space="0" w:color="E5E7EB"/>
            <w:left w:val="single" w:sz="2" w:space="0" w:color="E5E7EB"/>
            <w:bottom w:val="single" w:sz="2" w:space="0" w:color="E5E7EB"/>
            <w:right w:val="single" w:sz="2" w:space="0" w:color="E5E7EB"/>
          </w:divBdr>
          <w:divsChild>
            <w:div w:id="1799298320">
              <w:marLeft w:val="0"/>
              <w:marRight w:val="0"/>
              <w:marTop w:val="0"/>
              <w:marBottom w:val="0"/>
              <w:divBdr>
                <w:top w:val="single" w:sz="2" w:space="0" w:color="E5E7EB"/>
                <w:left w:val="single" w:sz="2" w:space="0" w:color="E5E7EB"/>
                <w:bottom w:val="single" w:sz="2" w:space="0" w:color="E5E7EB"/>
                <w:right w:val="single" w:sz="2" w:space="0" w:color="E5E7EB"/>
              </w:divBdr>
              <w:divsChild>
                <w:div w:id="706873831">
                  <w:marLeft w:val="0"/>
                  <w:marRight w:val="0"/>
                  <w:marTop w:val="0"/>
                  <w:marBottom w:val="0"/>
                  <w:divBdr>
                    <w:top w:val="single" w:sz="2" w:space="0" w:color="E5E7EB"/>
                    <w:left w:val="single" w:sz="2" w:space="0" w:color="E5E7EB"/>
                    <w:bottom w:val="single" w:sz="2" w:space="24" w:color="E5E7EB"/>
                    <w:right w:val="single" w:sz="2" w:space="0" w:color="E5E7EB"/>
                  </w:divBdr>
                  <w:divsChild>
                    <w:div w:id="2137018479">
                      <w:marLeft w:val="0"/>
                      <w:marRight w:val="0"/>
                      <w:marTop w:val="0"/>
                      <w:marBottom w:val="0"/>
                      <w:divBdr>
                        <w:top w:val="single" w:sz="2" w:space="0" w:color="E5E7EB"/>
                        <w:left w:val="single" w:sz="2" w:space="0" w:color="E5E7EB"/>
                        <w:bottom w:val="single" w:sz="2" w:space="0" w:color="E5E7EB"/>
                        <w:right w:val="single" w:sz="2" w:space="0" w:color="E5E7EB"/>
                      </w:divBdr>
                    </w:div>
                    <w:div w:id="1069424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7011200">
          <w:marLeft w:val="0"/>
          <w:marRight w:val="0"/>
          <w:marTop w:val="0"/>
          <w:marBottom w:val="0"/>
          <w:divBdr>
            <w:top w:val="single" w:sz="2" w:space="0" w:color="E5E7EB"/>
            <w:left w:val="single" w:sz="2" w:space="0" w:color="E5E7EB"/>
            <w:bottom w:val="single" w:sz="2" w:space="0" w:color="E5E7EB"/>
            <w:right w:val="single" w:sz="2" w:space="0" w:color="E5E7EB"/>
          </w:divBdr>
          <w:divsChild>
            <w:div w:id="2012637382">
              <w:marLeft w:val="0"/>
              <w:marRight w:val="0"/>
              <w:marTop w:val="0"/>
              <w:marBottom w:val="0"/>
              <w:divBdr>
                <w:top w:val="single" w:sz="2" w:space="15" w:color="E5E7EB"/>
                <w:left w:val="single" w:sz="2" w:space="18" w:color="E5E7EB"/>
                <w:bottom w:val="single" w:sz="2" w:space="15" w:color="E5E7EB"/>
                <w:right w:val="single" w:sz="2" w:space="18" w:color="E5E7EB"/>
              </w:divBdr>
            </w:div>
          </w:divsChild>
        </w:div>
        <w:div w:id="460418919">
          <w:marLeft w:val="0"/>
          <w:marRight w:val="0"/>
          <w:marTop w:val="0"/>
          <w:marBottom w:val="0"/>
          <w:divBdr>
            <w:top w:val="single" w:sz="2" w:space="0" w:color="E5E7EB"/>
            <w:left w:val="single" w:sz="2" w:space="0" w:color="E5E7EB"/>
            <w:bottom w:val="single" w:sz="2" w:space="0" w:color="E5E7EB"/>
            <w:right w:val="single" w:sz="2" w:space="0" w:color="E5E7EB"/>
          </w:divBdr>
          <w:divsChild>
            <w:div w:id="1991207385">
              <w:marLeft w:val="0"/>
              <w:marRight w:val="0"/>
              <w:marTop w:val="0"/>
              <w:marBottom w:val="0"/>
              <w:divBdr>
                <w:top w:val="single" w:sz="2" w:space="0" w:color="E5E7EB"/>
                <w:left w:val="single" w:sz="2" w:space="0" w:color="E5E7EB"/>
                <w:bottom w:val="single" w:sz="2" w:space="0" w:color="E5E7EB"/>
                <w:right w:val="single" w:sz="2" w:space="0" w:color="E5E7EB"/>
              </w:divBdr>
            </w:div>
            <w:div w:id="1375158443">
              <w:marLeft w:val="0"/>
              <w:marRight w:val="0"/>
              <w:marTop w:val="0"/>
              <w:marBottom w:val="0"/>
              <w:divBdr>
                <w:top w:val="single" w:sz="2" w:space="0" w:color="E5E7EB"/>
                <w:left w:val="single" w:sz="2" w:space="0" w:color="E5E7EB"/>
                <w:bottom w:val="single" w:sz="2" w:space="0" w:color="E5E7EB"/>
                <w:right w:val="single" w:sz="2" w:space="0" w:color="E5E7EB"/>
              </w:divBdr>
            </w:div>
            <w:div w:id="1522888272">
              <w:marLeft w:val="0"/>
              <w:marRight w:val="0"/>
              <w:marTop w:val="0"/>
              <w:marBottom w:val="0"/>
              <w:divBdr>
                <w:top w:val="single" w:sz="2" w:space="0" w:color="E5E7EB"/>
                <w:left w:val="single" w:sz="2" w:space="0" w:color="E5E7EB"/>
                <w:bottom w:val="single" w:sz="2" w:space="0" w:color="E5E7EB"/>
                <w:right w:val="single" w:sz="2" w:space="0" w:color="E5E7EB"/>
              </w:divBdr>
              <w:divsChild>
                <w:div w:id="241648200">
                  <w:marLeft w:val="0"/>
                  <w:marRight w:val="0"/>
                  <w:marTop w:val="300"/>
                  <w:marBottom w:val="0"/>
                  <w:divBdr>
                    <w:top w:val="single" w:sz="2" w:space="0" w:color="E5E7EB"/>
                    <w:left w:val="single" w:sz="2" w:space="0" w:color="E5E7EB"/>
                    <w:bottom w:val="single" w:sz="2" w:space="0" w:color="E5E7EB"/>
                    <w:right w:val="single" w:sz="2" w:space="0" w:color="E5E7EB"/>
                  </w:divBdr>
                  <w:divsChild>
                    <w:div w:id="2011907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842434">
          <w:marLeft w:val="0"/>
          <w:marRight w:val="0"/>
          <w:marTop w:val="0"/>
          <w:marBottom w:val="0"/>
          <w:divBdr>
            <w:top w:val="single" w:sz="2" w:space="0" w:color="E5E7EB"/>
            <w:left w:val="single" w:sz="2" w:space="0" w:color="E5E7EB"/>
            <w:bottom w:val="single" w:sz="2" w:space="0" w:color="E5E7EB"/>
            <w:right w:val="single" w:sz="2" w:space="0" w:color="E5E7EB"/>
          </w:divBdr>
          <w:divsChild>
            <w:div w:id="1898740302">
              <w:marLeft w:val="0"/>
              <w:marRight w:val="0"/>
              <w:marTop w:val="0"/>
              <w:marBottom w:val="0"/>
              <w:divBdr>
                <w:top w:val="single" w:sz="2" w:space="0" w:color="E5E7EB"/>
                <w:left w:val="single" w:sz="2" w:space="0" w:color="E5E7EB"/>
                <w:bottom w:val="single" w:sz="2" w:space="0" w:color="E5E7EB"/>
                <w:right w:val="single" w:sz="2" w:space="0" w:color="E5E7EB"/>
              </w:divBdr>
            </w:div>
            <w:div w:id="687490907">
              <w:marLeft w:val="0"/>
              <w:marRight w:val="0"/>
              <w:marTop w:val="0"/>
              <w:marBottom w:val="0"/>
              <w:divBdr>
                <w:top w:val="single" w:sz="2" w:space="0" w:color="E5E7EB"/>
                <w:left w:val="single" w:sz="2" w:space="0" w:color="E5E7EB"/>
                <w:bottom w:val="single" w:sz="2" w:space="0" w:color="E5E7EB"/>
                <w:right w:val="single" w:sz="2" w:space="0" w:color="E5E7EB"/>
              </w:divBdr>
              <w:divsChild>
                <w:div w:id="1999383943">
                  <w:marLeft w:val="0"/>
                  <w:marRight w:val="0"/>
                  <w:marTop w:val="0"/>
                  <w:marBottom w:val="0"/>
                  <w:divBdr>
                    <w:top w:val="single" w:sz="2" w:space="15" w:color="E5E7EB"/>
                    <w:left w:val="single" w:sz="2" w:space="0" w:color="E5E7EB"/>
                    <w:bottom w:val="single" w:sz="2" w:space="0" w:color="E5E7EB"/>
                    <w:right w:val="single" w:sz="2" w:space="0" w:color="E5E7EB"/>
                  </w:divBdr>
                  <w:divsChild>
                    <w:div w:id="619455457">
                      <w:marLeft w:val="0"/>
                      <w:marRight w:val="0"/>
                      <w:marTop w:val="0"/>
                      <w:marBottom w:val="0"/>
                      <w:divBdr>
                        <w:top w:val="single" w:sz="2" w:space="0" w:color="E5E7EB"/>
                        <w:left w:val="single" w:sz="2" w:space="0" w:color="E5E7EB"/>
                        <w:bottom w:val="single" w:sz="2" w:space="0" w:color="E5E7EB"/>
                        <w:right w:val="single" w:sz="2" w:space="0" w:color="E5E7EB"/>
                      </w:divBdr>
                    </w:div>
                    <w:div w:id="1457020934">
                      <w:marLeft w:val="0"/>
                      <w:marRight w:val="0"/>
                      <w:marTop w:val="0"/>
                      <w:marBottom w:val="0"/>
                      <w:divBdr>
                        <w:top w:val="single" w:sz="2" w:space="15" w:color="E5E7EB"/>
                        <w:left w:val="single" w:sz="2" w:space="18" w:color="E5E7EB"/>
                        <w:bottom w:val="single" w:sz="2" w:space="15" w:color="E5E7EB"/>
                        <w:right w:val="single" w:sz="2" w:space="18" w:color="E5E7EB"/>
                      </w:divBdr>
                    </w:div>
                  </w:divsChild>
                </w:div>
              </w:divsChild>
            </w:div>
          </w:divsChild>
        </w:div>
        <w:div w:id="939948573">
          <w:marLeft w:val="0"/>
          <w:marRight w:val="0"/>
          <w:marTop w:val="0"/>
          <w:marBottom w:val="0"/>
          <w:divBdr>
            <w:top w:val="single" w:sz="2" w:space="0" w:color="E5E7EB"/>
            <w:left w:val="single" w:sz="2" w:space="0" w:color="E5E7EB"/>
            <w:bottom w:val="single" w:sz="2" w:space="0" w:color="E5E7EB"/>
            <w:right w:val="single" w:sz="2" w:space="0" w:color="E5E7EB"/>
          </w:divBdr>
          <w:divsChild>
            <w:div w:id="1820148298">
              <w:marLeft w:val="0"/>
              <w:marRight w:val="0"/>
              <w:marTop w:val="0"/>
              <w:marBottom w:val="0"/>
              <w:divBdr>
                <w:top w:val="single" w:sz="2" w:space="0" w:color="E5E7EB"/>
                <w:left w:val="single" w:sz="2" w:space="0" w:color="E5E7EB"/>
                <w:bottom w:val="single" w:sz="2" w:space="0" w:color="E5E7EB"/>
                <w:right w:val="single" w:sz="2" w:space="0" w:color="E5E7EB"/>
              </w:divBdr>
              <w:divsChild>
                <w:div w:id="1563254670">
                  <w:marLeft w:val="0"/>
                  <w:marRight w:val="0"/>
                  <w:marTop w:val="0"/>
                  <w:marBottom w:val="0"/>
                  <w:divBdr>
                    <w:top w:val="single" w:sz="2" w:space="0" w:color="E5E7EB"/>
                    <w:left w:val="single" w:sz="2" w:space="0" w:color="E5E7EB"/>
                    <w:bottom w:val="single" w:sz="2" w:space="24" w:color="E5E7EB"/>
                    <w:right w:val="single" w:sz="2" w:space="0" w:color="E5E7EB"/>
                  </w:divBdr>
                  <w:divsChild>
                    <w:div w:id="1987392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3302575">
          <w:marLeft w:val="0"/>
          <w:marRight w:val="0"/>
          <w:marTop w:val="0"/>
          <w:marBottom w:val="0"/>
          <w:divBdr>
            <w:top w:val="single" w:sz="2" w:space="0" w:color="E5E7EB"/>
            <w:left w:val="single" w:sz="2" w:space="0" w:color="E5E7EB"/>
            <w:bottom w:val="single" w:sz="2" w:space="0" w:color="E5E7EB"/>
            <w:right w:val="single" w:sz="2" w:space="0" w:color="E5E7EB"/>
          </w:divBdr>
          <w:divsChild>
            <w:div w:id="1577276649">
              <w:marLeft w:val="0"/>
              <w:marRight w:val="0"/>
              <w:marTop w:val="0"/>
              <w:marBottom w:val="0"/>
              <w:divBdr>
                <w:top w:val="single" w:sz="2" w:space="0" w:color="E5E7EB"/>
                <w:left w:val="single" w:sz="2" w:space="0" w:color="E5E7EB"/>
                <w:bottom w:val="single" w:sz="2" w:space="0" w:color="E5E7EB"/>
                <w:right w:val="single" w:sz="2" w:space="0" w:color="E5E7EB"/>
              </w:divBdr>
              <w:divsChild>
                <w:div w:id="1871339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2850696">
          <w:marLeft w:val="0"/>
          <w:marRight w:val="0"/>
          <w:marTop w:val="0"/>
          <w:marBottom w:val="0"/>
          <w:divBdr>
            <w:top w:val="single" w:sz="2" w:space="0" w:color="E5E7EB"/>
            <w:left w:val="single" w:sz="2" w:space="0" w:color="E5E7EB"/>
            <w:bottom w:val="single" w:sz="2" w:space="0" w:color="E5E7EB"/>
            <w:right w:val="single" w:sz="2" w:space="0" w:color="E5E7EB"/>
          </w:divBdr>
          <w:divsChild>
            <w:div w:id="1495605934">
              <w:marLeft w:val="0"/>
              <w:marRight w:val="0"/>
              <w:marTop w:val="0"/>
              <w:marBottom w:val="0"/>
              <w:divBdr>
                <w:top w:val="single" w:sz="2" w:space="0" w:color="E5E7EB"/>
                <w:left w:val="single" w:sz="2" w:space="0" w:color="E5E7EB"/>
                <w:bottom w:val="single" w:sz="2" w:space="0" w:color="E5E7EB"/>
                <w:right w:val="single" w:sz="2" w:space="0" w:color="E5E7EB"/>
              </w:divBdr>
              <w:divsChild>
                <w:div w:id="100416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8911922">
          <w:marLeft w:val="0"/>
          <w:marRight w:val="0"/>
          <w:marTop w:val="0"/>
          <w:marBottom w:val="0"/>
          <w:divBdr>
            <w:top w:val="single" w:sz="2" w:space="0" w:color="E5E7EB"/>
            <w:left w:val="single" w:sz="2" w:space="0" w:color="E5E7EB"/>
            <w:bottom w:val="single" w:sz="2" w:space="0" w:color="E5E7EB"/>
            <w:right w:val="single" w:sz="2" w:space="0" w:color="E5E7EB"/>
          </w:divBdr>
          <w:divsChild>
            <w:div w:id="587622052">
              <w:marLeft w:val="0"/>
              <w:marRight w:val="0"/>
              <w:marTop w:val="0"/>
              <w:marBottom w:val="0"/>
              <w:divBdr>
                <w:top w:val="single" w:sz="2" w:space="0" w:color="E5E7EB"/>
                <w:left w:val="single" w:sz="2" w:space="0" w:color="E5E7EB"/>
                <w:bottom w:val="single" w:sz="2" w:space="0" w:color="E5E7EB"/>
                <w:right w:val="single" w:sz="2" w:space="0" w:color="E5E7EB"/>
              </w:divBdr>
              <w:divsChild>
                <w:div w:id="269242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6585457">
          <w:marLeft w:val="0"/>
          <w:marRight w:val="0"/>
          <w:marTop w:val="0"/>
          <w:marBottom w:val="0"/>
          <w:divBdr>
            <w:top w:val="single" w:sz="2" w:space="0" w:color="E5E7EB"/>
            <w:left w:val="single" w:sz="2" w:space="0" w:color="E5E7EB"/>
            <w:bottom w:val="single" w:sz="2" w:space="0" w:color="E5E7EB"/>
            <w:right w:val="single" w:sz="2" w:space="0" w:color="E5E7EB"/>
          </w:divBdr>
        </w:div>
        <w:div w:id="1651790419">
          <w:marLeft w:val="0"/>
          <w:marRight w:val="0"/>
          <w:marTop w:val="0"/>
          <w:marBottom w:val="0"/>
          <w:divBdr>
            <w:top w:val="single" w:sz="2" w:space="0" w:color="E5E7EB"/>
            <w:left w:val="single" w:sz="2" w:space="0" w:color="E5E7EB"/>
            <w:bottom w:val="single" w:sz="2" w:space="0" w:color="E5E7EB"/>
            <w:right w:val="single" w:sz="2" w:space="0" w:color="E5E7EB"/>
          </w:divBdr>
          <w:divsChild>
            <w:div w:id="851527373">
              <w:marLeft w:val="0"/>
              <w:marRight w:val="0"/>
              <w:marTop w:val="0"/>
              <w:marBottom w:val="0"/>
              <w:divBdr>
                <w:top w:val="single" w:sz="2" w:space="0" w:color="E5E7EB"/>
                <w:left w:val="single" w:sz="2" w:space="0" w:color="E5E7EB"/>
                <w:bottom w:val="single" w:sz="2" w:space="0" w:color="E5E7EB"/>
                <w:right w:val="single" w:sz="2" w:space="0" w:color="E5E7EB"/>
              </w:divBdr>
              <w:divsChild>
                <w:div w:id="1896356225">
                  <w:marLeft w:val="0"/>
                  <w:marRight w:val="0"/>
                  <w:marTop w:val="0"/>
                  <w:marBottom w:val="0"/>
                  <w:divBdr>
                    <w:top w:val="single" w:sz="2" w:space="6" w:color="E5E7EB"/>
                    <w:left w:val="single" w:sz="2" w:space="6" w:color="E5E7EB"/>
                    <w:bottom w:val="single" w:sz="2" w:space="6" w:color="E5E7EB"/>
                    <w:right w:val="single" w:sz="2" w:space="14" w:color="E5E7EB"/>
                  </w:divBdr>
                  <w:divsChild>
                    <w:div w:id="2125687795">
                      <w:marLeft w:val="0"/>
                      <w:marRight w:val="0"/>
                      <w:marTop w:val="0"/>
                      <w:marBottom w:val="0"/>
                      <w:divBdr>
                        <w:top w:val="single" w:sz="2" w:space="0" w:color="E5E7EB"/>
                        <w:left w:val="single" w:sz="2" w:space="0" w:color="E5E7EB"/>
                        <w:bottom w:val="single" w:sz="2" w:space="0" w:color="E5E7EB"/>
                        <w:right w:val="single" w:sz="2" w:space="0" w:color="E5E7EB"/>
                      </w:divBdr>
                      <w:divsChild>
                        <w:div w:id="1346395025">
                          <w:marLeft w:val="0"/>
                          <w:marRight w:val="0"/>
                          <w:marTop w:val="0"/>
                          <w:marBottom w:val="0"/>
                          <w:divBdr>
                            <w:top w:val="single" w:sz="2" w:space="0" w:color="E5E7EB"/>
                            <w:left w:val="single" w:sz="2" w:space="0" w:color="E5E7EB"/>
                            <w:bottom w:val="single" w:sz="2" w:space="0" w:color="E5E7EB"/>
                            <w:right w:val="single" w:sz="2" w:space="0" w:color="E5E7EB"/>
                          </w:divBdr>
                          <w:divsChild>
                            <w:div w:id="941259225">
                              <w:marLeft w:val="0"/>
                              <w:marRight w:val="0"/>
                              <w:marTop w:val="0"/>
                              <w:marBottom w:val="0"/>
                              <w:divBdr>
                                <w:top w:val="single" w:sz="2" w:space="0" w:color="E5E7EB"/>
                                <w:left w:val="single" w:sz="2" w:space="0" w:color="E5E7EB"/>
                                <w:bottom w:val="single" w:sz="2" w:space="0" w:color="E5E7EB"/>
                                <w:right w:val="single" w:sz="2" w:space="0" w:color="E5E7EB"/>
                              </w:divBdr>
                            </w:div>
                            <w:div w:id="445781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0211176">
                  <w:marLeft w:val="0"/>
                  <w:marRight w:val="0"/>
                  <w:marTop w:val="0"/>
                  <w:marBottom w:val="0"/>
                  <w:divBdr>
                    <w:top w:val="single" w:sz="2" w:space="6" w:color="E5E7EB"/>
                    <w:left w:val="single" w:sz="2" w:space="6" w:color="E5E7EB"/>
                    <w:bottom w:val="single" w:sz="2" w:space="6" w:color="E5E7EB"/>
                    <w:right w:val="single" w:sz="2" w:space="14" w:color="E5E7EB"/>
                  </w:divBdr>
                  <w:divsChild>
                    <w:div w:id="431977077">
                      <w:marLeft w:val="0"/>
                      <w:marRight w:val="0"/>
                      <w:marTop w:val="0"/>
                      <w:marBottom w:val="0"/>
                      <w:divBdr>
                        <w:top w:val="single" w:sz="2" w:space="0" w:color="E5E7EB"/>
                        <w:left w:val="single" w:sz="2" w:space="0" w:color="E5E7EB"/>
                        <w:bottom w:val="single" w:sz="2" w:space="0" w:color="E5E7EB"/>
                        <w:right w:val="single" w:sz="2" w:space="0" w:color="E5E7EB"/>
                      </w:divBdr>
                      <w:divsChild>
                        <w:div w:id="1902862667">
                          <w:marLeft w:val="0"/>
                          <w:marRight w:val="0"/>
                          <w:marTop w:val="0"/>
                          <w:marBottom w:val="0"/>
                          <w:divBdr>
                            <w:top w:val="single" w:sz="2" w:space="0" w:color="E5E7EB"/>
                            <w:left w:val="single" w:sz="2" w:space="0" w:color="E5E7EB"/>
                            <w:bottom w:val="single" w:sz="2" w:space="0" w:color="E5E7EB"/>
                            <w:right w:val="single" w:sz="2" w:space="0" w:color="E5E7EB"/>
                          </w:divBdr>
                          <w:divsChild>
                            <w:div w:id="2141265992">
                              <w:marLeft w:val="0"/>
                              <w:marRight w:val="0"/>
                              <w:marTop w:val="0"/>
                              <w:marBottom w:val="0"/>
                              <w:divBdr>
                                <w:top w:val="single" w:sz="2" w:space="0" w:color="E5E7EB"/>
                                <w:left w:val="single" w:sz="2" w:space="0" w:color="E5E7EB"/>
                                <w:bottom w:val="single" w:sz="2" w:space="0" w:color="E5E7EB"/>
                                <w:right w:val="single" w:sz="2" w:space="0" w:color="E5E7EB"/>
                              </w:divBdr>
                            </w:div>
                            <w:div w:id="40179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567500">
              <w:marLeft w:val="0"/>
              <w:marRight w:val="0"/>
              <w:marTop w:val="0"/>
              <w:marBottom w:val="0"/>
              <w:divBdr>
                <w:top w:val="single" w:sz="2" w:space="0" w:color="E5E7EB"/>
                <w:left w:val="single" w:sz="2" w:space="0" w:color="E5E7EB"/>
                <w:bottom w:val="single" w:sz="2" w:space="0" w:color="E5E7EB"/>
                <w:right w:val="single" w:sz="2" w:space="0" w:color="E5E7EB"/>
              </w:divBdr>
              <w:divsChild>
                <w:div w:id="1934431763">
                  <w:marLeft w:val="0"/>
                  <w:marRight w:val="0"/>
                  <w:marTop w:val="0"/>
                  <w:marBottom w:val="0"/>
                  <w:divBdr>
                    <w:top w:val="single" w:sz="2" w:space="6" w:color="E5E7EB"/>
                    <w:left w:val="single" w:sz="2" w:space="6" w:color="E5E7EB"/>
                    <w:bottom w:val="single" w:sz="2" w:space="6" w:color="E5E7EB"/>
                    <w:right w:val="single" w:sz="2" w:space="14" w:color="E5E7EB"/>
                  </w:divBdr>
                  <w:divsChild>
                    <w:div w:id="225530342">
                      <w:marLeft w:val="0"/>
                      <w:marRight w:val="0"/>
                      <w:marTop w:val="0"/>
                      <w:marBottom w:val="0"/>
                      <w:divBdr>
                        <w:top w:val="single" w:sz="2" w:space="0" w:color="E5E7EB"/>
                        <w:left w:val="single" w:sz="2" w:space="0" w:color="E5E7EB"/>
                        <w:bottom w:val="single" w:sz="2" w:space="0" w:color="E5E7EB"/>
                        <w:right w:val="single" w:sz="2" w:space="0" w:color="E5E7EB"/>
                      </w:divBdr>
                      <w:divsChild>
                        <w:div w:id="1718817707">
                          <w:marLeft w:val="0"/>
                          <w:marRight w:val="0"/>
                          <w:marTop w:val="0"/>
                          <w:marBottom w:val="0"/>
                          <w:divBdr>
                            <w:top w:val="single" w:sz="2" w:space="0" w:color="E5E7EB"/>
                            <w:left w:val="single" w:sz="2" w:space="0" w:color="E5E7EB"/>
                            <w:bottom w:val="single" w:sz="2" w:space="0" w:color="E5E7EB"/>
                            <w:right w:val="single" w:sz="2" w:space="0" w:color="E5E7EB"/>
                          </w:divBdr>
                          <w:divsChild>
                            <w:div w:id="1433284309">
                              <w:marLeft w:val="0"/>
                              <w:marRight w:val="0"/>
                              <w:marTop w:val="0"/>
                              <w:marBottom w:val="0"/>
                              <w:divBdr>
                                <w:top w:val="single" w:sz="2" w:space="0" w:color="E5E7EB"/>
                                <w:left w:val="single" w:sz="2" w:space="0" w:color="E5E7EB"/>
                                <w:bottom w:val="single" w:sz="2" w:space="0" w:color="E5E7EB"/>
                                <w:right w:val="single" w:sz="2" w:space="0" w:color="E5E7EB"/>
                              </w:divBdr>
                            </w:div>
                            <w:div w:id="1077744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44631425">
                  <w:marLeft w:val="0"/>
                  <w:marRight w:val="0"/>
                  <w:marTop w:val="0"/>
                  <w:marBottom w:val="0"/>
                  <w:divBdr>
                    <w:top w:val="single" w:sz="2" w:space="6" w:color="E5E7EB"/>
                    <w:left w:val="single" w:sz="2" w:space="6" w:color="E5E7EB"/>
                    <w:bottom w:val="single" w:sz="2" w:space="6" w:color="E5E7EB"/>
                    <w:right w:val="single" w:sz="2" w:space="14" w:color="E5E7EB"/>
                  </w:divBdr>
                  <w:divsChild>
                    <w:div w:id="1101952053">
                      <w:marLeft w:val="0"/>
                      <w:marRight w:val="0"/>
                      <w:marTop w:val="0"/>
                      <w:marBottom w:val="0"/>
                      <w:divBdr>
                        <w:top w:val="single" w:sz="2" w:space="0" w:color="E5E7EB"/>
                        <w:left w:val="single" w:sz="2" w:space="0" w:color="E5E7EB"/>
                        <w:bottom w:val="single" w:sz="2" w:space="0" w:color="E5E7EB"/>
                        <w:right w:val="single" w:sz="2" w:space="0" w:color="E5E7EB"/>
                      </w:divBdr>
                      <w:divsChild>
                        <w:div w:id="345400922">
                          <w:marLeft w:val="0"/>
                          <w:marRight w:val="0"/>
                          <w:marTop w:val="0"/>
                          <w:marBottom w:val="0"/>
                          <w:divBdr>
                            <w:top w:val="single" w:sz="2" w:space="0" w:color="E5E7EB"/>
                            <w:left w:val="single" w:sz="2" w:space="0" w:color="E5E7EB"/>
                            <w:bottom w:val="single" w:sz="2" w:space="0" w:color="E5E7EB"/>
                            <w:right w:val="single" w:sz="2" w:space="0" w:color="E5E7EB"/>
                          </w:divBdr>
                          <w:divsChild>
                            <w:div w:id="1417019832">
                              <w:marLeft w:val="0"/>
                              <w:marRight w:val="0"/>
                              <w:marTop w:val="0"/>
                              <w:marBottom w:val="0"/>
                              <w:divBdr>
                                <w:top w:val="single" w:sz="2" w:space="0" w:color="E5E7EB"/>
                                <w:left w:val="single" w:sz="2" w:space="0" w:color="E5E7EB"/>
                                <w:bottom w:val="single" w:sz="2" w:space="0" w:color="E5E7EB"/>
                                <w:right w:val="single" w:sz="2" w:space="0" w:color="E5E7EB"/>
                              </w:divBdr>
                            </w:div>
                            <w:div w:id="52121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54630300">
              <w:marLeft w:val="0"/>
              <w:marRight w:val="0"/>
              <w:marTop w:val="0"/>
              <w:marBottom w:val="0"/>
              <w:divBdr>
                <w:top w:val="single" w:sz="2" w:space="0" w:color="E5E7EB"/>
                <w:left w:val="single" w:sz="2" w:space="0" w:color="E5E7EB"/>
                <w:bottom w:val="single" w:sz="2" w:space="0" w:color="E5E7EB"/>
                <w:right w:val="single" w:sz="2" w:space="0" w:color="E5E7EB"/>
              </w:divBdr>
              <w:divsChild>
                <w:div w:id="1145897762">
                  <w:marLeft w:val="0"/>
                  <w:marRight w:val="0"/>
                  <w:marTop w:val="0"/>
                  <w:marBottom w:val="0"/>
                  <w:divBdr>
                    <w:top w:val="single" w:sz="2" w:space="6" w:color="E5E7EB"/>
                    <w:left w:val="single" w:sz="2" w:space="6" w:color="E5E7EB"/>
                    <w:bottom w:val="single" w:sz="2" w:space="6" w:color="E5E7EB"/>
                    <w:right w:val="single" w:sz="2" w:space="14" w:color="E5E7EB"/>
                  </w:divBdr>
                  <w:divsChild>
                    <w:div w:id="1399092334">
                      <w:marLeft w:val="0"/>
                      <w:marRight w:val="0"/>
                      <w:marTop w:val="0"/>
                      <w:marBottom w:val="0"/>
                      <w:divBdr>
                        <w:top w:val="single" w:sz="2" w:space="0" w:color="E5E7EB"/>
                        <w:left w:val="single" w:sz="2" w:space="0" w:color="E5E7EB"/>
                        <w:bottom w:val="single" w:sz="2" w:space="0" w:color="E5E7EB"/>
                        <w:right w:val="single" w:sz="2" w:space="0" w:color="E5E7EB"/>
                      </w:divBdr>
                      <w:divsChild>
                        <w:div w:id="1143615583">
                          <w:marLeft w:val="0"/>
                          <w:marRight w:val="0"/>
                          <w:marTop w:val="0"/>
                          <w:marBottom w:val="0"/>
                          <w:divBdr>
                            <w:top w:val="single" w:sz="2" w:space="0" w:color="E5E7EB"/>
                            <w:left w:val="single" w:sz="2" w:space="0" w:color="E5E7EB"/>
                            <w:bottom w:val="single" w:sz="2" w:space="0" w:color="E5E7EB"/>
                            <w:right w:val="single" w:sz="2" w:space="0" w:color="E5E7EB"/>
                          </w:divBdr>
                          <w:divsChild>
                            <w:div w:id="1646929008">
                              <w:marLeft w:val="0"/>
                              <w:marRight w:val="0"/>
                              <w:marTop w:val="0"/>
                              <w:marBottom w:val="0"/>
                              <w:divBdr>
                                <w:top w:val="single" w:sz="2" w:space="0" w:color="E5E7EB"/>
                                <w:left w:val="single" w:sz="2" w:space="0" w:color="E5E7EB"/>
                                <w:bottom w:val="single" w:sz="2" w:space="0" w:color="E5E7EB"/>
                                <w:right w:val="single" w:sz="2" w:space="0" w:color="E5E7EB"/>
                              </w:divBdr>
                            </w:div>
                            <w:div w:id="18012228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58793504">
                  <w:marLeft w:val="0"/>
                  <w:marRight w:val="0"/>
                  <w:marTop w:val="0"/>
                  <w:marBottom w:val="0"/>
                  <w:divBdr>
                    <w:top w:val="single" w:sz="2" w:space="6" w:color="E5E7EB"/>
                    <w:left w:val="single" w:sz="2" w:space="6" w:color="E5E7EB"/>
                    <w:bottom w:val="single" w:sz="2" w:space="6" w:color="E5E7EB"/>
                    <w:right w:val="single" w:sz="2" w:space="14" w:color="E5E7EB"/>
                  </w:divBdr>
                  <w:divsChild>
                    <w:div w:id="939489593">
                      <w:marLeft w:val="0"/>
                      <w:marRight w:val="0"/>
                      <w:marTop w:val="0"/>
                      <w:marBottom w:val="0"/>
                      <w:divBdr>
                        <w:top w:val="single" w:sz="2" w:space="0" w:color="E5E7EB"/>
                        <w:left w:val="single" w:sz="2" w:space="0" w:color="E5E7EB"/>
                        <w:bottom w:val="single" w:sz="2" w:space="0" w:color="E5E7EB"/>
                        <w:right w:val="single" w:sz="2" w:space="0" w:color="E5E7EB"/>
                      </w:divBdr>
                      <w:divsChild>
                        <w:div w:id="679157336">
                          <w:marLeft w:val="0"/>
                          <w:marRight w:val="0"/>
                          <w:marTop w:val="0"/>
                          <w:marBottom w:val="0"/>
                          <w:divBdr>
                            <w:top w:val="single" w:sz="2" w:space="0" w:color="E5E7EB"/>
                            <w:left w:val="single" w:sz="2" w:space="0" w:color="E5E7EB"/>
                            <w:bottom w:val="single" w:sz="2" w:space="0" w:color="E5E7EB"/>
                            <w:right w:val="single" w:sz="2" w:space="0" w:color="E5E7EB"/>
                          </w:divBdr>
                          <w:divsChild>
                            <w:div w:id="879518444">
                              <w:marLeft w:val="0"/>
                              <w:marRight w:val="0"/>
                              <w:marTop w:val="0"/>
                              <w:marBottom w:val="0"/>
                              <w:divBdr>
                                <w:top w:val="single" w:sz="2" w:space="0" w:color="E5E7EB"/>
                                <w:left w:val="single" w:sz="2" w:space="0" w:color="E5E7EB"/>
                                <w:bottom w:val="single" w:sz="2" w:space="0" w:color="E5E7EB"/>
                                <w:right w:val="single" w:sz="2" w:space="0" w:color="E5E7EB"/>
                              </w:divBdr>
                            </w:div>
                            <w:div w:id="34432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43610293">
              <w:marLeft w:val="0"/>
              <w:marRight w:val="0"/>
              <w:marTop w:val="0"/>
              <w:marBottom w:val="0"/>
              <w:divBdr>
                <w:top w:val="single" w:sz="2" w:space="0" w:color="E5E7EB"/>
                <w:left w:val="single" w:sz="2" w:space="0" w:color="E5E7EB"/>
                <w:bottom w:val="single" w:sz="2" w:space="0" w:color="E5E7EB"/>
                <w:right w:val="single" w:sz="2" w:space="0" w:color="E5E7EB"/>
              </w:divBdr>
              <w:divsChild>
                <w:div w:id="1077556068">
                  <w:marLeft w:val="0"/>
                  <w:marRight w:val="0"/>
                  <w:marTop w:val="0"/>
                  <w:marBottom w:val="0"/>
                  <w:divBdr>
                    <w:top w:val="single" w:sz="2" w:space="6" w:color="E5E7EB"/>
                    <w:left w:val="single" w:sz="2" w:space="6" w:color="E5E7EB"/>
                    <w:bottom w:val="single" w:sz="2" w:space="6" w:color="E5E7EB"/>
                    <w:right w:val="single" w:sz="2" w:space="14" w:color="E5E7EB"/>
                  </w:divBdr>
                  <w:divsChild>
                    <w:div w:id="324287424">
                      <w:marLeft w:val="0"/>
                      <w:marRight w:val="0"/>
                      <w:marTop w:val="0"/>
                      <w:marBottom w:val="0"/>
                      <w:divBdr>
                        <w:top w:val="single" w:sz="2" w:space="0" w:color="E5E7EB"/>
                        <w:left w:val="single" w:sz="2" w:space="0" w:color="E5E7EB"/>
                        <w:bottom w:val="single" w:sz="2" w:space="0" w:color="E5E7EB"/>
                        <w:right w:val="single" w:sz="2" w:space="0" w:color="E5E7EB"/>
                      </w:divBdr>
                      <w:divsChild>
                        <w:div w:id="742488590">
                          <w:marLeft w:val="0"/>
                          <w:marRight w:val="0"/>
                          <w:marTop w:val="0"/>
                          <w:marBottom w:val="0"/>
                          <w:divBdr>
                            <w:top w:val="single" w:sz="2" w:space="0" w:color="E5E7EB"/>
                            <w:left w:val="single" w:sz="2" w:space="0" w:color="E5E7EB"/>
                            <w:bottom w:val="single" w:sz="2" w:space="0" w:color="E5E7EB"/>
                            <w:right w:val="single" w:sz="2" w:space="0" w:color="E5E7EB"/>
                          </w:divBdr>
                          <w:divsChild>
                            <w:div w:id="1595019392">
                              <w:marLeft w:val="0"/>
                              <w:marRight w:val="0"/>
                              <w:marTop w:val="0"/>
                              <w:marBottom w:val="0"/>
                              <w:divBdr>
                                <w:top w:val="single" w:sz="2" w:space="0" w:color="E5E7EB"/>
                                <w:left w:val="single" w:sz="2" w:space="0" w:color="E5E7EB"/>
                                <w:bottom w:val="single" w:sz="2" w:space="0" w:color="E5E7EB"/>
                                <w:right w:val="single" w:sz="2" w:space="0" w:color="E5E7EB"/>
                              </w:divBdr>
                            </w:div>
                            <w:div w:id="2105761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7390827">
                  <w:marLeft w:val="0"/>
                  <w:marRight w:val="0"/>
                  <w:marTop w:val="0"/>
                  <w:marBottom w:val="0"/>
                  <w:divBdr>
                    <w:top w:val="single" w:sz="2" w:space="6" w:color="E5E7EB"/>
                    <w:left w:val="single" w:sz="2" w:space="6" w:color="E5E7EB"/>
                    <w:bottom w:val="single" w:sz="2" w:space="6" w:color="E5E7EB"/>
                    <w:right w:val="single" w:sz="2" w:space="14" w:color="E5E7EB"/>
                  </w:divBdr>
                  <w:divsChild>
                    <w:div w:id="581524048">
                      <w:marLeft w:val="0"/>
                      <w:marRight w:val="0"/>
                      <w:marTop w:val="0"/>
                      <w:marBottom w:val="0"/>
                      <w:divBdr>
                        <w:top w:val="single" w:sz="2" w:space="0" w:color="E5E7EB"/>
                        <w:left w:val="single" w:sz="2" w:space="0" w:color="E5E7EB"/>
                        <w:bottom w:val="single" w:sz="2" w:space="0" w:color="E5E7EB"/>
                        <w:right w:val="single" w:sz="2" w:space="0" w:color="E5E7EB"/>
                      </w:divBdr>
                      <w:divsChild>
                        <w:div w:id="912550310">
                          <w:marLeft w:val="0"/>
                          <w:marRight w:val="0"/>
                          <w:marTop w:val="0"/>
                          <w:marBottom w:val="0"/>
                          <w:divBdr>
                            <w:top w:val="single" w:sz="2" w:space="0" w:color="E5E7EB"/>
                            <w:left w:val="single" w:sz="2" w:space="0" w:color="E5E7EB"/>
                            <w:bottom w:val="single" w:sz="2" w:space="0" w:color="E5E7EB"/>
                            <w:right w:val="single" w:sz="2" w:space="0" w:color="E5E7EB"/>
                          </w:divBdr>
                          <w:divsChild>
                            <w:div w:id="358051689">
                              <w:marLeft w:val="0"/>
                              <w:marRight w:val="0"/>
                              <w:marTop w:val="0"/>
                              <w:marBottom w:val="0"/>
                              <w:divBdr>
                                <w:top w:val="single" w:sz="2" w:space="0" w:color="E5E7EB"/>
                                <w:left w:val="single" w:sz="2" w:space="0" w:color="E5E7EB"/>
                                <w:bottom w:val="single" w:sz="2" w:space="0" w:color="E5E7EB"/>
                                <w:right w:val="single" w:sz="2" w:space="0" w:color="E5E7EB"/>
                              </w:divBdr>
                            </w:div>
                            <w:div w:id="1230730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41050553">
              <w:marLeft w:val="0"/>
              <w:marRight w:val="0"/>
              <w:marTop w:val="0"/>
              <w:marBottom w:val="0"/>
              <w:divBdr>
                <w:top w:val="single" w:sz="2" w:space="0" w:color="E5E7EB"/>
                <w:left w:val="single" w:sz="2" w:space="0" w:color="E5E7EB"/>
                <w:bottom w:val="single" w:sz="2" w:space="0" w:color="E5E7EB"/>
                <w:right w:val="single" w:sz="2" w:space="0" w:color="E5E7EB"/>
              </w:divBdr>
              <w:divsChild>
                <w:div w:id="1272859858">
                  <w:marLeft w:val="0"/>
                  <w:marRight w:val="0"/>
                  <w:marTop w:val="0"/>
                  <w:marBottom w:val="0"/>
                  <w:divBdr>
                    <w:top w:val="single" w:sz="2" w:space="6" w:color="E5E7EB"/>
                    <w:left w:val="single" w:sz="2" w:space="6" w:color="E5E7EB"/>
                    <w:bottom w:val="single" w:sz="2" w:space="6" w:color="E5E7EB"/>
                    <w:right w:val="single" w:sz="2" w:space="14" w:color="E5E7EB"/>
                  </w:divBdr>
                  <w:divsChild>
                    <w:div w:id="970549411">
                      <w:marLeft w:val="0"/>
                      <w:marRight w:val="0"/>
                      <w:marTop w:val="0"/>
                      <w:marBottom w:val="0"/>
                      <w:divBdr>
                        <w:top w:val="single" w:sz="2" w:space="0" w:color="E5E7EB"/>
                        <w:left w:val="single" w:sz="2" w:space="0" w:color="E5E7EB"/>
                        <w:bottom w:val="single" w:sz="2" w:space="0" w:color="E5E7EB"/>
                        <w:right w:val="single" w:sz="2" w:space="0" w:color="E5E7EB"/>
                      </w:divBdr>
                      <w:divsChild>
                        <w:div w:id="526915580">
                          <w:marLeft w:val="0"/>
                          <w:marRight w:val="0"/>
                          <w:marTop w:val="0"/>
                          <w:marBottom w:val="0"/>
                          <w:divBdr>
                            <w:top w:val="single" w:sz="2" w:space="0" w:color="E5E7EB"/>
                            <w:left w:val="single" w:sz="2" w:space="0" w:color="E5E7EB"/>
                            <w:bottom w:val="single" w:sz="2" w:space="0" w:color="E5E7EB"/>
                            <w:right w:val="single" w:sz="2" w:space="0" w:color="E5E7EB"/>
                          </w:divBdr>
                          <w:divsChild>
                            <w:div w:id="268319376">
                              <w:marLeft w:val="0"/>
                              <w:marRight w:val="0"/>
                              <w:marTop w:val="0"/>
                              <w:marBottom w:val="0"/>
                              <w:divBdr>
                                <w:top w:val="single" w:sz="2" w:space="0" w:color="E5E7EB"/>
                                <w:left w:val="single" w:sz="2" w:space="0" w:color="E5E7EB"/>
                                <w:bottom w:val="single" w:sz="2" w:space="0" w:color="E5E7EB"/>
                                <w:right w:val="single" w:sz="2" w:space="0" w:color="E5E7EB"/>
                              </w:divBdr>
                            </w:div>
                            <w:div w:id="1012685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67551095">
          <w:marLeft w:val="0"/>
          <w:marRight w:val="0"/>
          <w:marTop w:val="0"/>
          <w:marBottom w:val="0"/>
          <w:divBdr>
            <w:top w:val="single" w:sz="2" w:space="0" w:color="E5E7EB"/>
            <w:left w:val="single" w:sz="2" w:space="0" w:color="E5E7EB"/>
            <w:bottom w:val="single" w:sz="2" w:space="0" w:color="E5E7EB"/>
            <w:right w:val="single" w:sz="2" w:space="0" w:color="E5E7EB"/>
          </w:divBdr>
        </w:div>
        <w:div w:id="1571843839">
          <w:marLeft w:val="0"/>
          <w:marRight w:val="0"/>
          <w:marTop w:val="0"/>
          <w:marBottom w:val="0"/>
          <w:divBdr>
            <w:top w:val="single" w:sz="2" w:space="0" w:color="E5E7EB"/>
            <w:left w:val="single" w:sz="2" w:space="0" w:color="E5E7EB"/>
            <w:bottom w:val="single" w:sz="2" w:space="0" w:color="E5E7EB"/>
            <w:right w:val="single" w:sz="2" w:space="0" w:color="E5E7EB"/>
          </w:divBdr>
          <w:divsChild>
            <w:div w:id="340015498">
              <w:marLeft w:val="0"/>
              <w:marRight w:val="0"/>
              <w:marTop w:val="0"/>
              <w:marBottom w:val="0"/>
              <w:divBdr>
                <w:top w:val="single" w:sz="2" w:space="0" w:color="E5E7EB"/>
                <w:left w:val="single" w:sz="2" w:space="0" w:color="E5E7EB"/>
                <w:bottom w:val="single" w:sz="2" w:space="0" w:color="E5E7EB"/>
                <w:right w:val="single" w:sz="2" w:space="0" w:color="E5E7EB"/>
              </w:divBdr>
              <w:divsChild>
                <w:div w:id="711541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444792">
              <w:marLeft w:val="0"/>
              <w:marRight w:val="0"/>
              <w:marTop w:val="0"/>
              <w:marBottom w:val="0"/>
              <w:divBdr>
                <w:top w:val="single" w:sz="2" w:space="0" w:color="E5E7EB"/>
                <w:left w:val="single" w:sz="2" w:space="0" w:color="E5E7EB"/>
                <w:bottom w:val="single" w:sz="2" w:space="0" w:color="E5E7EB"/>
                <w:right w:val="single" w:sz="2" w:space="0" w:color="E5E7EB"/>
              </w:divBdr>
              <w:divsChild>
                <w:div w:id="989359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2363136">
          <w:marLeft w:val="0"/>
          <w:marRight w:val="0"/>
          <w:marTop w:val="0"/>
          <w:marBottom w:val="0"/>
          <w:divBdr>
            <w:top w:val="single" w:sz="2" w:space="0" w:color="E5E7EB"/>
            <w:left w:val="single" w:sz="2" w:space="0" w:color="E5E7EB"/>
            <w:bottom w:val="single" w:sz="2" w:space="0" w:color="E5E7EB"/>
            <w:right w:val="single" w:sz="2" w:space="0" w:color="E5E7EB"/>
          </w:divBdr>
          <w:divsChild>
            <w:div w:id="646906287">
              <w:marLeft w:val="0"/>
              <w:marRight w:val="0"/>
              <w:marTop w:val="0"/>
              <w:marBottom w:val="0"/>
              <w:divBdr>
                <w:top w:val="single" w:sz="2" w:space="0" w:color="E5E7EB"/>
                <w:left w:val="single" w:sz="2" w:space="0" w:color="E5E7EB"/>
                <w:bottom w:val="single" w:sz="2" w:space="0" w:color="E5E7EB"/>
                <w:right w:val="single" w:sz="2" w:space="0" w:color="E5E7EB"/>
              </w:divBdr>
              <w:divsChild>
                <w:div w:id="1209223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9215647">
          <w:marLeft w:val="0"/>
          <w:marRight w:val="0"/>
          <w:marTop w:val="0"/>
          <w:marBottom w:val="0"/>
          <w:divBdr>
            <w:top w:val="single" w:sz="2" w:space="0" w:color="E5E7EB"/>
            <w:left w:val="single" w:sz="2" w:space="0" w:color="E5E7EB"/>
            <w:bottom w:val="single" w:sz="2" w:space="0" w:color="E5E7EB"/>
            <w:right w:val="single" w:sz="2" w:space="0" w:color="E5E7EB"/>
          </w:divBdr>
          <w:divsChild>
            <w:div w:id="1775517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2179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905512">
      <w:bodyDiv w:val="1"/>
      <w:marLeft w:val="0"/>
      <w:marRight w:val="0"/>
      <w:marTop w:val="0"/>
      <w:marBottom w:val="0"/>
      <w:divBdr>
        <w:top w:val="none" w:sz="0" w:space="0" w:color="auto"/>
        <w:left w:val="none" w:sz="0" w:space="0" w:color="auto"/>
        <w:bottom w:val="none" w:sz="0" w:space="0" w:color="auto"/>
        <w:right w:val="none" w:sz="0" w:space="0" w:color="auto"/>
      </w:divBdr>
      <w:divsChild>
        <w:div w:id="211432208">
          <w:marLeft w:val="0"/>
          <w:marRight w:val="0"/>
          <w:marTop w:val="0"/>
          <w:marBottom w:val="0"/>
          <w:divBdr>
            <w:top w:val="single" w:sz="2" w:space="0" w:color="E5E7EB"/>
            <w:left w:val="single" w:sz="2" w:space="0" w:color="E5E7EB"/>
            <w:bottom w:val="single" w:sz="2" w:space="0" w:color="E5E7EB"/>
            <w:right w:val="single" w:sz="2" w:space="0" w:color="E5E7EB"/>
          </w:divBdr>
          <w:divsChild>
            <w:div w:id="1948345828">
              <w:marLeft w:val="0"/>
              <w:marRight w:val="0"/>
              <w:marTop w:val="0"/>
              <w:marBottom w:val="0"/>
              <w:divBdr>
                <w:top w:val="single" w:sz="2" w:space="0" w:color="E5E7EB"/>
                <w:left w:val="single" w:sz="2" w:space="0" w:color="E5E7EB"/>
                <w:bottom w:val="single" w:sz="2" w:space="0" w:color="E5E7EB"/>
                <w:right w:val="single" w:sz="2" w:space="0" w:color="E5E7EB"/>
              </w:divBdr>
              <w:divsChild>
                <w:div w:id="472332608">
                  <w:marLeft w:val="0"/>
                  <w:marRight w:val="0"/>
                  <w:marTop w:val="0"/>
                  <w:marBottom w:val="0"/>
                  <w:divBdr>
                    <w:top w:val="single" w:sz="2" w:space="0" w:color="E5E7EB"/>
                    <w:left w:val="single" w:sz="2" w:space="0" w:color="E5E7EB"/>
                    <w:bottom w:val="single" w:sz="2" w:space="24" w:color="E5E7EB"/>
                    <w:right w:val="single" w:sz="2" w:space="0" w:color="E5E7EB"/>
                  </w:divBdr>
                  <w:divsChild>
                    <w:div w:id="616717857">
                      <w:marLeft w:val="0"/>
                      <w:marRight w:val="0"/>
                      <w:marTop w:val="0"/>
                      <w:marBottom w:val="0"/>
                      <w:divBdr>
                        <w:top w:val="single" w:sz="2" w:space="0" w:color="E5E7EB"/>
                        <w:left w:val="single" w:sz="2" w:space="0" w:color="E5E7EB"/>
                        <w:bottom w:val="single" w:sz="2" w:space="0" w:color="E5E7EB"/>
                        <w:right w:val="single" w:sz="2" w:space="0" w:color="E5E7EB"/>
                      </w:divBdr>
                    </w:div>
                    <w:div w:id="748428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681627">
          <w:marLeft w:val="0"/>
          <w:marRight w:val="0"/>
          <w:marTop w:val="0"/>
          <w:marBottom w:val="0"/>
          <w:divBdr>
            <w:top w:val="single" w:sz="2" w:space="0" w:color="E5E7EB"/>
            <w:left w:val="single" w:sz="2" w:space="0" w:color="E5E7EB"/>
            <w:bottom w:val="single" w:sz="2" w:space="0" w:color="E5E7EB"/>
            <w:right w:val="single" w:sz="2" w:space="0" w:color="E5E7EB"/>
          </w:divBdr>
          <w:divsChild>
            <w:div w:id="1798328496">
              <w:marLeft w:val="0"/>
              <w:marRight w:val="0"/>
              <w:marTop w:val="0"/>
              <w:marBottom w:val="0"/>
              <w:divBdr>
                <w:top w:val="single" w:sz="2" w:space="15" w:color="E5E7EB"/>
                <w:left w:val="single" w:sz="2" w:space="18" w:color="E5E7EB"/>
                <w:bottom w:val="single" w:sz="2" w:space="15" w:color="E5E7EB"/>
                <w:right w:val="single" w:sz="2" w:space="18" w:color="E5E7EB"/>
              </w:divBdr>
            </w:div>
          </w:divsChild>
        </w:div>
        <w:div w:id="1112095990">
          <w:marLeft w:val="0"/>
          <w:marRight w:val="0"/>
          <w:marTop w:val="0"/>
          <w:marBottom w:val="0"/>
          <w:divBdr>
            <w:top w:val="single" w:sz="2" w:space="0" w:color="E5E7EB"/>
            <w:left w:val="single" w:sz="2" w:space="0" w:color="E5E7EB"/>
            <w:bottom w:val="single" w:sz="2" w:space="0" w:color="E5E7EB"/>
            <w:right w:val="single" w:sz="2" w:space="0" w:color="E5E7EB"/>
          </w:divBdr>
          <w:divsChild>
            <w:div w:id="283972307">
              <w:marLeft w:val="0"/>
              <w:marRight w:val="0"/>
              <w:marTop w:val="0"/>
              <w:marBottom w:val="0"/>
              <w:divBdr>
                <w:top w:val="single" w:sz="2" w:space="0" w:color="E5E7EB"/>
                <w:left w:val="single" w:sz="2" w:space="0" w:color="E5E7EB"/>
                <w:bottom w:val="single" w:sz="2" w:space="0" w:color="E5E7EB"/>
                <w:right w:val="single" w:sz="2" w:space="0" w:color="E5E7EB"/>
              </w:divBdr>
            </w:div>
            <w:div w:id="1146124789">
              <w:marLeft w:val="0"/>
              <w:marRight w:val="0"/>
              <w:marTop w:val="0"/>
              <w:marBottom w:val="0"/>
              <w:divBdr>
                <w:top w:val="single" w:sz="2" w:space="0" w:color="E5E7EB"/>
                <w:left w:val="single" w:sz="2" w:space="0" w:color="E5E7EB"/>
                <w:bottom w:val="single" w:sz="2" w:space="0" w:color="E5E7EB"/>
                <w:right w:val="single" w:sz="2" w:space="0" w:color="E5E7EB"/>
              </w:divBdr>
            </w:div>
            <w:div w:id="1240366197">
              <w:marLeft w:val="0"/>
              <w:marRight w:val="0"/>
              <w:marTop w:val="0"/>
              <w:marBottom w:val="0"/>
              <w:divBdr>
                <w:top w:val="single" w:sz="2" w:space="0" w:color="E5E7EB"/>
                <w:left w:val="single" w:sz="2" w:space="0" w:color="E5E7EB"/>
                <w:bottom w:val="single" w:sz="2" w:space="0" w:color="E5E7EB"/>
                <w:right w:val="single" w:sz="2" w:space="0" w:color="E5E7EB"/>
              </w:divBdr>
              <w:divsChild>
                <w:div w:id="194585194">
                  <w:marLeft w:val="0"/>
                  <w:marRight w:val="0"/>
                  <w:marTop w:val="300"/>
                  <w:marBottom w:val="0"/>
                  <w:divBdr>
                    <w:top w:val="single" w:sz="2" w:space="0" w:color="E5E7EB"/>
                    <w:left w:val="single" w:sz="2" w:space="0" w:color="E5E7EB"/>
                    <w:bottom w:val="single" w:sz="2" w:space="0" w:color="E5E7EB"/>
                    <w:right w:val="single" w:sz="2" w:space="0" w:color="E5E7EB"/>
                  </w:divBdr>
                  <w:divsChild>
                    <w:div w:id="660305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3542145">
          <w:marLeft w:val="0"/>
          <w:marRight w:val="0"/>
          <w:marTop w:val="0"/>
          <w:marBottom w:val="0"/>
          <w:divBdr>
            <w:top w:val="single" w:sz="2" w:space="0" w:color="E5E7EB"/>
            <w:left w:val="single" w:sz="2" w:space="0" w:color="E5E7EB"/>
            <w:bottom w:val="single" w:sz="2" w:space="0" w:color="E5E7EB"/>
            <w:right w:val="single" w:sz="2" w:space="0" w:color="E5E7EB"/>
          </w:divBdr>
          <w:divsChild>
            <w:div w:id="1050155175">
              <w:marLeft w:val="0"/>
              <w:marRight w:val="0"/>
              <w:marTop w:val="0"/>
              <w:marBottom w:val="0"/>
              <w:divBdr>
                <w:top w:val="single" w:sz="2" w:space="0" w:color="E5E7EB"/>
                <w:left w:val="single" w:sz="2" w:space="0" w:color="E5E7EB"/>
                <w:bottom w:val="single" w:sz="2" w:space="0" w:color="E5E7EB"/>
                <w:right w:val="single" w:sz="2" w:space="0" w:color="E5E7EB"/>
              </w:divBdr>
            </w:div>
            <w:div w:id="1281837786">
              <w:marLeft w:val="0"/>
              <w:marRight w:val="0"/>
              <w:marTop w:val="0"/>
              <w:marBottom w:val="0"/>
              <w:divBdr>
                <w:top w:val="single" w:sz="2" w:space="0" w:color="E5E7EB"/>
                <w:left w:val="single" w:sz="2" w:space="0" w:color="E5E7EB"/>
                <w:bottom w:val="single" w:sz="2" w:space="0" w:color="E5E7EB"/>
                <w:right w:val="single" w:sz="2" w:space="0" w:color="E5E7EB"/>
              </w:divBdr>
              <w:divsChild>
                <w:div w:id="1095858386">
                  <w:marLeft w:val="0"/>
                  <w:marRight w:val="0"/>
                  <w:marTop w:val="0"/>
                  <w:marBottom w:val="0"/>
                  <w:divBdr>
                    <w:top w:val="single" w:sz="2" w:space="15" w:color="E5E7EB"/>
                    <w:left w:val="single" w:sz="2" w:space="0" w:color="E5E7EB"/>
                    <w:bottom w:val="single" w:sz="2" w:space="0" w:color="E5E7EB"/>
                    <w:right w:val="single" w:sz="2" w:space="0" w:color="E5E7EB"/>
                  </w:divBdr>
                  <w:divsChild>
                    <w:div w:id="1196385181">
                      <w:marLeft w:val="0"/>
                      <w:marRight w:val="0"/>
                      <w:marTop w:val="0"/>
                      <w:marBottom w:val="0"/>
                      <w:divBdr>
                        <w:top w:val="single" w:sz="2" w:space="0" w:color="E5E7EB"/>
                        <w:left w:val="single" w:sz="2" w:space="0" w:color="E5E7EB"/>
                        <w:bottom w:val="single" w:sz="2" w:space="0" w:color="E5E7EB"/>
                        <w:right w:val="single" w:sz="2" w:space="0" w:color="E5E7EB"/>
                      </w:divBdr>
                    </w:div>
                    <w:div w:id="1185510303">
                      <w:marLeft w:val="0"/>
                      <w:marRight w:val="0"/>
                      <w:marTop w:val="0"/>
                      <w:marBottom w:val="0"/>
                      <w:divBdr>
                        <w:top w:val="single" w:sz="2" w:space="15" w:color="E5E7EB"/>
                        <w:left w:val="single" w:sz="2" w:space="18" w:color="E5E7EB"/>
                        <w:bottom w:val="single" w:sz="2" w:space="15" w:color="E5E7EB"/>
                        <w:right w:val="single" w:sz="2" w:space="18" w:color="E5E7EB"/>
                      </w:divBdr>
                    </w:div>
                  </w:divsChild>
                </w:div>
              </w:divsChild>
            </w:div>
          </w:divsChild>
        </w:div>
        <w:div w:id="482045168">
          <w:marLeft w:val="0"/>
          <w:marRight w:val="0"/>
          <w:marTop w:val="0"/>
          <w:marBottom w:val="0"/>
          <w:divBdr>
            <w:top w:val="single" w:sz="2" w:space="0" w:color="E5E7EB"/>
            <w:left w:val="single" w:sz="2" w:space="0" w:color="E5E7EB"/>
            <w:bottom w:val="single" w:sz="2" w:space="0" w:color="E5E7EB"/>
            <w:right w:val="single" w:sz="2" w:space="0" w:color="E5E7EB"/>
          </w:divBdr>
          <w:divsChild>
            <w:div w:id="513769415">
              <w:marLeft w:val="0"/>
              <w:marRight w:val="0"/>
              <w:marTop w:val="0"/>
              <w:marBottom w:val="0"/>
              <w:divBdr>
                <w:top w:val="single" w:sz="2" w:space="0" w:color="E5E7EB"/>
                <w:left w:val="single" w:sz="2" w:space="0" w:color="E5E7EB"/>
                <w:bottom w:val="single" w:sz="2" w:space="0" w:color="E5E7EB"/>
                <w:right w:val="single" w:sz="2" w:space="0" w:color="E5E7EB"/>
              </w:divBdr>
              <w:divsChild>
                <w:div w:id="249627652">
                  <w:marLeft w:val="0"/>
                  <w:marRight w:val="0"/>
                  <w:marTop w:val="0"/>
                  <w:marBottom w:val="0"/>
                  <w:divBdr>
                    <w:top w:val="single" w:sz="2" w:space="0" w:color="E5E7EB"/>
                    <w:left w:val="single" w:sz="2" w:space="0" w:color="E5E7EB"/>
                    <w:bottom w:val="single" w:sz="2" w:space="24" w:color="E5E7EB"/>
                    <w:right w:val="single" w:sz="2" w:space="0" w:color="E5E7EB"/>
                  </w:divBdr>
                  <w:divsChild>
                    <w:div w:id="121726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53034768">
          <w:marLeft w:val="0"/>
          <w:marRight w:val="0"/>
          <w:marTop w:val="0"/>
          <w:marBottom w:val="0"/>
          <w:divBdr>
            <w:top w:val="single" w:sz="2" w:space="0" w:color="E5E7EB"/>
            <w:left w:val="single" w:sz="2" w:space="0" w:color="E5E7EB"/>
            <w:bottom w:val="single" w:sz="2" w:space="0" w:color="E5E7EB"/>
            <w:right w:val="single" w:sz="2" w:space="0" w:color="E5E7EB"/>
          </w:divBdr>
          <w:divsChild>
            <w:div w:id="1657494340">
              <w:marLeft w:val="0"/>
              <w:marRight w:val="0"/>
              <w:marTop w:val="0"/>
              <w:marBottom w:val="0"/>
              <w:divBdr>
                <w:top w:val="single" w:sz="2" w:space="0" w:color="E5E7EB"/>
                <w:left w:val="single" w:sz="2" w:space="0" w:color="E5E7EB"/>
                <w:bottom w:val="single" w:sz="2" w:space="0" w:color="E5E7EB"/>
                <w:right w:val="single" w:sz="2" w:space="0" w:color="E5E7EB"/>
              </w:divBdr>
              <w:divsChild>
                <w:div w:id="44002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0234656">
          <w:marLeft w:val="0"/>
          <w:marRight w:val="0"/>
          <w:marTop w:val="0"/>
          <w:marBottom w:val="0"/>
          <w:divBdr>
            <w:top w:val="single" w:sz="2" w:space="0" w:color="E5E7EB"/>
            <w:left w:val="single" w:sz="2" w:space="0" w:color="E5E7EB"/>
            <w:bottom w:val="single" w:sz="2" w:space="0" w:color="E5E7EB"/>
            <w:right w:val="single" w:sz="2" w:space="0" w:color="E5E7EB"/>
          </w:divBdr>
          <w:divsChild>
            <w:div w:id="683938064">
              <w:marLeft w:val="0"/>
              <w:marRight w:val="0"/>
              <w:marTop w:val="0"/>
              <w:marBottom w:val="0"/>
              <w:divBdr>
                <w:top w:val="single" w:sz="2" w:space="0" w:color="E5E7EB"/>
                <w:left w:val="single" w:sz="2" w:space="0" w:color="E5E7EB"/>
                <w:bottom w:val="single" w:sz="2" w:space="0" w:color="E5E7EB"/>
                <w:right w:val="single" w:sz="2" w:space="0" w:color="E5E7EB"/>
              </w:divBdr>
              <w:divsChild>
                <w:div w:id="41524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1743955">
          <w:marLeft w:val="0"/>
          <w:marRight w:val="0"/>
          <w:marTop w:val="0"/>
          <w:marBottom w:val="0"/>
          <w:divBdr>
            <w:top w:val="single" w:sz="2" w:space="0" w:color="E5E7EB"/>
            <w:left w:val="single" w:sz="2" w:space="0" w:color="E5E7EB"/>
            <w:bottom w:val="single" w:sz="2" w:space="0" w:color="E5E7EB"/>
            <w:right w:val="single" w:sz="2" w:space="0" w:color="E5E7EB"/>
          </w:divBdr>
          <w:divsChild>
            <w:div w:id="1055005815">
              <w:marLeft w:val="0"/>
              <w:marRight w:val="0"/>
              <w:marTop w:val="0"/>
              <w:marBottom w:val="0"/>
              <w:divBdr>
                <w:top w:val="single" w:sz="2" w:space="0" w:color="E5E7EB"/>
                <w:left w:val="single" w:sz="2" w:space="0" w:color="E5E7EB"/>
                <w:bottom w:val="single" w:sz="2" w:space="0" w:color="E5E7EB"/>
                <w:right w:val="single" w:sz="2" w:space="0" w:color="E5E7EB"/>
              </w:divBdr>
              <w:divsChild>
                <w:div w:id="79849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1814180">
          <w:marLeft w:val="0"/>
          <w:marRight w:val="0"/>
          <w:marTop w:val="0"/>
          <w:marBottom w:val="0"/>
          <w:divBdr>
            <w:top w:val="single" w:sz="2" w:space="0" w:color="E5E7EB"/>
            <w:left w:val="single" w:sz="2" w:space="0" w:color="E5E7EB"/>
            <w:bottom w:val="single" w:sz="2" w:space="0" w:color="E5E7EB"/>
            <w:right w:val="single" w:sz="2" w:space="0" w:color="E5E7EB"/>
          </w:divBdr>
        </w:div>
        <w:div w:id="1869295253">
          <w:marLeft w:val="0"/>
          <w:marRight w:val="0"/>
          <w:marTop w:val="0"/>
          <w:marBottom w:val="0"/>
          <w:divBdr>
            <w:top w:val="single" w:sz="2" w:space="0" w:color="E5E7EB"/>
            <w:left w:val="single" w:sz="2" w:space="0" w:color="E5E7EB"/>
            <w:bottom w:val="single" w:sz="2" w:space="0" w:color="E5E7EB"/>
            <w:right w:val="single" w:sz="2" w:space="0" w:color="E5E7EB"/>
          </w:divBdr>
          <w:divsChild>
            <w:div w:id="593824457">
              <w:marLeft w:val="0"/>
              <w:marRight w:val="0"/>
              <w:marTop w:val="0"/>
              <w:marBottom w:val="0"/>
              <w:divBdr>
                <w:top w:val="single" w:sz="2" w:space="0" w:color="E5E7EB"/>
                <w:left w:val="single" w:sz="2" w:space="0" w:color="E5E7EB"/>
                <w:bottom w:val="single" w:sz="2" w:space="0" w:color="E5E7EB"/>
                <w:right w:val="single" w:sz="2" w:space="0" w:color="E5E7EB"/>
              </w:divBdr>
              <w:divsChild>
                <w:div w:id="142549491">
                  <w:marLeft w:val="0"/>
                  <w:marRight w:val="0"/>
                  <w:marTop w:val="0"/>
                  <w:marBottom w:val="0"/>
                  <w:divBdr>
                    <w:top w:val="single" w:sz="2" w:space="6" w:color="E5E7EB"/>
                    <w:left w:val="single" w:sz="2" w:space="6" w:color="E5E7EB"/>
                    <w:bottom w:val="single" w:sz="2" w:space="6" w:color="E5E7EB"/>
                    <w:right w:val="single" w:sz="2" w:space="14" w:color="E5E7EB"/>
                  </w:divBdr>
                  <w:divsChild>
                    <w:div w:id="82579210">
                      <w:marLeft w:val="0"/>
                      <w:marRight w:val="0"/>
                      <w:marTop w:val="0"/>
                      <w:marBottom w:val="0"/>
                      <w:divBdr>
                        <w:top w:val="single" w:sz="2" w:space="0" w:color="E5E7EB"/>
                        <w:left w:val="single" w:sz="2" w:space="0" w:color="E5E7EB"/>
                        <w:bottom w:val="single" w:sz="2" w:space="0" w:color="E5E7EB"/>
                        <w:right w:val="single" w:sz="2" w:space="0" w:color="E5E7EB"/>
                      </w:divBdr>
                      <w:divsChild>
                        <w:div w:id="1685549634">
                          <w:marLeft w:val="0"/>
                          <w:marRight w:val="0"/>
                          <w:marTop w:val="0"/>
                          <w:marBottom w:val="0"/>
                          <w:divBdr>
                            <w:top w:val="single" w:sz="2" w:space="0" w:color="E5E7EB"/>
                            <w:left w:val="single" w:sz="2" w:space="0" w:color="E5E7EB"/>
                            <w:bottom w:val="single" w:sz="2" w:space="0" w:color="E5E7EB"/>
                            <w:right w:val="single" w:sz="2" w:space="0" w:color="E5E7EB"/>
                          </w:divBdr>
                          <w:divsChild>
                            <w:div w:id="166331802">
                              <w:marLeft w:val="0"/>
                              <w:marRight w:val="0"/>
                              <w:marTop w:val="0"/>
                              <w:marBottom w:val="0"/>
                              <w:divBdr>
                                <w:top w:val="single" w:sz="2" w:space="0" w:color="E5E7EB"/>
                                <w:left w:val="single" w:sz="2" w:space="0" w:color="E5E7EB"/>
                                <w:bottom w:val="single" w:sz="2" w:space="0" w:color="E5E7EB"/>
                                <w:right w:val="single" w:sz="2" w:space="0" w:color="E5E7EB"/>
                              </w:divBdr>
                            </w:div>
                            <w:div w:id="1730886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4092630">
                  <w:marLeft w:val="0"/>
                  <w:marRight w:val="0"/>
                  <w:marTop w:val="0"/>
                  <w:marBottom w:val="0"/>
                  <w:divBdr>
                    <w:top w:val="single" w:sz="2" w:space="6" w:color="E5E7EB"/>
                    <w:left w:val="single" w:sz="2" w:space="6" w:color="E5E7EB"/>
                    <w:bottom w:val="single" w:sz="2" w:space="6" w:color="E5E7EB"/>
                    <w:right w:val="single" w:sz="2" w:space="14" w:color="E5E7EB"/>
                  </w:divBdr>
                  <w:divsChild>
                    <w:div w:id="1377584199">
                      <w:marLeft w:val="0"/>
                      <w:marRight w:val="0"/>
                      <w:marTop w:val="0"/>
                      <w:marBottom w:val="0"/>
                      <w:divBdr>
                        <w:top w:val="single" w:sz="2" w:space="0" w:color="E5E7EB"/>
                        <w:left w:val="single" w:sz="2" w:space="0" w:color="E5E7EB"/>
                        <w:bottom w:val="single" w:sz="2" w:space="0" w:color="E5E7EB"/>
                        <w:right w:val="single" w:sz="2" w:space="0" w:color="E5E7EB"/>
                      </w:divBdr>
                      <w:divsChild>
                        <w:div w:id="1249581860">
                          <w:marLeft w:val="0"/>
                          <w:marRight w:val="0"/>
                          <w:marTop w:val="0"/>
                          <w:marBottom w:val="0"/>
                          <w:divBdr>
                            <w:top w:val="single" w:sz="2" w:space="0" w:color="E5E7EB"/>
                            <w:left w:val="single" w:sz="2" w:space="0" w:color="E5E7EB"/>
                            <w:bottom w:val="single" w:sz="2" w:space="0" w:color="E5E7EB"/>
                            <w:right w:val="single" w:sz="2" w:space="0" w:color="E5E7EB"/>
                          </w:divBdr>
                          <w:divsChild>
                            <w:div w:id="1758938800">
                              <w:marLeft w:val="0"/>
                              <w:marRight w:val="0"/>
                              <w:marTop w:val="0"/>
                              <w:marBottom w:val="0"/>
                              <w:divBdr>
                                <w:top w:val="single" w:sz="2" w:space="0" w:color="E5E7EB"/>
                                <w:left w:val="single" w:sz="2" w:space="0" w:color="E5E7EB"/>
                                <w:bottom w:val="single" w:sz="2" w:space="0" w:color="E5E7EB"/>
                                <w:right w:val="single" w:sz="2" w:space="0" w:color="E5E7EB"/>
                              </w:divBdr>
                            </w:div>
                            <w:div w:id="1857113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9607192">
              <w:marLeft w:val="0"/>
              <w:marRight w:val="0"/>
              <w:marTop w:val="0"/>
              <w:marBottom w:val="0"/>
              <w:divBdr>
                <w:top w:val="single" w:sz="2" w:space="0" w:color="E5E7EB"/>
                <w:left w:val="single" w:sz="2" w:space="0" w:color="E5E7EB"/>
                <w:bottom w:val="single" w:sz="2" w:space="0" w:color="E5E7EB"/>
                <w:right w:val="single" w:sz="2" w:space="0" w:color="E5E7EB"/>
              </w:divBdr>
              <w:divsChild>
                <w:div w:id="967783539">
                  <w:marLeft w:val="0"/>
                  <w:marRight w:val="0"/>
                  <w:marTop w:val="0"/>
                  <w:marBottom w:val="0"/>
                  <w:divBdr>
                    <w:top w:val="single" w:sz="2" w:space="6" w:color="E5E7EB"/>
                    <w:left w:val="single" w:sz="2" w:space="6" w:color="E5E7EB"/>
                    <w:bottom w:val="single" w:sz="2" w:space="6" w:color="E5E7EB"/>
                    <w:right w:val="single" w:sz="2" w:space="14" w:color="E5E7EB"/>
                  </w:divBdr>
                  <w:divsChild>
                    <w:div w:id="720634898">
                      <w:marLeft w:val="0"/>
                      <w:marRight w:val="0"/>
                      <w:marTop w:val="0"/>
                      <w:marBottom w:val="0"/>
                      <w:divBdr>
                        <w:top w:val="single" w:sz="2" w:space="0" w:color="E5E7EB"/>
                        <w:left w:val="single" w:sz="2" w:space="0" w:color="E5E7EB"/>
                        <w:bottom w:val="single" w:sz="2" w:space="0" w:color="E5E7EB"/>
                        <w:right w:val="single" w:sz="2" w:space="0" w:color="E5E7EB"/>
                      </w:divBdr>
                      <w:divsChild>
                        <w:div w:id="882326526">
                          <w:marLeft w:val="0"/>
                          <w:marRight w:val="0"/>
                          <w:marTop w:val="0"/>
                          <w:marBottom w:val="0"/>
                          <w:divBdr>
                            <w:top w:val="single" w:sz="2" w:space="0" w:color="E5E7EB"/>
                            <w:left w:val="single" w:sz="2" w:space="0" w:color="E5E7EB"/>
                            <w:bottom w:val="single" w:sz="2" w:space="0" w:color="E5E7EB"/>
                            <w:right w:val="single" w:sz="2" w:space="0" w:color="E5E7EB"/>
                          </w:divBdr>
                          <w:divsChild>
                            <w:div w:id="1126041286">
                              <w:marLeft w:val="0"/>
                              <w:marRight w:val="0"/>
                              <w:marTop w:val="0"/>
                              <w:marBottom w:val="0"/>
                              <w:divBdr>
                                <w:top w:val="single" w:sz="2" w:space="0" w:color="E5E7EB"/>
                                <w:left w:val="single" w:sz="2" w:space="0" w:color="E5E7EB"/>
                                <w:bottom w:val="single" w:sz="2" w:space="0" w:color="E5E7EB"/>
                                <w:right w:val="single" w:sz="2" w:space="0" w:color="E5E7EB"/>
                              </w:divBdr>
                            </w:div>
                            <w:div w:id="198766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727912">
                  <w:marLeft w:val="0"/>
                  <w:marRight w:val="0"/>
                  <w:marTop w:val="0"/>
                  <w:marBottom w:val="0"/>
                  <w:divBdr>
                    <w:top w:val="single" w:sz="2" w:space="6" w:color="E5E7EB"/>
                    <w:left w:val="single" w:sz="2" w:space="6" w:color="E5E7EB"/>
                    <w:bottom w:val="single" w:sz="2" w:space="6" w:color="E5E7EB"/>
                    <w:right w:val="single" w:sz="2" w:space="14" w:color="E5E7EB"/>
                  </w:divBdr>
                  <w:divsChild>
                    <w:div w:id="1708682725">
                      <w:marLeft w:val="0"/>
                      <w:marRight w:val="0"/>
                      <w:marTop w:val="0"/>
                      <w:marBottom w:val="0"/>
                      <w:divBdr>
                        <w:top w:val="single" w:sz="2" w:space="0" w:color="E5E7EB"/>
                        <w:left w:val="single" w:sz="2" w:space="0" w:color="E5E7EB"/>
                        <w:bottom w:val="single" w:sz="2" w:space="0" w:color="E5E7EB"/>
                        <w:right w:val="single" w:sz="2" w:space="0" w:color="E5E7EB"/>
                      </w:divBdr>
                      <w:divsChild>
                        <w:div w:id="34696672">
                          <w:marLeft w:val="0"/>
                          <w:marRight w:val="0"/>
                          <w:marTop w:val="0"/>
                          <w:marBottom w:val="0"/>
                          <w:divBdr>
                            <w:top w:val="single" w:sz="2" w:space="0" w:color="E5E7EB"/>
                            <w:left w:val="single" w:sz="2" w:space="0" w:color="E5E7EB"/>
                            <w:bottom w:val="single" w:sz="2" w:space="0" w:color="E5E7EB"/>
                            <w:right w:val="single" w:sz="2" w:space="0" w:color="E5E7EB"/>
                          </w:divBdr>
                          <w:divsChild>
                            <w:div w:id="730032306">
                              <w:marLeft w:val="0"/>
                              <w:marRight w:val="0"/>
                              <w:marTop w:val="0"/>
                              <w:marBottom w:val="0"/>
                              <w:divBdr>
                                <w:top w:val="single" w:sz="2" w:space="0" w:color="E5E7EB"/>
                                <w:left w:val="single" w:sz="2" w:space="0" w:color="E5E7EB"/>
                                <w:bottom w:val="single" w:sz="2" w:space="0" w:color="E5E7EB"/>
                                <w:right w:val="single" w:sz="2" w:space="0" w:color="E5E7EB"/>
                              </w:divBdr>
                            </w:div>
                            <w:div w:id="201328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3706830">
              <w:marLeft w:val="0"/>
              <w:marRight w:val="0"/>
              <w:marTop w:val="0"/>
              <w:marBottom w:val="0"/>
              <w:divBdr>
                <w:top w:val="single" w:sz="2" w:space="0" w:color="E5E7EB"/>
                <w:left w:val="single" w:sz="2" w:space="0" w:color="E5E7EB"/>
                <w:bottom w:val="single" w:sz="2" w:space="0" w:color="E5E7EB"/>
                <w:right w:val="single" w:sz="2" w:space="0" w:color="E5E7EB"/>
              </w:divBdr>
              <w:divsChild>
                <w:div w:id="872234864">
                  <w:marLeft w:val="0"/>
                  <w:marRight w:val="0"/>
                  <w:marTop w:val="0"/>
                  <w:marBottom w:val="0"/>
                  <w:divBdr>
                    <w:top w:val="single" w:sz="2" w:space="6" w:color="E5E7EB"/>
                    <w:left w:val="single" w:sz="2" w:space="6" w:color="E5E7EB"/>
                    <w:bottom w:val="single" w:sz="2" w:space="6" w:color="E5E7EB"/>
                    <w:right w:val="single" w:sz="2" w:space="14" w:color="E5E7EB"/>
                  </w:divBdr>
                  <w:divsChild>
                    <w:div w:id="1965502105">
                      <w:marLeft w:val="0"/>
                      <w:marRight w:val="0"/>
                      <w:marTop w:val="0"/>
                      <w:marBottom w:val="0"/>
                      <w:divBdr>
                        <w:top w:val="single" w:sz="2" w:space="0" w:color="E5E7EB"/>
                        <w:left w:val="single" w:sz="2" w:space="0" w:color="E5E7EB"/>
                        <w:bottom w:val="single" w:sz="2" w:space="0" w:color="E5E7EB"/>
                        <w:right w:val="single" w:sz="2" w:space="0" w:color="E5E7EB"/>
                      </w:divBdr>
                      <w:divsChild>
                        <w:div w:id="1043676607">
                          <w:marLeft w:val="0"/>
                          <w:marRight w:val="0"/>
                          <w:marTop w:val="0"/>
                          <w:marBottom w:val="0"/>
                          <w:divBdr>
                            <w:top w:val="single" w:sz="2" w:space="0" w:color="E5E7EB"/>
                            <w:left w:val="single" w:sz="2" w:space="0" w:color="E5E7EB"/>
                            <w:bottom w:val="single" w:sz="2" w:space="0" w:color="E5E7EB"/>
                            <w:right w:val="single" w:sz="2" w:space="0" w:color="E5E7EB"/>
                          </w:divBdr>
                          <w:divsChild>
                            <w:div w:id="1016075899">
                              <w:marLeft w:val="0"/>
                              <w:marRight w:val="0"/>
                              <w:marTop w:val="0"/>
                              <w:marBottom w:val="0"/>
                              <w:divBdr>
                                <w:top w:val="single" w:sz="2" w:space="0" w:color="E5E7EB"/>
                                <w:left w:val="single" w:sz="2" w:space="0" w:color="E5E7EB"/>
                                <w:bottom w:val="single" w:sz="2" w:space="0" w:color="E5E7EB"/>
                                <w:right w:val="single" w:sz="2" w:space="0" w:color="E5E7EB"/>
                              </w:divBdr>
                            </w:div>
                            <w:div w:id="189073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706342">
                  <w:marLeft w:val="0"/>
                  <w:marRight w:val="0"/>
                  <w:marTop w:val="0"/>
                  <w:marBottom w:val="0"/>
                  <w:divBdr>
                    <w:top w:val="single" w:sz="2" w:space="6" w:color="E5E7EB"/>
                    <w:left w:val="single" w:sz="2" w:space="6" w:color="E5E7EB"/>
                    <w:bottom w:val="single" w:sz="2" w:space="6" w:color="E5E7EB"/>
                    <w:right w:val="single" w:sz="2" w:space="14" w:color="E5E7EB"/>
                  </w:divBdr>
                  <w:divsChild>
                    <w:div w:id="2132044877">
                      <w:marLeft w:val="0"/>
                      <w:marRight w:val="0"/>
                      <w:marTop w:val="0"/>
                      <w:marBottom w:val="0"/>
                      <w:divBdr>
                        <w:top w:val="single" w:sz="2" w:space="0" w:color="E5E7EB"/>
                        <w:left w:val="single" w:sz="2" w:space="0" w:color="E5E7EB"/>
                        <w:bottom w:val="single" w:sz="2" w:space="0" w:color="E5E7EB"/>
                        <w:right w:val="single" w:sz="2" w:space="0" w:color="E5E7EB"/>
                      </w:divBdr>
                      <w:divsChild>
                        <w:div w:id="302270529">
                          <w:marLeft w:val="0"/>
                          <w:marRight w:val="0"/>
                          <w:marTop w:val="0"/>
                          <w:marBottom w:val="0"/>
                          <w:divBdr>
                            <w:top w:val="single" w:sz="2" w:space="0" w:color="E5E7EB"/>
                            <w:left w:val="single" w:sz="2" w:space="0" w:color="E5E7EB"/>
                            <w:bottom w:val="single" w:sz="2" w:space="0" w:color="E5E7EB"/>
                            <w:right w:val="single" w:sz="2" w:space="0" w:color="E5E7EB"/>
                          </w:divBdr>
                          <w:divsChild>
                            <w:div w:id="1433936921">
                              <w:marLeft w:val="0"/>
                              <w:marRight w:val="0"/>
                              <w:marTop w:val="0"/>
                              <w:marBottom w:val="0"/>
                              <w:divBdr>
                                <w:top w:val="single" w:sz="2" w:space="0" w:color="E5E7EB"/>
                                <w:left w:val="single" w:sz="2" w:space="0" w:color="E5E7EB"/>
                                <w:bottom w:val="single" w:sz="2" w:space="0" w:color="E5E7EB"/>
                                <w:right w:val="single" w:sz="2" w:space="0" w:color="E5E7EB"/>
                              </w:divBdr>
                            </w:div>
                            <w:div w:id="1451627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0048884">
              <w:marLeft w:val="0"/>
              <w:marRight w:val="0"/>
              <w:marTop w:val="0"/>
              <w:marBottom w:val="0"/>
              <w:divBdr>
                <w:top w:val="single" w:sz="2" w:space="0" w:color="E5E7EB"/>
                <w:left w:val="single" w:sz="2" w:space="0" w:color="E5E7EB"/>
                <w:bottom w:val="single" w:sz="2" w:space="0" w:color="E5E7EB"/>
                <w:right w:val="single" w:sz="2" w:space="0" w:color="E5E7EB"/>
              </w:divBdr>
              <w:divsChild>
                <w:div w:id="2144423674">
                  <w:marLeft w:val="0"/>
                  <w:marRight w:val="0"/>
                  <w:marTop w:val="0"/>
                  <w:marBottom w:val="0"/>
                  <w:divBdr>
                    <w:top w:val="single" w:sz="2" w:space="6" w:color="E5E7EB"/>
                    <w:left w:val="single" w:sz="2" w:space="6" w:color="E5E7EB"/>
                    <w:bottom w:val="single" w:sz="2" w:space="6" w:color="E5E7EB"/>
                    <w:right w:val="single" w:sz="2" w:space="14" w:color="E5E7EB"/>
                  </w:divBdr>
                  <w:divsChild>
                    <w:div w:id="150679215">
                      <w:marLeft w:val="0"/>
                      <w:marRight w:val="0"/>
                      <w:marTop w:val="0"/>
                      <w:marBottom w:val="0"/>
                      <w:divBdr>
                        <w:top w:val="single" w:sz="2" w:space="0" w:color="E5E7EB"/>
                        <w:left w:val="single" w:sz="2" w:space="0" w:color="E5E7EB"/>
                        <w:bottom w:val="single" w:sz="2" w:space="0" w:color="E5E7EB"/>
                        <w:right w:val="single" w:sz="2" w:space="0" w:color="E5E7EB"/>
                      </w:divBdr>
                      <w:divsChild>
                        <w:div w:id="1969123746">
                          <w:marLeft w:val="0"/>
                          <w:marRight w:val="0"/>
                          <w:marTop w:val="0"/>
                          <w:marBottom w:val="0"/>
                          <w:divBdr>
                            <w:top w:val="single" w:sz="2" w:space="0" w:color="E5E7EB"/>
                            <w:left w:val="single" w:sz="2" w:space="0" w:color="E5E7EB"/>
                            <w:bottom w:val="single" w:sz="2" w:space="0" w:color="E5E7EB"/>
                            <w:right w:val="single" w:sz="2" w:space="0" w:color="E5E7EB"/>
                          </w:divBdr>
                          <w:divsChild>
                            <w:div w:id="1852378832">
                              <w:marLeft w:val="0"/>
                              <w:marRight w:val="0"/>
                              <w:marTop w:val="0"/>
                              <w:marBottom w:val="0"/>
                              <w:divBdr>
                                <w:top w:val="single" w:sz="2" w:space="0" w:color="E5E7EB"/>
                                <w:left w:val="single" w:sz="2" w:space="0" w:color="E5E7EB"/>
                                <w:bottom w:val="single" w:sz="2" w:space="0" w:color="E5E7EB"/>
                                <w:right w:val="single" w:sz="2" w:space="0" w:color="E5E7EB"/>
                              </w:divBdr>
                            </w:div>
                            <w:div w:id="1171332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23101322">
                  <w:marLeft w:val="0"/>
                  <w:marRight w:val="0"/>
                  <w:marTop w:val="0"/>
                  <w:marBottom w:val="0"/>
                  <w:divBdr>
                    <w:top w:val="single" w:sz="2" w:space="6" w:color="E5E7EB"/>
                    <w:left w:val="single" w:sz="2" w:space="6" w:color="E5E7EB"/>
                    <w:bottom w:val="single" w:sz="2" w:space="6" w:color="E5E7EB"/>
                    <w:right w:val="single" w:sz="2" w:space="14" w:color="E5E7EB"/>
                  </w:divBdr>
                  <w:divsChild>
                    <w:div w:id="2027051361">
                      <w:marLeft w:val="0"/>
                      <w:marRight w:val="0"/>
                      <w:marTop w:val="0"/>
                      <w:marBottom w:val="0"/>
                      <w:divBdr>
                        <w:top w:val="single" w:sz="2" w:space="0" w:color="E5E7EB"/>
                        <w:left w:val="single" w:sz="2" w:space="0" w:color="E5E7EB"/>
                        <w:bottom w:val="single" w:sz="2" w:space="0" w:color="E5E7EB"/>
                        <w:right w:val="single" w:sz="2" w:space="0" w:color="E5E7EB"/>
                      </w:divBdr>
                      <w:divsChild>
                        <w:div w:id="1797983656">
                          <w:marLeft w:val="0"/>
                          <w:marRight w:val="0"/>
                          <w:marTop w:val="0"/>
                          <w:marBottom w:val="0"/>
                          <w:divBdr>
                            <w:top w:val="single" w:sz="2" w:space="0" w:color="E5E7EB"/>
                            <w:left w:val="single" w:sz="2" w:space="0" w:color="E5E7EB"/>
                            <w:bottom w:val="single" w:sz="2" w:space="0" w:color="E5E7EB"/>
                            <w:right w:val="single" w:sz="2" w:space="0" w:color="E5E7EB"/>
                          </w:divBdr>
                          <w:divsChild>
                            <w:div w:id="1892226211">
                              <w:marLeft w:val="0"/>
                              <w:marRight w:val="0"/>
                              <w:marTop w:val="0"/>
                              <w:marBottom w:val="0"/>
                              <w:divBdr>
                                <w:top w:val="single" w:sz="2" w:space="0" w:color="E5E7EB"/>
                                <w:left w:val="single" w:sz="2" w:space="0" w:color="E5E7EB"/>
                                <w:bottom w:val="single" w:sz="2" w:space="0" w:color="E5E7EB"/>
                                <w:right w:val="single" w:sz="2" w:space="0" w:color="E5E7EB"/>
                              </w:divBdr>
                            </w:div>
                            <w:div w:id="781726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941516">
              <w:marLeft w:val="0"/>
              <w:marRight w:val="0"/>
              <w:marTop w:val="0"/>
              <w:marBottom w:val="0"/>
              <w:divBdr>
                <w:top w:val="single" w:sz="2" w:space="0" w:color="E5E7EB"/>
                <w:left w:val="single" w:sz="2" w:space="0" w:color="E5E7EB"/>
                <w:bottom w:val="single" w:sz="2" w:space="0" w:color="E5E7EB"/>
                <w:right w:val="single" w:sz="2" w:space="0" w:color="E5E7EB"/>
              </w:divBdr>
              <w:divsChild>
                <w:div w:id="1569266827">
                  <w:marLeft w:val="0"/>
                  <w:marRight w:val="0"/>
                  <w:marTop w:val="0"/>
                  <w:marBottom w:val="0"/>
                  <w:divBdr>
                    <w:top w:val="single" w:sz="2" w:space="6" w:color="E5E7EB"/>
                    <w:left w:val="single" w:sz="2" w:space="6" w:color="E5E7EB"/>
                    <w:bottom w:val="single" w:sz="2" w:space="6" w:color="E5E7EB"/>
                    <w:right w:val="single" w:sz="2" w:space="14" w:color="E5E7EB"/>
                  </w:divBdr>
                  <w:divsChild>
                    <w:div w:id="1637225579">
                      <w:marLeft w:val="0"/>
                      <w:marRight w:val="0"/>
                      <w:marTop w:val="0"/>
                      <w:marBottom w:val="0"/>
                      <w:divBdr>
                        <w:top w:val="single" w:sz="2" w:space="0" w:color="E5E7EB"/>
                        <w:left w:val="single" w:sz="2" w:space="0" w:color="E5E7EB"/>
                        <w:bottom w:val="single" w:sz="2" w:space="0" w:color="E5E7EB"/>
                        <w:right w:val="single" w:sz="2" w:space="0" w:color="E5E7EB"/>
                      </w:divBdr>
                      <w:divsChild>
                        <w:div w:id="1550805249">
                          <w:marLeft w:val="0"/>
                          <w:marRight w:val="0"/>
                          <w:marTop w:val="0"/>
                          <w:marBottom w:val="0"/>
                          <w:divBdr>
                            <w:top w:val="single" w:sz="2" w:space="0" w:color="E5E7EB"/>
                            <w:left w:val="single" w:sz="2" w:space="0" w:color="E5E7EB"/>
                            <w:bottom w:val="single" w:sz="2" w:space="0" w:color="E5E7EB"/>
                            <w:right w:val="single" w:sz="2" w:space="0" w:color="E5E7EB"/>
                          </w:divBdr>
                          <w:divsChild>
                            <w:div w:id="677194183">
                              <w:marLeft w:val="0"/>
                              <w:marRight w:val="0"/>
                              <w:marTop w:val="0"/>
                              <w:marBottom w:val="0"/>
                              <w:divBdr>
                                <w:top w:val="single" w:sz="2" w:space="0" w:color="E5E7EB"/>
                                <w:left w:val="single" w:sz="2" w:space="0" w:color="E5E7EB"/>
                                <w:bottom w:val="single" w:sz="2" w:space="0" w:color="E5E7EB"/>
                                <w:right w:val="single" w:sz="2" w:space="0" w:color="E5E7EB"/>
                              </w:divBdr>
                            </w:div>
                            <w:div w:id="1251043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33951837">
          <w:marLeft w:val="0"/>
          <w:marRight w:val="0"/>
          <w:marTop w:val="0"/>
          <w:marBottom w:val="0"/>
          <w:divBdr>
            <w:top w:val="single" w:sz="2" w:space="0" w:color="E5E7EB"/>
            <w:left w:val="single" w:sz="2" w:space="0" w:color="E5E7EB"/>
            <w:bottom w:val="single" w:sz="2" w:space="0" w:color="E5E7EB"/>
            <w:right w:val="single" w:sz="2" w:space="0" w:color="E5E7EB"/>
          </w:divBdr>
        </w:div>
        <w:div w:id="655112426">
          <w:marLeft w:val="0"/>
          <w:marRight w:val="0"/>
          <w:marTop w:val="0"/>
          <w:marBottom w:val="0"/>
          <w:divBdr>
            <w:top w:val="single" w:sz="2" w:space="0" w:color="E5E7EB"/>
            <w:left w:val="single" w:sz="2" w:space="0" w:color="E5E7EB"/>
            <w:bottom w:val="single" w:sz="2" w:space="0" w:color="E5E7EB"/>
            <w:right w:val="single" w:sz="2" w:space="0" w:color="E5E7EB"/>
          </w:divBdr>
          <w:divsChild>
            <w:div w:id="1370640881">
              <w:marLeft w:val="0"/>
              <w:marRight w:val="0"/>
              <w:marTop w:val="0"/>
              <w:marBottom w:val="0"/>
              <w:divBdr>
                <w:top w:val="single" w:sz="2" w:space="0" w:color="E5E7EB"/>
                <w:left w:val="single" w:sz="2" w:space="0" w:color="E5E7EB"/>
                <w:bottom w:val="single" w:sz="2" w:space="0" w:color="E5E7EB"/>
                <w:right w:val="single" w:sz="2" w:space="0" w:color="E5E7EB"/>
              </w:divBdr>
              <w:divsChild>
                <w:div w:id="1148475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9188297">
              <w:marLeft w:val="0"/>
              <w:marRight w:val="0"/>
              <w:marTop w:val="0"/>
              <w:marBottom w:val="0"/>
              <w:divBdr>
                <w:top w:val="single" w:sz="2" w:space="0" w:color="E5E7EB"/>
                <w:left w:val="single" w:sz="2" w:space="0" w:color="E5E7EB"/>
                <w:bottom w:val="single" w:sz="2" w:space="0" w:color="E5E7EB"/>
                <w:right w:val="single" w:sz="2" w:space="0" w:color="E5E7EB"/>
              </w:divBdr>
              <w:divsChild>
                <w:div w:id="1798373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924631">
          <w:marLeft w:val="0"/>
          <w:marRight w:val="0"/>
          <w:marTop w:val="0"/>
          <w:marBottom w:val="0"/>
          <w:divBdr>
            <w:top w:val="single" w:sz="2" w:space="0" w:color="E5E7EB"/>
            <w:left w:val="single" w:sz="2" w:space="0" w:color="E5E7EB"/>
            <w:bottom w:val="single" w:sz="2" w:space="0" w:color="E5E7EB"/>
            <w:right w:val="single" w:sz="2" w:space="0" w:color="E5E7EB"/>
          </w:divBdr>
          <w:divsChild>
            <w:div w:id="1827167394">
              <w:marLeft w:val="0"/>
              <w:marRight w:val="0"/>
              <w:marTop w:val="0"/>
              <w:marBottom w:val="0"/>
              <w:divBdr>
                <w:top w:val="single" w:sz="2" w:space="0" w:color="E5E7EB"/>
                <w:left w:val="single" w:sz="2" w:space="0" w:color="E5E7EB"/>
                <w:bottom w:val="single" w:sz="2" w:space="0" w:color="E5E7EB"/>
                <w:right w:val="single" w:sz="2" w:space="0" w:color="E5E7EB"/>
              </w:divBdr>
              <w:divsChild>
                <w:div w:id="2107604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059">
          <w:marLeft w:val="0"/>
          <w:marRight w:val="0"/>
          <w:marTop w:val="0"/>
          <w:marBottom w:val="0"/>
          <w:divBdr>
            <w:top w:val="single" w:sz="2" w:space="0" w:color="E5E7EB"/>
            <w:left w:val="single" w:sz="2" w:space="0" w:color="E5E7EB"/>
            <w:bottom w:val="single" w:sz="2" w:space="0" w:color="E5E7EB"/>
            <w:right w:val="single" w:sz="2" w:space="0" w:color="E5E7EB"/>
          </w:divBdr>
          <w:divsChild>
            <w:div w:id="480345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5438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7.03312" TargetMode="External"/><Relationship Id="rId13" Type="http://schemas.openxmlformats.org/officeDocument/2006/relationships/image" Target="media/image3.jpeg"/><Relationship Id="rId18" Type="http://schemas.openxmlformats.org/officeDocument/2006/relationships/hyperlink" Target="https://arxiv.org/abs/2402.0809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arxiv.org/abs/2107.03312" TargetMode="External"/><Relationship Id="rId12" Type="http://schemas.openxmlformats.org/officeDocument/2006/relationships/hyperlink" Target="https://arxiv.org/abs/2410.00037" TargetMode="External"/><Relationship Id="rId17" Type="http://schemas.openxmlformats.org/officeDocument/2006/relationships/hyperlink" Target="https://arxiv.org/abs/2402.08093" TargetMode="External"/><Relationship Id="rId25" Type="http://schemas.openxmlformats.org/officeDocument/2006/relationships/hyperlink" Target="https://github.com/SesameAILabs/cs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arxiv.org/abs/2306.12925" TargetMode="External"/><Relationship Id="rId11" Type="http://schemas.openxmlformats.org/officeDocument/2006/relationships/hyperlink" Target="https://arxiv.org/abs/2203.01941" TargetMode="External"/><Relationship Id="rId24"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arxiv.org/abs/2410.00037" TargetMode="External"/><Relationship Id="rId23" Type="http://schemas.openxmlformats.org/officeDocument/2006/relationships/hyperlink" Target="https://arxiv.org/abs/2308.05725" TargetMode="External"/><Relationship Id="rId10" Type="http://schemas.openxmlformats.org/officeDocument/2006/relationships/image" Target="media/image2.jpeg"/><Relationship Id="rId19" Type="http://schemas.openxmlformats.org/officeDocument/2006/relationships/hyperlink" Target="https://arxiv.org/abs/2308.05725" TargetMode="External"/><Relationship Id="rId4" Type="http://schemas.openxmlformats.org/officeDocument/2006/relationships/webSettings" Target="webSettings.xml"/><Relationship Id="rId9" Type="http://schemas.openxmlformats.org/officeDocument/2006/relationships/hyperlink" Target="https://arxiv.org/abs/2306.05284" TargetMode="External"/><Relationship Id="rId14" Type="http://schemas.openxmlformats.org/officeDocument/2006/relationships/hyperlink" Target="https://arxiv.org/abs/2407.21783" TargetMode="External"/><Relationship Id="rId22" Type="http://schemas.openxmlformats.org/officeDocument/2006/relationships/hyperlink" Target="https://huggingface.co/facebook/wav2vec2-lv-60-espeak-cv-f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2415</Words>
  <Characters>13767</Characters>
  <Application>Microsoft Office Word</Application>
  <DocSecurity>0</DocSecurity>
  <Lines>114</Lines>
  <Paragraphs>32</Paragraphs>
  <ScaleCrop>false</ScaleCrop>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Tiến Đặng Vũ</dc:creator>
  <cp:keywords/>
  <dc:description/>
  <cp:lastModifiedBy>Mạnh Tiến Đặng Vũ</cp:lastModifiedBy>
  <cp:revision>1</cp:revision>
  <dcterms:created xsi:type="dcterms:W3CDTF">2025-06-08T13:02:00Z</dcterms:created>
  <dcterms:modified xsi:type="dcterms:W3CDTF">2025-06-08T13:02:00Z</dcterms:modified>
</cp:coreProperties>
</file>