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BD8A4" w14:textId="2EFCAB45" w:rsidR="003377F4" w:rsidRDefault="003377F4" w:rsidP="003377F4">
      <w:pPr>
        <w:pStyle w:val="Ttulo"/>
        <w:jc w:val="center"/>
      </w:pPr>
      <w:r>
        <w:t>Carga y lectura de XML con PHP</w:t>
      </w:r>
    </w:p>
    <w:p w14:paraId="2E43408C" w14:textId="65100377" w:rsidR="003377F4" w:rsidRDefault="003377F4" w:rsidP="003377F4"/>
    <w:p w14:paraId="00D073D3" w14:textId="65F74FAD" w:rsidR="003377F4" w:rsidRDefault="003377F4" w:rsidP="003377F4">
      <w:r>
        <w:t xml:space="preserve">En PHP la carga, </w:t>
      </w:r>
      <w:proofErr w:type="spellStart"/>
      <w:r>
        <w:t>parseo</w:t>
      </w:r>
      <w:proofErr w:type="spellEnd"/>
      <w:r>
        <w:t xml:space="preserve"> y lentura de un XML para extraer información </w:t>
      </w:r>
      <w:proofErr w:type="gramStart"/>
      <w:r>
        <w:t>del mismo</w:t>
      </w:r>
      <w:proofErr w:type="gramEnd"/>
      <w:r>
        <w:t xml:space="preserve"> es muy sencillo.</w:t>
      </w:r>
    </w:p>
    <w:p w14:paraId="10977DB1" w14:textId="0D177CE5" w:rsidR="003377F4" w:rsidRDefault="003377F4" w:rsidP="003377F4">
      <w:r w:rsidRPr="003377F4">
        <w:t xml:space="preserve">La extensión </w:t>
      </w:r>
      <w:proofErr w:type="spellStart"/>
      <w:r w:rsidRPr="003377F4">
        <w:t>SimpleXML</w:t>
      </w:r>
      <w:proofErr w:type="spellEnd"/>
      <w:r w:rsidRPr="003377F4">
        <w:t xml:space="preserve"> proporciona un conjunto de herramientas muy simple y fácil de usar para convertir XML a un objeto que pueda ser procesado con selectores de propiedades normales e iteradores de </w:t>
      </w:r>
      <w:proofErr w:type="spellStart"/>
      <w:r w:rsidRPr="003377F4">
        <w:t>arrays</w:t>
      </w:r>
      <w:proofErr w:type="spellEnd"/>
      <w:r>
        <w:t xml:space="preserve"> (</w:t>
      </w:r>
      <w:r w:rsidRPr="003377F4">
        <w:t>Esta extensión está habilitada de forma predeterminada</w:t>
      </w:r>
      <w:r>
        <w:t>).</w:t>
      </w:r>
    </w:p>
    <w:p w14:paraId="591F0580" w14:textId="4B5BBC38" w:rsidR="003377F4" w:rsidRDefault="003377F4" w:rsidP="003377F4">
      <w:r w:rsidRPr="003377F4">
        <w:t xml:space="preserve">Las diferentes funciones de PHP </w:t>
      </w:r>
      <w:proofErr w:type="spellStart"/>
      <w:r w:rsidRPr="003377F4">
        <w:t>simpleXML</w:t>
      </w:r>
      <w:proofErr w:type="spellEnd"/>
      <w:r w:rsidRPr="003377F4">
        <w:t xml:space="preserve"> </w:t>
      </w:r>
      <w:r>
        <w:t>que utilizaremos son:</w:t>
      </w:r>
    </w:p>
    <w:p w14:paraId="616DD153" w14:textId="75ABFD71" w:rsidR="003377F4" w:rsidRDefault="003377F4" w:rsidP="003377F4">
      <w:pPr>
        <w:pStyle w:val="Prrafodelista"/>
        <w:numPr>
          <w:ilvl w:val="0"/>
          <w:numId w:val="1"/>
        </w:numPr>
      </w:pPr>
      <w:proofErr w:type="spellStart"/>
      <w:r w:rsidRPr="003377F4">
        <w:rPr>
          <w:b/>
          <w:bCs/>
        </w:rPr>
        <w:t>simplexml_load_</w:t>
      </w:r>
      <w:proofErr w:type="gramStart"/>
      <w:r w:rsidRPr="003377F4">
        <w:rPr>
          <w:b/>
          <w:bCs/>
        </w:rPr>
        <w:t>file</w:t>
      </w:r>
      <w:proofErr w:type="spellEnd"/>
      <w:r w:rsidRPr="003377F4">
        <w:rPr>
          <w:b/>
          <w:bCs/>
        </w:rPr>
        <w:t>(</w:t>
      </w:r>
      <w:proofErr w:type="gramEnd"/>
      <w:r w:rsidRPr="003377F4">
        <w:rPr>
          <w:b/>
          <w:bCs/>
        </w:rPr>
        <w:t xml:space="preserve">): </w:t>
      </w:r>
      <w:r>
        <w:t>Carga un XML físico en un o</w:t>
      </w:r>
      <w:r w:rsidR="00A17054">
        <w:t>b</w:t>
      </w:r>
      <w:r>
        <w:t>jeto</w:t>
      </w:r>
      <w:r w:rsidR="00A17054">
        <w:t>/variable</w:t>
      </w:r>
      <w:r>
        <w:t>.</w:t>
      </w:r>
    </w:p>
    <w:p w14:paraId="7F1F1C26" w14:textId="77777777" w:rsidR="00A17054" w:rsidRDefault="00A17054" w:rsidP="00A17054">
      <w:pPr>
        <w:pStyle w:val="Prrafodelista"/>
        <w:ind w:left="1416"/>
      </w:pPr>
      <w:r>
        <w:tab/>
      </w:r>
    </w:p>
    <w:p w14:paraId="4FF44834" w14:textId="31C8F989" w:rsidR="00A17054" w:rsidRDefault="00A17054" w:rsidP="00D159DE">
      <w:pPr>
        <w:pStyle w:val="Prrafodelista"/>
        <w:ind w:left="1416"/>
        <w:jc w:val="center"/>
      </w:pPr>
      <w:proofErr w:type="spellStart"/>
      <w:r>
        <w:t>simplexml_load_</w:t>
      </w:r>
      <w:proofErr w:type="gramStart"/>
      <w:r>
        <w:t>file</w:t>
      </w:r>
      <w:proofErr w:type="spellEnd"/>
      <w:r>
        <w:t>( $</w:t>
      </w:r>
      <w:proofErr w:type="spellStart"/>
      <w:proofErr w:type="gramEnd"/>
      <w:r>
        <w:t>ruta_xml</w:t>
      </w:r>
      <w:proofErr w:type="spellEnd"/>
      <w:r>
        <w:t>, $clase, $opciones, $</w:t>
      </w:r>
      <w:proofErr w:type="spellStart"/>
      <w:r>
        <w:t>ns</w:t>
      </w:r>
      <w:proofErr w:type="spellEnd"/>
      <w:r>
        <w:t>, $prefijo);</w:t>
      </w:r>
    </w:p>
    <w:p w14:paraId="0619C335" w14:textId="77777777" w:rsidR="00D159DE" w:rsidRDefault="00D159DE" w:rsidP="00D159DE">
      <w:pPr>
        <w:pStyle w:val="Prrafodelista"/>
        <w:ind w:left="1416"/>
        <w:jc w:val="center"/>
      </w:pPr>
    </w:p>
    <w:p w14:paraId="71C7E5BB" w14:textId="2E8562F0" w:rsidR="00A17054" w:rsidRDefault="00A17054" w:rsidP="00A17054">
      <w:pPr>
        <w:pStyle w:val="Prrafodelista"/>
        <w:numPr>
          <w:ilvl w:val="0"/>
          <w:numId w:val="3"/>
        </w:numPr>
      </w:pPr>
      <w:r>
        <w:t>$</w:t>
      </w:r>
      <w:proofErr w:type="spellStart"/>
      <w:r>
        <w:t>ruta_xml</w:t>
      </w:r>
      <w:proofErr w:type="spellEnd"/>
      <w:r>
        <w:t xml:space="preserve"> (Obligatorio): ruta del XML que queremos cargar.</w:t>
      </w:r>
    </w:p>
    <w:p w14:paraId="1CC518B8" w14:textId="77777777" w:rsidR="00A17054" w:rsidRDefault="00A17054" w:rsidP="00A17054">
      <w:pPr>
        <w:pStyle w:val="Prrafodelista"/>
        <w:numPr>
          <w:ilvl w:val="0"/>
          <w:numId w:val="3"/>
        </w:numPr>
      </w:pPr>
      <w:r>
        <w:t>$clase (Opcional): Especifica la clase del objeto donde se carga el XML.</w:t>
      </w:r>
    </w:p>
    <w:p w14:paraId="5051FFF8" w14:textId="73FFE2F4" w:rsidR="00A17054" w:rsidRDefault="00A17054" w:rsidP="00A17054">
      <w:pPr>
        <w:pStyle w:val="Prrafodelista"/>
        <w:numPr>
          <w:ilvl w:val="0"/>
          <w:numId w:val="3"/>
        </w:numPr>
      </w:pPr>
      <w:r>
        <w:t xml:space="preserve">$opciones (Opcional): Configuración de los parámetros adicionales de la librería </w:t>
      </w:r>
      <w:proofErr w:type="spellStart"/>
      <w:r>
        <w:t>libxml</w:t>
      </w:r>
      <w:proofErr w:type="spellEnd"/>
      <w:r>
        <w:t>.</w:t>
      </w:r>
    </w:p>
    <w:p w14:paraId="74D59E9D" w14:textId="77777777" w:rsidR="00A17054" w:rsidRDefault="00A17054" w:rsidP="00A17054">
      <w:pPr>
        <w:pStyle w:val="Prrafodelista"/>
        <w:numPr>
          <w:ilvl w:val="0"/>
          <w:numId w:val="3"/>
        </w:numPr>
      </w:pPr>
      <w:r>
        <w:t>$</w:t>
      </w:r>
      <w:proofErr w:type="spellStart"/>
      <w:r>
        <w:t>ns</w:t>
      </w:r>
      <w:proofErr w:type="spellEnd"/>
      <w:r>
        <w:t xml:space="preserve"> (Opcional): Valor para especificar un </w:t>
      </w:r>
      <w:proofErr w:type="spellStart"/>
      <w:r>
        <w:t>namespace</w:t>
      </w:r>
      <w:proofErr w:type="spellEnd"/>
      <w:r>
        <w:t xml:space="preserve"> o URI.</w:t>
      </w:r>
    </w:p>
    <w:p w14:paraId="3F9319B9" w14:textId="13242626" w:rsidR="00A17054" w:rsidRDefault="00A17054" w:rsidP="00A17054">
      <w:pPr>
        <w:pStyle w:val="Prrafodelista"/>
        <w:numPr>
          <w:ilvl w:val="0"/>
          <w:numId w:val="3"/>
        </w:numPr>
      </w:pPr>
      <w:r>
        <w:t xml:space="preserve">$prefijo (Opcional): TRUE si es </w:t>
      </w:r>
      <w:proofErr w:type="spellStart"/>
      <w:r>
        <w:t>namespace</w:t>
      </w:r>
      <w:proofErr w:type="spellEnd"/>
      <w:r>
        <w:t xml:space="preserve"> y FALSE si es URI.</w:t>
      </w:r>
    </w:p>
    <w:p w14:paraId="6CD8481C" w14:textId="77777777" w:rsidR="00A17054" w:rsidRDefault="00A17054" w:rsidP="00A17054">
      <w:pPr>
        <w:pStyle w:val="Prrafodelista"/>
        <w:ind w:left="1428"/>
      </w:pPr>
    </w:p>
    <w:p w14:paraId="3C602148" w14:textId="035CEF9F" w:rsidR="00D159DE" w:rsidRDefault="003377F4" w:rsidP="00D159DE">
      <w:pPr>
        <w:pStyle w:val="Prrafodelista"/>
        <w:numPr>
          <w:ilvl w:val="0"/>
          <w:numId w:val="1"/>
        </w:numPr>
      </w:pPr>
      <w:proofErr w:type="spellStart"/>
      <w:r w:rsidRPr="003377F4">
        <w:rPr>
          <w:b/>
          <w:bCs/>
        </w:rPr>
        <w:t>simplexml_load_</w:t>
      </w:r>
      <w:proofErr w:type="gramStart"/>
      <w:r w:rsidRPr="003377F4">
        <w:rPr>
          <w:b/>
          <w:bCs/>
        </w:rPr>
        <w:t>string</w:t>
      </w:r>
      <w:proofErr w:type="spellEnd"/>
      <w:r w:rsidRPr="003377F4">
        <w:rPr>
          <w:b/>
          <w:bCs/>
        </w:rPr>
        <w:t>(</w:t>
      </w:r>
      <w:proofErr w:type="gramEnd"/>
      <w:r w:rsidRPr="003377F4">
        <w:rPr>
          <w:b/>
          <w:bCs/>
        </w:rPr>
        <w:t>):</w:t>
      </w:r>
      <w:r>
        <w:t xml:space="preserve"> Carga la estructura de un XML almacenada en una variable en un objeto.</w:t>
      </w:r>
    </w:p>
    <w:p w14:paraId="120BB60B" w14:textId="08D07629" w:rsidR="008F491D" w:rsidRDefault="00D159DE" w:rsidP="00D159DE">
      <w:pPr>
        <w:jc w:val="center"/>
      </w:pPr>
      <w:proofErr w:type="spellStart"/>
      <w:r w:rsidRPr="00D159DE">
        <w:t>simplexml_load_</w:t>
      </w:r>
      <w:proofErr w:type="gramStart"/>
      <w:r w:rsidRPr="00D159DE">
        <w:t>string</w:t>
      </w:r>
      <w:proofErr w:type="spellEnd"/>
      <w:r w:rsidRPr="00D159DE">
        <w:t>( $</w:t>
      </w:r>
      <w:proofErr w:type="spellStart"/>
      <w:proofErr w:type="gramEnd"/>
      <w:r w:rsidRPr="00D159DE">
        <w:t>variable_xml</w:t>
      </w:r>
      <w:proofErr w:type="spellEnd"/>
      <w:r w:rsidRPr="00D159DE">
        <w:t>, $clase, $opciones, $</w:t>
      </w:r>
      <w:proofErr w:type="spellStart"/>
      <w:r w:rsidRPr="00D159DE">
        <w:t>ns</w:t>
      </w:r>
      <w:proofErr w:type="spellEnd"/>
      <w:r w:rsidRPr="00D159DE">
        <w:t>, $prefijo);</w:t>
      </w:r>
    </w:p>
    <w:p w14:paraId="29BC7E69" w14:textId="3F4A3938" w:rsidR="008F491D" w:rsidRDefault="008F491D" w:rsidP="003377F4"/>
    <w:p w14:paraId="1D81E03A" w14:textId="5921B568" w:rsidR="008F491D" w:rsidRDefault="005820DD" w:rsidP="003377F4">
      <w:r>
        <w:t>Más sentencias o funciones PHP que nos resultará útiles:</w:t>
      </w:r>
    </w:p>
    <w:p w14:paraId="4F5CF1D9" w14:textId="2C4FFFC3" w:rsidR="005820DD" w:rsidRDefault="005820DD" w:rsidP="005820DD">
      <w:pPr>
        <w:ind w:firstLine="708"/>
      </w:pPr>
      <w:proofErr w:type="spellStart"/>
      <w:proofErr w:type="gramStart"/>
      <w:r w:rsidRPr="005820DD">
        <w:t>foreach</w:t>
      </w:r>
      <w:proofErr w:type="spellEnd"/>
      <w:r w:rsidRPr="005820DD">
        <w:t>(</w:t>
      </w:r>
      <w:proofErr w:type="gramEnd"/>
      <w:r w:rsidRPr="005820DD">
        <w:t>)</w:t>
      </w:r>
      <w:r>
        <w:t xml:space="preserve">: nos resultará más cómodo utilizar </w:t>
      </w:r>
      <w:proofErr w:type="spellStart"/>
      <w:r>
        <w:t>forarch</w:t>
      </w:r>
      <w:proofErr w:type="spellEnd"/>
      <w:r>
        <w:t xml:space="preserve"> en vez de un bucle </w:t>
      </w:r>
      <w:proofErr w:type="spellStart"/>
      <w:r>
        <w:t>for</w:t>
      </w:r>
      <w:proofErr w:type="spellEnd"/>
      <w:r>
        <w:t>, pero ambos son válidos</w:t>
      </w:r>
    </w:p>
    <w:p w14:paraId="14139576" w14:textId="7453BD86" w:rsidR="005820DD" w:rsidRDefault="005820DD" w:rsidP="005820DD">
      <w:pPr>
        <w:ind w:firstLine="708"/>
      </w:pP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): para obtener el número de nodos </w:t>
      </w:r>
    </w:p>
    <w:p w14:paraId="4B9AB56A" w14:textId="3CD7DE4E" w:rsidR="005820DD" w:rsidRDefault="005820DD" w:rsidP="005820DD">
      <w:pPr>
        <w:ind w:firstLine="708"/>
      </w:pPr>
      <w:proofErr w:type="gramStart"/>
      <w:r>
        <w:t>atributes(</w:t>
      </w:r>
      <w:proofErr w:type="gramEnd"/>
      <w:r>
        <w:t xml:space="preserve">): función con la que accederemos a los atributos de un objeto </w:t>
      </w:r>
      <w:proofErr w:type="spellStart"/>
      <w:r>
        <w:t>simpleXML</w:t>
      </w:r>
      <w:proofErr w:type="spellEnd"/>
    </w:p>
    <w:p w14:paraId="40783CFD" w14:textId="5483CE8D" w:rsidR="005820DD" w:rsidRDefault="005820DD" w:rsidP="005820DD">
      <w:pPr>
        <w:ind w:left="708"/>
      </w:pPr>
      <w:proofErr w:type="spellStart"/>
      <w:proofErr w:type="gramStart"/>
      <w:r>
        <w:t>getNamespaces</w:t>
      </w:r>
      <w:proofErr w:type="spellEnd"/>
      <w:r>
        <w:t>(</w:t>
      </w:r>
      <w:proofErr w:type="gramEnd"/>
      <w:r>
        <w:t xml:space="preserve">): se usará en documentos donde necesitemos extraer información de nodos con </w:t>
      </w:r>
      <w:proofErr w:type="spellStart"/>
      <w:r>
        <w:t>namespace</w:t>
      </w:r>
      <w:proofErr w:type="spellEnd"/>
      <w:r>
        <w:t>.</w:t>
      </w:r>
    </w:p>
    <w:p w14:paraId="50E08970" w14:textId="42567708" w:rsidR="008F491D" w:rsidRDefault="005820DD" w:rsidP="005820DD">
      <w:r>
        <w:t>Vamos a ponernos manos a la obra, empecemos con un archivo XML local</w:t>
      </w:r>
      <w:r w:rsidR="007370C1">
        <w:t>.</w:t>
      </w:r>
    </w:p>
    <w:p w14:paraId="0A2153E3" w14:textId="66170664" w:rsidR="007370C1" w:rsidRPr="007370C1" w:rsidRDefault="007370C1" w:rsidP="005820DD">
      <w:pPr>
        <w:rPr>
          <w:b/>
          <w:bCs/>
        </w:rPr>
      </w:pPr>
      <w:r>
        <w:tab/>
      </w:r>
      <w:bookmarkStart w:id="0" w:name="_GoBack"/>
      <w:r w:rsidRPr="007370C1">
        <w:rPr>
          <w:b/>
          <w:bCs/>
        </w:rPr>
        <w:t>Ver ejemplos</w:t>
      </w:r>
      <w:bookmarkEnd w:id="0"/>
    </w:p>
    <w:sectPr w:rsidR="007370C1" w:rsidRPr="007370C1" w:rsidSect="003377F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1C20"/>
    <w:multiLevelType w:val="hybridMultilevel"/>
    <w:tmpl w:val="6FD6D5EA"/>
    <w:lvl w:ilvl="0" w:tplc="ACE2EAB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362AC3"/>
    <w:multiLevelType w:val="hybridMultilevel"/>
    <w:tmpl w:val="81226B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BB6A95"/>
    <w:multiLevelType w:val="hybridMultilevel"/>
    <w:tmpl w:val="3DB6FE78"/>
    <w:lvl w:ilvl="0" w:tplc="ACE2EAB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B16732B"/>
    <w:multiLevelType w:val="hybridMultilevel"/>
    <w:tmpl w:val="FEEC6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33"/>
    <w:rsid w:val="00147833"/>
    <w:rsid w:val="00280407"/>
    <w:rsid w:val="003377F4"/>
    <w:rsid w:val="005820DD"/>
    <w:rsid w:val="007370C1"/>
    <w:rsid w:val="008F491D"/>
    <w:rsid w:val="00A17054"/>
    <w:rsid w:val="00D1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5E54"/>
  <w15:chartTrackingRefBased/>
  <w15:docId w15:val="{2F5ACC64-2822-4C4A-9192-3057E4FE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37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377F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F491D"/>
    <w:rPr>
      <w:color w:val="0000FF"/>
      <w:u w:val="single"/>
    </w:rPr>
  </w:style>
  <w:style w:type="paragraph" w:styleId="Sinespaciado">
    <w:name w:val="No Spacing"/>
    <w:uiPriority w:val="1"/>
    <w:qFormat/>
    <w:rsid w:val="00D159DE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5820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242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Palomar Certtic</dc:creator>
  <cp:keywords/>
  <dc:description/>
  <cp:lastModifiedBy>Victor Palomar Certtic</cp:lastModifiedBy>
  <cp:revision>9</cp:revision>
  <dcterms:created xsi:type="dcterms:W3CDTF">2020-04-30T23:41:00Z</dcterms:created>
  <dcterms:modified xsi:type="dcterms:W3CDTF">2020-05-02T14:56:00Z</dcterms:modified>
</cp:coreProperties>
</file>