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76B74" w14:textId="6AA7E5D3" w:rsidR="00BA0626" w:rsidRDefault="007140BF">
      <w:pPr>
        <w:rPr>
          <w:rFonts w:ascii="Arial" w:hAnsi="Arial" w:cs="Arial"/>
          <w:sz w:val="44"/>
          <w:szCs w:val="44"/>
        </w:rPr>
      </w:pPr>
      <w:proofErr w:type="spellStart"/>
      <w:r>
        <w:rPr>
          <w:rFonts w:ascii="Arial" w:hAnsi="Arial" w:cs="Arial"/>
          <w:sz w:val="44"/>
          <w:szCs w:val="44"/>
        </w:rPr>
        <w:t>NodeMCU</w:t>
      </w:r>
      <w:proofErr w:type="spellEnd"/>
      <w:r>
        <w:rPr>
          <w:rFonts w:ascii="Arial" w:hAnsi="Arial" w:cs="Arial"/>
          <w:sz w:val="44"/>
          <w:szCs w:val="44"/>
        </w:rPr>
        <w:t xml:space="preserve"> SMARTPHONE WIFI CONTROL</w:t>
      </w:r>
    </w:p>
    <w:p w14:paraId="23F22732" w14:textId="4D227B7D" w:rsidR="007140BF" w:rsidRDefault="007140BF">
      <w:pPr>
        <w:rPr>
          <w:rFonts w:ascii="Arial" w:hAnsi="Arial" w:cs="Arial"/>
          <w:sz w:val="44"/>
          <w:szCs w:val="44"/>
        </w:rPr>
      </w:pPr>
      <w:r>
        <w:rPr>
          <w:rFonts w:ascii="Arial" w:hAnsi="Arial" w:cs="Arial"/>
          <w:sz w:val="44"/>
          <w:szCs w:val="44"/>
        </w:rPr>
        <w:t xml:space="preserve">                               CAR</w:t>
      </w:r>
    </w:p>
    <w:p w14:paraId="525A06E8" w14:textId="000196BF" w:rsidR="00460BAA" w:rsidRDefault="007140BF" w:rsidP="007140BF">
      <w:pPr>
        <w:shd w:val="clear" w:color="auto" w:fill="FFFFFF"/>
        <w:spacing w:line="240" w:lineRule="auto"/>
        <w:rPr>
          <w:rFonts w:ascii="Arial" w:eastAsia="Times New Roman" w:hAnsi="Arial" w:cs="Arial"/>
          <w:color w:val="111111"/>
          <w:sz w:val="32"/>
          <w:szCs w:val="32"/>
          <w:lang w:eastAsia="en-IN" w:bidi="hi-IN"/>
        </w:rPr>
      </w:pPr>
      <w:r w:rsidRPr="007140BF">
        <w:rPr>
          <w:rFonts w:ascii="Arial" w:eastAsia="Times New Roman" w:hAnsi="Arial" w:cs="Arial"/>
          <w:color w:val="111111"/>
          <w:sz w:val="32"/>
          <w:szCs w:val="32"/>
          <w:lang w:eastAsia="en-IN" w:bidi="hi-IN"/>
        </w:rPr>
        <w:t xml:space="preserve">Automation or automatic control is the use of various control system for operating any equipment or device such as a remote controlled (toy) car, switching on telephone networks, and other useful applications with minimal or reduced human interventions. This paper proposes a design and implementation of a </w:t>
      </w:r>
      <w:proofErr w:type="gramStart"/>
      <w:r w:rsidRPr="007140BF">
        <w:rPr>
          <w:rFonts w:ascii="Arial" w:eastAsia="Times New Roman" w:hAnsi="Arial" w:cs="Arial"/>
          <w:color w:val="111111"/>
          <w:sz w:val="32"/>
          <w:szCs w:val="32"/>
          <w:lang w:eastAsia="en-IN" w:bidi="hi-IN"/>
        </w:rPr>
        <w:t>remote controlled</w:t>
      </w:r>
      <w:proofErr w:type="gramEnd"/>
      <w:r w:rsidRPr="007140BF">
        <w:rPr>
          <w:rFonts w:ascii="Arial" w:eastAsia="Times New Roman" w:hAnsi="Arial" w:cs="Arial"/>
          <w:color w:val="111111"/>
          <w:sz w:val="32"/>
          <w:szCs w:val="32"/>
          <w:lang w:eastAsia="en-IN" w:bidi="hi-IN"/>
        </w:rPr>
        <w:t xml:space="preserve"> car by wi-fi technology via computer or mobile devices. In completing this research work, wireless software and hardware technologies have been used, such as wireless module of ESP8266 for transceiver (transmitter and receiver), Arduino Uno as microcontroller, an H-bridge L293D IC for motor controller, and two electric DC motors are used to move the automobile. Two objectives of this project are to expand the limitation range of a normal radio frequency car using wi-fi technology and also to create a ubiquitous technology for automobile that operates in daily life with a control system. The test result shows that the controlled car can move in any direction. However, the performance depends on the device signal strength where the maximum testing range is only about </w:t>
      </w:r>
      <w:r w:rsidR="00C044DF">
        <w:rPr>
          <w:rFonts w:ascii="Arial" w:eastAsia="Times New Roman" w:hAnsi="Arial" w:cs="Arial"/>
          <w:color w:val="111111"/>
          <w:sz w:val="32"/>
          <w:szCs w:val="32"/>
          <w:lang w:eastAsia="en-IN" w:bidi="hi-IN"/>
        </w:rPr>
        <w:t>15</w:t>
      </w:r>
      <w:r w:rsidRPr="007140BF">
        <w:rPr>
          <w:rFonts w:ascii="Arial" w:eastAsia="Times New Roman" w:hAnsi="Arial" w:cs="Arial"/>
          <w:color w:val="111111"/>
          <w:sz w:val="32"/>
          <w:szCs w:val="32"/>
          <w:lang w:eastAsia="en-IN" w:bidi="hi-IN"/>
        </w:rPr>
        <w:t xml:space="preserve"> meters' distance from the user's location</w:t>
      </w:r>
    </w:p>
    <w:p w14:paraId="110F85A4" w14:textId="58735FA7" w:rsidR="007140BF" w:rsidRPr="007140BF" w:rsidRDefault="00460BAA" w:rsidP="007140BF">
      <w:pPr>
        <w:shd w:val="clear" w:color="auto" w:fill="FFFFFF"/>
        <w:spacing w:line="240" w:lineRule="auto"/>
        <w:rPr>
          <w:rFonts w:ascii="Arial" w:eastAsia="Times New Roman" w:hAnsi="Arial" w:cs="Arial"/>
          <w:color w:val="111111"/>
          <w:sz w:val="32"/>
          <w:szCs w:val="32"/>
          <w:lang w:eastAsia="en-IN" w:bidi="hi-IN"/>
        </w:rPr>
      </w:pPr>
      <w:r>
        <w:rPr>
          <w:rFonts w:ascii="Arial" w:hAnsi="Arial" w:cs="Arial"/>
          <w:noProof/>
          <w:sz w:val="44"/>
          <w:szCs w:val="44"/>
        </w:rPr>
        <w:t xml:space="preserve">                       </w:t>
      </w:r>
      <w:r>
        <w:rPr>
          <w:rFonts w:ascii="Arial" w:hAnsi="Arial" w:cs="Arial"/>
          <w:noProof/>
          <w:sz w:val="44"/>
          <w:szCs w:val="44"/>
        </w:rPr>
        <w:drawing>
          <wp:inline distT="0" distB="0" distL="0" distR="0" wp14:anchorId="36893064" wp14:editId="30C96FC0">
            <wp:extent cx="2851439" cy="2131821"/>
            <wp:effectExtent l="0" t="2223" r="4128" b="412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412_180958.jpg"/>
                    <pic:cNvPicPr/>
                  </pic:nvPicPr>
                  <pic:blipFill rotWithShape="1">
                    <a:blip r:embed="rId5" cstate="print">
                      <a:extLst>
                        <a:ext uri="{28A0092B-C50C-407E-A947-70E740481C1C}">
                          <a14:useLocalDpi xmlns:a14="http://schemas.microsoft.com/office/drawing/2010/main" val="0"/>
                        </a:ext>
                      </a:extLst>
                    </a:blip>
                    <a:srcRect r="33122"/>
                    <a:stretch/>
                  </pic:blipFill>
                  <pic:spPr bwMode="auto">
                    <a:xfrm rot="5400000">
                      <a:off x="0" y="0"/>
                      <a:ext cx="2876518" cy="2150570"/>
                    </a:xfrm>
                    <a:prstGeom prst="rect">
                      <a:avLst/>
                    </a:prstGeom>
                    <a:ln>
                      <a:noFill/>
                    </a:ln>
                    <a:extLst>
                      <a:ext uri="{53640926-AAD7-44D8-BBD7-CCE9431645EC}">
                        <a14:shadowObscured xmlns:a14="http://schemas.microsoft.com/office/drawing/2010/main"/>
                      </a:ext>
                    </a:extLst>
                  </pic:spPr>
                </pic:pic>
              </a:graphicData>
            </a:graphic>
          </wp:inline>
        </w:drawing>
      </w:r>
      <w:r w:rsidR="00C044DF">
        <w:rPr>
          <w:rFonts w:ascii="Arial" w:hAnsi="Arial" w:cs="Arial"/>
          <w:noProof/>
          <w:sz w:val="44"/>
          <w:szCs w:val="44"/>
        </w:rPr>
        <w:t>`</w:t>
      </w:r>
    </w:p>
    <w:p w14:paraId="3EE849A5" w14:textId="0CA4CDAC" w:rsidR="007140BF" w:rsidRDefault="006A7376">
      <w:pPr>
        <w:rPr>
          <w:rFonts w:ascii="Arial" w:hAnsi="Arial" w:cs="Arial"/>
          <w:sz w:val="44"/>
          <w:szCs w:val="44"/>
        </w:rPr>
      </w:pPr>
      <w:r>
        <w:rPr>
          <w:rFonts w:ascii="Arial" w:hAnsi="Arial" w:cs="Arial"/>
          <w:sz w:val="44"/>
          <w:szCs w:val="44"/>
        </w:rPr>
        <w:t xml:space="preserve">   CIRCUIT DIAGRAM OF NODEMCU CAR</w:t>
      </w:r>
    </w:p>
    <w:p w14:paraId="765E8831" w14:textId="6FBB11E3" w:rsidR="006A7376" w:rsidRDefault="006A7376">
      <w:pPr>
        <w:rPr>
          <w:rFonts w:ascii="Arial" w:hAnsi="Arial" w:cs="Arial"/>
          <w:noProof/>
          <w:sz w:val="44"/>
          <w:szCs w:val="44"/>
        </w:rPr>
      </w:pPr>
      <w:r>
        <w:rPr>
          <w:rFonts w:ascii="Arial" w:hAnsi="Arial" w:cs="Arial"/>
          <w:noProof/>
          <w:sz w:val="44"/>
          <w:szCs w:val="44"/>
        </w:rPr>
        <w:lastRenderedPageBreak/>
        <w:drawing>
          <wp:inline distT="0" distB="0" distL="0" distR="0" wp14:anchorId="252E49F1" wp14:editId="3862217B">
            <wp:extent cx="5731510" cy="335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MCU_Car_b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32D81E0A" w14:textId="77777777" w:rsidR="006A7376" w:rsidRPr="006A7376" w:rsidRDefault="006A7376" w:rsidP="006A7376">
      <w:pPr>
        <w:rPr>
          <w:rFonts w:ascii="Arial" w:hAnsi="Arial" w:cs="Arial"/>
          <w:sz w:val="44"/>
          <w:szCs w:val="44"/>
        </w:rPr>
      </w:pPr>
      <w:r w:rsidRPr="006A7376">
        <w:rPr>
          <w:rFonts w:ascii="Arial" w:hAnsi="Arial" w:cs="Arial"/>
          <w:sz w:val="44"/>
          <w:szCs w:val="44"/>
        </w:rPr>
        <w:t xml:space="preserve">Parts </w:t>
      </w:r>
      <w:proofErr w:type="gramStart"/>
      <w:r w:rsidRPr="006A7376">
        <w:rPr>
          <w:rFonts w:ascii="Arial" w:hAnsi="Arial" w:cs="Arial"/>
          <w:sz w:val="44"/>
          <w:szCs w:val="44"/>
        </w:rPr>
        <w:t>Required :</w:t>
      </w:r>
      <w:proofErr w:type="gramEnd"/>
    </w:p>
    <w:p w14:paraId="28052746" w14:textId="207641DA" w:rsidR="006A7376" w:rsidRPr="006A7376" w:rsidRDefault="006A7376" w:rsidP="006A7376">
      <w:pPr>
        <w:rPr>
          <w:rFonts w:ascii="Arial" w:hAnsi="Arial" w:cs="Arial"/>
          <w:sz w:val="44"/>
          <w:szCs w:val="44"/>
        </w:rPr>
      </w:pPr>
      <w:r w:rsidRPr="006A7376">
        <w:rPr>
          <w:rFonts w:ascii="Arial" w:hAnsi="Arial" w:cs="Arial"/>
          <w:sz w:val="44"/>
          <w:szCs w:val="44"/>
        </w:rPr>
        <w:t xml:space="preserve">- </w:t>
      </w:r>
      <w:proofErr w:type="spellStart"/>
      <w:r w:rsidRPr="006A7376">
        <w:rPr>
          <w:rFonts w:ascii="Arial" w:hAnsi="Arial" w:cs="Arial"/>
          <w:sz w:val="44"/>
          <w:szCs w:val="44"/>
        </w:rPr>
        <w:t>NodeMCU</w:t>
      </w:r>
      <w:proofErr w:type="spellEnd"/>
      <w:r w:rsidRPr="006A7376">
        <w:rPr>
          <w:rFonts w:ascii="Arial" w:hAnsi="Arial" w:cs="Arial"/>
          <w:sz w:val="44"/>
          <w:szCs w:val="44"/>
        </w:rPr>
        <w:t xml:space="preserve"> </w:t>
      </w:r>
      <w:r>
        <w:rPr>
          <w:rFonts w:ascii="Arial" w:hAnsi="Arial" w:cs="Arial"/>
          <w:sz w:val="44"/>
          <w:szCs w:val="44"/>
        </w:rPr>
        <w:t>(ESP8266MOD)</w:t>
      </w:r>
    </w:p>
    <w:p w14:paraId="68C06066" w14:textId="53F8AB81" w:rsidR="006A7376" w:rsidRPr="006A7376" w:rsidRDefault="006A7376" w:rsidP="006A7376">
      <w:pPr>
        <w:rPr>
          <w:rFonts w:ascii="Arial" w:hAnsi="Arial" w:cs="Arial"/>
          <w:sz w:val="44"/>
          <w:szCs w:val="44"/>
        </w:rPr>
      </w:pPr>
      <w:r w:rsidRPr="006A7376">
        <w:rPr>
          <w:rFonts w:ascii="Arial" w:hAnsi="Arial" w:cs="Arial"/>
          <w:sz w:val="44"/>
          <w:szCs w:val="44"/>
        </w:rPr>
        <w:t>- Chassis 4WD with DC Motor and Wheel x4</w:t>
      </w:r>
    </w:p>
    <w:p w14:paraId="373F1D32" w14:textId="77777777" w:rsidR="006A7376" w:rsidRPr="006A7376" w:rsidRDefault="006A7376" w:rsidP="006A7376">
      <w:pPr>
        <w:rPr>
          <w:rFonts w:ascii="Arial" w:hAnsi="Arial" w:cs="Arial"/>
          <w:sz w:val="44"/>
          <w:szCs w:val="44"/>
        </w:rPr>
      </w:pPr>
      <w:r w:rsidRPr="006A7376">
        <w:rPr>
          <w:rFonts w:ascii="Arial" w:hAnsi="Arial" w:cs="Arial"/>
          <w:sz w:val="44"/>
          <w:szCs w:val="44"/>
        </w:rPr>
        <w:t>- Motor Driver L298N</w:t>
      </w:r>
    </w:p>
    <w:p w14:paraId="67788B1F" w14:textId="62CABA65" w:rsidR="006A7376" w:rsidRDefault="006A7376" w:rsidP="006A7376">
      <w:pPr>
        <w:rPr>
          <w:rFonts w:ascii="Arial" w:hAnsi="Arial" w:cs="Arial"/>
          <w:sz w:val="44"/>
          <w:szCs w:val="44"/>
        </w:rPr>
      </w:pPr>
      <w:r w:rsidRPr="006A7376">
        <w:rPr>
          <w:rFonts w:ascii="Arial" w:hAnsi="Arial" w:cs="Arial"/>
          <w:sz w:val="44"/>
          <w:szCs w:val="44"/>
        </w:rPr>
        <w:t>- Li-</w:t>
      </w:r>
      <w:r>
        <w:rPr>
          <w:rFonts w:ascii="Arial" w:hAnsi="Arial" w:cs="Arial"/>
          <w:sz w:val="44"/>
          <w:szCs w:val="44"/>
        </w:rPr>
        <w:t xml:space="preserve">PO </w:t>
      </w:r>
      <w:proofErr w:type="spellStart"/>
      <w:r>
        <w:rPr>
          <w:rFonts w:ascii="Arial" w:hAnsi="Arial" w:cs="Arial"/>
          <w:sz w:val="44"/>
          <w:szCs w:val="44"/>
        </w:rPr>
        <w:t>Battary</w:t>
      </w:r>
      <w:proofErr w:type="spellEnd"/>
      <w:r>
        <w:rPr>
          <w:rFonts w:ascii="Arial" w:hAnsi="Arial" w:cs="Arial"/>
          <w:sz w:val="44"/>
          <w:szCs w:val="44"/>
        </w:rPr>
        <w:t xml:space="preserve"> (2200)</w:t>
      </w:r>
    </w:p>
    <w:p w14:paraId="165D9726" w14:textId="700A37DA" w:rsidR="006A7376" w:rsidRDefault="006A7376" w:rsidP="006A7376">
      <w:pPr>
        <w:rPr>
          <w:rFonts w:ascii="Arial" w:hAnsi="Arial" w:cs="Arial"/>
          <w:sz w:val="44"/>
          <w:szCs w:val="44"/>
        </w:rPr>
      </w:pPr>
      <w:r>
        <w:rPr>
          <w:rFonts w:ascii="Arial" w:hAnsi="Arial" w:cs="Arial"/>
          <w:sz w:val="44"/>
          <w:szCs w:val="44"/>
        </w:rPr>
        <w:t xml:space="preserve">- MALE-FEMALE </w:t>
      </w:r>
      <w:r w:rsidR="0063121B">
        <w:rPr>
          <w:rFonts w:ascii="Arial" w:hAnsi="Arial" w:cs="Arial"/>
          <w:sz w:val="44"/>
          <w:szCs w:val="44"/>
        </w:rPr>
        <w:t>WIRES</w:t>
      </w:r>
    </w:p>
    <w:p w14:paraId="530DAA25" w14:textId="325394C9" w:rsidR="0063121B" w:rsidRDefault="0063121B" w:rsidP="006A7376">
      <w:pPr>
        <w:rPr>
          <w:rFonts w:ascii="Arial" w:hAnsi="Arial" w:cs="Arial"/>
          <w:sz w:val="44"/>
          <w:szCs w:val="44"/>
        </w:rPr>
      </w:pPr>
      <w:r>
        <w:rPr>
          <w:rFonts w:ascii="Arial" w:hAnsi="Arial" w:cs="Arial"/>
          <w:sz w:val="44"/>
          <w:szCs w:val="44"/>
        </w:rPr>
        <w:t>- FEMALE-MALE WIRES</w:t>
      </w:r>
    </w:p>
    <w:p w14:paraId="4B7FB8E3" w14:textId="6FA6E03C" w:rsidR="0063121B" w:rsidRDefault="0063121B" w:rsidP="006A7376">
      <w:pPr>
        <w:rPr>
          <w:rFonts w:ascii="Arial" w:hAnsi="Arial" w:cs="Arial"/>
          <w:sz w:val="44"/>
          <w:szCs w:val="44"/>
        </w:rPr>
      </w:pPr>
      <w:r>
        <w:rPr>
          <w:rFonts w:ascii="Arial" w:hAnsi="Arial" w:cs="Arial"/>
          <w:sz w:val="44"/>
          <w:szCs w:val="44"/>
        </w:rPr>
        <w:t>- SWITCH</w:t>
      </w:r>
    </w:p>
    <w:p w14:paraId="6FF562CB" w14:textId="77777777" w:rsidR="0063121B" w:rsidRDefault="0063121B" w:rsidP="006A7376">
      <w:pPr>
        <w:rPr>
          <w:rFonts w:ascii="Arial" w:hAnsi="Arial" w:cs="Arial"/>
          <w:sz w:val="44"/>
          <w:szCs w:val="44"/>
        </w:rPr>
      </w:pPr>
    </w:p>
    <w:p w14:paraId="3F134F01" w14:textId="33DBEF79" w:rsidR="006A7376" w:rsidRDefault="006A7376" w:rsidP="006A7376">
      <w:pPr>
        <w:rPr>
          <w:rFonts w:ascii="Arial" w:hAnsi="Arial" w:cs="Arial"/>
          <w:sz w:val="44"/>
          <w:szCs w:val="44"/>
        </w:rPr>
      </w:pPr>
    </w:p>
    <w:p w14:paraId="6D5512C3" w14:textId="73BDC330" w:rsidR="0063121B" w:rsidRDefault="0063121B" w:rsidP="006A7376">
      <w:pPr>
        <w:rPr>
          <w:rFonts w:ascii="Arial" w:hAnsi="Arial" w:cs="Arial"/>
          <w:sz w:val="44"/>
          <w:szCs w:val="44"/>
        </w:rPr>
      </w:pPr>
    </w:p>
    <w:p w14:paraId="51F60E7C" w14:textId="52ED940B" w:rsidR="0063121B" w:rsidRPr="0063121B" w:rsidRDefault="0063121B" w:rsidP="0063121B">
      <w:pPr>
        <w:pStyle w:val="ListParagraph"/>
        <w:numPr>
          <w:ilvl w:val="0"/>
          <w:numId w:val="3"/>
        </w:numPr>
        <w:ind w:left="-142"/>
        <w:rPr>
          <w:rFonts w:ascii="Arial" w:hAnsi="Arial" w:cs="Arial"/>
          <w:sz w:val="52"/>
          <w:szCs w:val="52"/>
        </w:rPr>
      </w:pPr>
      <w:proofErr w:type="spellStart"/>
      <w:r w:rsidRPr="0063121B">
        <w:rPr>
          <w:rFonts w:ascii="Arial" w:hAnsi="Arial" w:cs="Arial"/>
          <w:sz w:val="52"/>
          <w:szCs w:val="52"/>
        </w:rPr>
        <w:t>NodeMCU</w:t>
      </w:r>
      <w:proofErr w:type="spellEnd"/>
      <w:r w:rsidRPr="0063121B">
        <w:rPr>
          <w:rFonts w:ascii="Arial" w:hAnsi="Arial" w:cs="Arial"/>
          <w:sz w:val="52"/>
          <w:szCs w:val="52"/>
        </w:rPr>
        <w:t xml:space="preserve"> EPS8266MOD</w:t>
      </w:r>
    </w:p>
    <w:p w14:paraId="31873162" w14:textId="6C299F19" w:rsidR="0063121B" w:rsidRPr="0063121B" w:rsidRDefault="0063121B" w:rsidP="0063121B">
      <w:pPr>
        <w:pStyle w:val="ListParagraph"/>
        <w:tabs>
          <w:tab w:val="left" w:pos="9639"/>
        </w:tabs>
        <w:ind w:left="-142" w:right="-613"/>
        <w:rPr>
          <w:rFonts w:ascii="Arial" w:hAnsi="Arial" w:cs="Arial"/>
          <w:sz w:val="36"/>
          <w:szCs w:val="36"/>
        </w:rPr>
      </w:pPr>
      <w:r w:rsidRPr="0063121B">
        <w:rPr>
          <w:rFonts w:ascii="Arial" w:hAnsi="Arial" w:cs="Arial"/>
          <w:sz w:val="36"/>
          <w:szCs w:val="36"/>
        </w:rPr>
        <w:lastRenderedPageBreak/>
        <w:t xml:space="preserve">As Arduino.cc began developing new MCU boards based on non-AVR processors like the ARM/SAM MCU and used in the Arduino Due, they needed to modify the Arduino IDE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proofErr w:type="spellStart"/>
      <w:r w:rsidRPr="0063121B">
        <w:rPr>
          <w:rFonts w:ascii="Arial" w:hAnsi="Arial" w:cs="Arial"/>
          <w:sz w:val="36"/>
          <w:szCs w:val="36"/>
        </w:rPr>
        <w:t>WiFi</w:t>
      </w:r>
      <w:proofErr w:type="spellEnd"/>
      <w:r w:rsidRPr="0063121B">
        <w:rPr>
          <w:rFonts w:ascii="Arial" w:hAnsi="Arial" w:cs="Arial"/>
          <w:sz w:val="36"/>
          <w:szCs w:val="36"/>
        </w:rPr>
        <w:t xml:space="preserve"> SoC, popularly called the "ESP8266 Core for the Arduino IDE".[16] This has become a leading software development platform for the various ESP8266-based modules and development boards, including </w:t>
      </w:r>
      <w:proofErr w:type="spellStart"/>
      <w:r w:rsidRPr="0063121B">
        <w:rPr>
          <w:rFonts w:ascii="Arial" w:hAnsi="Arial" w:cs="Arial"/>
          <w:sz w:val="36"/>
          <w:szCs w:val="36"/>
        </w:rPr>
        <w:t>NodeMCUs</w:t>
      </w:r>
      <w:proofErr w:type="spellEnd"/>
      <w:r w:rsidRPr="0063121B">
        <w:rPr>
          <w:rFonts w:ascii="Arial" w:hAnsi="Arial" w:cs="Arial"/>
          <w:sz w:val="36"/>
          <w:szCs w:val="36"/>
        </w:rPr>
        <w:t>.</w:t>
      </w:r>
    </w:p>
    <w:p w14:paraId="13C96B96" w14:textId="31310361" w:rsidR="0063121B" w:rsidRPr="0063121B" w:rsidRDefault="0063121B" w:rsidP="0063121B">
      <w:pPr>
        <w:pStyle w:val="ListParagraph"/>
        <w:tabs>
          <w:tab w:val="left" w:pos="9639"/>
        </w:tabs>
        <w:ind w:left="-142" w:right="-613"/>
        <w:rPr>
          <w:rFonts w:ascii="Arial" w:hAnsi="Arial" w:cs="Arial"/>
          <w:sz w:val="36"/>
          <w:szCs w:val="36"/>
        </w:rPr>
      </w:pPr>
    </w:p>
    <w:p w14:paraId="405B6852" w14:textId="77777777" w:rsidR="0063121B" w:rsidRPr="0063121B" w:rsidRDefault="0063121B" w:rsidP="0063121B">
      <w:pPr>
        <w:pStyle w:val="ListParagraph"/>
        <w:tabs>
          <w:tab w:val="left" w:pos="9639"/>
        </w:tabs>
        <w:ind w:left="-142" w:right="-613"/>
        <w:rPr>
          <w:rFonts w:ascii="Arial" w:hAnsi="Arial" w:cs="Arial"/>
          <w:sz w:val="36"/>
          <w:szCs w:val="36"/>
        </w:rPr>
      </w:pPr>
    </w:p>
    <w:p w14:paraId="2A7E58D7" w14:textId="55CA327D" w:rsidR="0063121B" w:rsidRDefault="0063121B" w:rsidP="0063121B">
      <w:pPr>
        <w:pStyle w:val="ListParagraph"/>
        <w:ind w:right="-613"/>
        <w:rPr>
          <w:rFonts w:ascii="Arial" w:hAnsi="Arial" w:cs="Arial"/>
          <w:noProof/>
          <w:sz w:val="36"/>
          <w:szCs w:val="36"/>
        </w:rPr>
      </w:pPr>
      <w:r>
        <w:rPr>
          <w:rFonts w:ascii="Arial" w:hAnsi="Arial" w:cs="Arial"/>
          <w:noProof/>
          <w:sz w:val="36"/>
          <w:szCs w:val="36"/>
        </w:rPr>
        <w:t xml:space="preserve">       </w:t>
      </w:r>
      <w:r>
        <w:rPr>
          <w:rFonts w:ascii="Arial" w:hAnsi="Arial" w:cs="Arial"/>
          <w:noProof/>
          <w:sz w:val="36"/>
          <w:szCs w:val="36"/>
        </w:rPr>
        <w:drawing>
          <wp:inline distT="0" distB="0" distL="0" distR="0" wp14:anchorId="32CC7255" wp14:editId="61B71D4B">
            <wp:extent cx="3810000" cy="25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0px-NodeMCU_DEVKIT_1.0.jpg"/>
                    <pic:cNvPicPr/>
                  </pic:nvPicPr>
                  <pic:blipFill>
                    <a:blip r:embed="rId7">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48FFD1D5" w14:textId="1921ABDA" w:rsidR="0071721F" w:rsidRDefault="0071721F" w:rsidP="0063121B">
      <w:pPr>
        <w:pStyle w:val="ListParagraph"/>
        <w:ind w:right="-613"/>
        <w:rPr>
          <w:rFonts w:ascii="Arial" w:hAnsi="Arial" w:cs="Arial"/>
          <w:noProof/>
          <w:sz w:val="36"/>
          <w:szCs w:val="36"/>
        </w:rPr>
      </w:pPr>
    </w:p>
    <w:p w14:paraId="777EA988" w14:textId="513ACCD4" w:rsidR="0071721F" w:rsidRDefault="0071721F" w:rsidP="0063121B">
      <w:pPr>
        <w:pStyle w:val="ListParagraph"/>
        <w:ind w:right="-613"/>
        <w:rPr>
          <w:rFonts w:ascii="Arial" w:hAnsi="Arial" w:cs="Arial"/>
          <w:noProof/>
          <w:sz w:val="36"/>
          <w:szCs w:val="36"/>
        </w:rPr>
      </w:pPr>
    </w:p>
    <w:p w14:paraId="57D0B5C2" w14:textId="3B293BF1" w:rsidR="0071721F" w:rsidRDefault="0071721F" w:rsidP="0071721F">
      <w:pPr>
        <w:pStyle w:val="ListParagraph"/>
        <w:ind w:left="0" w:right="-613"/>
        <w:rPr>
          <w:rFonts w:ascii="Arial" w:hAnsi="Arial" w:cs="Arial"/>
          <w:noProof/>
          <w:sz w:val="36"/>
          <w:szCs w:val="36"/>
        </w:rPr>
      </w:pPr>
    </w:p>
    <w:p w14:paraId="37ED4D24" w14:textId="48D1C43D" w:rsidR="0071721F" w:rsidRPr="0071721F" w:rsidRDefault="0071721F" w:rsidP="0071721F">
      <w:pPr>
        <w:pStyle w:val="ListParagraph"/>
        <w:numPr>
          <w:ilvl w:val="0"/>
          <w:numId w:val="3"/>
        </w:numPr>
        <w:ind w:left="0" w:right="-613"/>
        <w:rPr>
          <w:rFonts w:ascii="Arial" w:hAnsi="Arial" w:cs="Arial"/>
          <w:noProof/>
          <w:sz w:val="44"/>
          <w:szCs w:val="44"/>
        </w:rPr>
      </w:pPr>
      <w:r w:rsidRPr="0071721F">
        <w:rPr>
          <w:rFonts w:ascii="Arial" w:hAnsi="Arial" w:cs="Arial"/>
          <w:noProof/>
          <w:sz w:val="44"/>
          <w:szCs w:val="44"/>
        </w:rPr>
        <w:t>MOTOR DRIVER (MOTOR CONTROLLER)</w:t>
      </w:r>
    </w:p>
    <w:p w14:paraId="72A43E11" w14:textId="77777777" w:rsidR="0071721F" w:rsidRDefault="0071721F" w:rsidP="0071721F">
      <w:pPr>
        <w:pStyle w:val="ListParagraph"/>
        <w:ind w:left="0" w:right="-613"/>
        <w:rPr>
          <w:rFonts w:ascii="Arial" w:hAnsi="Arial" w:cs="Arial"/>
          <w:noProof/>
          <w:sz w:val="44"/>
          <w:szCs w:val="44"/>
        </w:rPr>
      </w:pPr>
    </w:p>
    <w:p w14:paraId="48EA2E0F" w14:textId="262725CC" w:rsidR="0071721F" w:rsidRPr="0071721F" w:rsidRDefault="0071721F" w:rsidP="0071721F">
      <w:pPr>
        <w:shd w:val="clear" w:color="auto" w:fill="FFFFFF"/>
        <w:spacing w:before="120" w:after="120" w:line="240" w:lineRule="auto"/>
        <w:rPr>
          <w:rFonts w:ascii="Arial" w:eastAsia="Times New Roman" w:hAnsi="Arial" w:cs="Arial"/>
          <w:color w:val="252525"/>
          <w:sz w:val="21"/>
          <w:szCs w:val="21"/>
          <w:lang w:eastAsia="en-IN" w:bidi="hi-IN"/>
        </w:rPr>
      </w:pPr>
      <w:r w:rsidRPr="0071721F">
        <w:rPr>
          <w:rFonts w:ascii="Arial" w:eastAsia="Times New Roman" w:hAnsi="Arial" w:cs="Arial"/>
          <w:noProof/>
          <w:color w:val="0B0080"/>
          <w:sz w:val="21"/>
          <w:szCs w:val="21"/>
          <w:lang w:eastAsia="en-IN" w:bidi="hi-IN"/>
        </w:rPr>
        <w:drawing>
          <wp:inline distT="0" distB="0" distL="0" distR="0" wp14:anchorId="7E0A87C4" wp14:editId="02738E4F">
            <wp:extent cx="4781550" cy="4667250"/>
            <wp:effectExtent l="0" t="0" r="0" b="0"/>
            <wp:docPr id="9" name="Picture 9" descr="Motor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1.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4667250"/>
                    </a:xfrm>
                    <a:prstGeom prst="rect">
                      <a:avLst/>
                    </a:prstGeom>
                    <a:noFill/>
                    <a:ln>
                      <a:noFill/>
                    </a:ln>
                  </pic:spPr>
                </pic:pic>
              </a:graphicData>
            </a:graphic>
          </wp:inline>
        </w:drawing>
      </w:r>
      <w:r w:rsidRPr="0071721F">
        <w:rPr>
          <w:rFonts w:ascii="Arial" w:eastAsia="Times New Roman" w:hAnsi="Arial" w:cs="Arial"/>
          <w:color w:val="252525"/>
          <w:sz w:val="21"/>
          <w:szCs w:val="21"/>
          <w:lang w:eastAsia="en-IN" w:bidi="hi-IN"/>
        </w:rPr>
        <w:br/>
      </w:r>
      <w:r w:rsidRPr="0071721F">
        <w:rPr>
          <w:rFonts w:ascii="Arial" w:eastAsia="Times New Roman" w:hAnsi="Arial" w:cs="Arial"/>
          <w:color w:val="252525"/>
          <w:sz w:val="36"/>
          <w:szCs w:val="36"/>
          <w:lang w:eastAsia="en-IN" w:bidi="hi-IN"/>
        </w:rPr>
        <w:t xml:space="preserve">The L298N is an integrated monolithic circuit in a 15- lead </w:t>
      </w:r>
      <w:proofErr w:type="spellStart"/>
      <w:r w:rsidRPr="0071721F">
        <w:rPr>
          <w:rFonts w:ascii="Arial" w:eastAsia="Times New Roman" w:hAnsi="Arial" w:cs="Arial"/>
          <w:color w:val="252525"/>
          <w:sz w:val="36"/>
          <w:szCs w:val="36"/>
          <w:lang w:eastAsia="en-IN" w:bidi="hi-IN"/>
        </w:rPr>
        <w:t>Multiwatt</w:t>
      </w:r>
      <w:proofErr w:type="spellEnd"/>
      <w:r w:rsidRPr="0071721F">
        <w:rPr>
          <w:rFonts w:ascii="Arial" w:eastAsia="Times New Roman" w:hAnsi="Arial" w:cs="Arial"/>
          <w:color w:val="252525"/>
          <w:sz w:val="36"/>
          <w:szCs w:val="36"/>
          <w:lang w:eastAsia="en-IN" w:bidi="hi-IN"/>
        </w:rPr>
        <w:t xml:space="preserve"> and PowerSO20 packages. It is a high </w:t>
      </w:r>
      <w:proofErr w:type="gramStart"/>
      <w:r w:rsidRPr="0071721F">
        <w:rPr>
          <w:rFonts w:ascii="Arial" w:eastAsia="Times New Roman" w:hAnsi="Arial" w:cs="Arial"/>
          <w:color w:val="252525"/>
          <w:sz w:val="36"/>
          <w:szCs w:val="36"/>
          <w:lang w:eastAsia="en-IN" w:bidi="hi-IN"/>
        </w:rPr>
        <w:t>voltage ,</w:t>
      </w:r>
      <w:proofErr w:type="gramEnd"/>
      <w:r w:rsidRPr="0071721F">
        <w:rPr>
          <w:rFonts w:ascii="Arial" w:eastAsia="Times New Roman" w:hAnsi="Arial" w:cs="Arial"/>
          <w:color w:val="252525"/>
          <w:sz w:val="36"/>
          <w:szCs w:val="36"/>
          <w:lang w:eastAsia="en-IN" w:bidi="hi-IN"/>
        </w:rPr>
        <w:t xml:space="preserve"> high current dual full-bridge driver de-signed to accept standard TTL logic level sand drive inductive loads such as relays, solenoids, DC and stepping motors. Two enable inputs are provided to enable or disable the device independently of the in-put </w:t>
      </w:r>
      <w:proofErr w:type="gramStart"/>
      <w:r w:rsidRPr="0071721F">
        <w:rPr>
          <w:rFonts w:ascii="Arial" w:eastAsia="Times New Roman" w:hAnsi="Arial" w:cs="Arial"/>
          <w:color w:val="252525"/>
          <w:sz w:val="36"/>
          <w:szCs w:val="36"/>
          <w:lang w:eastAsia="en-IN" w:bidi="hi-IN"/>
        </w:rPr>
        <w:t>signals .The</w:t>
      </w:r>
      <w:proofErr w:type="gramEnd"/>
      <w:r w:rsidRPr="0071721F">
        <w:rPr>
          <w:rFonts w:ascii="Arial" w:eastAsia="Times New Roman" w:hAnsi="Arial" w:cs="Arial"/>
          <w:color w:val="252525"/>
          <w:sz w:val="36"/>
          <w:szCs w:val="36"/>
          <w:lang w:eastAsia="en-IN" w:bidi="hi-IN"/>
        </w:rPr>
        <w:t xml:space="preserve"> emitters of the lower transistors of each bridge are connected together rand the corresponding external terminal can be used for the connection of an external sensing resistor. An additional Supply input is provided so that the logic works at a lower voltage.</w:t>
      </w:r>
      <w:r w:rsidRPr="0071721F">
        <w:rPr>
          <w:rFonts w:ascii="Arial" w:eastAsia="Times New Roman" w:hAnsi="Arial" w:cs="Arial"/>
          <w:color w:val="252525"/>
          <w:sz w:val="36"/>
          <w:szCs w:val="36"/>
          <w:lang w:eastAsia="en-IN" w:bidi="hi-IN"/>
        </w:rPr>
        <w:br/>
        <w:t>Its schematic diagram is as shown in figure (a):</w:t>
      </w:r>
      <w:r w:rsidRPr="0071721F">
        <w:rPr>
          <w:rFonts w:ascii="Arial" w:eastAsia="Times New Roman" w:hAnsi="Arial" w:cs="Arial"/>
          <w:color w:val="252525"/>
          <w:sz w:val="36"/>
          <w:szCs w:val="36"/>
          <w:lang w:eastAsia="en-IN" w:bidi="hi-IN"/>
        </w:rPr>
        <w:br/>
      </w:r>
      <w:r w:rsidRPr="0071721F">
        <w:rPr>
          <w:rFonts w:ascii="Arial" w:eastAsia="Times New Roman" w:hAnsi="Arial" w:cs="Arial"/>
          <w:noProof/>
          <w:color w:val="0B0080"/>
          <w:sz w:val="21"/>
          <w:szCs w:val="21"/>
          <w:lang w:eastAsia="en-IN" w:bidi="hi-IN"/>
        </w:rPr>
        <w:lastRenderedPageBreak/>
        <w:drawing>
          <wp:inline distT="0" distB="0" distL="0" distR="0" wp14:anchorId="750757D2" wp14:editId="3CA3DC1B">
            <wp:extent cx="5731510" cy="4950460"/>
            <wp:effectExtent l="0" t="0" r="0" b="2540"/>
            <wp:docPr id="8" name="Picture 8" descr="Motor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or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50460"/>
                    </a:xfrm>
                    <a:prstGeom prst="rect">
                      <a:avLst/>
                    </a:prstGeom>
                    <a:noFill/>
                    <a:ln>
                      <a:noFill/>
                    </a:ln>
                  </pic:spPr>
                </pic:pic>
              </a:graphicData>
            </a:graphic>
          </wp:inline>
        </w:drawing>
      </w:r>
      <w:r w:rsidRPr="0071721F">
        <w:rPr>
          <w:rFonts w:ascii="Arial" w:eastAsia="Times New Roman" w:hAnsi="Arial" w:cs="Arial"/>
          <w:color w:val="252525"/>
          <w:sz w:val="21"/>
          <w:szCs w:val="21"/>
          <w:lang w:eastAsia="en-IN" w:bidi="hi-IN"/>
        </w:rPr>
        <w:br/>
        <w:t>(a)Schematic diagram for motor drive module</w:t>
      </w:r>
    </w:p>
    <w:p w14:paraId="5AF5E05F" w14:textId="77777777" w:rsidR="0071721F" w:rsidRPr="0071721F" w:rsidRDefault="0071721F" w:rsidP="0071721F">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44"/>
          <w:szCs w:val="44"/>
          <w:lang w:eastAsia="en-IN" w:bidi="hi-IN"/>
        </w:rPr>
      </w:pPr>
      <w:r w:rsidRPr="0071721F">
        <w:rPr>
          <w:rFonts w:ascii="Georgia" w:eastAsia="Times New Roman" w:hAnsi="Georgia" w:cs="Times New Roman"/>
          <w:b/>
          <w:bCs/>
          <w:color w:val="000000"/>
          <w:sz w:val="44"/>
          <w:szCs w:val="44"/>
          <w:lang w:eastAsia="en-IN" w:bidi="hi-IN"/>
        </w:rPr>
        <w:t>Features</w:t>
      </w:r>
    </w:p>
    <w:p w14:paraId="25AD7E12" w14:textId="77777777" w:rsidR="0071721F" w:rsidRPr="0071721F" w:rsidRDefault="0071721F" w:rsidP="0071721F">
      <w:pPr>
        <w:shd w:val="clear" w:color="auto" w:fill="FFFFFF"/>
        <w:spacing w:before="120" w:after="120" w:line="240" w:lineRule="auto"/>
        <w:rPr>
          <w:rFonts w:ascii="Arial" w:eastAsia="Times New Roman" w:hAnsi="Arial" w:cs="Arial"/>
          <w:color w:val="252525"/>
          <w:sz w:val="36"/>
          <w:szCs w:val="36"/>
          <w:lang w:eastAsia="en-IN" w:bidi="hi-IN"/>
        </w:rPr>
      </w:pPr>
      <w:r w:rsidRPr="0071721F">
        <w:rPr>
          <w:rFonts w:ascii="Arial" w:eastAsia="Times New Roman" w:hAnsi="Arial" w:cs="Arial"/>
          <w:color w:val="252525"/>
          <w:sz w:val="36"/>
          <w:szCs w:val="36"/>
          <w:lang w:eastAsia="en-IN" w:bidi="hi-IN"/>
        </w:rPr>
        <w:t>1) High operating voltage, which can be up to 40 volts;</w:t>
      </w:r>
      <w:r w:rsidRPr="0071721F">
        <w:rPr>
          <w:rFonts w:ascii="Arial" w:eastAsia="Times New Roman" w:hAnsi="Arial" w:cs="Arial"/>
          <w:color w:val="252525"/>
          <w:sz w:val="36"/>
          <w:szCs w:val="36"/>
          <w:lang w:eastAsia="en-IN" w:bidi="hi-IN"/>
        </w:rPr>
        <w:br/>
        <w:t>2) Large output current, the instantaneous peak current can be up to 3A;</w:t>
      </w:r>
      <w:r w:rsidRPr="0071721F">
        <w:rPr>
          <w:rFonts w:ascii="Arial" w:eastAsia="Times New Roman" w:hAnsi="Arial" w:cs="Arial"/>
          <w:color w:val="252525"/>
          <w:sz w:val="36"/>
          <w:szCs w:val="36"/>
          <w:lang w:eastAsia="en-IN" w:bidi="hi-IN"/>
        </w:rPr>
        <w:br/>
        <w:t>3) With 25W rated power; </w:t>
      </w:r>
      <w:r w:rsidRPr="0071721F">
        <w:rPr>
          <w:rFonts w:ascii="Arial" w:eastAsia="Times New Roman" w:hAnsi="Arial" w:cs="Arial"/>
          <w:color w:val="252525"/>
          <w:sz w:val="36"/>
          <w:szCs w:val="36"/>
          <w:lang w:eastAsia="en-IN" w:bidi="hi-IN"/>
        </w:rPr>
        <w:br/>
        <w:t>4) Two built in H-bridge, high voltage, large current, full bridge driver, which can be used to drive DC motors, stepper motors, relay coils and other inductive loads. </w:t>
      </w:r>
      <w:r w:rsidRPr="0071721F">
        <w:rPr>
          <w:rFonts w:ascii="Arial" w:eastAsia="Times New Roman" w:hAnsi="Arial" w:cs="Arial"/>
          <w:color w:val="252525"/>
          <w:sz w:val="36"/>
          <w:szCs w:val="36"/>
          <w:lang w:eastAsia="en-IN" w:bidi="hi-IN"/>
        </w:rPr>
        <w:br/>
        <w:t>5) Using standard logic level signal to control.</w:t>
      </w:r>
      <w:r w:rsidRPr="0071721F">
        <w:rPr>
          <w:rFonts w:ascii="Arial" w:eastAsia="Times New Roman" w:hAnsi="Arial" w:cs="Arial"/>
          <w:color w:val="252525"/>
          <w:sz w:val="36"/>
          <w:szCs w:val="36"/>
          <w:lang w:eastAsia="en-IN" w:bidi="hi-IN"/>
        </w:rPr>
        <w:br/>
        <w:t>6) Able to drive a two-phase stepper motor or four-phase stepper motor, and two-phase DC motors.</w:t>
      </w:r>
      <w:r w:rsidRPr="0071721F">
        <w:rPr>
          <w:rFonts w:ascii="Arial" w:eastAsia="Times New Roman" w:hAnsi="Arial" w:cs="Arial"/>
          <w:color w:val="252525"/>
          <w:sz w:val="36"/>
          <w:szCs w:val="36"/>
          <w:lang w:eastAsia="en-IN" w:bidi="hi-IN"/>
        </w:rPr>
        <w:br/>
        <w:t xml:space="preserve">7) Adopt a high-capacity filter capacitor and a freewheeling diode that protects devices in the circuit from </w:t>
      </w:r>
      <w:r w:rsidRPr="0071721F">
        <w:rPr>
          <w:rFonts w:ascii="Arial" w:eastAsia="Times New Roman" w:hAnsi="Arial" w:cs="Arial"/>
          <w:color w:val="252525"/>
          <w:sz w:val="36"/>
          <w:szCs w:val="36"/>
          <w:lang w:eastAsia="en-IN" w:bidi="hi-IN"/>
        </w:rPr>
        <w:lastRenderedPageBreak/>
        <w:t>being damaged by the reverse current of an inductive load, enhancing reliability</w:t>
      </w:r>
      <w:r w:rsidRPr="0071721F">
        <w:rPr>
          <w:rFonts w:ascii="Arial" w:eastAsia="Times New Roman" w:hAnsi="Arial" w:cs="Arial"/>
          <w:color w:val="252525"/>
          <w:sz w:val="36"/>
          <w:szCs w:val="36"/>
          <w:lang w:eastAsia="en-IN" w:bidi="hi-IN"/>
        </w:rPr>
        <w:br/>
        <w:t xml:space="preserve">8) The module can utilize the built-in </w:t>
      </w:r>
      <w:proofErr w:type="spellStart"/>
      <w:r w:rsidRPr="0071721F">
        <w:rPr>
          <w:rFonts w:ascii="Arial" w:eastAsia="Times New Roman" w:hAnsi="Arial" w:cs="Arial"/>
          <w:color w:val="252525"/>
          <w:sz w:val="36"/>
          <w:szCs w:val="36"/>
          <w:lang w:eastAsia="en-IN" w:bidi="hi-IN"/>
        </w:rPr>
        <w:t>stabilivolt</w:t>
      </w:r>
      <w:proofErr w:type="spellEnd"/>
      <w:r w:rsidRPr="0071721F">
        <w:rPr>
          <w:rFonts w:ascii="Arial" w:eastAsia="Times New Roman" w:hAnsi="Arial" w:cs="Arial"/>
          <w:color w:val="252525"/>
          <w:sz w:val="36"/>
          <w:szCs w:val="36"/>
          <w:lang w:eastAsia="en-IN" w:bidi="hi-IN"/>
        </w:rPr>
        <w:t xml:space="preserve"> tube 78M05 to obtain 5v from the power supply. But to protect the chip of the 78M05 from damage, when the drive voltage is greater than 12v, an external 5v logic supply should be used. </w:t>
      </w:r>
      <w:r w:rsidRPr="0071721F">
        <w:rPr>
          <w:rFonts w:ascii="Arial" w:eastAsia="Times New Roman" w:hAnsi="Arial" w:cs="Arial"/>
          <w:color w:val="252525"/>
          <w:sz w:val="36"/>
          <w:szCs w:val="36"/>
          <w:lang w:eastAsia="en-IN" w:bidi="hi-IN"/>
        </w:rPr>
        <w:br/>
        <w:t>9) Drive voltage: 5-35V; logic voltage: 5V</w:t>
      </w:r>
      <w:r w:rsidRPr="0071721F">
        <w:rPr>
          <w:rFonts w:ascii="Arial" w:eastAsia="Times New Roman" w:hAnsi="Arial" w:cs="Arial"/>
          <w:color w:val="252525"/>
          <w:sz w:val="36"/>
          <w:szCs w:val="36"/>
          <w:lang w:eastAsia="en-IN" w:bidi="hi-IN"/>
        </w:rPr>
        <w:br/>
        <w:t>10) PCB size: 4.2 x 4.2 cm</w:t>
      </w:r>
    </w:p>
    <w:p w14:paraId="0BCA3F0D" w14:textId="77777777" w:rsidR="0071721F" w:rsidRPr="0071721F" w:rsidRDefault="0071721F" w:rsidP="0071721F">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44"/>
          <w:szCs w:val="44"/>
          <w:lang w:eastAsia="en-IN" w:bidi="hi-IN"/>
        </w:rPr>
      </w:pPr>
      <w:r w:rsidRPr="0071721F">
        <w:rPr>
          <w:rFonts w:ascii="Georgia" w:eastAsia="Times New Roman" w:hAnsi="Georgia" w:cs="Times New Roman"/>
          <w:b/>
          <w:bCs/>
          <w:color w:val="000000"/>
          <w:sz w:val="44"/>
          <w:szCs w:val="44"/>
          <w:lang w:eastAsia="en-IN" w:bidi="hi-IN"/>
        </w:rPr>
        <w:t>Pin Function</w:t>
      </w:r>
    </w:p>
    <w:p w14:paraId="68E18646" w14:textId="2FAC6D4C" w:rsidR="0071721F" w:rsidRPr="0071721F" w:rsidRDefault="0071721F" w:rsidP="0071721F">
      <w:pPr>
        <w:shd w:val="clear" w:color="auto" w:fill="FFFFFF"/>
        <w:spacing w:before="120" w:after="120" w:line="240" w:lineRule="auto"/>
        <w:rPr>
          <w:rFonts w:ascii="Arial" w:eastAsia="Times New Roman" w:hAnsi="Arial" w:cs="Arial"/>
          <w:color w:val="252525"/>
          <w:sz w:val="21"/>
          <w:szCs w:val="21"/>
          <w:lang w:eastAsia="en-IN" w:bidi="hi-IN"/>
        </w:rPr>
      </w:pPr>
      <w:bookmarkStart w:id="0" w:name="_GoBack"/>
      <w:r w:rsidRPr="0071721F">
        <w:rPr>
          <w:rFonts w:ascii="Arial" w:eastAsia="Times New Roman" w:hAnsi="Arial" w:cs="Arial"/>
          <w:noProof/>
          <w:color w:val="0B0080"/>
          <w:sz w:val="21"/>
          <w:szCs w:val="21"/>
          <w:lang w:eastAsia="en-IN" w:bidi="hi-IN"/>
        </w:rPr>
        <w:drawing>
          <wp:inline distT="0" distB="0" distL="0" distR="0" wp14:anchorId="35C1099A" wp14:editId="14983EC3">
            <wp:extent cx="5731510" cy="3289935"/>
            <wp:effectExtent l="0" t="0" r="2540" b="5715"/>
            <wp:docPr id="7" name="Picture 7" descr="Motor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r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bookmarkEnd w:id="0"/>
      <w:r w:rsidRPr="0071721F">
        <w:rPr>
          <w:rFonts w:ascii="Arial" w:eastAsia="Times New Roman" w:hAnsi="Arial" w:cs="Arial"/>
          <w:color w:val="252525"/>
          <w:sz w:val="21"/>
          <w:szCs w:val="21"/>
          <w:lang w:eastAsia="en-IN" w:bidi="hi-IN"/>
        </w:rPr>
        <w:br/>
        <w:t>Its pin functions are as shown in table (1):</w:t>
      </w:r>
      <w:r w:rsidRPr="0071721F">
        <w:rPr>
          <w:rFonts w:ascii="Arial" w:eastAsia="Times New Roman" w:hAnsi="Arial" w:cs="Arial"/>
          <w:color w:val="252525"/>
          <w:sz w:val="21"/>
          <w:szCs w:val="21"/>
          <w:lang w:eastAsia="en-IN" w:bidi="hi-IN"/>
        </w:rPr>
        <w:br/>
      </w:r>
      <w:r w:rsidRPr="0071721F">
        <w:rPr>
          <w:rFonts w:ascii="Arial" w:eastAsia="Times New Roman" w:hAnsi="Arial" w:cs="Arial"/>
          <w:noProof/>
          <w:color w:val="0B0080"/>
          <w:sz w:val="21"/>
          <w:szCs w:val="21"/>
          <w:lang w:eastAsia="en-IN" w:bidi="hi-IN"/>
        </w:rPr>
        <w:lastRenderedPageBreak/>
        <w:drawing>
          <wp:inline distT="0" distB="0" distL="0" distR="0" wp14:anchorId="499A2B97" wp14:editId="0B1E3EDE">
            <wp:extent cx="5731510" cy="4723130"/>
            <wp:effectExtent l="0" t="0" r="2540" b="1270"/>
            <wp:docPr id="6" name="Picture 6" descr="Motor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tor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23130"/>
                    </a:xfrm>
                    <a:prstGeom prst="rect">
                      <a:avLst/>
                    </a:prstGeom>
                    <a:noFill/>
                    <a:ln>
                      <a:noFill/>
                    </a:ln>
                  </pic:spPr>
                </pic:pic>
              </a:graphicData>
            </a:graphic>
          </wp:inline>
        </w:drawing>
      </w:r>
      <w:r w:rsidRPr="0071721F">
        <w:rPr>
          <w:rFonts w:ascii="Arial" w:eastAsia="Times New Roman" w:hAnsi="Arial" w:cs="Arial"/>
          <w:color w:val="252525"/>
          <w:sz w:val="21"/>
          <w:szCs w:val="21"/>
          <w:lang w:eastAsia="en-IN" w:bidi="hi-IN"/>
        </w:rPr>
        <w:br/>
        <w:t>(1) Table for L298N pin functions</w:t>
      </w:r>
    </w:p>
    <w:p w14:paraId="2EE9203F" w14:textId="77777777" w:rsidR="0071721F" w:rsidRPr="0071721F" w:rsidRDefault="0071721F" w:rsidP="0071721F">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IN" w:bidi="hi-IN"/>
        </w:rPr>
      </w:pPr>
      <w:r w:rsidRPr="0071721F">
        <w:rPr>
          <w:rFonts w:ascii="Georgia" w:eastAsia="Times New Roman" w:hAnsi="Georgia" w:cs="Times New Roman"/>
          <w:b/>
          <w:bCs/>
          <w:color w:val="000000"/>
          <w:sz w:val="36"/>
          <w:szCs w:val="36"/>
          <w:lang w:eastAsia="en-IN" w:bidi="hi-IN"/>
        </w:rPr>
        <w:t>Principle</w:t>
      </w:r>
    </w:p>
    <w:p w14:paraId="4086CB2E" w14:textId="67C637CC" w:rsidR="0071721F" w:rsidRPr="0071721F" w:rsidRDefault="0071721F" w:rsidP="0071721F">
      <w:pPr>
        <w:shd w:val="clear" w:color="auto" w:fill="FFFFFF"/>
        <w:spacing w:before="120" w:after="120" w:line="240" w:lineRule="auto"/>
        <w:rPr>
          <w:rFonts w:ascii="Arial" w:eastAsia="Times New Roman" w:hAnsi="Arial" w:cs="Arial"/>
          <w:color w:val="252525"/>
          <w:sz w:val="21"/>
          <w:szCs w:val="21"/>
          <w:lang w:eastAsia="en-IN" w:bidi="hi-IN"/>
        </w:rPr>
      </w:pPr>
      <w:r w:rsidRPr="0071721F">
        <w:rPr>
          <w:rFonts w:ascii="Arial" w:eastAsia="Times New Roman" w:hAnsi="Arial" w:cs="Arial"/>
          <w:color w:val="252525"/>
          <w:sz w:val="21"/>
          <w:szCs w:val="21"/>
          <w:lang w:eastAsia="en-IN" w:bidi="hi-IN"/>
        </w:rPr>
        <w:t>The driver module can drive two motors. The enabled terminals ENA and ENB are effective at high level. The control mode and state of motor A are as shown in table (2):</w:t>
      </w:r>
      <w:r w:rsidRPr="0071721F">
        <w:rPr>
          <w:rFonts w:ascii="Arial" w:eastAsia="Times New Roman" w:hAnsi="Arial" w:cs="Arial"/>
          <w:color w:val="252525"/>
          <w:sz w:val="21"/>
          <w:szCs w:val="21"/>
          <w:lang w:eastAsia="en-IN" w:bidi="hi-IN"/>
        </w:rPr>
        <w:br/>
      </w:r>
      <w:r w:rsidRPr="0071721F">
        <w:rPr>
          <w:rFonts w:ascii="Arial" w:eastAsia="Times New Roman" w:hAnsi="Arial" w:cs="Arial"/>
          <w:noProof/>
          <w:color w:val="0B0080"/>
          <w:sz w:val="21"/>
          <w:szCs w:val="21"/>
          <w:lang w:eastAsia="en-IN" w:bidi="hi-IN"/>
        </w:rPr>
        <w:drawing>
          <wp:inline distT="0" distB="0" distL="0" distR="0" wp14:anchorId="3A87271B" wp14:editId="3495896F">
            <wp:extent cx="4743450" cy="1990725"/>
            <wp:effectExtent l="0" t="0" r="0" b="9525"/>
            <wp:docPr id="5" name="Picture 5" descr="Motor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1990725"/>
                    </a:xfrm>
                    <a:prstGeom prst="rect">
                      <a:avLst/>
                    </a:prstGeom>
                    <a:noFill/>
                    <a:ln>
                      <a:noFill/>
                    </a:ln>
                  </pic:spPr>
                </pic:pic>
              </a:graphicData>
            </a:graphic>
          </wp:inline>
        </w:drawing>
      </w:r>
      <w:r w:rsidRPr="0071721F">
        <w:rPr>
          <w:rFonts w:ascii="Arial" w:eastAsia="Times New Roman" w:hAnsi="Arial" w:cs="Arial"/>
          <w:color w:val="252525"/>
          <w:sz w:val="21"/>
          <w:szCs w:val="21"/>
          <w:lang w:eastAsia="en-IN" w:bidi="hi-IN"/>
        </w:rPr>
        <w:br/>
        <w:t>(2) Table for control mode and state of motor A</w:t>
      </w:r>
      <w:r w:rsidRPr="0071721F">
        <w:rPr>
          <w:rFonts w:ascii="Arial" w:eastAsia="Times New Roman" w:hAnsi="Arial" w:cs="Arial"/>
          <w:color w:val="252525"/>
          <w:sz w:val="21"/>
          <w:szCs w:val="21"/>
          <w:lang w:eastAsia="en-IN" w:bidi="hi-IN"/>
        </w:rPr>
        <w:br/>
        <w:t xml:space="preserve">If you want to regulate the speed of motor A by PWM, you need to set IN1 and IN2, confirm the rotational direction of the motor, and then output PWM pulses for enabled terminals. Please note the motor is in the free stop state when the signal of enabled terminal is 0. When the enabled signal is 1, if IN1 and IN2 are 00 or 11, the motor is in brake state, and the motor stops rotating. If IN1 is 0 and IN2 is 1, the motor A rotates clockwise; if IN1 is 1 and IN2 is 0, the motor A rotates </w:t>
      </w:r>
      <w:proofErr w:type="spellStart"/>
      <w:r w:rsidRPr="0071721F">
        <w:rPr>
          <w:rFonts w:ascii="Arial" w:eastAsia="Times New Roman" w:hAnsi="Arial" w:cs="Arial"/>
          <w:color w:val="252525"/>
          <w:sz w:val="21"/>
          <w:szCs w:val="21"/>
          <w:lang w:eastAsia="en-IN" w:bidi="hi-IN"/>
        </w:rPr>
        <w:lastRenderedPageBreak/>
        <w:t>counterclockwise</w:t>
      </w:r>
      <w:proofErr w:type="spellEnd"/>
      <w:r w:rsidRPr="0071721F">
        <w:rPr>
          <w:rFonts w:ascii="Arial" w:eastAsia="Times New Roman" w:hAnsi="Arial" w:cs="Arial"/>
          <w:color w:val="252525"/>
          <w:sz w:val="21"/>
          <w:szCs w:val="21"/>
          <w:lang w:eastAsia="en-IN" w:bidi="hi-IN"/>
        </w:rPr>
        <w:t>. This is the control method for motor A. The control method for motor B is the same as that for motor A.</w:t>
      </w:r>
    </w:p>
    <w:p w14:paraId="0E2D89B1" w14:textId="77777777" w:rsidR="0071721F" w:rsidRPr="0071721F" w:rsidRDefault="0071721F" w:rsidP="0071721F">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IN" w:bidi="hi-IN"/>
        </w:rPr>
      </w:pPr>
      <w:r w:rsidRPr="0071721F">
        <w:rPr>
          <w:rFonts w:ascii="Georgia" w:eastAsia="Times New Roman" w:hAnsi="Georgia" w:cs="Times New Roman"/>
          <w:b/>
          <w:bCs/>
          <w:color w:val="000000"/>
          <w:sz w:val="36"/>
          <w:szCs w:val="36"/>
          <w:lang w:eastAsia="en-IN" w:bidi="hi-IN"/>
        </w:rPr>
        <w:t>Block Diagram</w:t>
      </w:r>
    </w:p>
    <w:p w14:paraId="040806F3" w14:textId="5E641D7F" w:rsidR="0071721F" w:rsidRPr="0071721F" w:rsidRDefault="0071721F" w:rsidP="0071721F">
      <w:pPr>
        <w:shd w:val="clear" w:color="auto" w:fill="FFFFFF"/>
        <w:spacing w:before="120" w:after="120" w:line="240" w:lineRule="auto"/>
        <w:rPr>
          <w:rFonts w:ascii="Arial" w:eastAsia="Times New Roman" w:hAnsi="Arial" w:cs="Arial"/>
          <w:color w:val="252525"/>
          <w:sz w:val="21"/>
          <w:szCs w:val="21"/>
          <w:lang w:eastAsia="en-IN" w:bidi="hi-IN"/>
        </w:rPr>
      </w:pPr>
      <w:r w:rsidRPr="0071721F">
        <w:rPr>
          <w:rFonts w:ascii="Arial" w:eastAsia="Times New Roman" w:hAnsi="Arial" w:cs="Arial"/>
          <w:noProof/>
          <w:color w:val="0B0080"/>
          <w:sz w:val="21"/>
          <w:szCs w:val="21"/>
          <w:lang w:eastAsia="en-IN" w:bidi="hi-IN"/>
        </w:rPr>
        <w:drawing>
          <wp:inline distT="0" distB="0" distL="0" distR="0" wp14:anchorId="6DF41C2F" wp14:editId="68D56A83">
            <wp:extent cx="5731510" cy="3023235"/>
            <wp:effectExtent l="0" t="0" r="2540" b="5715"/>
            <wp:docPr id="4" name="Picture 4" descr="Motor6.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tor6.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42FF3BDE" w14:textId="77777777" w:rsidR="0071721F" w:rsidRPr="0071721F" w:rsidRDefault="0071721F" w:rsidP="0071721F">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IN" w:bidi="hi-IN"/>
        </w:rPr>
      </w:pPr>
      <w:r w:rsidRPr="0071721F">
        <w:rPr>
          <w:rFonts w:ascii="Georgia" w:eastAsia="Times New Roman" w:hAnsi="Georgia" w:cs="Times New Roman"/>
          <w:b/>
          <w:bCs/>
          <w:color w:val="000000"/>
          <w:sz w:val="36"/>
          <w:szCs w:val="36"/>
          <w:lang w:eastAsia="en-IN" w:bidi="hi-IN"/>
        </w:rPr>
        <w:t>Application</w:t>
      </w:r>
    </w:p>
    <w:p w14:paraId="54A89834" w14:textId="77777777" w:rsidR="0071721F" w:rsidRPr="0071721F" w:rsidRDefault="0071721F" w:rsidP="0071721F">
      <w:pPr>
        <w:shd w:val="clear" w:color="auto" w:fill="FFFFFF"/>
        <w:spacing w:before="120" w:after="120" w:line="240" w:lineRule="auto"/>
        <w:rPr>
          <w:rFonts w:ascii="Arial" w:eastAsia="Times New Roman" w:hAnsi="Arial" w:cs="Arial"/>
          <w:color w:val="252525"/>
          <w:sz w:val="21"/>
          <w:szCs w:val="21"/>
          <w:lang w:eastAsia="en-IN" w:bidi="hi-IN"/>
        </w:rPr>
      </w:pPr>
      <w:r w:rsidRPr="0071721F">
        <w:rPr>
          <w:rFonts w:ascii="Arial" w:eastAsia="Times New Roman" w:hAnsi="Arial" w:cs="Arial"/>
          <w:color w:val="252525"/>
          <w:sz w:val="21"/>
          <w:szCs w:val="21"/>
          <w:lang w:eastAsia="en-IN" w:bidi="hi-IN"/>
        </w:rPr>
        <w:t>The module can be applied to: - Drive DC motors. Since the module uses a dual H-bridge drive, it can drive two motors at the same time.</w:t>
      </w:r>
      <w:r w:rsidRPr="0071721F">
        <w:rPr>
          <w:rFonts w:ascii="Arial" w:eastAsia="Times New Roman" w:hAnsi="Arial" w:cs="Arial"/>
          <w:color w:val="252525"/>
          <w:sz w:val="21"/>
          <w:szCs w:val="21"/>
          <w:lang w:eastAsia="en-IN" w:bidi="hi-IN"/>
        </w:rPr>
        <w:br/>
        <w:t>- Drive stepping motors. It can also drive two stepping motors synchronously.</w:t>
      </w:r>
    </w:p>
    <w:p w14:paraId="4C36DE80" w14:textId="060B17FF" w:rsidR="0071721F" w:rsidRDefault="0071721F" w:rsidP="0071721F">
      <w:pPr>
        <w:pStyle w:val="ListParagraph"/>
        <w:ind w:left="0" w:right="-613"/>
        <w:rPr>
          <w:rFonts w:ascii="Arial" w:hAnsi="Arial" w:cs="Arial"/>
          <w:noProof/>
          <w:sz w:val="36"/>
          <w:szCs w:val="36"/>
        </w:rPr>
      </w:pPr>
      <w:r>
        <w:rPr>
          <w:rFonts w:ascii="Arial" w:hAnsi="Arial" w:cs="Arial"/>
          <w:noProof/>
          <w:sz w:val="36"/>
          <w:szCs w:val="36"/>
        </w:rPr>
        <w:t xml:space="preserve">      </w:t>
      </w:r>
    </w:p>
    <w:p w14:paraId="485BD142" w14:textId="77777777" w:rsidR="0071721F" w:rsidRPr="0063121B" w:rsidRDefault="0071721F" w:rsidP="0063121B">
      <w:pPr>
        <w:pStyle w:val="ListParagraph"/>
        <w:ind w:right="-613"/>
        <w:rPr>
          <w:rFonts w:ascii="Arial" w:hAnsi="Arial" w:cs="Arial"/>
          <w:sz w:val="36"/>
          <w:szCs w:val="36"/>
        </w:rPr>
      </w:pPr>
    </w:p>
    <w:sectPr w:rsidR="0071721F" w:rsidRPr="0063121B" w:rsidSect="00F807E7">
      <w:pgSz w:w="11906" w:h="16838"/>
      <w:pgMar w:top="1440"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37096"/>
    <w:multiLevelType w:val="hybridMultilevel"/>
    <w:tmpl w:val="D0585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8E65E3"/>
    <w:multiLevelType w:val="hybridMultilevel"/>
    <w:tmpl w:val="EDC64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692755"/>
    <w:multiLevelType w:val="hybridMultilevel"/>
    <w:tmpl w:val="3410D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0BF"/>
    <w:rsid w:val="00460BAA"/>
    <w:rsid w:val="0063121B"/>
    <w:rsid w:val="006A7376"/>
    <w:rsid w:val="007140BF"/>
    <w:rsid w:val="0071721F"/>
    <w:rsid w:val="00BA0626"/>
    <w:rsid w:val="00C044DF"/>
    <w:rsid w:val="00F807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F402"/>
  <w15:chartTrackingRefBased/>
  <w15:docId w15:val="{DCB53BCE-960E-40A7-B18F-14A8B3C4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1721F"/>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0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BAA"/>
    <w:rPr>
      <w:rFonts w:ascii="Segoe UI" w:hAnsi="Segoe UI" w:cs="Segoe UI"/>
      <w:sz w:val="18"/>
      <w:szCs w:val="18"/>
    </w:rPr>
  </w:style>
  <w:style w:type="paragraph" w:styleId="ListParagraph">
    <w:name w:val="List Paragraph"/>
    <w:basedOn w:val="Normal"/>
    <w:uiPriority w:val="34"/>
    <w:qFormat/>
    <w:rsid w:val="006A7376"/>
    <w:pPr>
      <w:ind w:left="720"/>
      <w:contextualSpacing/>
    </w:pPr>
  </w:style>
  <w:style w:type="character" w:customStyle="1" w:styleId="Heading2Char">
    <w:name w:val="Heading 2 Char"/>
    <w:basedOn w:val="DefaultParagraphFont"/>
    <w:link w:val="Heading2"/>
    <w:uiPriority w:val="9"/>
    <w:rsid w:val="0071721F"/>
    <w:rPr>
      <w:rFonts w:ascii="Times New Roman" w:eastAsia="Times New Roman" w:hAnsi="Times New Roman" w:cs="Times New Roman"/>
      <w:b/>
      <w:bCs/>
      <w:sz w:val="36"/>
      <w:szCs w:val="36"/>
      <w:lang w:eastAsia="en-IN" w:bidi="hi-IN"/>
    </w:rPr>
  </w:style>
  <w:style w:type="paragraph" w:styleId="NormalWeb">
    <w:name w:val="Normal (Web)"/>
    <w:basedOn w:val="Normal"/>
    <w:uiPriority w:val="99"/>
    <w:semiHidden/>
    <w:unhideWhenUsed/>
    <w:rsid w:val="0071721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mw-headline">
    <w:name w:val="mw-headline"/>
    <w:basedOn w:val="DefaultParagraphFont"/>
    <w:rsid w:val="00717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952">
      <w:bodyDiv w:val="1"/>
      <w:marLeft w:val="0"/>
      <w:marRight w:val="0"/>
      <w:marTop w:val="0"/>
      <w:marBottom w:val="0"/>
      <w:divBdr>
        <w:top w:val="none" w:sz="0" w:space="0" w:color="auto"/>
        <w:left w:val="none" w:sz="0" w:space="0" w:color="auto"/>
        <w:bottom w:val="none" w:sz="0" w:space="0" w:color="auto"/>
        <w:right w:val="none" w:sz="0" w:space="0" w:color="auto"/>
      </w:divBdr>
    </w:div>
    <w:div w:id="977300210">
      <w:bodyDiv w:val="1"/>
      <w:marLeft w:val="0"/>
      <w:marRight w:val="0"/>
      <w:marTop w:val="0"/>
      <w:marBottom w:val="0"/>
      <w:divBdr>
        <w:top w:val="none" w:sz="0" w:space="0" w:color="auto"/>
        <w:left w:val="none" w:sz="0" w:space="0" w:color="auto"/>
        <w:bottom w:val="none" w:sz="0" w:space="0" w:color="auto"/>
        <w:right w:val="none" w:sz="0" w:space="0" w:color="auto"/>
      </w:divBdr>
      <w:divsChild>
        <w:div w:id="1090470098">
          <w:marLeft w:val="0"/>
          <w:marRight w:val="0"/>
          <w:marTop w:val="0"/>
          <w:marBottom w:val="0"/>
          <w:divBdr>
            <w:top w:val="single" w:sz="6" w:space="0" w:color="DDDDDD"/>
            <w:left w:val="single" w:sz="6" w:space="0" w:color="DDDDDD"/>
            <w:bottom w:val="single" w:sz="6" w:space="0" w:color="DDDDDD"/>
            <w:right w:val="single" w:sz="6" w:space="0" w:color="DDDDDD"/>
          </w:divBdr>
          <w:divsChild>
            <w:div w:id="857277121">
              <w:marLeft w:val="0"/>
              <w:marRight w:val="0"/>
              <w:marTop w:val="0"/>
              <w:marBottom w:val="0"/>
              <w:divBdr>
                <w:top w:val="none" w:sz="0" w:space="0" w:color="auto"/>
                <w:left w:val="none" w:sz="0" w:space="0" w:color="auto"/>
                <w:bottom w:val="none" w:sz="0" w:space="0" w:color="auto"/>
                <w:right w:val="none" w:sz="0" w:space="0" w:color="auto"/>
              </w:divBdr>
              <w:divsChild>
                <w:div w:id="453713496">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sunfounder.cc/index.php?title=File:Motor1.JPG" TargetMode="External"/><Relationship Id="rId13" Type="http://schemas.openxmlformats.org/officeDocument/2006/relationships/image" Target="media/image6.png"/><Relationship Id="rId18" Type="http://schemas.openxmlformats.org/officeDocument/2006/relationships/hyperlink" Target="http://wiki.sunfounder.cc/index.php?title=File:Motor6.p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yperlink" Target="http://wiki.sunfounder.cc/index.php?title=File:Motor3.p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iki.sunfounder.cc/index.php?title=File:Motor5.p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hyperlink" Target="http://wiki.sunfounder.cc/index.php?title=File:Motor2.p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wiki.sunfounder.cc/index.php?title=File:Motor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Tiwari</dc:creator>
  <cp:keywords/>
  <dc:description/>
  <cp:lastModifiedBy>Sourabh Tiwari</cp:lastModifiedBy>
  <cp:revision>6</cp:revision>
  <dcterms:created xsi:type="dcterms:W3CDTF">2019-04-15T01:53:00Z</dcterms:created>
  <dcterms:modified xsi:type="dcterms:W3CDTF">2019-04-15T02:26:00Z</dcterms:modified>
</cp:coreProperties>
</file>