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C84BD" w14:textId="32EF4E1F" w:rsidR="00290CF4" w:rsidRDefault="003631D4">
      <w:pPr>
        <w:rPr>
          <w:b/>
          <w:bCs/>
          <w:lang w:val="en-US"/>
        </w:rPr>
      </w:pPr>
      <w:r>
        <w:rPr>
          <w:b/>
          <w:bCs/>
          <w:lang w:val="en-US"/>
        </w:rPr>
        <w:t>Item System Design Document</w:t>
      </w:r>
    </w:p>
    <w:p w14:paraId="2194CB70" w14:textId="2DE177E6" w:rsidR="003631D4" w:rsidRDefault="003631D4">
      <w:pPr>
        <w:rPr>
          <w:lang w:val="en-US"/>
        </w:rPr>
      </w:pPr>
      <w:r>
        <w:rPr>
          <w:lang w:val="en-US"/>
        </w:rPr>
        <w:t>Item classes should be prototype for every item in the game</w:t>
      </w:r>
    </w:p>
    <w:p w14:paraId="3DC16B93" w14:textId="09C89118" w:rsidR="003631D4" w:rsidRDefault="003631D4">
      <w:pPr>
        <w:rPr>
          <w:lang w:val="en-US"/>
        </w:rPr>
      </w:pPr>
      <w:r>
        <w:rPr>
          <w:lang w:val="en-US"/>
        </w:rPr>
        <w:t>There will have to be two separate definitions for each item, one for the server (pure data) and one for the clients (same data as the server but also</w:t>
      </w:r>
      <w:r w:rsidR="00EE51C1">
        <w:rPr>
          <w:lang w:val="en-US"/>
        </w:rPr>
        <w:t xml:space="preserve"> with methods etc.).</w:t>
      </w:r>
    </w:p>
    <w:p w14:paraId="6E72F512" w14:textId="256160C3" w:rsidR="00EE51C1" w:rsidRDefault="00EE51C1">
      <w:pPr>
        <w:rPr>
          <w:lang w:val="en-US"/>
        </w:rPr>
      </w:pPr>
      <w:r>
        <w:rPr>
          <w:lang w:val="en-US"/>
        </w:rPr>
        <w:t>Example lifecycle for an item:</w:t>
      </w:r>
    </w:p>
    <w:p w14:paraId="23C9DAA1" w14:textId="4208C1F1" w:rsidR="00EE51C1" w:rsidRDefault="00EE51C1" w:rsidP="00EE51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initialization, server decides to place a piece of gold on the ground</w:t>
      </w:r>
      <w:r w:rsidR="004655C6">
        <w:rPr>
          <w:lang w:val="en-US"/>
        </w:rPr>
        <w:t xml:space="preserve"> </w:t>
      </w:r>
    </w:p>
    <w:p w14:paraId="13BFA5A8" w14:textId="033E80AC" w:rsidR="00EE51C1" w:rsidRDefault="00EE51C1" w:rsidP="00EE5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Server creates new </w:t>
      </w:r>
      <w:proofErr w:type="spellStart"/>
      <w:r>
        <w:rPr>
          <w:lang w:val="en-US"/>
        </w:rPr>
        <w:t>GoldItem</w:t>
      </w:r>
      <w:proofErr w:type="spellEnd"/>
      <w:r>
        <w:rPr>
          <w:lang w:val="en-US"/>
        </w:rPr>
        <w:t xml:space="preserve"> in its internal item database</w:t>
      </w:r>
      <w:r w:rsidR="004655C6">
        <w:rPr>
          <w:lang w:val="en-US"/>
        </w:rPr>
        <w:t xml:space="preserve"> </w:t>
      </w:r>
      <w:r w:rsidR="004655C6">
        <w:rPr>
          <w:lang w:val="en-US"/>
        </w:rPr>
        <w:t xml:space="preserve">(gives it a </w:t>
      </w:r>
      <w:r w:rsidR="004655C6">
        <w:rPr>
          <w:lang w:val="en-US"/>
        </w:rPr>
        <w:t xml:space="preserve">unique </w:t>
      </w:r>
      <w:r w:rsidR="004655C6">
        <w:rPr>
          <w:lang w:val="en-US"/>
        </w:rPr>
        <w:t>network id)</w:t>
      </w:r>
      <w:r w:rsidR="004655C6">
        <w:rPr>
          <w:lang w:val="en-US"/>
        </w:rPr>
        <w:t xml:space="preserve">. </w:t>
      </w:r>
      <w:proofErr w:type="gramStart"/>
      <w:r w:rsidR="004655C6">
        <w:rPr>
          <w:lang w:val="en-US"/>
        </w:rPr>
        <w:t>So</w:t>
      </w:r>
      <w:proofErr w:type="gramEnd"/>
      <w:r w:rsidR="004655C6">
        <w:rPr>
          <w:lang w:val="en-US"/>
        </w:rPr>
        <w:t xml:space="preserve"> item database is some </w:t>
      </w:r>
      <w:proofErr w:type="spellStart"/>
      <w:r w:rsidR="004655C6">
        <w:rPr>
          <w:lang w:val="en-US"/>
        </w:rPr>
        <w:t>Dict</w:t>
      </w:r>
      <w:proofErr w:type="spellEnd"/>
      <w:r w:rsidR="004655C6">
        <w:rPr>
          <w:lang w:val="en-US"/>
        </w:rPr>
        <w:t>&lt;id, item&gt;</w:t>
      </w:r>
    </w:p>
    <w:p w14:paraId="6323E3EB" w14:textId="3AC551C3" w:rsidR="00EE51C1" w:rsidRDefault="00EE51C1" w:rsidP="00EE5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 sends the item data to all connected clients</w:t>
      </w:r>
    </w:p>
    <w:p w14:paraId="3EDE6D79" w14:textId="7968E6C8" w:rsidR="00EE51C1" w:rsidRDefault="00EE51C1" w:rsidP="00EE51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receives a message saying a new item has been spawned in the world</w:t>
      </w:r>
    </w:p>
    <w:p w14:paraId="486A7DA4" w14:textId="533A2535" w:rsidR="00EE51C1" w:rsidRDefault="004655C6" w:rsidP="00EE5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Receives the data from the server regarding object type, e.g. ‘</w:t>
      </w:r>
      <w:proofErr w:type="spellStart"/>
      <w:r>
        <w:rPr>
          <w:lang w:val="en-US"/>
        </w:rPr>
        <w:t>item.</w:t>
      </w:r>
      <w:proofErr w:type="gramStart"/>
      <w:r>
        <w:rPr>
          <w:lang w:val="en-US"/>
        </w:rPr>
        <w:t>resources.gold</w:t>
      </w:r>
      <w:proofErr w:type="spellEnd"/>
      <w:proofErr w:type="gramEnd"/>
      <w:r>
        <w:rPr>
          <w:lang w:val="en-US"/>
        </w:rPr>
        <w:t>’ and other parameters, e.g. position</w:t>
      </w:r>
    </w:p>
    <w:p w14:paraId="0E88E1E9" w14:textId="3CEE8D59" w:rsidR="004655C6" w:rsidRDefault="004655C6" w:rsidP="00EE5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client can look up the Unity definition of that item with this identifier, some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&lt;string, item&gt;. Some manager class containing the lookup </w:t>
      </w:r>
      <w:proofErr w:type="spellStart"/>
      <w:r>
        <w:rPr>
          <w:lang w:val="en-US"/>
        </w:rPr>
        <w:t>dict</w:t>
      </w:r>
      <w:proofErr w:type="spellEnd"/>
    </w:p>
    <w:p w14:paraId="42A81980" w14:textId="26B162BB" w:rsidR="004655C6" w:rsidRDefault="004655C6" w:rsidP="00EE51C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Based one the lookup, it can then spawn the item in client world with some Unity-side logic. For example, if it spawns on the ground it should be instantiated as a </w:t>
      </w:r>
      <w:proofErr w:type="gramStart"/>
      <w:r>
        <w:rPr>
          <w:lang w:val="en-US"/>
        </w:rPr>
        <w:t>pick up</w:t>
      </w:r>
      <w:proofErr w:type="gramEnd"/>
      <w:r>
        <w:rPr>
          <w:lang w:val="en-US"/>
        </w:rPr>
        <w:t xml:space="preserve"> object, or if it spawns on a player it should be added to their inventory</w:t>
      </w:r>
    </w:p>
    <w:p w14:paraId="7E2559C6" w14:textId="650C9F1B" w:rsidR="004655C6" w:rsidRDefault="004655C6" w:rsidP="004655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Client can then interact with the object in the game world, e.g. pick it up or consume it</w:t>
      </w:r>
    </w:p>
    <w:p w14:paraId="741900BD" w14:textId="2E7A4D9D" w:rsidR="00F757EF" w:rsidRDefault="004655C6" w:rsidP="00F757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client interacts with object it needs to send a request back to the server so the server can do validity checks, if checks are returned OK then the action can proceed.</w:t>
      </w:r>
      <w:r w:rsidR="00F757EF">
        <w:rPr>
          <w:lang w:val="en-US"/>
        </w:rPr>
        <w:t xml:space="preserve"> Server also needs to update its model of the world. E.g. if item is picked up then the server needs to know it no longer has world </w:t>
      </w:r>
      <w:proofErr w:type="gramStart"/>
      <w:r w:rsidR="00F757EF">
        <w:rPr>
          <w:lang w:val="en-US"/>
        </w:rPr>
        <w:t>position, and</w:t>
      </w:r>
      <w:proofErr w:type="gramEnd"/>
      <w:r w:rsidR="00F757EF">
        <w:rPr>
          <w:lang w:val="en-US"/>
        </w:rPr>
        <w:t xml:space="preserve"> is owned by client player.</w:t>
      </w:r>
    </w:p>
    <w:p w14:paraId="25004BDD" w14:textId="5CED6080" w:rsidR="00F757EF" w:rsidRDefault="00F757EF" w:rsidP="00F757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Item might also be consumed or destroyed, then the server needs to remove it from its model – through the unique network id.</w:t>
      </w:r>
    </w:p>
    <w:p w14:paraId="199BE725" w14:textId="0E103A83" w:rsidR="00F757EF" w:rsidRDefault="00F757EF" w:rsidP="00F757EF">
      <w:pPr>
        <w:rPr>
          <w:i/>
          <w:iCs/>
          <w:lang w:val="en-US"/>
        </w:rPr>
      </w:pPr>
      <w:r>
        <w:rPr>
          <w:i/>
          <w:iCs/>
          <w:lang w:val="en-US"/>
        </w:rPr>
        <w:t>Dealing with item definitions vs. amounts</w:t>
      </w:r>
    </w:p>
    <w:p w14:paraId="1FA1778D" w14:textId="643CD44A" w:rsidR="00F757EF" w:rsidRDefault="00F757EF" w:rsidP="00F757EF">
      <w:pPr>
        <w:rPr>
          <w:lang w:val="en-US"/>
        </w:rPr>
      </w:pPr>
      <w:r>
        <w:rPr>
          <w:lang w:val="en-US"/>
        </w:rPr>
        <w:t xml:space="preserve">Can be done with two classes, </w:t>
      </w:r>
      <w:proofErr w:type="spellStart"/>
      <w:r>
        <w:rPr>
          <w:lang w:val="en-US"/>
        </w:rPr>
        <w:t>ItemDefinition</w:t>
      </w:r>
      <w:proofErr w:type="spellEnd"/>
      <w:r>
        <w:rPr>
          <w:lang w:val="en-US"/>
        </w:rPr>
        <w:t xml:space="preserve"> and Item:</w:t>
      </w:r>
    </w:p>
    <w:p w14:paraId="0CA911CC" w14:textId="6C649FA7" w:rsidR="00F757EF" w:rsidRDefault="00F757EF" w:rsidP="00F757E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ItemDefinition</w:t>
      </w:r>
      <w:proofErr w:type="spellEnd"/>
      <w:r>
        <w:rPr>
          <w:lang w:val="en-US"/>
        </w:rPr>
        <w:t xml:space="preserve"> is the base prototype e.g. </w:t>
      </w:r>
      <w:proofErr w:type="spellStart"/>
      <w:r>
        <w:rPr>
          <w:lang w:val="en-US"/>
        </w:rPr>
        <w:t>item.</w:t>
      </w:r>
      <w:proofErr w:type="gramStart"/>
      <w:r>
        <w:rPr>
          <w:lang w:val="en-US"/>
        </w:rPr>
        <w:t>resources.gold</w:t>
      </w:r>
      <w:proofErr w:type="spellEnd"/>
      <w:proofErr w:type="gramEnd"/>
    </w:p>
    <w:p w14:paraId="6B4DC5F9" w14:textId="7198CDB2" w:rsidR="00F757EF" w:rsidRDefault="00F757EF" w:rsidP="00F757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Item has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ItemDefinition</w:t>
      </w:r>
      <w:proofErr w:type="spellEnd"/>
      <w:r>
        <w:rPr>
          <w:lang w:val="en-US"/>
        </w:rPr>
        <w:t xml:space="preserve"> and int attribute. So you can specify 2x </w:t>
      </w:r>
      <w:proofErr w:type="spellStart"/>
      <w:r>
        <w:rPr>
          <w:lang w:val="en-US"/>
        </w:rPr>
        <w:t>item.</w:t>
      </w:r>
      <w:proofErr w:type="gramStart"/>
      <w:r>
        <w:rPr>
          <w:lang w:val="en-US"/>
        </w:rPr>
        <w:t>resources.gold</w:t>
      </w:r>
      <w:proofErr w:type="spellEnd"/>
      <w:proofErr w:type="gramEnd"/>
    </w:p>
    <w:p w14:paraId="0E182BDD" w14:textId="592E568D" w:rsidR="00F757EF" w:rsidRPr="00F757EF" w:rsidRDefault="00F757EF" w:rsidP="00F757E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Then item </w:t>
      </w:r>
      <w:proofErr w:type="spellStart"/>
      <w:r>
        <w:rPr>
          <w:lang w:val="en-US"/>
        </w:rPr>
        <w:t>dicts</w:t>
      </w:r>
      <w:proofErr w:type="spellEnd"/>
      <w:r>
        <w:rPr>
          <w:lang w:val="en-US"/>
        </w:rPr>
        <w:t xml:space="preserve"> can be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&lt;id, item&gt; and refer to specific amounts of item definitions</w:t>
      </w:r>
      <w:bookmarkStart w:id="0" w:name="_GoBack"/>
      <w:bookmarkEnd w:id="0"/>
    </w:p>
    <w:sectPr w:rsidR="00F757EF" w:rsidRPr="00F75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C38D0"/>
    <w:multiLevelType w:val="hybridMultilevel"/>
    <w:tmpl w:val="5156BD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03339"/>
    <w:multiLevelType w:val="hybridMultilevel"/>
    <w:tmpl w:val="5A98D094"/>
    <w:lvl w:ilvl="0" w:tplc="BC629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1D4"/>
    <w:rsid w:val="003631D4"/>
    <w:rsid w:val="004655C6"/>
    <w:rsid w:val="00E9030E"/>
    <w:rsid w:val="00EE51C1"/>
    <w:rsid w:val="00F066A9"/>
    <w:rsid w:val="00F7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23D0"/>
  <w15:chartTrackingRefBased/>
  <w15:docId w15:val="{A83735C0-72EF-42A4-A7E6-DFAE0D5E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Erskine</dc:creator>
  <cp:keywords/>
  <dc:description/>
  <cp:lastModifiedBy>Andrew Erskine</cp:lastModifiedBy>
  <cp:revision>1</cp:revision>
  <dcterms:created xsi:type="dcterms:W3CDTF">2020-09-05T04:27:00Z</dcterms:created>
  <dcterms:modified xsi:type="dcterms:W3CDTF">2020-09-05T06:47:00Z</dcterms:modified>
</cp:coreProperties>
</file>