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Transformation; Business Operations; Cross-Functional Leadership; Workflow Governance; Executive Stakeholder Management; Process Excellence; Quality Assurance; Product Operations; Product Prototyping; Marketing Operations; Change Management;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Business Productivity &amp; Collaboration: </w:t>
      </w:r>
      <w:r>
        <w:t>Microsoft 365, Microsoft Teams, Airtable</w:t>
      </w:r>
    </w:p>
    <w:p>
      <w:pPr>
        <w:pStyle w:val="ResumePlatformGroup"/>
      </w:pPr>
      <w:r>
        <w:rPr>
          <w:b/>
        </w:rPr>
        <w:t xml:space="preserve">Operations &amp; Program Management: </w:t>
      </w:r>
      <w:r>
        <w:t>Workflow Design, Operating Models, Process Documentation, Reporting Workflows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