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MarTech Strategy; Product Operations; Emerging Media; Product Prototyping;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Enterprise Employee Engagement &amp; Community Fundraising Initiative</w:t>
      </w:r>
    </w:p>
    <w:p>
      <w:pPr>
        <w:pStyle w:val="ResumeMetadata"/>
      </w:pPr>
      <w:r>
        <w:t>OMG23 · Change Management</w:t>
      </w:r>
    </w:p>
    <w:p>
      <w:pPr>
        <w:pStyle w:val="ResumeBullet"/>
        <w:numPr>
          <w:ilvl w:val="0"/>
          <w:numId w:val="10"/>
        </w:numPr>
      </w:pPr>
      <w:r>
        <w:t>Proposed and led a company-wide fundraising initiative that transformed an employee event into a community-impact campaign. Secured more than $35,000 in partner pledges, coordinated executive stakeholders, managed communications and logistics, and organized a raffle-based donation program supporting World Central Kitchen, Pasadena Humane, Altadena Girls, and the Los Angeles Fire Relief Fund.</w:t>
      </w:r>
    </w:p>
    <w:p>
      <w:pPr>
        <w:pStyle w:val="ResumeBullet"/>
        <w:numPr>
          <w:ilvl w:val="0"/>
          <w:numId w:val="10"/>
        </w:numPr>
      </w:pPr>
      <w:r>
        <w:t>Achieved 100% employee participation and directed more than $35,000 in pledged donations to wildfire-relief organizations. The initiative transformed a routine engagement event into a meaningful community response, strengthened employee morale, and aligned company culture with the needs of the moment.</w:t>
      </w:r>
    </w:p>
    <w:p>
      <w:pPr>
        <w:pStyle w:val="Heading2"/>
      </w:pPr>
      <w:r>
        <w:t>Just for Us Podcast —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 podcast series. Edited and structured recorded conversations, refined pacing and episode flow, cleaned dialogue, balanced audio levels, managed revisions, performed quality control, and prepared final episode files for release.</w:t>
      </w:r>
    </w:p>
    <w:p>
      <w:pPr>
        <w:pStyle w:val="ResumeBullet"/>
        <w:numPr>
          <w:ilvl w:val="0"/>
          <w:numId w:val="10"/>
        </w:numPr>
      </w:pPr>
      <w:r>
        <w:t>Produced and edited the full three-episode series, with multiple episodes released on Spotify. The project provided hands-on experience in a collaborative podcast environment, including multi-speaker audio editing, post-production, quality assurance, revision management, and release preparation.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