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Marketing Operations role at Paramount stood out because marketing operations is the connective layer between strategy and creative production. In a high-volume entertainment environment, the real opportunity is to give teams clearer intake, capacity, priorities, and visibility so creative work can move with fewer avoidable handoffs and better decisions. That is practical, people-centered systems work, and it is where I have spent much of my career.</w:t>
      </w:r>
    </w:p>
    <w:p>
      <w:pPr>
        <w:keepLines/>
      </w:pPr>
      <w:r>
        <w:t>At OMG23 / OMD Entertainment, Omnicom Media Group, I progressed to Group Director while leading cross-functional teams of 60+ across creative management, marketing, media, analytics, technology, and operations. My primary work supported Disney Studios Theatrical and Disney Streaming/DSS campaigns, where I built workflows, milestones, quality practices, partner coordination, and execution standards for a demanding slate of theatrical releases, streaming launches, and franchise/IP priorities.</w:t>
      </w:r>
    </w:p>
    <w:p>
      <w:pPr>
        <w:keepLines/>
      </w:pPr>
      <w:r>
        <w:t>I also built CampaignOS to address the systems behind recurring delivery challenges. The platform uses AI-enabled validation, workflow governance, dashboards, and operational reporting to reduce manual effort and improve visibility. That experience has reinforced my belief that useful enablement starts with the work itself: understanding creative capacity, clarifying ownership, and designing tools teams can actually use.</w:t>
      </w:r>
    </w:p>
    <w:p>
      <w:pPr>
        <w:keepLines/>
      </w:pPr>
      <w:r>
        <w:t>I would welcome the chance to learn how Paramount is evolving its marketing operations model and where this role can create the most leverage for creative and business partners. I would bring entertainment scale, clear operational judgment, and a builder's approach to making the work easier to see and manage. The goal is not more process; it is better flow, clearer choices, and stronger creative delivery.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