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Change Management; Product Operations; Team Development; Product Prototyping;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