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Business Operations &amp; Transformation Leader | Strategy | Governance | Executive Operations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Business operations and transformation leader who turns complex priorities into clear decisions, practical operating rhythms, and accountable cross-functional delivery. Advanced through five roles to Group Director at OMG23 (Omnicom Media Group), leading 10 direct reports and providing strategic and operational leadership across an integrated 64-person organization supporting demanding entertainment portfolios.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Strategic Operations; Executive Stakeholder Management; Cross-Functional Leadership; Operating Model Design; Decision Support; Workflow Governance; Program &amp; Portfolio Leadership; Risk Management; Change Management; Process Excellence; Client Advisory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Collaboration &amp; Workflow Platforms: </w:t>
      </w:r>
      <w:r>
        <w:t>Airtable, Microsoft Teams, Microsoft 365, Box, Trello</w:t>
      </w:r>
    </w:p>
    <w:p>
      <w:pPr>
        <w:pStyle w:val="ResumePlatformGroup"/>
      </w:pPr>
      <w:r>
        <w:rPr>
          <w:b/>
        </w:rPr>
        <w:t xml:space="preserve">Operations Practices: </w:t>
      </w:r>
      <w:r>
        <w:t>Operating Models, Workflow Design, Process Documentation, Reporting Workflows, Governance, Training, Adoption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Translated senior leadership and client priorities into operating plans, governance, decision paths, stakeholder reporting, and cross-functional execution.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</w:t>
      </w:r>
    </w:p>
    <w:p>
      <w:pPr>
        <w:pStyle w:val="ResumeMetadata"/>
      </w:pPr>
      <w:r>
        <w:t>Los Angeles, CA | 2011-2015</w:t>
      </w:r>
    </w:p>
    <w:p>
      <w:pPr/>
      <w:r>
        <w:t>Senior Digital Media Planner &amp; Strategist | Media Operations, Search &amp; Social</w:t>
      </w:r>
    </w:p>
    <w:p>
      <w:pPr>
        <w:pStyle w:val="ResumeBullet"/>
        <w:numPr>
          <w:ilvl w:val="0"/>
          <w:numId w:val="10"/>
        </w:numPr>
      </w:pPr>
      <w:r>
        <w:t>Led digital media planning, strategy, media operations, client support, account management, and cross-channel execution.</w:t>
      </w:r>
    </w:p>
    <w:p>
      <w:pPr>
        <w:pStyle w:val="Heading2"/>
      </w:pPr>
      <w:r>
        <w:t>US International Media</w:t>
      </w:r>
    </w:p>
    <w:p>
      <w:pPr>
        <w:pStyle w:val="ResumeMetadata"/>
      </w:pPr>
      <w:r>
        <w:t>Las Vegas, NV and Los Angeles, CA | 2008-2011</w:t>
      </w:r>
    </w:p>
    <w:p>
      <w:pPr/>
      <w:r>
        <w:t>Senior Digital Media Planner | Strategy, Media Operations &amp; Analytics</w:t>
      </w:r>
    </w:p>
    <w:p>
      <w:pPr>
        <w:pStyle w:val="ResumeBullet"/>
        <w:numPr>
          <w:ilvl w:val="0"/>
          <w:numId w:val="10"/>
        </w:numPr>
      </w:pPr>
      <w:r>
        <w:t>Managed digital media strategy, planning, operations, analytics, budgeting, campaign execution, account support, and client relationships in a highly integrated role.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