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80082" w14:textId="3B3C221B" w:rsidR="00C14A6C" w:rsidRDefault="00250FE2">
      <w:r>
        <w:rPr>
          <w:noProof/>
        </w:rPr>
        <w:drawing>
          <wp:anchor distT="0" distB="0" distL="114300" distR="114300" simplePos="0" relativeHeight="251658240" behindDoc="0" locked="0" layoutInCell="1" allowOverlap="1" wp14:anchorId="79F5C999" wp14:editId="3BBDB327">
            <wp:simplePos x="0" y="0"/>
            <wp:positionH relativeFrom="margin">
              <wp:align>right</wp:align>
            </wp:positionH>
            <wp:positionV relativeFrom="paragraph">
              <wp:posOffset>-888560</wp:posOffset>
            </wp:positionV>
            <wp:extent cx="8896350" cy="7164258"/>
            <wp:effectExtent l="0" t="0" r="0" b="0"/>
            <wp:wrapNone/>
            <wp:docPr id="49113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6350" cy="7164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14A6C" w:rsidSect="00A60E95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E95"/>
    <w:rsid w:val="00051407"/>
    <w:rsid w:val="00250FE2"/>
    <w:rsid w:val="004F7135"/>
    <w:rsid w:val="007358A5"/>
    <w:rsid w:val="007F5FC9"/>
    <w:rsid w:val="00A60E95"/>
    <w:rsid w:val="00C1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4B7522"/>
  <w15:chartTrackingRefBased/>
  <w15:docId w15:val="{AD4E1329-ACFE-468F-9837-C38E89AE2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0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0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0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0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0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0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0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0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0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0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0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0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0E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0E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0E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0E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0E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0E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0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0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0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0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0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0E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0E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0E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0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0E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0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5DBF45-964D-450C-B6F5-36339AFC8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LI FIGUEROA RODRIGUEZ</dc:creator>
  <cp:keywords/>
  <dc:description/>
  <cp:lastModifiedBy>FRANK LI FIGUEROA RODRIGUEZ</cp:lastModifiedBy>
  <cp:revision>1</cp:revision>
  <dcterms:created xsi:type="dcterms:W3CDTF">2026-07-21T19:45:00Z</dcterms:created>
  <dcterms:modified xsi:type="dcterms:W3CDTF">2026-07-21T19:57:00Z</dcterms:modified>
</cp:coreProperties>
</file>