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FE4BBB" w14:textId="77777777" w:rsidR="000436A3" w:rsidRDefault="00F34C21" w:rsidP="000436A3">
      <w:pPr>
        <w:shd w:val="clear" w:color="auto" w:fill="FFFFFF"/>
        <w:spacing w:before="150" w:after="150" w:line="360" w:lineRule="atLeast"/>
        <w:jc w:val="center"/>
        <w:outlineLvl w:val="3"/>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Registration Fee includes p</w:t>
      </w:r>
      <w:r w:rsidRPr="00F34C21">
        <w:rPr>
          <w:rFonts w:ascii="Times New Roman" w:eastAsia="Times New Roman" w:hAnsi="Times New Roman" w:cs="Times New Roman"/>
          <w:b/>
          <w:bCs/>
          <w:color w:val="000000"/>
          <w:sz w:val="24"/>
          <w:szCs w:val="24"/>
        </w:rPr>
        <w:t>articipation in the technical program of up-to two Author / Co-Authors</w:t>
      </w:r>
    </w:p>
    <w:p w14:paraId="23AC35C7" w14:textId="77777777" w:rsidR="000436A3" w:rsidRPr="000436A3" w:rsidRDefault="000436A3" w:rsidP="000436A3">
      <w:pPr>
        <w:pStyle w:val="NoSpacing"/>
        <w:numPr>
          <w:ilvl w:val="0"/>
          <w:numId w:val="1"/>
        </w:numPr>
        <w:rPr>
          <w:rFonts w:ascii="Times New Roman" w:hAnsi="Times New Roman" w:cs="Times New Roman"/>
          <w:b/>
          <w:bCs/>
          <w:color w:val="000000"/>
          <w:sz w:val="24"/>
          <w:szCs w:val="24"/>
        </w:rPr>
      </w:pPr>
      <w:r w:rsidRPr="000436A3">
        <w:rPr>
          <w:rFonts w:ascii="Times New Roman" w:hAnsi="Times New Roman" w:cs="Times New Roman"/>
          <w:sz w:val="24"/>
          <w:szCs w:val="24"/>
        </w:rPr>
        <w:t>Welcome Reception</w:t>
      </w:r>
    </w:p>
    <w:p w14:paraId="2097DBE7" w14:textId="77777777" w:rsidR="000436A3" w:rsidRPr="000436A3" w:rsidRDefault="000436A3" w:rsidP="000436A3">
      <w:pPr>
        <w:pStyle w:val="NoSpacing"/>
        <w:numPr>
          <w:ilvl w:val="0"/>
          <w:numId w:val="1"/>
        </w:numPr>
        <w:rPr>
          <w:rFonts w:ascii="Times New Roman" w:hAnsi="Times New Roman" w:cs="Times New Roman"/>
          <w:sz w:val="24"/>
          <w:szCs w:val="24"/>
        </w:rPr>
      </w:pPr>
      <w:r w:rsidRPr="000436A3">
        <w:rPr>
          <w:rFonts w:ascii="Times New Roman" w:hAnsi="Times New Roman" w:cs="Times New Roman"/>
          <w:sz w:val="24"/>
          <w:szCs w:val="24"/>
        </w:rPr>
        <w:t>Conference Accessories/Kits</w:t>
      </w:r>
    </w:p>
    <w:p w14:paraId="7CDBE0C4" w14:textId="77777777" w:rsidR="000436A3" w:rsidRPr="000436A3" w:rsidRDefault="000436A3" w:rsidP="000436A3">
      <w:pPr>
        <w:pStyle w:val="NoSpacing"/>
        <w:numPr>
          <w:ilvl w:val="0"/>
          <w:numId w:val="1"/>
        </w:numPr>
        <w:rPr>
          <w:rFonts w:ascii="Times New Roman" w:hAnsi="Times New Roman" w:cs="Times New Roman"/>
          <w:sz w:val="24"/>
          <w:szCs w:val="24"/>
        </w:rPr>
      </w:pPr>
      <w:r w:rsidRPr="000436A3">
        <w:rPr>
          <w:rFonts w:ascii="Times New Roman" w:hAnsi="Times New Roman" w:cs="Times New Roman"/>
          <w:sz w:val="24"/>
          <w:szCs w:val="24"/>
        </w:rPr>
        <w:t>Badge</w:t>
      </w:r>
    </w:p>
    <w:p w14:paraId="1A4AB3B8" w14:textId="77777777" w:rsidR="000436A3" w:rsidRPr="000436A3" w:rsidRDefault="000436A3" w:rsidP="000436A3">
      <w:pPr>
        <w:pStyle w:val="NoSpacing"/>
        <w:numPr>
          <w:ilvl w:val="0"/>
          <w:numId w:val="1"/>
        </w:numPr>
        <w:rPr>
          <w:rFonts w:ascii="Times New Roman" w:hAnsi="Times New Roman" w:cs="Times New Roman"/>
          <w:sz w:val="24"/>
          <w:szCs w:val="24"/>
        </w:rPr>
      </w:pPr>
      <w:r w:rsidRPr="000436A3">
        <w:rPr>
          <w:rFonts w:ascii="Times New Roman" w:hAnsi="Times New Roman" w:cs="Times New Roman"/>
          <w:sz w:val="24"/>
          <w:szCs w:val="24"/>
        </w:rPr>
        <w:t>Conference Bag</w:t>
      </w:r>
    </w:p>
    <w:p w14:paraId="3EDD5EB4" w14:textId="77777777" w:rsidR="000436A3" w:rsidRPr="000436A3" w:rsidRDefault="000436A3" w:rsidP="000436A3">
      <w:pPr>
        <w:pStyle w:val="NoSpacing"/>
        <w:numPr>
          <w:ilvl w:val="0"/>
          <w:numId w:val="1"/>
        </w:numPr>
        <w:rPr>
          <w:rFonts w:ascii="Times New Roman" w:hAnsi="Times New Roman" w:cs="Times New Roman"/>
          <w:sz w:val="24"/>
          <w:szCs w:val="24"/>
        </w:rPr>
      </w:pPr>
      <w:r w:rsidRPr="000436A3">
        <w:rPr>
          <w:rFonts w:ascii="Times New Roman" w:hAnsi="Times New Roman" w:cs="Times New Roman"/>
          <w:sz w:val="24"/>
          <w:szCs w:val="24"/>
        </w:rPr>
        <w:t>Conference Proceedings</w:t>
      </w:r>
    </w:p>
    <w:p w14:paraId="4D86F675" w14:textId="77777777" w:rsidR="000436A3" w:rsidRPr="000436A3" w:rsidRDefault="000436A3" w:rsidP="000436A3">
      <w:pPr>
        <w:pStyle w:val="NoSpacing"/>
        <w:numPr>
          <w:ilvl w:val="0"/>
          <w:numId w:val="1"/>
        </w:numPr>
        <w:rPr>
          <w:rFonts w:ascii="Times New Roman" w:hAnsi="Times New Roman" w:cs="Times New Roman"/>
          <w:sz w:val="24"/>
          <w:szCs w:val="24"/>
        </w:rPr>
      </w:pPr>
      <w:r w:rsidRPr="000436A3">
        <w:rPr>
          <w:rFonts w:ascii="Times New Roman" w:hAnsi="Times New Roman" w:cs="Times New Roman"/>
          <w:sz w:val="24"/>
          <w:szCs w:val="24"/>
        </w:rPr>
        <w:t>Conference Proceeding CD</w:t>
      </w:r>
    </w:p>
    <w:p w14:paraId="4DA9C2E4" w14:textId="77777777" w:rsidR="000436A3" w:rsidRPr="000436A3" w:rsidRDefault="000436A3" w:rsidP="000436A3">
      <w:pPr>
        <w:pStyle w:val="NoSpacing"/>
        <w:numPr>
          <w:ilvl w:val="0"/>
          <w:numId w:val="1"/>
        </w:numPr>
        <w:rPr>
          <w:rFonts w:ascii="Times New Roman" w:hAnsi="Times New Roman" w:cs="Times New Roman"/>
          <w:sz w:val="24"/>
          <w:szCs w:val="24"/>
        </w:rPr>
      </w:pPr>
      <w:r w:rsidRPr="000436A3">
        <w:rPr>
          <w:rFonts w:ascii="Times New Roman" w:hAnsi="Times New Roman" w:cs="Times New Roman"/>
          <w:sz w:val="24"/>
          <w:szCs w:val="24"/>
        </w:rPr>
        <w:t>Certificates for author and co-authors</w:t>
      </w:r>
    </w:p>
    <w:p w14:paraId="04A67D3F" w14:textId="77777777" w:rsidR="000436A3" w:rsidRPr="000436A3" w:rsidRDefault="000436A3" w:rsidP="000436A3">
      <w:pPr>
        <w:pStyle w:val="NoSpacing"/>
        <w:numPr>
          <w:ilvl w:val="0"/>
          <w:numId w:val="1"/>
        </w:numPr>
        <w:rPr>
          <w:rFonts w:ascii="Times New Roman" w:hAnsi="Times New Roman" w:cs="Times New Roman"/>
          <w:sz w:val="24"/>
          <w:szCs w:val="24"/>
        </w:rPr>
      </w:pPr>
      <w:r w:rsidRPr="000436A3">
        <w:rPr>
          <w:rFonts w:ascii="Times New Roman" w:hAnsi="Times New Roman" w:cs="Times New Roman"/>
          <w:sz w:val="24"/>
          <w:szCs w:val="24"/>
        </w:rPr>
        <w:t>Journal Publication</w:t>
      </w:r>
    </w:p>
    <w:p w14:paraId="021F9A41" w14:textId="77777777" w:rsidR="000436A3" w:rsidRPr="000436A3" w:rsidRDefault="000436A3" w:rsidP="000436A3">
      <w:pPr>
        <w:pStyle w:val="NoSpacing"/>
        <w:numPr>
          <w:ilvl w:val="0"/>
          <w:numId w:val="1"/>
        </w:numPr>
        <w:rPr>
          <w:rFonts w:ascii="Times New Roman" w:hAnsi="Times New Roman" w:cs="Times New Roman"/>
          <w:sz w:val="24"/>
          <w:szCs w:val="24"/>
        </w:rPr>
      </w:pPr>
      <w:r w:rsidRPr="000436A3">
        <w:rPr>
          <w:rFonts w:ascii="Times New Roman" w:hAnsi="Times New Roman" w:cs="Times New Roman"/>
          <w:sz w:val="24"/>
          <w:szCs w:val="24"/>
        </w:rPr>
        <w:t>Lunch</w:t>
      </w:r>
    </w:p>
    <w:p w14:paraId="116D6437" w14:textId="77777777" w:rsidR="000436A3" w:rsidRPr="000436A3" w:rsidRDefault="000436A3" w:rsidP="000436A3">
      <w:pPr>
        <w:pStyle w:val="NoSpacing"/>
        <w:numPr>
          <w:ilvl w:val="0"/>
          <w:numId w:val="1"/>
        </w:numPr>
        <w:rPr>
          <w:rFonts w:ascii="Times New Roman" w:hAnsi="Times New Roman" w:cs="Times New Roman"/>
          <w:sz w:val="24"/>
          <w:szCs w:val="24"/>
        </w:rPr>
      </w:pPr>
      <w:r w:rsidRPr="000436A3">
        <w:rPr>
          <w:rFonts w:ascii="Times New Roman" w:hAnsi="Times New Roman" w:cs="Times New Roman"/>
          <w:sz w:val="24"/>
          <w:szCs w:val="24"/>
        </w:rPr>
        <w:t>Coffee Breaks</w:t>
      </w:r>
    </w:p>
    <w:p w14:paraId="2CAA5917" w14:textId="77777777" w:rsidR="000436A3" w:rsidRPr="000436A3" w:rsidRDefault="000436A3" w:rsidP="000436A3">
      <w:pPr>
        <w:pStyle w:val="NoSpacing"/>
        <w:numPr>
          <w:ilvl w:val="0"/>
          <w:numId w:val="1"/>
        </w:numPr>
        <w:rPr>
          <w:rFonts w:ascii="Times New Roman" w:hAnsi="Times New Roman" w:cs="Times New Roman"/>
          <w:sz w:val="24"/>
          <w:szCs w:val="24"/>
        </w:rPr>
      </w:pPr>
      <w:r w:rsidRPr="000436A3">
        <w:rPr>
          <w:rFonts w:ascii="Times New Roman" w:hAnsi="Times New Roman" w:cs="Times New Roman"/>
          <w:sz w:val="24"/>
          <w:szCs w:val="24"/>
        </w:rPr>
        <w:t>Participation in the Technical Program</w:t>
      </w:r>
    </w:p>
    <w:p w14:paraId="1E28A04C" w14:textId="77777777" w:rsidR="000436A3" w:rsidRPr="000436A3" w:rsidRDefault="000436A3" w:rsidP="000436A3">
      <w:pPr>
        <w:pStyle w:val="NoSpacing"/>
        <w:numPr>
          <w:ilvl w:val="0"/>
          <w:numId w:val="1"/>
        </w:numPr>
        <w:rPr>
          <w:rFonts w:ascii="Times New Roman" w:hAnsi="Times New Roman" w:cs="Times New Roman"/>
          <w:sz w:val="24"/>
          <w:szCs w:val="24"/>
        </w:rPr>
      </w:pPr>
      <w:r w:rsidRPr="000436A3">
        <w:rPr>
          <w:rFonts w:ascii="Times New Roman" w:hAnsi="Times New Roman" w:cs="Times New Roman"/>
          <w:sz w:val="24"/>
          <w:szCs w:val="24"/>
        </w:rPr>
        <w:t>Awards Ceremony</w:t>
      </w:r>
    </w:p>
    <w:p w14:paraId="179A4E64" w14:textId="77777777" w:rsidR="00934C3B" w:rsidRDefault="00934C3B" w:rsidP="000436A3">
      <w:pPr>
        <w:rPr>
          <w:rFonts w:ascii="Roboto" w:eastAsia="Times New Roman" w:hAnsi="Roboto" w:cs="Times New Roman"/>
          <w:color w:val="333333"/>
          <w:sz w:val="24"/>
          <w:szCs w:val="24"/>
        </w:rPr>
      </w:pPr>
    </w:p>
    <w:p w14:paraId="15BE1072" w14:textId="77777777" w:rsidR="00934C3B" w:rsidRPr="00B27F16" w:rsidRDefault="00934C3B" w:rsidP="000436A3">
      <w:pPr>
        <w:rPr>
          <w:rFonts w:ascii="Roboto" w:hAnsi="Roboto"/>
          <w:color w:val="000000" w:themeColor="text1"/>
          <w:shd w:val="clear" w:color="auto" w:fill="FFFFFF"/>
        </w:rPr>
      </w:pPr>
      <w:r w:rsidRPr="00B27F16">
        <w:rPr>
          <w:rFonts w:ascii="Roboto" w:hAnsi="Roboto"/>
          <w:color w:val="000000" w:themeColor="text1"/>
          <w:shd w:val="clear" w:color="auto" w:fill="FFFFFF"/>
        </w:rPr>
        <w:t>Once your paper is accepted the registration process begins. You have to complete the following steps</w:t>
      </w:r>
    </w:p>
    <w:tbl>
      <w:tblPr>
        <w:tblStyle w:val="TableGrid"/>
        <w:tblW w:w="0" w:type="auto"/>
        <w:tblLook w:val="04A0" w:firstRow="1" w:lastRow="0" w:firstColumn="1" w:lastColumn="0" w:noHBand="0" w:noVBand="1"/>
      </w:tblPr>
      <w:tblGrid>
        <w:gridCol w:w="1075"/>
        <w:gridCol w:w="8275"/>
      </w:tblGrid>
      <w:tr w:rsidR="00B27F16" w:rsidRPr="00B27F16" w14:paraId="55D467B0" w14:textId="77777777" w:rsidTr="00934C3B">
        <w:tc>
          <w:tcPr>
            <w:tcW w:w="1075" w:type="dxa"/>
          </w:tcPr>
          <w:p w14:paraId="3789AF25" w14:textId="77777777" w:rsidR="00934C3B" w:rsidRPr="00B27F16" w:rsidRDefault="00934C3B" w:rsidP="000436A3">
            <w:pPr>
              <w:rPr>
                <w:rFonts w:ascii="Roboto" w:eastAsia="Times New Roman" w:hAnsi="Roboto" w:cs="Times New Roman"/>
                <w:color w:val="000000" w:themeColor="text1"/>
                <w:sz w:val="24"/>
                <w:szCs w:val="24"/>
              </w:rPr>
            </w:pPr>
            <w:r w:rsidRPr="00B27F16">
              <w:rPr>
                <w:rFonts w:ascii="Roboto" w:eastAsia="Times New Roman" w:hAnsi="Roboto" w:cs="Times New Roman"/>
                <w:color w:val="000000" w:themeColor="text1"/>
                <w:sz w:val="24"/>
                <w:szCs w:val="24"/>
              </w:rPr>
              <w:t>Step 1</w:t>
            </w:r>
          </w:p>
        </w:tc>
        <w:tc>
          <w:tcPr>
            <w:tcW w:w="8275" w:type="dxa"/>
          </w:tcPr>
          <w:p w14:paraId="3810EE17" w14:textId="77777777" w:rsidR="00934C3B" w:rsidRPr="00B27F16" w:rsidRDefault="00934C3B" w:rsidP="000436A3">
            <w:pPr>
              <w:rPr>
                <w:rFonts w:ascii="Roboto" w:hAnsi="Roboto"/>
                <w:color w:val="000000" w:themeColor="text1"/>
                <w:shd w:val="clear" w:color="auto" w:fill="FFFFFF"/>
              </w:rPr>
            </w:pPr>
            <w:r w:rsidRPr="00B27F16">
              <w:rPr>
                <w:rFonts w:ascii="Roboto" w:hAnsi="Roboto"/>
                <w:color w:val="000000" w:themeColor="text1"/>
                <w:shd w:val="clear" w:color="auto" w:fill="FFFFFF"/>
              </w:rPr>
              <w:t>At least one author of each accepted paper must be registered for the conference for that paper to appear in the proceedings and be scheduled for presentation.  If an author has more than one accepted papers, there will be a discount on registration fees of additional papers. Please see the Fee Structure mentioned below or in the “acceptance letter” you have received. The regular fee will be charged up to 6 pages and after that additional USD 20/ INR 200 per additional page will be charged.</w:t>
            </w:r>
          </w:p>
          <w:p w14:paraId="7C8AC56A" w14:textId="77777777" w:rsidR="00934C3B" w:rsidRPr="00B27F16" w:rsidRDefault="00934C3B" w:rsidP="000436A3">
            <w:pPr>
              <w:rPr>
                <w:rFonts w:ascii="Roboto" w:hAnsi="Roboto"/>
                <w:color w:val="000000" w:themeColor="text1"/>
                <w:shd w:val="clear" w:color="auto" w:fill="FFFFFF"/>
              </w:rPr>
            </w:pPr>
          </w:p>
          <w:p w14:paraId="72C46446" w14:textId="77777777" w:rsidR="00934C3B" w:rsidRPr="00B27F16" w:rsidRDefault="00934C3B" w:rsidP="000436A3">
            <w:pPr>
              <w:rPr>
                <w:rFonts w:ascii="Roboto" w:hAnsi="Roboto"/>
                <w:color w:val="000000" w:themeColor="text1"/>
                <w:shd w:val="clear" w:color="auto" w:fill="FFFFFF"/>
              </w:rPr>
            </w:pPr>
            <w:r w:rsidRPr="00B27F16">
              <w:rPr>
                <w:rFonts w:ascii="Roboto" w:hAnsi="Roboto"/>
                <w:color w:val="000000" w:themeColor="text1"/>
                <w:shd w:val="clear" w:color="auto" w:fill="FFFFFF"/>
              </w:rPr>
              <w:t>Participating members may register as per the following charges. Note: Each registration covers maximum one paper</w:t>
            </w:r>
          </w:p>
          <w:p w14:paraId="7347B981" w14:textId="77777777" w:rsidR="00934C3B" w:rsidRPr="00B27F16" w:rsidRDefault="00934C3B" w:rsidP="000436A3">
            <w:pPr>
              <w:rPr>
                <w:rFonts w:ascii="Roboto" w:hAnsi="Roboto"/>
                <w:color w:val="000000" w:themeColor="text1"/>
                <w:shd w:val="clear" w:color="auto" w:fill="FFFFFF"/>
              </w:rPr>
            </w:pPr>
          </w:p>
          <w:p w14:paraId="21A46F3E" w14:textId="77777777" w:rsidR="00934C3B" w:rsidRPr="00B27F16" w:rsidRDefault="00934C3B" w:rsidP="000436A3">
            <w:pPr>
              <w:rPr>
                <w:rFonts w:ascii="Roboto" w:hAnsi="Roboto"/>
                <w:color w:val="000000" w:themeColor="text1"/>
                <w:shd w:val="clear" w:color="auto" w:fill="FFFFFF"/>
              </w:rPr>
            </w:pPr>
          </w:p>
          <w:tbl>
            <w:tblPr>
              <w:tblStyle w:val="TableGrid"/>
              <w:tblW w:w="0" w:type="auto"/>
              <w:tblLook w:val="04A0" w:firstRow="1" w:lastRow="0" w:firstColumn="1" w:lastColumn="0" w:noHBand="0" w:noVBand="1"/>
            </w:tblPr>
            <w:tblGrid>
              <w:gridCol w:w="3310"/>
              <w:gridCol w:w="4739"/>
            </w:tblGrid>
            <w:tr w:rsidR="00B27F16" w:rsidRPr="00B27F16" w14:paraId="73D2773B" w14:textId="77777777" w:rsidTr="00934C3B">
              <w:tc>
                <w:tcPr>
                  <w:tcW w:w="3310" w:type="dxa"/>
                </w:tcPr>
                <w:p w14:paraId="3C4C6E39" w14:textId="77777777" w:rsidR="00934C3B" w:rsidRPr="00B27F16" w:rsidRDefault="00934C3B" w:rsidP="000436A3">
                  <w:pPr>
                    <w:rPr>
                      <w:rFonts w:ascii="Roboto" w:hAnsi="Roboto"/>
                      <w:color w:val="000000" w:themeColor="text1"/>
                      <w:shd w:val="clear" w:color="auto" w:fill="FFFFFF"/>
                    </w:rPr>
                  </w:pPr>
                  <w:r w:rsidRPr="00B27F16">
                    <w:rPr>
                      <w:rFonts w:ascii="Roboto" w:hAnsi="Roboto"/>
                      <w:b/>
                      <w:bCs/>
                      <w:caps/>
                      <w:color w:val="000000" w:themeColor="text1"/>
                      <w:sz w:val="21"/>
                      <w:szCs w:val="21"/>
                      <w:shd w:val="clear" w:color="auto" w:fill="D9EDF7"/>
                    </w:rPr>
                    <w:t>CATEGORY</w:t>
                  </w:r>
                </w:p>
              </w:tc>
              <w:tc>
                <w:tcPr>
                  <w:tcW w:w="4739" w:type="dxa"/>
                </w:tcPr>
                <w:p w14:paraId="5B2D4C3C" w14:textId="77777777" w:rsidR="00934C3B" w:rsidRPr="00B27F16" w:rsidRDefault="00934C3B" w:rsidP="00934C3B">
                  <w:pPr>
                    <w:spacing w:line="480" w:lineRule="auto"/>
                    <w:rPr>
                      <w:rFonts w:ascii="Roboto" w:hAnsi="Roboto"/>
                      <w:b/>
                      <w:bCs/>
                      <w:caps/>
                      <w:color w:val="000000" w:themeColor="text1"/>
                      <w:sz w:val="21"/>
                      <w:szCs w:val="21"/>
                    </w:rPr>
                  </w:pPr>
                  <w:r w:rsidRPr="00B27F16">
                    <w:rPr>
                      <w:rFonts w:ascii="Roboto" w:hAnsi="Roboto"/>
                      <w:b/>
                      <w:bCs/>
                      <w:caps/>
                      <w:color w:val="000000" w:themeColor="text1"/>
                      <w:sz w:val="21"/>
                      <w:szCs w:val="21"/>
                    </w:rPr>
                    <w:t>REGISTRATION FEE</w:t>
                  </w:r>
                </w:p>
              </w:tc>
            </w:tr>
            <w:tr w:rsidR="00B27F16" w:rsidRPr="00B27F16" w14:paraId="154E9F56" w14:textId="77777777" w:rsidTr="00934C3B">
              <w:trPr>
                <w:trHeight w:val="278"/>
              </w:trPr>
              <w:tc>
                <w:tcPr>
                  <w:tcW w:w="3310" w:type="dxa"/>
                </w:tcPr>
                <w:p w14:paraId="6C34FFAD" w14:textId="77777777" w:rsidR="00934C3B" w:rsidRPr="00B27F16" w:rsidRDefault="00934C3B" w:rsidP="000436A3">
                  <w:pPr>
                    <w:rPr>
                      <w:rFonts w:ascii="Roboto" w:hAnsi="Roboto"/>
                      <w:color w:val="000000" w:themeColor="text1"/>
                      <w:shd w:val="clear" w:color="auto" w:fill="FFFFFF"/>
                    </w:rPr>
                  </w:pPr>
                  <w:r w:rsidRPr="00B27F16">
                    <w:rPr>
                      <w:rFonts w:ascii="Roboto" w:hAnsi="Roboto"/>
                      <w:color w:val="000000" w:themeColor="text1"/>
                      <w:sz w:val="21"/>
                      <w:szCs w:val="21"/>
                      <w:shd w:val="clear" w:color="auto" w:fill="F3F3F3"/>
                    </w:rPr>
                    <w:t>Research Scholar / Students</w:t>
                  </w:r>
                </w:p>
              </w:tc>
              <w:tc>
                <w:tcPr>
                  <w:tcW w:w="4739" w:type="dxa"/>
                </w:tcPr>
                <w:p w14:paraId="484189C1" w14:textId="77777777" w:rsidR="00934C3B" w:rsidRPr="00B27F16" w:rsidRDefault="00934C3B" w:rsidP="00934C3B">
                  <w:pPr>
                    <w:spacing w:line="480" w:lineRule="auto"/>
                    <w:rPr>
                      <w:rFonts w:ascii="Roboto" w:hAnsi="Roboto"/>
                      <w:color w:val="000000" w:themeColor="text1"/>
                      <w:sz w:val="21"/>
                      <w:szCs w:val="21"/>
                    </w:rPr>
                  </w:pPr>
                  <w:r w:rsidRPr="00B27F16">
                    <w:rPr>
                      <w:rFonts w:ascii="Roboto" w:hAnsi="Roboto"/>
                      <w:color w:val="000000" w:themeColor="text1"/>
                      <w:sz w:val="21"/>
                      <w:szCs w:val="21"/>
                    </w:rPr>
                    <w:t>INR 3,500*</w:t>
                  </w:r>
                </w:p>
              </w:tc>
            </w:tr>
            <w:tr w:rsidR="00B27F16" w:rsidRPr="00B27F16" w14:paraId="1575C985" w14:textId="77777777" w:rsidTr="00934C3B">
              <w:tc>
                <w:tcPr>
                  <w:tcW w:w="3310" w:type="dxa"/>
                </w:tcPr>
                <w:p w14:paraId="04436124" w14:textId="77777777" w:rsidR="00934C3B" w:rsidRPr="00B27F16" w:rsidRDefault="00934C3B" w:rsidP="000436A3">
                  <w:pPr>
                    <w:rPr>
                      <w:rFonts w:ascii="Roboto" w:hAnsi="Roboto"/>
                      <w:color w:val="000000" w:themeColor="text1"/>
                      <w:shd w:val="clear" w:color="auto" w:fill="FFFFFF"/>
                    </w:rPr>
                  </w:pPr>
                  <w:r w:rsidRPr="00B27F16">
                    <w:rPr>
                      <w:rFonts w:ascii="Roboto" w:hAnsi="Roboto"/>
                      <w:color w:val="000000" w:themeColor="text1"/>
                      <w:sz w:val="21"/>
                      <w:szCs w:val="21"/>
                      <w:shd w:val="clear" w:color="auto" w:fill="F3F3F3"/>
                    </w:rPr>
                    <w:t>Academician</w:t>
                  </w:r>
                </w:p>
              </w:tc>
              <w:tc>
                <w:tcPr>
                  <w:tcW w:w="4739" w:type="dxa"/>
                </w:tcPr>
                <w:p w14:paraId="27F24CB7" w14:textId="77777777" w:rsidR="00934C3B" w:rsidRPr="00B27F16" w:rsidRDefault="00934C3B" w:rsidP="00934C3B">
                  <w:pPr>
                    <w:spacing w:line="480" w:lineRule="auto"/>
                    <w:rPr>
                      <w:rFonts w:ascii="Roboto" w:hAnsi="Roboto"/>
                      <w:color w:val="000000" w:themeColor="text1"/>
                      <w:sz w:val="21"/>
                      <w:szCs w:val="21"/>
                    </w:rPr>
                  </w:pPr>
                  <w:r w:rsidRPr="00B27F16">
                    <w:rPr>
                      <w:rFonts w:ascii="Roboto" w:hAnsi="Roboto"/>
                      <w:color w:val="000000" w:themeColor="text1"/>
                      <w:sz w:val="21"/>
                      <w:szCs w:val="21"/>
                    </w:rPr>
                    <w:t>INR 7,500*</w:t>
                  </w:r>
                </w:p>
              </w:tc>
            </w:tr>
            <w:tr w:rsidR="00B27F16" w:rsidRPr="00B27F16" w14:paraId="78350415" w14:textId="77777777" w:rsidTr="00934C3B">
              <w:tc>
                <w:tcPr>
                  <w:tcW w:w="3310" w:type="dxa"/>
                </w:tcPr>
                <w:p w14:paraId="62C0C044" w14:textId="77777777" w:rsidR="00934C3B" w:rsidRPr="00B27F16" w:rsidRDefault="00934C3B" w:rsidP="000436A3">
                  <w:pPr>
                    <w:rPr>
                      <w:rFonts w:ascii="Roboto" w:hAnsi="Roboto"/>
                      <w:color w:val="000000" w:themeColor="text1"/>
                      <w:shd w:val="clear" w:color="auto" w:fill="FFFFFF"/>
                    </w:rPr>
                  </w:pPr>
                  <w:r w:rsidRPr="00B27F16">
                    <w:rPr>
                      <w:rFonts w:ascii="Roboto" w:hAnsi="Roboto"/>
                      <w:color w:val="000000" w:themeColor="text1"/>
                      <w:sz w:val="21"/>
                      <w:szCs w:val="21"/>
                      <w:shd w:val="clear" w:color="auto" w:fill="F3F3F3"/>
                    </w:rPr>
                    <w:t>Industrial Participant</w:t>
                  </w:r>
                </w:p>
              </w:tc>
              <w:tc>
                <w:tcPr>
                  <w:tcW w:w="4739" w:type="dxa"/>
                </w:tcPr>
                <w:p w14:paraId="179CDF73" w14:textId="77777777" w:rsidR="00934C3B" w:rsidRPr="00B27F16" w:rsidRDefault="00934C3B" w:rsidP="000436A3">
                  <w:pPr>
                    <w:rPr>
                      <w:rFonts w:ascii="Roboto" w:hAnsi="Roboto"/>
                      <w:color w:val="000000" w:themeColor="text1"/>
                      <w:shd w:val="clear" w:color="auto" w:fill="FFFFFF"/>
                    </w:rPr>
                  </w:pPr>
                  <w:r w:rsidRPr="00B27F16">
                    <w:rPr>
                      <w:rFonts w:ascii="Roboto" w:hAnsi="Roboto"/>
                      <w:color w:val="000000" w:themeColor="text1"/>
                      <w:sz w:val="21"/>
                      <w:szCs w:val="21"/>
                      <w:shd w:val="clear" w:color="auto" w:fill="F3F3F3"/>
                    </w:rPr>
                    <w:t>INR 9,500</w:t>
                  </w:r>
                </w:p>
              </w:tc>
            </w:tr>
            <w:tr w:rsidR="00B27F16" w:rsidRPr="00B27F16" w14:paraId="54FE4F21" w14:textId="77777777" w:rsidTr="00934C3B">
              <w:trPr>
                <w:trHeight w:val="215"/>
              </w:trPr>
              <w:tc>
                <w:tcPr>
                  <w:tcW w:w="3310" w:type="dxa"/>
                </w:tcPr>
                <w:p w14:paraId="24EA9A82" w14:textId="77777777" w:rsidR="00934C3B" w:rsidRPr="00B27F16" w:rsidRDefault="00934C3B" w:rsidP="000436A3">
                  <w:pPr>
                    <w:rPr>
                      <w:rFonts w:ascii="Roboto" w:hAnsi="Roboto"/>
                      <w:color w:val="000000" w:themeColor="text1"/>
                      <w:shd w:val="clear" w:color="auto" w:fill="FFFFFF"/>
                    </w:rPr>
                  </w:pPr>
                  <w:r w:rsidRPr="00B27F16">
                    <w:rPr>
                      <w:rFonts w:ascii="Roboto" w:hAnsi="Roboto"/>
                      <w:color w:val="000000" w:themeColor="text1"/>
                      <w:sz w:val="21"/>
                      <w:szCs w:val="21"/>
                      <w:shd w:val="clear" w:color="auto" w:fill="F3F3F3"/>
                    </w:rPr>
                    <w:t>Foreign Delegates</w:t>
                  </w:r>
                </w:p>
              </w:tc>
              <w:tc>
                <w:tcPr>
                  <w:tcW w:w="4739" w:type="dxa"/>
                </w:tcPr>
                <w:p w14:paraId="573630E3" w14:textId="77777777" w:rsidR="00934C3B" w:rsidRPr="00B27F16" w:rsidRDefault="00934C3B" w:rsidP="00934C3B">
                  <w:pPr>
                    <w:spacing w:line="480" w:lineRule="auto"/>
                    <w:rPr>
                      <w:rFonts w:ascii="Roboto" w:hAnsi="Roboto"/>
                      <w:color w:val="000000" w:themeColor="text1"/>
                      <w:sz w:val="21"/>
                      <w:szCs w:val="21"/>
                    </w:rPr>
                  </w:pPr>
                  <w:r w:rsidRPr="00B27F16">
                    <w:rPr>
                      <w:rFonts w:ascii="Roboto" w:hAnsi="Roboto"/>
                      <w:color w:val="000000" w:themeColor="text1"/>
                      <w:sz w:val="21"/>
                      <w:szCs w:val="21"/>
                    </w:rPr>
                    <w:t>USD 300</w:t>
                  </w:r>
                </w:p>
              </w:tc>
            </w:tr>
            <w:tr w:rsidR="00B27F16" w:rsidRPr="00B27F16" w14:paraId="02E3255C" w14:textId="77777777" w:rsidTr="00934C3B">
              <w:tc>
                <w:tcPr>
                  <w:tcW w:w="3310" w:type="dxa"/>
                </w:tcPr>
                <w:p w14:paraId="3B2E7696" w14:textId="77777777" w:rsidR="00934C3B" w:rsidRPr="00B27F16" w:rsidRDefault="00934C3B" w:rsidP="000436A3">
                  <w:pPr>
                    <w:rPr>
                      <w:rFonts w:ascii="Roboto" w:hAnsi="Roboto"/>
                      <w:color w:val="000000" w:themeColor="text1"/>
                      <w:shd w:val="clear" w:color="auto" w:fill="FFFFFF"/>
                    </w:rPr>
                  </w:pPr>
                  <w:r w:rsidRPr="00B27F16">
                    <w:rPr>
                      <w:rFonts w:ascii="Roboto" w:hAnsi="Roboto"/>
                      <w:color w:val="000000" w:themeColor="text1"/>
                      <w:sz w:val="21"/>
                      <w:szCs w:val="21"/>
                      <w:shd w:val="clear" w:color="auto" w:fill="F3F3F3"/>
                    </w:rPr>
                    <w:t>Foreign Student</w:t>
                  </w:r>
                </w:p>
              </w:tc>
              <w:tc>
                <w:tcPr>
                  <w:tcW w:w="4739" w:type="dxa"/>
                </w:tcPr>
                <w:p w14:paraId="00882AEB" w14:textId="77777777" w:rsidR="00934C3B" w:rsidRPr="00B27F16" w:rsidRDefault="00934C3B" w:rsidP="000436A3">
                  <w:pPr>
                    <w:rPr>
                      <w:rFonts w:ascii="Roboto" w:hAnsi="Roboto"/>
                      <w:color w:val="000000" w:themeColor="text1"/>
                      <w:shd w:val="clear" w:color="auto" w:fill="FFFFFF"/>
                    </w:rPr>
                  </w:pPr>
                  <w:r w:rsidRPr="00B27F16">
                    <w:rPr>
                      <w:rFonts w:ascii="Roboto" w:hAnsi="Roboto"/>
                      <w:color w:val="000000" w:themeColor="text1"/>
                      <w:sz w:val="21"/>
                      <w:szCs w:val="21"/>
                      <w:shd w:val="clear" w:color="auto" w:fill="F3F3F3"/>
                    </w:rPr>
                    <w:t>USD 250</w:t>
                  </w:r>
                </w:p>
              </w:tc>
            </w:tr>
          </w:tbl>
          <w:p w14:paraId="5F1CDF70" w14:textId="77777777" w:rsidR="00934C3B" w:rsidRPr="00B27F16" w:rsidRDefault="00934C3B" w:rsidP="000436A3">
            <w:pPr>
              <w:rPr>
                <w:rFonts w:ascii="Roboto" w:hAnsi="Roboto"/>
                <w:color w:val="000000" w:themeColor="text1"/>
                <w:shd w:val="clear" w:color="auto" w:fill="FFFFFF"/>
              </w:rPr>
            </w:pPr>
          </w:p>
          <w:p w14:paraId="71B4A6AF" w14:textId="77777777" w:rsidR="00934C3B" w:rsidRPr="00B27F16" w:rsidRDefault="00934C3B" w:rsidP="000436A3">
            <w:pPr>
              <w:rPr>
                <w:rFonts w:ascii="Roboto" w:hAnsi="Roboto"/>
                <w:color w:val="000000" w:themeColor="text1"/>
                <w:shd w:val="clear" w:color="auto" w:fill="FFFFFF"/>
              </w:rPr>
            </w:pPr>
          </w:p>
          <w:p w14:paraId="3A6B74BF" w14:textId="77777777" w:rsidR="00934C3B" w:rsidRPr="00B27F16" w:rsidRDefault="00934C3B" w:rsidP="00934C3B">
            <w:pPr>
              <w:shd w:val="clear" w:color="auto" w:fill="FFFFFF"/>
              <w:spacing w:before="300" w:after="150"/>
              <w:outlineLvl w:val="2"/>
              <w:rPr>
                <w:rFonts w:ascii="Roboto" w:eastAsia="Times New Roman" w:hAnsi="Roboto" w:cs="Times New Roman"/>
                <w:b/>
                <w:bCs/>
                <w:color w:val="000000" w:themeColor="text1"/>
                <w:sz w:val="30"/>
                <w:szCs w:val="30"/>
              </w:rPr>
            </w:pPr>
            <w:r w:rsidRPr="00B27F16">
              <w:rPr>
                <w:rFonts w:ascii="Roboto" w:eastAsia="Times New Roman" w:hAnsi="Roboto" w:cs="Times New Roman"/>
                <w:b/>
                <w:bCs/>
                <w:color w:val="000000" w:themeColor="text1"/>
                <w:sz w:val="30"/>
                <w:szCs w:val="30"/>
              </w:rPr>
              <w:t>We accept payment by Net Banking / IMPS / NEFT / Cheque / DD in the following account</w:t>
            </w:r>
          </w:p>
          <w:p w14:paraId="476A8FE3" w14:textId="77777777" w:rsidR="00934C3B" w:rsidRPr="00B27F16" w:rsidRDefault="00934C3B" w:rsidP="00934C3B">
            <w:pPr>
              <w:pStyle w:val="NormalWeb"/>
              <w:shd w:val="clear" w:color="auto" w:fill="FFFFFF"/>
              <w:spacing w:before="0" w:beforeAutospacing="0" w:after="150" w:afterAutospacing="0"/>
              <w:rPr>
                <w:rFonts w:ascii="Roboto" w:hAnsi="Roboto"/>
                <w:color w:val="000000" w:themeColor="text1"/>
              </w:rPr>
            </w:pPr>
            <w:r w:rsidRPr="00B27F16">
              <w:rPr>
                <w:rFonts w:ascii="Roboto" w:hAnsi="Roboto"/>
                <w:color w:val="000000" w:themeColor="text1"/>
              </w:rPr>
              <w:t>Account Name: LABTECH INNOVATIONS</w:t>
            </w:r>
          </w:p>
          <w:p w14:paraId="5E1EE2C3" w14:textId="77777777" w:rsidR="00934C3B" w:rsidRPr="00B27F16" w:rsidRDefault="00934C3B" w:rsidP="00934C3B">
            <w:pPr>
              <w:pStyle w:val="NormalWeb"/>
              <w:shd w:val="clear" w:color="auto" w:fill="FFFFFF"/>
              <w:spacing w:before="0" w:beforeAutospacing="0" w:after="150" w:afterAutospacing="0"/>
              <w:rPr>
                <w:rFonts w:ascii="Roboto" w:hAnsi="Roboto"/>
                <w:color w:val="000000" w:themeColor="text1"/>
              </w:rPr>
            </w:pPr>
            <w:r w:rsidRPr="00B27F16">
              <w:rPr>
                <w:rFonts w:ascii="Roboto" w:hAnsi="Roboto"/>
                <w:color w:val="000000" w:themeColor="text1"/>
              </w:rPr>
              <w:lastRenderedPageBreak/>
              <w:t>Bank Name:        STATE BANK OF INDIA</w:t>
            </w:r>
          </w:p>
          <w:p w14:paraId="61EE30E0" w14:textId="77777777" w:rsidR="00934C3B" w:rsidRPr="00B27F16" w:rsidRDefault="00934C3B" w:rsidP="00934C3B">
            <w:pPr>
              <w:pStyle w:val="NormalWeb"/>
              <w:shd w:val="clear" w:color="auto" w:fill="FFFFFF"/>
              <w:spacing w:before="0" w:beforeAutospacing="0" w:after="150" w:afterAutospacing="0"/>
              <w:rPr>
                <w:rFonts w:ascii="Roboto" w:hAnsi="Roboto"/>
                <w:color w:val="000000" w:themeColor="text1"/>
              </w:rPr>
            </w:pPr>
            <w:r w:rsidRPr="00B27F16">
              <w:rPr>
                <w:rFonts w:ascii="Roboto" w:hAnsi="Roboto"/>
                <w:color w:val="000000" w:themeColor="text1"/>
              </w:rPr>
              <w:t xml:space="preserve">Account </w:t>
            </w:r>
            <w:r w:rsidR="00B27F16" w:rsidRPr="00B27F16">
              <w:rPr>
                <w:rFonts w:ascii="Roboto" w:hAnsi="Roboto"/>
                <w:color w:val="000000" w:themeColor="text1"/>
              </w:rPr>
              <w:t>No.:</w:t>
            </w:r>
            <w:r w:rsidRPr="00B27F16">
              <w:rPr>
                <w:rFonts w:ascii="Roboto" w:hAnsi="Roboto"/>
                <w:color w:val="000000" w:themeColor="text1"/>
              </w:rPr>
              <w:t xml:space="preserve">     37137135407</w:t>
            </w:r>
          </w:p>
          <w:p w14:paraId="09D5D9A5" w14:textId="77777777" w:rsidR="00934C3B" w:rsidRPr="00B27F16" w:rsidRDefault="00934C3B" w:rsidP="00934C3B">
            <w:pPr>
              <w:pStyle w:val="NormalWeb"/>
              <w:shd w:val="clear" w:color="auto" w:fill="FFFFFF"/>
              <w:spacing w:before="0" w:beforeAutospacing="0" w:after="150" w:afterAutospacing="0"/>
              <w:rPr>
                <w:rFonts w:ascii="Roboto" w:hAnsi="Roboto"/>
                <w:color w:val="000000" w:themeColor="text1"/>
              </w:rPr>
            </w:pPr>
            <w:r w:rsidRPr="00B27F16">
              <w:rPr>
                <w:rFonts w:ascii="Roboto" w:hAnsi="Roboto"/>
                <w:color w:val="000000" w:themeColor="text1"/>
              </w:rPr>
              <w:t>IFSC CODE:       SBIN0012932</w:t>
            </w:r>
          </w:p>
          <w:p w14:paraId="6C0B415E" w14:textId="77777777" w:rsidR="00934C3B" w:rsidRPr="00B27F16" w:rsidRDefault="00934C3B" w:rsidP="00934C3B">
            <w:pPr>
              <w:pStyle w:val="NormalWeb"/>
              <w:shd w:val="clear" w:color="auto" w:fill="FFFFFF"/>
              <w:spacing w:before="0" w:beforeAutospacing="0" w:after="150" w:afterAutospacing="0"/>
              <w:rPr>
                <w:rFonts w:ascii="Roboto" w:hAnsi="Roboto"/>
                <w:color w:val="000000" w:themeColor="text1"/>
              </w:rPr>
            </w:pPr>
            <w:r w:rsidRPr="00B27F16">
              <w:rPr>
                <w:rFonts w:ascii="Roboto" w:hAnsi="Roboto"/>
                <w:color w:val="000000" w:themeColor="text1"/>
              </w:rPr>
              <w:t>Account Type:    Current</w:t>
            </w:r>
          </w:p>
          <w:p w14:paraId="06D7965B" w14:textId="77777777" w:rsidR="00934C3B" w:rsidRPr="00B27F16" w:rsidRDefault="00934C3B" w:rsidP="00934C3B">
            <w:pPr>
              <w:pStyle w:val="NormalWeb"/>
              <w:shd w:val="clear" w:color="auto" w:fill="FFFFFF"/>
              <w:spacing w:before="0" w:beforeAutospacing="0" w:after="0" w:afterAutospacing="0"/>
              <w:rPr>
                <w:rFonts w:ascii="Roboto" w:hAnsi="Roboto"/>
                <w:color w:val="000000" w:themeColor="text1"/>
              </w:rPr>
            </w:pPr>
            <w:r w:rsidRPr="00B27F16">
              <w:rPr>
                <w:rFonts w:ascii="Roboto" w:hAnsi="Roboto"/>
                <w:color w:val="000000" w:themeColor="text1"/>
              </w:rPr>
              <w:t>Branch:                Guduvanchery</w:t>
            </w:r>
          </w:p>
          <w:p w14:paraId="17AFE76B" w14:textId="12B64EF4" w:rsidR="00934C3B" w:rsidRPr="00B27F16" w:rsidRDefault="00934C3B" w:rsidP="00934C3B">
            <w:pPr>
              <w:pStyle w:val="NormalWeb"/>
              <w:shd w:val="clear" w:color="auto" w:fill="FFFFFF"/>
              <w:spacing w:before="0" w:beforeAutospacing="0" w:after="0" w:afterAutospacing="0"/>
              <w:rPr>
                <w:rStyle w:val="Hyperlink"/>
                <w:color w:val="000000" w:themeColor="text1"/>
              </w:rPr>
            </w:pPr>
            <w:r w:rsidRPr="00B27F16">
              <w:rPr>
                <w:rFonts w:ascii="Roboto" w:hAnsi="Roboto"/>
                <w:color w:val="000000" w:themeColor="text1"/>
              </w:rPr>
              <w:t>Please send payment Scan copy of Slip to </w:t>
            </w:r>
            <w:r w:rsidR="00537EF3" w:rsidRPr="00B27F16">
              <w:rPr>
                <w:rFonts w:ascii="Roboto" w:hAnsi="Roboto"/>
                <w:color w:val="000000" w:themeColor="text1"/>
              </w:rPr>
              <w:t xml:space="preserve"> </w:t>
            </w:r>
            <w:hyperlink r:id="rId5" w:history="1">
              <w:r w:rsidR="008459D9" w:rsidRPr="00AA2983">
                <w:rPr>
                  <w:rStyle w:val="Hyperlink"/>
                </w:rPr>
                <w:t>icidset@gmail.com</w:t>
              </w:r>
            </w:hyperlink>
          </w:p>
          <w:p w14:paraId="524DBCDA" w14:textId="77777777" w:rsidR="00537EF3" w:rsidRPr="00B27F16" w:rsidRDefault="00537EF3" w:rsidP="00934C3B">
            <w:pPr>
              <w:pStyle w:val="NormalWeb"/>
              <w:shd w:val="clear" w:color="auto" w:fill="FFFFFF"/>
              <w:spacing w:before="0" w:beforeAutospacing="0" w:after="0" w:afterAutospacing="0"/>
              <w:rPr>
                <w:rFonts w:ascii="Roboto" w:hAnsi="Roboto"/>
                <w:color w:val="000000" w:themeColor="text1"/>
              </w:rPr>
            </w:pPr>
          </w:p>
          <w:p w14:paraId="0B52CDE4" w14:textId="77777777" w:rsidR="00537EF3" w:rsidRPr="00B27F16" w:rsidRDefault="00537EF3" w:rsidP="00537EF3">
            <w:pPr>
              <w:numPr>
                <w:ilvl w:val="0"/>
                <w:numId w:val="2"/>
              </w:numPr>
              <w:shd w:val="clear" w:color="auto" w:fill="FFFFFF"/>
              <w:spacing w:before="100" w:beforeAutospacing="1" w:after="100" w:afterAutospacing="1"/>
              <w:ind w:left="495"/>
              <w:rPr>
                <w:rFonts w:ascii="Roboto" w:eastAsia="Times New Roman" w:hAnsi="Roboto" w:cs="Times New Roman"/>
                <w:color w:val="000000" w:themeColor="text1"/>
                <w:sz w:val="24"/>
                <w:szCs w:val="24"/>
              </w:rPr>
            </w:pPr>
            <w:r w:rsidRPr="00B27F16">
              <w:rPr>
                <w:rFonts w:ascii="Roboto" w:eastAsia="Times New Roman" w:hAnsi="Roboto" w:cs="Times New Roman"/>
                <w:color w:val="000000" w:themeColor="text1"/>
                <w:sz w:val="24"/>
                <w:szCs w:val="24"/>
              </w:rPr>
              <w:t>Registered members are asked to intimate about the registration immediately</w:t>
            </w:r>
          </w:p>
          <w:p w14:paraId="02B15D61" w14:textId="77777777" w:rsidR="00537EF3" w:rsidRPr="00B27F16" w:rsidRDefault="00537EF3" w:rsidP="00537EF3">
            <w:pPr>
              <w:numPr>
                <w:ilvl w:val="0"/>
                <w:numId w:val="2"/>
              </w:numPr>
              <w:shd w:val="clear" w:color="auto" w:fill="FFFFFF"/>
              <w:spacing w:before="100" w:beforeAutospacing="1" w:after="100" w:afterAutospacing="1"/>
              <w:ind w:left="495"/>
              <w:rPr>
                <w:rFonts w:ascii="Roboto" w:eastAsia="Times New Roman" w:hAnsi="Roboto" w:cs="Times New Roman"/>
                <w:color w:val="000000" w:themeColor="text1"/>
                <w:sz w:val="24"/>
                <w:szCs w:val="24"/>
              </w:rPr>
            </w:pPr>
            <w:r w:rsidRPr="00B27F16">
              <w:rPr>
                <w:rFonts w:ascii="Roboto" w:eastAsia="Times New Roman" w:hAnsi="Roboto" w:cs="Times New Roman"/>
                <w:color w:val="000000" w:themeColor="text1"/>
                <w:sz w:val="24"/>
                <w:szCs w:val="24"/>
              </w:rPr>
              <w:t>After completion of registration fee process, participants are required to send the scan copy of the registration fee receipt or transaction proof to us on or before the last date of registration.</w:t>
            </w:r>
          </w:p>
          <w:p w14:paraId="6957F288" w14:textId="77777777" w:rsidR="00537EF3" w:rsidRPr="00B27F16" w:rsidRDefault="00537EF3" w:rsidP="00537EF3">
            <w:pPr>
              <w:numPr>
                <w:ilvl w:val="0"/>
                <w:numId w:val="2"/>
              </w:numPr>
              <w:shd w:val="clear" w:color="auto" w:fill="FFFFFF"/>
              <w:spacing w:before="100" w:beforeAutospacing="1" w:after="100" w:afterAutospacing="1"/>
              <w:ind w:left="495"/>
              <w:rPr>
                <w:rFonts w:ascii="Roboto" w:eastAsia="Times New Roman" w:hAnsi="Roboto" w:cs="Times New Roman"/>
                <w:color w:val="000000" w:themeColor="text1"/>
                <w:sz w:val="24"/>
                <w:szCs w:val="24"/>
              </w:rPr>
            </w:pPr>
            <w:r w:rsidRPr="00B27F16">
              <w:rPr>
                <w:rFonts w:ascii="Roboto" w:eastAsia="Times New Roman" w:hAnsi="Roboto" w:cs="Times New Roman"/>
                <w:color w:val="000000" w:themeColor="text1"/>
                <w:sz w:val="24"/>
                <w:szCs w:val="24"/>
              </w:rPr>
              <w:t>Any modification in the paper will be not accepted after the final submission date.</w:t>
            </w:r>
          </w:p>
          <w:p w14:paraId="6E003042" w14:textId="77777777" w:rsidR="00537EF3" w:rsidRPr="00B27F16" w:rsidRDefault="00537EF3" w:rsidP="00537EF3">
            <w:pPr>
              <w:numPr>
                <w:ilvl w:val="0"/>
                <w:numId w:val="2"/>
              </w:numPr>
              <w:shd w:val="clear" w:color="auto" w:fill="FFFFFF"/>
              <w:spacing w:before="100" w:beforeAutospacing="1" w:after="100" w:afterAutospacing="1"/>
              <w:ind w:left="495"/>
              <w:rPr>
                <w:rFonts w:ascii="Roboto" w:eastAsia="Times New Roman" w:hAnsi="Roboto" w:cs="Times New Roman"/>
                <w:color w:val="000000" w:themeColor="text1"/>
                <w:sz w:val="24"/>
                <w:szCs w:val="24"/>
              </w:rPr>
            </w:pPr>
            <w:r w:rsidRPr="00B27F16">
              <w:rPr>
                <w:rFonts w:ascii="Roboto" w:eastAsia="Times New Roman" w:hAnsi="Roboto" w:cs="Times New Roman"/>
                <w:color w:val="000000" w:themeColor="text1"/>
                <w:sz w:val="24"/>
                <w:szCs w:val="24"/>
              </w:rPr>
              <w:t>Maximum up to four authors/ co-authors per paper is allowed for participate.</w:t>
            </w:r>
          </w:p>
          <w:p w14:paraId="1848578E" w14:textId="77777777" w:rsidR="00537EF3" w:rsidRPr="00B27F16" w:rsidRDefault="00537EF3" w:rsidP="00537EF3">
            <w:pPr>
              <w:numPr>
                <w:ilvl w:val="0"/>
                <w:numId w:val="2"/>
              </w:numPr>
              <w:shd w:val="clear" w:color="auto" w:fill="FFFFFF"/>
              <w:spacing w:before="100" w:beforeAutospacing="1"/>
              <w:ind w:left="495"/>
              <w:rPr>
                <w:rFonts w:ascii="Roboto" w:eastAsia="Times New Roman" w:hAnsi="Roboto" w:cs="Times New Roman"/>
                <w:color w:val="000000" w:themeColor="text1"/>
                <w:sz w:val="24"/>
                <w:szCs w:val="24"/>
              </w:rPr>
            </w:pPr>
            <w:r w:rsidRPr="00B27F16">
              <w:rPr>
                <w:rFonts w:ascii="Roboto" w:eastAsia="Times New Roman" w:hAnsi="Roboto" w:cs="Times New Roman"/>
                <w:color w:val="000000" w:themeColor="text1"/>
                <w:sz w:val="24"/>
                <w:szCs w:val="24"/>
              </w:rPr>
              <w:t>No registration will be entertained after last date of registration</w:t>
            </w:r>
          </w:p>
          <w:p w14:paraId="2A539491" w14:textId="77777777" w:rsidR="00934C3B" w:rsidRPr="00B27F16" w:rsidRDefault="00537EF3" w:rsidP="00537EF3">
            <w:pPr>
              <w:rPr>
                <w:rFonts w:ascii="Roboto" w:hAnsi="Roboto"/>
                <w:color w:val="000000" w:themeColor="text1"/>
                <w:shd w:val="clear" w:color="auto" w:fill="FFFFFF"/>
              </w:rPr>
            </w:pPr>
            <w:r w:rsidRPr="00B27F16">
              <w:rPr>
                <w:rFonts w:ascii="Roboto" w:eastAsia="Times New Roman" w:hAnsi="Roboto" w:cs="Times New Roman"/>
                <w:color w:val="000000" w:themeColor="text1"/>
                <w:sz w:val="24"/>
                <w:szCs w:val="24"/>
              </w:rPr>
              <w:br/>
            </w:r>
          </w:p>
          <w:p w14:paraId="63773812" w14:textId="77777777" w:rsidR="00934C3B" w:rsidRPr="00B27F16" w:rsidRDefault="00934C3B" w:rsidP="000436A3">
            <w:pPr>
              <w:rPr>
                <w:rFonts w:ascii="Roboto" w:hAnsi="Roboto"/>
                <w:color w:val="000000" w:themeColor="text1"/>
                <w:shd w:val="clear" w:color="auto" w:fill="FFFFFF"/>
              </w:rPr>
            </w:pPr>
          </w:p>
          <w:p w14:paraId="6FAEE99F" w14:textId="77777777" w:rsidR="00934C3B" w:rsidRPr="00B27F16" w:rsidRDefault="00934C3B" w:rsidP="000436A3">
            <w:pPr>
              <w:rPr>
                <w:rFonts w:ascii="Roboto" w:hAnsi="Roboto"/>
                <w:color w:val="000000" w:themeColor="text1"/>
                <w:shd w:val="clear" w:color="auto" w:fill="FFFFFF"/>
              </w:rPr>
            </w:pPr>
          </w:p>
          <w:p w14:paraId="244565DC" w14:textId="77777777" w:rsidR="00934C3B" w:rsidRPr="00B27F16" w:rsidRDefault="00934C3B" w:rsidP="000436A3">
            <w:pPr>
              <w:rPr>
                <w:rFonts w:ascii="Roboto" w:hAnsi="Roboto"/>
                <w:color w:val="000000" w:themeColor="text1"/>
                <w:shd w:val="clear" w:color="auto" w:fill="FFFFFF"/>
              </w:rPr>
            </w:pPr>
          </w:p>
          <w:p w14:paraId="15616E62" w14:textId="77777777" w:rsidR="00934C3B" w:rsidRPr="00B27F16" w:rsidRDefault="00934C3B" w:rsidP="000436A3">
            <w:pPr>
              <w:rPr>
                <w:rFonts w:ascii="Roboto" w:eastAsia="Times New Roman" w:hAnsi="Roboto" w:cs="Times New Roman"/>
                <w:color w:val="000000" w:themeColor="text1"/>
                <w:sz w:val="24"/>
                <w:szCs w:val="24"/>
              </w:rPr>
            </w:pPr>
          </w:p>
        </w:tc>
      </w:tr>
      <w:tr w:rsidR="00B27F16" w:rsidRPr="00B27F16" w14:paraId="09DA1348" w14:textId="77777777" w:rsidTr="00934C3B">
        <w:tc>
          <w:tcPr>
            <w:tcW w:w="1075" w:type="dxa"/>
          </w:tcPr>
          <w:p w14:paraId="509AACB8" w14:textId="77777777" w:rsidR="00934C3B" w:rsidRPr="00B27F16" w:rsidRDefault="00934C3B" w:rsidP="000436A3">
            <w:pPr>
              <w:rPr>
                <w:rFonts w:ascii="Roboto" w:eastAsia="Times New Roman" w:hAnsi="Roboto" w:cs="Times New Roman"/>
                <w:color w:val="000000" w:themeColor="text1"/>
                <w:sz w:val="24"/>
                <w:szCs w:val="24"/>
              </w:rPr>
            </w:pPr>
            <w:r w:rsidRPr="00B27F16">
              <w:rPr>
                <w:rFonts w:ascii="Roboto" w:eastAsia="Times New Roman" w:hAnsi="Roboto" w:cs="Times New Roman"/>
                <w:color w:val="000000" w:themeColor="text1"/>
                <w:sz w:val="24"/>
                <w:szCs w:val="24"/>
              </w:rPr>
              <w:lastRenderedPageBreak/>
              <w:t>Step 2</w:t>
            </w:r>
          </w:p>
        </w:tc>
        <w:tc>
          <w:tcPr>
            <w:tcW w:w="8275" w:type="dxa"/>
          </w:tcPr>
          <w:p w14:paraId="58E0EA41" w14:textId="77777777" w:rsidR="00460A2A" w:rsidRPr="00B27F16" w:rsidRDefault="00460A2A" w:rsidP="00460A2A">
            <w:pPr>
              <w:shd w:val="clear" w:color="auto" w:fill="FFFFFF"/>
              <w:rPr>
                <w:rFonts w:ascii="Roboto" w:eastAsia="Times New Roman" w:hAnsi="Roboto" w:cs="Times New Roman"/>
                <w:color w:val="000000" w:themeColor="text1"/>
                <w:sz w:val="24"/>
                <w:szCs w:val="24"/>
              </w:rPr>
            </w:pPr>
            <w:r w:rsidRPr="00B27F16">
              <w:rPr>
                <w:rFonts w:ascii="Roboto" w:eastAsia="Times New Roman" w:hAnsi="Roboto" w:cs="Times New Roman"/>
                <w:b/>
                <w:bCs/>
                <w:color w:val="000000" w:themeColor="text1"/>
                <w:sz w:val="24"/>
                <w:szCs w:val="24"/>
              </w:rPr>
              <w:t>Mail Bank Statement</w:t>
            </w:r>
          </w:p>
          <w:p w14:paraId="4787B088" w14:textId="7D8CBAC7" w:rsidR="00460A2A" w:rsidRPr="00B27F16" w:rsidRDefault="00460A2A" w:rsidP="00460A2A">
            <w:pPr>
              <w:shd w:val="clear" w:color="auto" w:fill="FFFFFF"/>
              <w:rPr>
                <w:rFonts w:ascii="Roboto" w:eastAsia="Times New Roman" w:hAnsi="Roboto" w:cs="Times New Roman"/>
                <w:color w:val="000000" w:themeColor="text1"/>
                <w:sz w:val="24"/>
                <w:szCs w:val="24"/>
              </w:rPr>
            </w:pPr>
            <w:r w:rsidRPr="00B27F16">
              <w:rPr>
                <w:rFonts w:ascii="Roboto" w:eastAsia="Times New Roman" w:hAnsi="Roboto" w:cs="Times New Roman"/>
                <w:color w:val="000000" w:themeColor="text1"/>
                <w:sz w:val="24"/>
                <w:szCs w:val="24"/>
              </w:rPr>
              <w:t>Once you have transferred the money mail the bank statement @ </w:t>
            </w:r>
            <w:bookmarkStart w:id="0" w:name="_GoBack"/>
            <w:bookmarkEnd w:id="0"/>
            <w:r w:rsidR="008459D9">
              <w:rPr>
                <w:rFonts w:ascii="Times New Roman" w:hAnsi="Times New Roman"/>
              </w:rPr>
              <w:fldChar w:fldCharType="begin"/>
            </w:r>
            <w:r w:rsidR="008459D9">
              <w:rPr>
                <w:rFonts w:ascii="Times New Roman" w:hAnsi="Times New Roman"/>
              </w:rPr>
              <w:instrText xml:space="preserve"> HYPERLINK "mailto:</w:instrText>
            </w:r>
            <w:r w:rsidR="008459D9" w:rsidRPr="008459D9">
              <w:rPr>
                <w:rFonts w:ascii="Times New Roman" w:hAnsi="Times New Roman"/>
              </w:rPr>
              <w:instrText>icidset@gmail.com</w:instrText>
            </w:r>
            <w:r w:rsidR="008459D9">
              <w:rPr>
                <w:rFonts w:ascii="Times New Roman" w:hAnsi="Times New Roman"/>
              </w:rPr>
              <w:instrText xml:space="preserve">" </w:instrText>
            </w:r>
            <w:r w:rsidR="008459D9">
              <w:rPr>
                <w:rFonts w:ascii="Times New Roman" w:hAnsi="Times New Roman"/>
              </w:rPr>
              <w:fldChar w:fldCharType="separate"/>
            </w:r>
            <w:r w:rsidR="008459D9" w:rsidRPr="00AA2983">
              <w:rPr>
                <w:rStyle w:val="Hyperlink"/>
                <w:rFonts w:ascii="Times New Roman" w:hAnsi="Times New Roman"/>
              </w:rPr>
              <w:t>icidset@gmail.com</w:t>
            </w:r>
            <w:r w:rsidR="008459D9">
              <w:rPr>
                <w:rFonts w:ascii="Times New Roman" w:hAnsi="Times New Roman"/>
              </w:rPr>
              <w:fldChar w:fldCharType="end"/>
            </w:r>
            <w:r w:rsidRPr="00B27F16">
              <w:rPr>
                <w:rFonts w:ascii="Roboto" w:eastAsia="Times New Roman" w:hAnsi="Roboto" w:cs="Times New Roman"/>
                <w:color w:val="000000" w:themeColor="text1"/>
                <w:sz w:val="24"/>
                <w:szCs w:val="24"/>
              </w:rPr>
              <w:t> (With your complete registration details)</w:t>
            </w:r>
          </w:p>
          <w:p w14:paraId="3B8C20FB" w14:textId="77777777" w:rsidR="00934C3B" w:rsidRPr="00B27F16" w:rsidRDefault="00934C3B" w:rsidP="000436A3">
            <w:pPr>
              <w:rPr>
                <w:rFonts w:ascii="Roboto" w:eastAsia="Times New Roman" w:hAnsi="Roboto" w:cs="Times New Roman"/>
                <w:color w:val="000000" w:themeColor="text1"/>
                <w:sz w:val="24"/>
                <w:szCs w:val="24"/>
              </w:rPr>
            </w:pPr>
          </w:p>
        </w:tc>
      </w:tr>
      <w:tr w:rsidR="00B27F16" w:rsidRPr="00B27F16" w14:paraId="2D469C3D" w14:textId="77777777" w:rsidTr="00934C3B">
        <w:tc>
          <w:tcPr>
            <w:tcW w:w="1075" w:type="dxa"/>
          </w:tcPr>
          <w:p w14:paraId="0E225952" w14:textId="77777777" w:rsidR="00934C3B" w:rsidRPr="00B27F16" w:rsidRDefault="00934C3B" w:rsidP="000436A3">
            <w:pPr>
              <w:rPr>
                <w:rFonts w:ascii="Roboto" w:eastAsia="Times New Roman" w:hAnsi="Roboto" w:cs="Times New Roman"/>
                <w:color w:val="000000" w:themeColor="text1"/>
                <w:sz w:val="24"/>
                <w:szCs w:val="24"/>
              </w:rPr>
            </w:pPr>
            <w:r w:rsidRPr="00B27F16">
              <w:rPr>
                <w:rFonts w:ascii="Roboto" w:eastAsia="Times New Roman" w:hAnsi="Roboto" w:cs="Times New Roman"/>
                <w:color w:val="000000" w:themeColor="text1"/>
                <w:sz w:val="24"/>
                <w:szCs w:val="24"/>
              </w:rPr>
              <w:t>Step 3</w:t>
            </w:r>
          </w:p>
        </w:tc>
        <w:tc>
          <w:tcPr>
            <w:tcW w:w="8275" w:type="dxa"/>
          </w:tcPr>
          <w:p w14:paraId="56C9600D" w14:textId="77777777" w:rsidR="00301E65" w:rsidRPr="00B27F16" w:rsidRDefault="00301E65" w:rsidP="00301E65">
            <w:pPr>
              <w:shd w:val="clear" w:color="auto" w:fill="FFFFFF"/>
              <w:rPr>
                <w:rFonts w:ascii="Roboto" w:eastAsia="Times New Roman" w:hAnsi="Roboto" w:cs="Times New Roman"/>
                <w:color w:val="000000" w:themeColor="text1"/>
                <w:sz w:val="24"/>
                <w:szCs w:val="24"/>
              </w:rPr>
            </w:pPr>
            <w:r w:rsidRPr="00B27F16">
              <w:rPr>
                <w:rFonts w:ascii="Roboto" w:eastAsia="Times New Roman" w:hAnsi="Roboto" w:cs="Times New Roman"/>
                <w:b/>
                <w:bCs/>
                <w:color w:val="000000" w:themeColor="text1"/>
                <w:sz w:val="24"/>
                <w:szCs w:val="24"/>
              </w:rPr>
              <w:t>Camera Ready Paper Submission</w:t>
            </w:r>
          </w:p>
          <w:p w14:paraId="0676B495" w14:textId="77777777" w:rsidR="00301E65" w:rsidRPr="00B27F16" w:rsidRDefault="00301E65" w:rsidP="00301E65">
            <w:pPr>
              <w:shd w:val="clear" w:color="auto" w:fill="FFFFFF"/>
              <w:rPr>
                <w:rFonts w:ascii="Roboto" w:eastAsia="Times New Roman" w:hAnsi="Roboto" w:cs="Times New Roman"/>
                <w:color w:val="000000" w:themeColor="text1"/>
                <w:sz w:val="24"/>
                <w:szCs w:val="24"/>
              </w:rPr>
            </w:pPr>
            <w:r w:rsidRPr="00B27F16">
              <w:rPr>
                <w:rFonts w:ascii="Roboto" w:eastAsia="Times New Roman" w:hAnsi="Roboto" w:cs="Times New Roman"/>
                <w:color w:val="000000" w:themeColor="text1"/>
                <w:sz w:val="24"/>
                <w:szCs w:val="24"/>
              </w:rPr>
              <w:t>Submit Camera ready paper as per the guidelines</w:t>
            </w:r>
          </w:p>
          <w:p w14:paraId="12FA7426" w14:textId="77777777" w:rsidR="00934C3B" w:rsidRPr="00B27F16" w:rsidRDefault="00934C3B" w:rsidP="000436A3">
            <w:pPr>
              <w:rPr>
                <w:rFonts w:ascii="Roboto" w:eastAsia="Times New Roman" w:hAnsi="Roboto" w:cs="Times New Roman"/>
                <w:color w:val="000000" w:themeColor="text1"/>
                <w:sz w:val="24"/>
                <w:szCs w:val="24"/>
              </w:rPr>
            </w:pPr>
          </w:p>
        </w:tc>
      </w:tr>
    </w:tbl>
    <w:p w14:paraId="08E4A01D" w14:textId="77777777" w:rsidR="00944588" w:rsidRPr="00F34C21" w:rsidRDefault="000436A3" w:rsidP="000436A3">
      <w:pPr>
        <w:rPr>
          <w:rFonts w:ascii="Times New Roman" w:hAnsi="Times New Roman" w:cs="Times New Roman"/>
          <w:sz w:val="24"/>
          <w:szCs w:val="24"/>
        </w:rPr>
      </w:pPr>
      <w:r w:rsidRPr="00B27F16">
        <w:rPr>
          <w:rFonts w:ascii="Roboto" w:eastAsia="Times New Roman" w:hAnsi="Roboto" w:cs="Times New Roman"/>
          <w:color w:val="000000" w:themeColor="text1"/>
          <w:sz w:val="24"/>
          <w:szCs w:val="24"/>
        </w:rPr>
        <w:br/>
      </w:r>
    </w:p>
    <w:sectPr w:rsidR="00944588" w:rsidRPr="00F34C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7827D2"/>
    <w:multiLevelType w:val="hybridMultilevel"/>
    <w:tmpl w:val="B8E607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DB719E"/>
    <w:multiLevelType w:val="multilevel"/>
    <w:tmpl w:val="2E8C4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7C48"/>
    <w:rsid w:val="000436A3"/>
    <w:rsid w:val="00301E65"/>
    <w:rsid w:val="003C7C48"/>
    <w:rsid w:val="00460A2A"/>
    <w:rsid w:val="00537EF3"/>
    <w:rsid w:val="008459D9"/>
    <w:rsid w:val="00932DEE"/>
    <w:rsid w:val="00934C3B"/>
    <w:rsid w:val="00944588"/>
    <w:rsid w:val="00B27F16"/>
    <w:rsid w:val="00F34C21"/>
    <w:rsid w:val="00F96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16D4F"/>
  <w15:chartTrackingRefBased/>
  <w15:docId w15:val="{833E79D6-3494-4F88-857B-96C0DDFE3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934C3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36A3"/>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0436A3"/>
    <w:pPr>
      <w:spacing w:after="0" w:line="240" w:lineRule="auto"/>
    </w:pPr>
  </w:style>
  <w:style w:type="table" w:styleId="TableGrid">
    <w:name w:val="Table Grid"/>
    <w:basedOn w:val="TableNormal"/>
    <w:uiPriority w:val="39"/>
    <w:rsid w:val="00934C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34C3B"/>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934C3B"/>
    <w:rPr>
      <w:color w:val="0000FF"/>
      <w:u w:val="single"/>
    </w:rPr>
  </w:style>
  <w:style w:type="character" w:styleId="Strong">
    <w:name w:val="Strong"/>
    <w:basedOn w:val="DefaultParagraphFont"/>
    <w:uiPriority w:val="22"/>
    <w:qFormat/>
    <w:rsid w:val="00460A2A"/>
    <w:rPr>
      <w:b/>
      <w:bCs/>
    </w:rPr>
  </w:style>
  <w:style w:type="character" w:styleId="UnresolvedMention">
    <w:name w:val="Unresolved Mention"/>
    <w:basedOn w:val="DefaultParagraphFont"/>
    <w:uiPriority w:val="99"/>
    <w:semiHidden/>
    <w:unhideWhenUsed/>
    <w:rsid w:val="00932DE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104243">
      <w:bodyDiv w:val="1"/>
      <w:marLeft w:val="0"/>
      <w:marRight w:val="0"/>
      <w:marTop w:val="0"/>
      <w:marBottom w:val="0"/>
      <w:divBdr>
        <w:top w:val="none" w:sz="0" w:space="0" w:color="auto"/>
        <w:left w:val="none" w:sz="0" w:space="0" w:color="auto"/>
        <w:bottom w:val="none" w:sz="0" w:space="0" w:color="auto"/>
        <w:right w:val="none" w:sz="0" w:space="0" w:color="auto"/>
      </w:divBdr>
    </w:div>
    <w:div w:id="174460930">
      <w:bodyDiv w:val="1"/>
      <w:marLeft w:val="0"/>
      <w:marRight w:val="0"/>
      <w:marTop w:val="0"/>
      <w:marBottom w:val="0"/>
      <w:divBdr>
        <w:top w:val="none" w:sz="0" w:space="0" w:color="auto"/>
        <w:left w:val="none" w:sz="0" w:space="0" w:color="auto"/>
        <w:bottom w:val="none" w:sz="0" w:space="0" w:color="auto"/>
        <w:right w:val="none" w:sz="0" w:space="0" w:color="auto"/>
      </w:divBdr>
    </w:div>
    <w:div w:id="299725253">
      <w:bodyDiv w:val="1"/>
      <w:marLeft w:val="0"/>
      <w:marRight w:val="0"/>
      <w:marTop w:val="0"/>
      <w:marBottom w:val="0"/>
      <w:divBdr>
        <w:top w:val="none" w:sz="0" w:space="0" w:color="auto"/>
        <w:left w:val="none" w:sz="0" w:space="0" w:color="auto"/>
        <w:bottom w:val="none" w:sz="0" w:space="0" w:color="auto"/>
        <w:right w:val="none" w:sz="0" w:space="0" w:color="auto"/>
      </w:divBdr>
    </w:div>
    <w:div w:id="573274928">
      <w:bodyDiv w:val="1"/>
      <w:marLeft w:val="0"/>
      <w:marRight w:val="0"/>
      <w:marTop w:val="0"/>
      <w:marBottom w:val="0"/>
      <w:divBdr>
        <w:top w:val="none" w:sz="0" w:space="0" w:color="auto"/>
        <w:left w:val="none" w:sz="0" w:space="0" w:color="auto"/>
        <w:bottom w:val="none" w:sz="0" w:space="0" w:color="auto"/>
        <w:right w:val="none" w:sz="0" w:space="0" w:color="auto"/>
      </w:divBdr>
    </w:div>
    <w:div w:id="621616105">
      <w:bodyDiv w:val="1"/>
      <w:marLeft w:val="0"/>
      <w:marRight w:val="0"/>
      <w:marTop w:val="0"/>
      <w:marBottom w:val="0"/>
      <w:divBdr>
        <w:top w:val="none" w:sz="0" w:space="0" w:color="auto"/>
        <w:left w:val="none" w:sz="0" w:space="0" w:color="auto"/>
        <w:bottom w:val="none" w:sz="0" w:space="0" w:color="auto"/>
        <w:right w:val="none" w:sz="0" w:space="0" w:color="auto"/>
      </w:divBdr>
    </w:div>
    <w:div w:id="1012536293">
      <w:bodyDiv w:val="1"/>
      <w:marLeft w:val="0"/>
      <w:marRight w:val="0"/>
      <w:marTop w:val="0"/>
      <w:marBottom w:val="0"/>
      <w:divBdr>
        <w:top w:val="none" w:sz="0" w:space="0" w:color="auto"/>
        <w:left w:val="none" w:sz="0" w:space="0" w:color="auto"/>
        <w:bottom w:val="none" w:sz="0" w:space="0" w:color="auto"/>
        <w:right w:val="none" w:sz="0" w:space="0" w:color="auto"/>
      </w:divBdr>
      <w:divsChild>
        <w:div w:id="727265697">
          <w:marLeft w:val="0"/>
          <w:marRight w:val="0"/>
          <w:marTop w:val="0"/>
          <w:marBottom w:val="450"/>
          <w:divBdr>
            <w:top w:val="none" w:sz="0" w:space="0" w:color="auto"/>
            <w:left w:val="none" w:sz="0" w:space="0" w:color="auto"/>
            <w:bottom w:val="none" w:sz="0" w:space="0" w:color="auto"/>
            <w:right w:val="none" w:sz="0" w:space="0" w:color="auto"/>
          </w:divBdr>
          <w:divsChild>
            <w:div w:id="1662847805">
              <w:marLeft w:val="0"/>
              <w:marRight w:val="0"/>
              <w:marTop w:val="0"/>
              <w:marBottom w:val="0"/>
              <w:divBdr>
                <w:top w:val="none" w:sz="0" w:space="0" w:color="auto"/>
                <w:left w:val="none" w:sz="0" w:space="0" w:color="auto"/>
                <w:bottom w:val="none" w:sz="0" w:space="0" w:color="auto"/>
                <w:right w:val="none" w:sz="0" w:space="0" w:color="auto"/>
              </w:divBdr>
            </w:div>
          </w:divsChild>
        </w:div>
        <w:div w:id="2133983437">
          <w:marLeft w:val="0"/>
          <w:marRight w:val="0"/>
          <w:marTop w:val="0"/>
          <w:marBottom w:val="450"/>
          <w:divBdr>
            <w:top w:val="none" w:sz="0" w:space="0" w:color="auto"/>
            <w:left w:val="none" w:sz="0" w:space="0" w:color="auto"/>
            <w:bottom w:val="none" w:sz="0" w:space="0" w:color="auto"/>
            <w:right w:val="none" w:sz="0" w:space="0" w:color="auto"/>
          </w:divBdr>
          <w:divsChild>
            <w:div w:id="201622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08045">
      <w:bodyDiv w:val="1"/>
      <w:marLeft w:val="0"/>
      <w:marRight w:val="0"/>
      <w:marTop w:val="0"/>
      <w:marBottom w:val="0"/>
      <w:divBdr>
        <w:top w:val="none" w:sz="0" w:space="0" w:color="auto"/>
        <w:left w:val="none" w:sz="0" w:space="0" w:color="auto"/>
        <w:bottom w:val="none" w:sz="0" w:space="0" w:color="auto"/>
        <w:right w:val="none" w:sz="0" w:space="0" w:color="auto"/>
      </w:divBdr>
    </w:div>
    <w:div w:id="1284799559">
      <w:bodyDiv w:val="1"/>
      <w:marLeft w:val="0"/>
      <w:marRight w:val="0"/>
      <w:marTop w:val="0"/>
      <w:marBottom w:val="0"/>
      <w:divBdr>
        <w:top w:val="none" w:sz="0" w:space="0" w:color="auto"/>
        <w:left w:val="none" w:sz="0" w:space="0" w:color="auto"/>
        <w:bottom w:val="none" w:sz="0" w:space="0" w:color="auto"/>
        <w:right w:val="none" w:sz="0" w:space="0" w:color="auto"/>
      </w:divBdr>
    </w:div>
    <w:div w:id="1403604535">
      <w:bodyDiv w:val="1"/>
      <w:marLeft w:val="0"/>
      <w:marRight w:val="0"/>
      <w:marTop w:val="0"/>
      <w:marBottom w:val="0"/>
      <w:divBdr>
        <w:top w:val="none" w:sz="0" w:space="0" w:color="auto"/>
        <w:left w:val="none" w:sz="0" w:space="0" w:color="auto"/>
        <w:bottom w:val="none" w:sz="0" w:space="0" w:color="auto"/>
        <w:right w:val="none" w:sz="0" w:space="0" w:color="auto"/>
      </w:divBdr>
    </w:div>
    <w:div w:id="1718890780">
      <w:bodyDiv w:val="1"/>
      <w:marLeft w:val="0"/>
      <w:marRight w:val="0"/>
      <w:marTop w:val="0"/>
      <w:marBottom w:val="0"/>
      <w:divBdr>
        <w:top w:val="none" w:sz="0" w:space="0" w:color="auto"/>
        <w:left w:val="none" w:sz="0" w:space="0" w:color="auto"/>
        <w:bottom w:val="none" w:sz="0" w:space="0" w:color="auto"/>
        <w:right w:val="none" w:sz="0" w:space="0" w:color="auto"/>
      </w:divBdr>
      <w:divsChild>
        <w:div w:id="2063477568">
          <w:marLeft w:val="-225"/>
          <w:marRight w:val="-225"/>
          <w:marTop w:val="0"/>
          <w:marBottom w:val="450"/>
          <w:divBdr>
            <w:top w:val="none" w:sz="0" w:space="0" w:color="auto"/>
            <w:left w:val="none" w:sz="0" w:space="0" w:color="auto"/>
            <w:bottom w:val="none" w:sz="0" w:space="0" w:color="auto"/>
            <w:right w:val="none" w:sz="0" w:space="0" w:color="auto"/>
          </w:divBdr>
          <w:divsChild>
            <w:div w:id="321855407">
              <w:marLeft w:val="0"/>
              <w:marRight w:val="0"/>
              <w:marTop w:val="0"/>
              <w:marBottom w:val="0"/>
              <w:divBdr>
                <w:top w:val="none" w:sz="0" w:space="0" w:color="auto"/>
                <w:left w:val="none" w:sz="0" w:space="0" w:color="auto"/>
                <w:bottom w:val="none" w:sz="0" w:space="0" w:color="auto"/>
                <w:right w:val="none" w:sz="0" w:space="0" w:color="auto"/>
              </w:divBdr>
              <w:divsChild>
                <w:div w:id="644816391">
                  <w:marLeft w:val="0"/>
                  <w:marRight w:val="0"/>
                  <w:marTop w:val="0"/>
                  <w:marBottom w:val="0"/>
                  <w:divBdr>
                    <w:top w:val="none" w:sz="0" w:space="0" w:color="auto"/>
                    <w:left w:val="none" w:sz="0" w:space="0" w:color="auto"/>
                    <w:bottom w:val="none" w:sz="0" w:space="0" w:color="auto"/>
                    <w:right w:val="none" w:sz="0" w:space="0" w:color="auto"/>
                  </w:divBdr>
                  <w:divsChild>
                    <w:div w:id="1740666476">
                      <w:marLeft w:val="0"/>
                      <w:marRight w:val="0"/>
                      <w:marTop w:val="0"/>
                      <w:marBottom w:val="0"/>
                      <w:divBdr>
                        <w:top w:val="none" w:sz="0" w:space="0" w:color="auto"/>
                        <w:left w:val="none" w:sz="0" w:space="0" w:color="auto"/>
                        <w:bottom w:val="none" w:sz="0" w:space="0" w:color="auto"/>
                        <w:right w:val="none" w:sz="0" w:space="0" w:color="auto"/>
                      </w:divBdr>
                      <w:divsChild>
                        <w:div w:id="1794861256">
                          <w:marLeft w:val="0"/>
                          <w:marRight w:val="0"/>
                          <w:marTop w:val="0"/>
                          <w:marBottom w:val="450"/>
                          <w:divBdr>
                            <w:top w:val="none" w:sz="0" w:space="0" w:color="auto"/>
                            <w:left w:val="none" w:sz="0" w:space="0" w:color="auto"/>
                            <w:bottom w:val="none" w:sz="0" w:space="0" w:color="auto"/>
                            <w:right w:val="none" w:sz="0" w:space="0" w:color="auto"/>
                          </w:divBdr>
                          <w:divsChild>
                            <w:div w:id="60052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7248858">
      <w:bodyDiv w:val="1"/>
      <w:marLeft w:val="0"/>
      <w:marRight w:val="0"/>
      <w:marTop w:val="0"/>
      <w:marBottom w:val="0"/>
      <w:divBdr>
        <w:top w:val="none" w:sz="0" w:space="0" w:color="auto"/>
        <w:left w:val="none" w:sz="0" w:space="0" w:color="auto"/>
        <w:bottom w:val="none" w:sz="0" w:space="0" w:color="auto"/>
        <w:right w:val="none" w:sz="0" w:space="0" w:color="auto"/>
      </w:divBdr>
      <w:divsChild>
        <w:div w:id="225801732">
          <w:marLeft w:val="-225"/>
          <w:marRight w:val="-225"/>
          <w:marTop w:val="0"/>
          <w:marBottom w:val="450"/>
          <w:divBdr>
            <w:top w:val="none" w:sz="0" w:space="0" w:color="auto"/>
            <w:left w:val="none" w:sz="0" w:space="0" w:color="auto"/>
            <w:bottom w:val="none" w:sz="0" w:space="0" w:color="auto"/>
            <w:right w:val="none" w:sz="0" w:space="0" w:color="auto"/>
          </w:divBdr>
          <w:divsChild>
            <w:div w:id="2127575630">
              <w:marLeft w:val="0"/>
              <w:marRight w:val="0"/>
              <w:marTop w:val="0"/>
              <w:marBottom w:val="0"/>
              <w:divBdr>
                <w:top w:val="none" w:sz="0" w:space="0" w:color="auto"/>
                <w:left w:val="none" w:sz="0" w:space="0" w:color="auto"/>
                <w:bottom w:val="none" w:sz="0" w:space="0" w:color="auto"/>
                <w:right w:val="none" w:sz="0" w:space="0" w:color="auto"/>
              </w:divBdr>
              <w:divsChild>
                <w:div w:id="1928342818">
                  <w:marLeft w:val="0"/>
                  <w:marRight w:val="0"/>
                  <w:marTop w:val="0"/>
                  <w:marBottom w:val="0"/>
                  <w:divBdr>
                    <w:top w:val="none" w:sz="0" w:space="0" w:color="auto"/>
                    <w:left w:val="none" w:sz="0" w:space="0" w:color="auto"/>
                    <w:bottom w:val="none" w:sz="0" w:space="0" w:color="auto"/>
                    <w:right w:val="none" w:sz="0" w:space="0" w:color="auto"/>
                  </w:divBdr>
                  <w:divsChild>
                    <w:div w:id="175509208">
                      <w:marLeft w:val="0"/>
                      <w:marRight w:val="0"/>
                      <w:marTop w:val="0"/>
                      <w:marBottom w:val="0"/>
                      <w:divBdr>
                        <w:top w:val="none" w:sz="0" w:space="0" w:color="auto"/>
                        <w:left w:val="none" w:sz="0" w:space="0" w:color="auto"/>
                        <w:bottom w:val="none" w:sz="0" w:space="0" w:color="auto"/>
                        <w:right w:val="none" w:sz="0" w:space="0" w:color="auto"/>
                      </w:divBdr>
                      <w:divsChild>
                        <w:div w:id="1327436658">
                          <w:marLeft w:val="0"/>
                          <w:marRight w:val="0"/>
                          <w:marTop w:val="0"/>
                          <w:marBottom w:val="450"/>
                          <w:divBdr>
                            <w:top w:val="none" w:sz="0" w:space="0" w:color="auto"/>
                            <w:left w:val="none" w:sz="0" w:space="0" w:color="auto"/>
                            <w:bottom w:val="none" w:sz="0" w:space="0" w:color="auto"/>
                            <w:right w:val="none" w:sz="0" w:space="0" w:color="auto"/>
                          </w:divBdr>
                          <w:divsChild>
                            <w:div w:id="164589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242850">
              <w:marLeft w:val="0"/>
              <w:marRight w:val="0"/>
              <w:marTop w:val="0"/>
              <w:marBottom w:val="0"/>
              <w:divBdr>
                <w:top w:val="none" w:sz="0" w:space="0" w:color="auto"/>
                <w:left w:val="none" w:sz="0" w:space="0" w:color="auto"/>
                <w:bottom w:val="none" w:sz="0" w:space="0" w:color="auto"/>
                <w:right w:val="none" w:sz="0" w:space="0" w:color="auto"/>
              </w:divBdr>
              <w:divsChild>
                <w:div w:id="2081437798">
                  <w:marLeft w:val="0"/>
                  <w:marRight w:val="0"/>
                  <w:marTop w:val="0"/>
                  <w:marBottom w:val="0"/>
                  <w:divBdr>
                    <w:top w:val="none" w:sz="0" w:space="0" w:color="auto"/>
                    <w:left w:val="none" w:sz="0" w:space="0" w:color="auto"/>
                    <w:bottom w:val="none" w:sz="0" w:space="0" w:color="auto"/>
                    <w:right w:val="none" w:sz="0" w:space="0" w:color="auto"/>
                  </w:divBdr>
                  <w:divsChild>
                    <w:div w:id="1007976240">
                      <w:marLeft w:val="0"/>
                      <w:marRight w:val="0"/>
                      <w:marTop w:val="0"/>
                      <w:marBottom w:val="0"/>
                      <w:divBdr>
                        <w:top w:val="none" w:sz="0" w:space="0" w:color="auto"/>
                        <w:left w:val="none" w:sz="0" w:space="0" w:color="auto"/>
                        <w:bottom w:val="none" w:sz="0" w:space="0" w:color="auto"/>
                        <w:right w:val="none" w:sz="0" w:space="0" w:color="auto"/>
                      </w:divBdr>
                      <w:divsChild>
                        <w:div w:id="416904478">
                          <w:marLeft w:val="0"/>
                          <w:marRight w:val="0"/>
                          <w:marTop w:val="0"/>
                          <w:marBottom w:val="450"/>
                          <w:divBdr>
                            <w:top w:val="none" w:sz="0" w:space="0" w:color="auto"/>
                            <w:left w:val="none" w:sz="0" w:space="0" w:color="auto"/>
                            <w:bottom w:val="none" w:sz="0" w:space="0" w:color="auto"/>
                            <w:right w:val="none" w:sz="0" w:space="0" w:color="auto"/>
                          </w:divBdr>
                          <w:divsChild>
                            <w:div w:id="159562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cidset@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360</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dc:creator>
  <cp:keywords/>
  <dc:description/>
  <cp:lastModifiedBy>Raja</cp:lastModifiedBy>
  <cp:revision>20</cp:revision>
  <dcterms:created xsi:type="dcterms:W3CDTF">2018-02-08T11:21:00Z</dcterms:created>
  <dcterms:modified xsi:type="dcterms:W3CDTF">2018-02-14T08:12:00Z</dcterms:modified>
</cp:coreProperties>
</file>