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3E4175" w:rsidTr="003E4175">
        <w:tc>
          <w:tcPr>
            <w:tcW w:w="805" w:type="dxa"/>
          </w:tcPr>
          <w:p w:rsidR="003E4175" w:rsidRPr="006864F2" w:rsidRDefault="003E4175">
            <w:bookmarkStart w:id="0" w:name="_GoBack" w:colFirst="0" w:colLast="1"/>
            <w:r w:rsidRPr="006864F2">
              <w:t>Do’s</w:t>
            </w:r>
          </w:p>
        </w:tc>
        <w:tc>
          <w:tcPr>
            <w:tcW w:w="8545" w:type="dxa"/>
          </w:tcPr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Send your Original Research paper.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Send the paper in .doc/.</w:t>
            </w:r>
            <w:proofErr w:type="spellStart"/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docx</w:t>
            </w:r>
            <w:proofErr w:type="spellEnd"/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 xml:space="preserve"> Format and take the help of “Sample paper template” from the conference website.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Read the “Rules and Regulations” of the conference carefully.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Note the last date of paper submission from the conference website and send the paper before the last date of submission.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Note the last date of registration. If your paper gets selected, your registration must be confirmed before the last date of registration.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visit the official conference website (only) and use the official mail id of the conference for all communication and latest information. (Always refresh the webpage for any update)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check your registered mail ID and mobile number regularly. Any conference notifications will be communicated by mail and phone only.</w:t>
            </w:r>
          </w:p>
          <w:p w:rsidR="003E4175" w:rsidRPr="006864F2" w:rsidRDefault="003E4175" w:rsidP="003E4175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ask for the “Conference Schedule” mail from the conference coordinator after the last date of registration only.</w:t>
            </w:r>
          </w:p>
          <w:p w:rsidR="003E4175" w:rsidRPr="006864F2" w:rsidRDefault="003E4175"/>
        </w:tc>
      </w:tr>
      <w:tr w:rsidR="003E4175" w:rsidTr="003E4175">
        <w:tc>
          <w:tcPr>
            <w:tcW w:w="805" w:type="dxa"/>
          </w:tcPr>
          <w:p w:rsidR="003E4175" w:rsidRPr="006864F2" w:rsidRDefault="003E4175">
            <w:r w:rsidRPr="006864F2">
              <w:t>Don’ts</w:t>
            </w:r>
          </w:p>
        </w:tc>
        <w:tc>
          <w:tcPr>
            <w:tcW w:w="8545" w:type="dxa"/>
          </w:tcPr>
          <w:p w:rsidR="003E4175" w:rsidRPr="006864F2" w:rsidRDefault="003E4175" w:rsidP="003E41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not book your travel and accommodation before taking the “Conference Schedule” mail from our conference coordinator. Any financial loss for travel cancellation/travel rescheduling due to conference rescheduling will not be provided by the organizer.</w:t>
            </w:r>
          </w:p>
          <w:p w:rsidR="003E4175" w:rsidRPr="006864F2" w:rsidRDefault="003E4175" w:rsidP="003E41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not reach the venue long before the reporting time on the day of the conference.</w:t>
            </w:r>
          </w:p>
          <w:p w:rsidR="003E4175" w:rsidRPr="006864F2" w:rsidRDefault="003E4175" w:rsidP="003E41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not use any adult picture, controversial map or picture while presenting or publishing your paper.</w:t>
            </w:r>
          </w:p>
          <w:p w:rsidR="003E4175" w:rsidRPr="006864F2" w:rsidRDefault="003E4175" w:rsidP="003E41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Do not consider the payment confirmation mail (From Payment Gateway) as the final confirmation mail.</w:t>
            </w:r>
          </w:p>
          <w:p w:rsidR="003E4175" w:rsidRPr="006864F2" w:rsidRDefault="003E4175" w:rsidP="003E4175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6864F2">
              <w:rPr>
                <w:rFonts w:ascii="Roboto" w:eastAsia="Times New Roman" w:hAnsi="Roboto" w:cs="Times New Roman"/>
                <w:sz w:val="24"/>
                <w:szCs w:val="24"/>
              </w:rPr>
              <w:t>Wait for the “Conference Schedule” e-mail from the conference coordinator after the last date of registration</w:t>
            </w:r>
          </w:p>
          <w:p w:rsidR="003E4175" w:rsidRPr="006864F2" w:rsidRDefault="003E4175"/>
        </w:tc>
      </w:tr>
      <w:bookmarkEnd w:id="0"/>
    </w:tbl>
    <w:p w:rsidR="00944588" w:rsidRDefault="00944588"/>
    <w:sectPr w:rsidR="0094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86C55"/>
    <w:multiLevelType w:val="multilevel"/>
    <w:tmpl w:val="AE1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C502E"/>
    <w:multiLevelType w:val="multilevel"/>
    <w:tmpl w:val="684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B6"/>
    <w:rsid w:val="003E4175"/>
    <w:rsid w:val="006864F2"/>
    <w:rsid w:val="00944588"/>
    <w:rsid w:val="00B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330F0-0603-4B6C-82C8-AFF5E726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3</cp:revision>
  <dcterms:created xsi:type="dcterms:W3CDTF">2018-02-08T11:45:00Z</dcterms:created>
  <dcterms:modified xsi:type="dcterms:W3CDTF">2018-02-08T12:22:00Z</dcterms:modified>
</cp:coreProperties>
</file>