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150B" w14:textId="77777777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CHIEF PATRON                                                                        </w:t>
      </w:r>
    </w:p>
    <w:p w14:paraId="4102F2E8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Dr. (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Mrs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) Elizabeth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Verghese</w:t>
      </w:r>
      <w:proofErr w:type="spellEnd"/>
    </w:p>
    <w:p w14:paraId="292D72B2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sz w:val="24"/>
          <w:szCs w:val="24"/>
        </w:rPr>
        <w:t>Chairperson, Hindustan Group of Institutions</w:t>
      </w:r>
    </w:p>
    <w:p w14:paraId="4F95DAEC" w14:textId="77777777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Anand Jacob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Verghese</w:t>
      </w:r>
      <w:proofErr w:type="spellEnd"/>
    </w:p>
    <w:p w14:paraId="42FC7BC8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sz w:val="24"/>
          <w:szCs w:val="24"/>
        </w:rPr>
        <w:t>Director &amp; CEO, Hindustan Group of Institutions</w:t>
      </w:r>
    </w:p>
    <w:p w14:paraId="6B257EA5" w14:textId="77777777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Dr. Annie Jacob,</w:t>
      </w:r>
    </w:p>
    <w:p w14:paraId="18787BBA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sz w:val="24"/>
          <w:szCs w:val="24"/>
        </w:rPr>
        <w:t>Director, KCG College of Technology</w:t>
      </w:r>
    </w:p>
    <w:p w14:paraId="612F44BE" w14:textId="77777777" w:rsidR="00734D38" w:rsidRPr="00734D38" w:rsidRDefault="00734D38" w:rsidP="00734D38">
      <w:pPr>
        <w:spacing w:after="0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</w:t>
      </w:r>
    </w:p>
    <w:p w14:paraId="6D6D135F" w14:textId="77777777" w:rsidR="00734D38" w:rsidRPr="00734D38" w:rsidRDefault="00734D38" w:rsidP="00734D38">
      <w:pPr>
        <w:spacing w:after="0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PATRON</w:t>
      </w:r>
      <w:r w:rsidRPr="00734D3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C8D285D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>Dr. G. Prabhakaran</w:t>
      </w:r>
      <w:r w:rsidRPr="00734D38">
        <w:rPr>
          <w:color w:val="auto"/>
        </w:rPr>
        <w:t>, Principal, KCG</w:t>
      </w:r>
    </w:p>
    <w:p w14:paraId="1E522D36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Sumathi </w:t>
      </w:r>
      <w:proofErr w:type="spellStart"/>
      <w:r w:rsidRPr="00734D38">
        <w:rPr>
          <w:b/>
          <w:color w:val="auto"/>
        </w:rPr>
        <w:t>Poobal</w:t>
      </w:r>
      <w:proofErr w:type="spellEnd"/>
      <w:r w:rsidRPr="00734D38">
        <w:rPr>
          <w:color w:val="auto"/>
        </w:rPr>
        <w:t>, Vice Principal, KCG</w:t>
      </w:r>
    </w:p>
    <w:p w14:paraId="519D37A6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ind w:firstLine="720"/>
        <w:rPr>
          <w:color w:val="auto"/>
        </w:rPr>
      </w:pPr>
    </w:p>
    <w:p w14:paraId="176CBCA4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34D38">
        <w:rPr>
          <w:rFonts w:ascii="Times New Roman" w:hAnsi="Times New Roman"/>
          <w:b/>
          <w:bCs/>
          <w:sz w:val="24"/>
          <w:szCs w:val="24"/>
        </w:rPr>
        <w:t>GENERAL CHAIR</w:t>
      </w:r>
    </w:p>
    <w:p w14:paraId="418D912E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Bijay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Ketan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Panigrahi</w:t>
      </w:r>
      <w:proofErr w:type="spellEnd"/>
      <w:r w:rsidRPr="00734D38">
        <w:rPr>
          <w:rFonts w:ascii="Times New Roman" w:hAnsi="Times New Roman"/>
          <w:sz w:val="24"/>
          <w:szCs w:val="24"/>
        </w:rPr>
        <w:t>, IIT Delhi, India</w:t>
      </w:r>
    </w:p>
    <w:p w14:paraId="6F0774FD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Dr.S.</w:t>
      </w:r>
      <w:proofErr w:type="gramStart"/>
      <w:r w:rsidRPr="00734D38">
        <w:rPr>
          <w:rFonts w:ascii="Times New Roman" w:hAnsi="Times New Roman"/>
          <w:b/>
          <w:sz w:val="24"/>
          <w:szCs w:val="24"/>
        </w:rPr>
        <w:t>S.Dash</w:t>
      </w:r>
      <w:proofErr w:type="spellEnd"/>
      <w:proofErr w:type="gram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SRM University</w:t>
      </w:r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Chennai,</w:t>
      </w:r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r w:rsidRPr="00734D38">
        <w:rPr>
          <w:rFonts w:ascii="Times New Roman" w:hAnsi="Times New Roman"/>
          <w:sz w:val="24"/>
          <w:szCs w:val="24"/>
        </w:rPr>
        <w:t>India</w:t>
      </w:r>
    </w:p>
    <w:p w14:paraId="2E1EF6E7" w14:textId="77777777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Bijay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Ketan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Panigrahi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IIT Delhi</w:t>
      </w:r>
    </w:p>
    <w:p w14:paraId="74F2D84D" w14:textId="5BA43841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Dr. Deepa Jose,</w:t>
      </w:r>
      <w:r w:rsidR="00D2564D">
        <w:rPr>
          <w:rFonts w:ascii="Times New Roman" w:hAnsi="Times New Roman"/>
          <w:b/>
          <w:sz w:val="24"/>
          <w:szCs w:val="24"/>
        </w:rPr>
        <w:t xml:space="preserve"> </w:t>
      </w:r>
      <w:r w:rsidRPr="00734D38">
        <w:rPr>
          <w:rFonts w:ascii="Times New Roman" w:hAnsi="Times New Roman"/>
          <w:b/>
          <w:sz w:val="24"/>
          <w:szCs w:val="24"/>
        </w:rPr>
        <w:t>Head</w:t>
      </w:r>
      <w:r w:rsidR="00D2564D">
        <w:rPr>
          <w:rFonts w:ascii="Times New Roman" w:hAnsi="Times New Roman"/>
          <w:b/>
          <w:sz w:val="24"/>
          <w:szCs w:val="24"/>
        </w:rPr>
        <w:t xml:space="preserve"> Research</w:t>
      </w:r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KCG</w:t>
      </w:r>
      <w:r w:rsidRPr="00734D38">
        <w:rPr>
          <w:rFonts w:ascii="Times New Roman" w:hAnsi="Times New Roman"/>
          <w:b/>
          <w:sz w:val="24"/>
          <w:szCs w:val="24"/>
        </w:rPr>
        <w:t xml:space="preserve"> </w:t>
      </w:r>
    </w:p>
    <w:p w14:paraId="236100C1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P.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Deiva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Sundari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HOD/EEE, </w:t>
      </w:r>
      <w:r w:rsidRPr="00734D38">
        <w:rPr>
          <w:rFonts w:ascii="Times New Roman" w:hAnsi="Times New Roman"/>
          <w:sz w:val="24"/>
          <w:szCs w:val="24"/>
        </w:rPr>
        <w:t>KCG</w:t>
      </w:r>
    </w:p>
    <w:p w14:paraId="5B66AC7A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sz w:val="24"/>
          <w:szCs w:val="24"/>
        </w:rPr>
        <w:t>.</w:t>
      </w:r>
    </w:p>
    <w:p w14:paraId="0CF39F49" w14:textId="77777777" w:rsidR="00734D38" w:rsidRPr="00734D38" w:rsidRDefault="00734D38" w:rsidP="00734D3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PROGRAM CHAIR</w:t>
      </w:r>
    </w:p>
    <w:p w14:paraId="79327AA0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Swagatam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Das</w:t>
      </w:r>
      <w:r w:rsidRPr="00734D38">
        <w:rPr>
          <w:rFonts w:ascii="Times New Roman" w:hAnsi="Times New Roman"/>
          <w:sz w:val="24"/>
          <w:szCs w:val="24"/>
        </w:rPr>
        <w:t xml:space="preserve">, ISI, </w:t>
      </w:r>
      <w:proofErr w:type="spellStart"/>
      <w:r w:rsidRPr="00734D38">
        <w:rPr>
          <w:rFonts w:ascii="Times New Roman" w:hAnsi="Times New Roman"/>
          <w:sz w:val="24"/>
          <w:szCs w:val="24"/>
        </w:rPr>
        <w:t>Kolkotta</w:t>
      </w:r>
      <w:proofErr w:type="spellEnd"/>
    </w:p>
    <w:p w14:paraId="2097346D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Rajib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Kar</w:t>
      </w:r>
      <w:r w:rsidRPr="00734D38">
        <w:rPr>
          <w:rFonts w:ascii="Times New Roman" w:hAnsi="Times New Roman"/>
          <w:sz w:val="24"/>
          <w:szCs w:val="24"/>
        </w:rPr>
        <w:t xml:space="preserve">, NIT, </w:t>
      </w:r>
      <w:proofErr w:type="spellStart"/>
      <w:r w:rsidRPr="00734D38">
        <w:rPr>
          <w:rFonts w:ascii="Times New Roman" w:hAnsi="Times New Roman"/>
          <w:sz w:val="24"/>
          <w:szCs w:val="24"/>
        </w:rPr>
        <w:t>Duragpur</w:t>
      </w:r>
      <w:proofErr w:type="spellEnd"/>
    </w:p>
    <w:p w14:paraId="63C30D71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Dr. Dash S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</w:t>
      </w:r>
      <w:proofErr w:type="spellEnd"/>
      <w:r w:rsidRPr="00734D38">
        <w:rPr>
          <w:rFonts w:ascii="Times New Roman" w:hAnsi="Times New Roman"/>
          <w:sz w:val="24"/>
          <w:szCs w:val="24"/>
        </w:rPr>
        <w:t>, SRM University, Chennai</w:t>
      </w:r>
    </w:p>
    <w:p w14:paraId="4CE78BB4" w14:textId="77777777" w:rsidR="00734D38" w:rsidRPr="00734D38" w:rsidRDefault="00734D38" w:rsidP="00734D38">
      <w:pPr>
        <w:pStyle w:val="NoSpacing"/>
        <w:rPr>
          <w:rFonts w:ascii="Times New Roman" w:hAnsi="Times New Roman"/>
          <w:sz w:val="24"/>
          <w:szCs w:val="24"/>
        </w:rPr>
      </w:pPr>
    </w:p>
    <w:p w14:paraId="69E7688E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bCs/>
          <w:sz w:val="24"/>
          <w:szCs w:val="24"/>
        </w:rPr>
        <w:t>PROGRAM CO-CHAIR</w:t>
      </w:r>
    </w:p>
    <w:p w14:paraId="6DA30C90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Florian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Misoc</w:t>
      </w:r>
      <w:proofErr w:type="spellEnd"/>
      <w:r w:rsidRPr="00734D38">
        <w:rPr>
          <w:rFonts w:ascii="Times New Roman" w:hAnsi="Times New Roman"/>
          <w:sz w:val="24"/>
          <w:szCs w:val="24"/>
        </w:rPr>
        <w:t>, UWM, USA</w:t>
      </w:r>
    </w:p>
    <w:p w14:paraId="2325EF9E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Prof.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734D38">
        <w:rPr>
          <w:rFonts w:ascii="Times New Roman" w:hAnsi="Times New Roman"/>
          <w:b/>
          <w:sz w:val="24"/>
          <w:szCs w:val="24"/>
        </w:rPr>
        <w:t>B.Anil</w:t>
      </w:r>
      <w:proofErr w:type="spellEnd"/>
      <w:proofErr w:type="gramEnd"/>
      <w:r w:rsidRPr="00734D38">
        <w:rPr>
          <w:rFonts w:ascii="Times New Roman" w:hAnsi="Times New Roman"/>
          <w:b/>
          <w:sz w:val="24"/>
          <w:szCs w:val="24"/>
        </w:rPr>
        <w:t xml:space="preserve"> Kumar,</w:t>
      </w:r>
      <w:r w:rsidRPr="00734D38">
        <w:rPr>
          <w:rFonts w:ascii="Times New Roman" w:hAnsi="Times New Roman"/>
          <w:sz w:val="24"/>
          <w:szCs w:val="24"/>
        </w:rPr>
        <w:t xml:space="preserve"> VBIT, Hyderabad </w:t>
      </w:r>
    </w:p>
    <w:p w14:paraId="01664B42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b/>
          <w:bCs/>
          <w:sz w:val="24"/>
          <w:szCs w:val="24"/>
        </w:rPr>
      </w:pPr>
    </w:p>
    <w:p w14:paraId="4C61C1B2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b/>
          <w:color w:val="auto"/>
        </w:rPr>
      </w:pPr>
      <w:r w:rsidRPr="00734D38">
        <w:rPr>
          <w:b/>
          <w:color w:val="auto"/>
        </w:rPr>
        <w:t>ORGANIZING CHAIRS</w:t>
      </w:r>
    </w:p>
    <w:p w14:paraId="5D50B5A3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V. </w:t>
      </w:r>
      <w:proofErr w:type="spellStart"/>
      <w:r w:rsidRPr="00734D38">
        <w:rPr>
          <w:b/>
          <w:color w:val="auto"/>
        </w:rPr>
        <w:t>Thulasi</w:t>
      </w:r>
      <w:proofErr w:type="spellEnd"/>
      <w:r w:rsidRPr="00734D38">
        <w:rPr>
          <w:b/>
          <w:color w:val="auto"/>
        </w:rPr>
        <w:t xml:space="preserve"> Bai,</w:t>
      </w:r>
      <w:r w:rsidRPr="00734D38">
        <w:rPr>
          <w:color w:val="auto"/>
        </w:rPr>
        <w:t xml:space="preserve"> HOD/ECE, KCG</w:t>
      </w:r>
    </w:p>
    <w:p w14:paraId="7C5509B3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S. Ramesh, </w:t>
      </w:r>
      <w:r w:rsidRPr="00734D38">
        <w:rPr>
          <w:color w:val="auto"/>
        </w:rPr>
        <w:t>HOD/MECH, KCG</w:t>
      </w:r>
    </w:p>
    <w:p w14:paraId="65620FE9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>Dr. N. Bharathi</w:t>
      </w:r>
      <w:r w:rsidRPr="00734D38">
        <w:rPr>
          <w:color w:val="auto"/>
        </w:rPr>
        <w:t>, HOD/EIE, KCG</w:t>
      </w:r>
    </w:p>
    <w:p w14:paraId="7E094F75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K. </w:t>
      </w:r>
      <w:proofErr w:type="spellStart"/>
      <w:r w:rsidRPr="00734D38">
        <w:rPr>
          <w:b/>
          <w:color w:val="auto"/>
        </w:rPr>
        <w:t>VijayaRaja</w:t>
      </w:r>
      <w:proofErr w:type="spellEnd"/>
      <w:r w:rsidRPr="00734D38">
        <w:rPr>
          <w:color w:val="auto"/>
        </w:rPr>
        <w:t>, HOD/AERO, KCG</w:t>
      </w:r>
    </w:p>
    <w:p w14:paraId="463A3856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V. </w:t>
      </w:r>
      <w:proofErr w:type="spellStart"/>
      <w:r w:rsidRPr="00734D38">
        <w:rPr>
          <w:b/>
          <w:color w:val="auto"/>
        </w:rPr>
        <w:t>Vandhana</w:t>
      </w:r>
      <w:proofErr w:type="spellEnd"/>
      <w:r w:rsidRPr="00734D38">
        <w:rPr>
          <w:b/>
          <w:color w:val="auto"/>
        </w:rPr>
        <w:t xml:space="preserve"> Devi</w:t>
      </w:r>
      <w:r w:rsidRPr="00734D38">
        <w:rPr>
          <w:color w:val="auto"/>
        </w:rPr>
        <w:t>, HOD/Civil, KCG</w:t>
      </w:r>
    </w:p>
    <w:p w14:paraId="42900665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Ms. M. B. </w:t>
      </w:r>
      <w:proofErr w:type="spellStart"/>
      <w:r w:rsidRPr="00734D38">
        <w:rPr>
          <w:b/>
          <w:color w:val="auto"/>
        </w:rPr>
        <w:t>Bindhu</w:t>
      </w:r>
      <w:proofErr w:type="spellEnd"/>
      <w:r w:rsidRPr="00734D38">
        <w:rPr>
          <w:color w:val="auto"/>
        </w:rPr>
        <w:t>, HOD/S&amp;H, KCG</w:t>
      </w:r>
    </w:p>
    <w:p w14:paraId="2A5231A6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ind w:firstLine="720"/>
        <w:rPr>
          <w:color w:val="auto"/>
        </w:rPr>
      </w:pPr>
    </w:p>
    <w:p w14:paraId="2E4788CB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b/>
          <w:color w:val="auto"/>
        </w:rPr>
      </w:pPr>
      <w:r w:rsidRPr="00734D38">
        <w:rPr>
          <w:b/>
          <w:color w:val="auto"/>
        </w:rPr>
        <w:t>ORGANIZING CO-CHAIRS</w:t>
      </w:r>
    </w:p>
    <w:p w14:paraId="4484567C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Dr.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Mayurappriyan</w:t>
      </w:r>
      <w:proofErr w:type="spellEnd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 P S</w:t>
      </w:r>
    </w:p>
    <w:p w14:paraId="23F6B68E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Dr.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Naren</w:t>
      </w:r>
      <w:proofErr w:type="spellEnd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Shanker</w:t>
      </w:r>
      <w:proofErr w:type="spellEnd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 R</w:t>
      </w:r>
    </w:p>
    <w:p w14:paraId="4AC62174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Dr.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Andal</w:t>
      </w:r>
      <w:proofErr w:type="spellEnd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 V</w:t>
      </w:r>
    </w:p>
    <w:p w14:paraId="2DFE3E00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Dr. R Amrutha</w:t>
      </w:r>
    </w:p>
    <w:p w14:paraId="0D9D5E32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Dr.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Kanimozhimaran</w:t>
      </w:r>
      <w:proofErr w:type="spellEnd"/>
    </w:p>
    <w:p w14:paraId="69334F9F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Ms. B.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Rammya</w:t>
      </w:r>
      <w:proofErr w:type="spellEnd"/>
    </w:p>
    <w:p w14:paraId="70826E16" w14:textId="77777777" w:rsidR="00A3510D" w:rsidRPr="00A70F40" w:rsidRDefault="00A3510D" w:rsidP="00A3510D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Mr. L. Prince </w:t>
      </w:r>
      <w:proofErr w:type="spellStart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>Jeya</w:t>
      </w:r>
      <w:proofErr w:type="spellEnd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t xml:space="preserve"> Lal</w:t>
      </w:r>
    </w:p>
    <w:p w14:paraId="56C62E56" w14:textId="77777777" w:rsidR="00A3510D" w:rsidRPr="00A70F40" w:rsidRDefault="00A3510D" w:rsidP="00A3510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A70F40">
        <w:rPr>
          <w:rFonts w:ascii="Times New Roman" w:eastAsia="Times New Roman" w:hAnsi="Times New Roman"/>
          <w:sz w:val="24"/>
          <w:szCs w:val="24"/>
          <w:lang w:val="en-US" w:eastAsia="en-US"/>
        </w:rPr>
        <w:t>Ms. Serene C Kurian</w:t>
      </w:r>
    </w:p>
    <w:p w14:paraId="551EC688" w14:textId="0BEC8C43" w:rsidR="00734D38" w:rsidRPr="00A70F40" w:rsidRDefault="00A3510D" w:rsidP="00A351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bookmarkStart w:id="0" w:name="_GoBack"/>
      <w:bookmarkEnd w:id="0"/>
      <w:r w:rsidRPr="00A70F40"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en-US"/>
        </w:rPr>
        <w:br/>
      </w:r>
    </w:p>
    <w:p w14:paraId="18B33516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bCs/>
          <w:sz w:val="24"/>
          <w:szCs w:val="24"/>
        </w:rPr>
        <w:t>SPECIAL SESSION CHAIR</w:t>
      </w:r>
    </w:p>
    <w:p w14:paraId="2E085320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Adel </w:t>
      </w:r>
      <w:proofErr w:type="spellStart"/>
      <w:r w:rsidRPr="00734D38">
        <w:rPr>
          <w:b/>
          <w:color w:val="auto"/>
        </w:rPr>
        <w:t>Nasiri</w:t>
      </w:r>
      <w:proofErr w:type="spellEnd"/>
      <w:r w:rsidRPr="00734D38">
        <w:rPr>
          <w:color w:val="auto"/>
        </w:rPr>
        <w:t>, UWM, USA</w:t>
      </w:r>
    </w:p>
    <w:p w14:paraId="1069CD11" w14:textId="77777777" w:rsidR="00734D38" w:rsidRPr="00734D38" w:rsidRDefault="00734D38" w:rsidP="00734D38">
      <w:pPr>
        <w:pStyle w:val="Default"/>
        <w:tabs>
          <w:tab w:val="left" w:pos="1080"/>
        </w:tabs>
        <w:spacing w:line="240" w:lineRule="auto"/>
        <w:rPr>
          <w:color w:val="auto"/>
        </w:rPr>
      </w:pPr>
      <w:r w:rsidRPr="00734D38">
        <w:rPr>
          <w:b/>
          <w:color w:val="auto"/>
        </w:rPr>
        <w:t xml:space="preserve">Dr. P. N. </w:t>
      </w:r>
      <w:proofErr w:type="spellStart"/>
      <w:r w:rsidRPr="00734D38">
        <w:rPr>
          <w:b/>
          <w:color w:val="auto"/>
        </w:rPr>
        <w:t>Suganthan</w:t>
      </w:r>
      <w:proofErr w:type="spellEnd"/>
      <w:r w:rsidRPr="00734D38">
        <w:rPr>
          <w:color w:val="auto"/>
        </w:rPr>
        <w:t>, NTU, Singapore</w:t>
      </w:r>
    </w:p>
    <w:p w14:paraId="45ECC1DE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/>
          <w:b/>
          <w:sz w:val="24"/>
          <w:szCs w:val="24"/>
        </w:rPr>
      </w:pPr>
    </w:p>
    <w:p w14:paraId="26D6406F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34D38">
        <w:rPr>
          <w:rFonts w:ascii="Times New Roman" w:hAnsi="Times New Roman"/>
          <w:b/>
          <w:bCs/>
          <w:sz w:val="24"/>
          <w:szCs w:val="24"/>
        </w:rPr>
        <w:t>INTERNATIONAL/ NATIONAL ADVISORY COMMITTEE</w:t>
      </w:r>
    </w:p>
    <w:p w14:paraId="0472B38D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Maurice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Clere</w:t>
      </w:r>
      <w:proofErr w:type="spellEnd"/>
      <w:r w:rsidRPr="00734D38">
        <w:rPr>
          <w:rFonts w:ascii="Times New Roman" w:hAnsi="Times New Roman"/>
          <w:sz w:val="24"/>
          <w:szCs w:val="24"/>
        </w:rPr>
        <w:t>, France</w:t>
      </w:r>
    </w:p>
    <w:p w14:paraId="3F5ED7CD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Roderich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Cross</w:t>
      </w:r>
      <w:r w:rsidRPr="00734D38">
        <w:rPr>
          <w:rFonts w:ascii="Times New Roman" w:hAnsi="Times New Roman"/>
          <w:sz w:val="24"/>
          <w:szCs w:val="24"/>
        </w:rPr>
        <w:t>, England</w:t>
      </w:r>
    </w:p>
    <w:p w14:paraId="3489BA6D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Kalyanmoy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Deb</w:t>
      </w:r>
      <w:r w:rsidRPr="00734D38">
        <w:rPr>
          <w:rFonts w:ascii="Times New Roman" w:hAnsi="Times New Roman"/>
          <w:sz w:val="24"/>
          <w:szCs w:val="24"/>
        </w:rPr>
        <w:t>, India</w:t>
      </w:r>
    </w:p>
    <w:p w14:paraId="22C1B11B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Saman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Halgamuge</w:t>
      </w:r>
      <w:proofErr w:type="spellEnd"/>
      <w:r w:rsidRPr="00734D38">
        <w:rPr>
          <w:rFonts w:ascii="Times New Roman" w:hAnsi="Times New Roman"/>
          <w:sz w:val="24"/>
          <w:szCs w:val="24"/>
        </w:rPr>
        <w:t>, Australia</w:t>
      </w:r>
    </w:p>
    <w:p w14:paraId="7BB4138D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Jeng-Shyang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Pan, </w:t>
      </w:r>
      <w:proofErr w:type="spellStart"/>
      <w:r w:rsidRPr="00734D38">
        <w:rPr>
          <w:rFonts w:ascii="Times New Roman" w:hAnsi="Times New Roman"/>
          <w:sz w:val="24"/>
          <w:szCs w:val="24"/>
        </w:rPr>
        <w:t>Talwan</w:t>
      </w:r>
      <w:proofErr w:type="spellEnd"/>
    </w:p>
    <w:p w14:paraId="465EF1A6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 Peng Shi, UK</w:t>
      </w:r>
    </w:p>
    <w:p w14:paraId="436936A9" w14:textId="77777777" w:rsidR="00734D38" w:rsidRPr="00734D38" w:rsidRDefault="00734D38" w:rsidP="00734D38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Javier Del Ser, </w:t>
      </w:r>
      <w:r w:rsidRPr="00734D38">
        <w:rPr>
          <w:rFonts w:ascii="Times New Roman" w:hAnsi="Times New Roman"/>
          <w:sz w:val="24"/>
          <w:szCs w:val="24"/>
        </w:rPr>
        <w:t>Spain</w:t>
      </w:r>
    </w:p>
    <w:p w14:paraId="3662C491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Leandro Dos Santos Coelho, </w:t>
      </w:r>
      <w:r w:rsidRPr="00734D38">
        <w:rPr>
          <w:rFonts w:ascii="Times New Roman" w:hAnsi="Times New Roman"/>
          <w:sz w:val="24"/>
          <w:szCs w:val="24"/>
        </w:rPr>
        <w:t>Brazil</w:t>
      </w:r>
    </w:p>
    <w:p w14:paraId="061BB9FC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S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Pattanaik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India</w:t>
      </w:r>
    </w:p>
    <w:p w14:paraId="70BA9AB6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Lingfeng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Wang, </w:t>
      </w:r>
      <w:r w:rsidRPr="00734D38">
        <w:rPr>
          <w:rFonts w:ascii="Times New Roman" w:hAnsi="Times New Roman"/>
          <w:sz w:val="24"/>
          <w:szCs w:val="24"/>
        </w:rPr>
        <w:t>China</w:t>
      </w:r>
    </w:p>
    <w:p w14:paraId="41CE31BA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K.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Parsopoulos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Greece</w:t>
      </w:r>
    </w:p>
    <w:p w14:paraId="1E567EEB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Gerardo Beni, </w:t>
      </w:r>
      <w:r w:rsidRPr="00734D38">
        <w:rPr>
          <w:rFonts w:ascii="Times New Roman" w:hAnsi="Times New Roman"/>
          <w:sz w:val="24"/>
          <w:szCs w:val="24"/>
        </w:rPr>
        <w:t>USA</w:t>
      </w:r>
    </w:p>
    <w:p w14:paraId="774FC8BF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Athanasios V.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Vasilakos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Athens</w:t>
      </w:r>
    </w:p>
    <w:p w14:paraId="4AD53D40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>Pei-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Chann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Chang, </w:t>
      </w:r>
      <w:proofErr w:type="spellStart"/>
      <w:r w:rsidRPr="00734D38">
        <w:rPr>
          <w:rFonts w:ascii="Times New Roman" w:hAnsi="Times New Roman"/>
          <w:sz w:val="24"/>
          <w:szCs w:val="24"/>
        </w:rPr>
        <w:t>Tawan</w:t>
      </w:r>
      <w:proofErr w:type="spellEnd"/>
    </w:p>
    <w:p w14:paraId="719B8F72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Chilukuri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K. Mohan, </w:t>
      </w:r>
      <w:r w:rsidRPr="00734D38">
        <w:rPr>
          <w:rFonts w:ascii="Times New Roman" w:hAnsi="Times New Roman"/>
          <w:sz w:val="24"/>
          <w:szCs w:val="24"/>
        </w:rPr>
        <w:t>USA</w:t>
      </w:r>
    </w:p>
    <w:p w14:paraId="77DB0863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Sacid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Nahavandi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Australia</w:t>
      </w:r>
    </w:p>
    <w:p w14:paraId="28DDC776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Abbas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Khosravi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Australia</w:t>
      </w:r>
    </w:p>
    <w:p w14:paraId="5F39B954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Almoataz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Youssef Abdelaziz, </w:t>
      </w:r>
      <w:r w:rsidRPr="00734D38">
        <w:rPr>
          <w:rFonts w:ascii="Times New Roman" w:hAnsi="Times New Roman"/>
          <w:sz w:val="24"/>
          <w:szCs w:val="24"/>
        </w:rPr>
        <w:t>Egypt</w:t>
      </w:r>
    </w:p>
    <w:p w14:paraId="4487C5F3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K.T. Chaturvedi, </w:t>
      </w:r>
      <w:r w:rsidRPr="00734D38">
        <w:rPr>
          <w:rFonts w:ascii="Times New Roman" w:hAnsi="Times New Roman"/>
          <w:sz w:val="24"/>
          <w:szCs w:val="24"/>
        </w:rPr>
        <w:t>India</w:t>
      </w:r>
    </w:p>
    <w:p w14:paraId="27C1CD7A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M.</w:t>
      </w:r>
      <w:proofErr w:type="gramStart"/>
      <w:r w:rsidRPr="00734D38">
        <w:rPr>
          <w:rFonts w:ascii="Times New Roman" w:hAnsi="Times New Roman"/>
          <w:b/>
          <w:sz w:val="24"/>
          <w:szCs w:val="24"/>
        </w:rPr>
        <w:t>K.Tiwari</w:t>
      </w:r>
      <w:proofErr w:type="spellEnd"/>
      <w:proofErr w:type="gram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India</w:t>
      </w:r>
    </w:p>
    <w:p w14:paraId="50F47EC3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Yuhui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Shi</w:t>
      </w:r>
      <w:r w:rsidRPr="00734D38">
        <w:rPr>
          <w:rFonts w:ascii="Times New Roman" w:hAnsi="Times New Roman"/>
          <w:sz w:val="24"/>
          <w:szCs w:val="24"/>
        </w:rPr>
        <w:t>, China</w:t>
      </w:r>
    </w:p>
    <w:p w14:paraId="4EAFD695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4D38">
        <w:rPr>
          <w:rFonts w:ascii="Times New Roman" w:hAnsi="Times New Roman"/>
          <w:b/>
          <w:sz w:val="24"/>
          <w:szCs w:val="24"/>
        </w:rPr>
        <w:t>A.Anand</w:t>
      </w:r>
      <w:proofErr w:type="spellEnd"/>
      <w:proofErr w:type="gramEnd"/>
      <w:r w:rsidRPr="00734D38">
        <w:rPr>
          <w:rFonts w:ascii="Times New Roman" w:hAnsi="Times New Roman"/>
          <w:sz w:val="24"/>
          <w:szCs w:val="24"/>
        </w:rPr>
        <w:t>, India</w:t>
      </w:r>
    </w:p>
    <w:p w14:paraId="4AC7E081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Dipankar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Dasagupta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, </w:t>
      </w:r>
      <w:r w:rsidRPr="00734D38">
        <w:rPr>
          <w:rFonts w:ascii="Times New Roman" w:hAnsi="Times New Roman"/>
          <w:sz w:val="24"/>
          <w:szCs w:val="24"/>
        </w:rPr>
        <w:t>USA</w:t>
      </w:r>
    </w:p>
    <w:p w14:paraId="70FC8E8D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Lakshmi Jain, </w:t>
      </w:r>
      <w:r w:rsidRPr="00734D38">
        <w:rPr>
          <w:rFonts w:ascii="Times New Roman" w:hAnsi="Times New Roman"/>
          <w:sz w:val="24"/>
          <w:szCs w:val="24"/>
        </w:rPr>
        <w:t>Australia</w:t>
      </w:r>
    </w:p>
    <w:p w14:paraId="23F5A153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X.Z. Gao, </w:t>
      </w:r>
      <w:r w:rsidRPr="00734D38">
        <w:rPr>
          <w:rFonts w:ascii="Times New Roman" w:hAnsi="Times New Roman"/>
          <w:sz w:val="24"/>
          <w:szCs w:val="24"/>
        </w:rPr>
        <w:t>Finland</w:t>
      </w:r>
    </w:p>
    <w:p w14:paraId="213AA86C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Juan Luis Fernandez Martinez, </w:t>
      </w:r>
      <w:r w:rsidRPr="00734D38">
        <w:rPr>
          <w:rFonts w:ascii="Times New Roman" w:hAnsi="Times New Roman"/>
          <w:sz w:val="24"/>
          <w:szCs w:val="24"/>
        </w:rPr>
        <w:t>Spain</w:t>
      </w:r>
    </w:p>
    <w:p w14:paraId="625C04B5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Oscar Castillo, </w:t>
      </w:r>
      <w:r w:rsidRPr="00734D38">
        <w:rPr>
          <w:rFonts w:ascii="Times New Roman" w:hAnsi="Times New Roman"/>
          <w:sz w:val="24"/>
          <w:szCs w:val="24"/>
        </w:rPr>
        <w:t>Mexico</w:t>
      </w:r>
    </w:p>
    <w:p w14:paraId="7F2D8CE9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proofErr w:type="spellStart"/>
      <w:r w:rsidRPr="00734D38">
        <w:rPr>
          <w:rFonts w:ascii="Times New Roman" w:hAnsi="Times New Roman"/>
          <w:b/>
          <w:sz w:val="24"/>
          <w:szCs w:val="24"/>
        </w:rPr>
        <w:t>Heitor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Silveri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 xml:space="preserve"> Lopes, </w:t>
      </w:r>
      <w:r w:rsidRPr="00734D38">
        <w:rPr>
          <w:rFonts w:ascii="Times New Roman" w:hAnsi="Times New Roman"/>
          <w:sz w:val="24"/>
          <w:szCs w:val="24"/>
        </w:rPr>
        <w:t>Brazil</w:t>
      </w:r>
    </w:p>
    <w:p w14:paraId="1183BBD6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AA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Jimoh</w:t>
      </w:r>
      <w:proofErr w:type="spellEnd"/>
      <w:r w:rsidRPr="00734D38">
        <w:rPr>
          <w:rFonts w:ascii="Times New Roman" w:hAnsi="Times New Roman"/>
          <w:b/>
          <w:sz w:val="24"/>
          <w:szCs w:val="24"/>
        </w:rPr>
        <w:t>,</w:t>
      </w:r>
      <w:r w:rsidRPr="00734D38">
        <w:rPr>
          <w:rFonts w:ascii="Times New Roman" w:hAnsi="Times New Roman"/>
          <w:sz w:val="24"/>
          <w:szCs w:val="24"/>
        </w:rPr>
        <w:t xml:space="preserve"> South Africa</w:t>
      </w:r>
    </w:p>
    <w:p w14:paraId="05C9B785" w14:textId="77777777" w:rsidR="00734D38" w:rsidRPr="00734D38" w:rsidRDefault="00734D38" w:rsidP="00734D38">
      <w:pPr>
        <w:widowControl w:val="0"/>
        <w:tabs>
          <w:tab w:val="left" w:pos="7088"/>
        </w:tabs>
        <w:overflowPunct w:val="0"/>
        <w:autoSpaceDE w:val="0"/>
        <w:autoSpaceDN w:val="0"/>
        <w:adjustRightInd w:val="0"/>
        <w:spacing w:after="0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b/>
          <w:sz w:val="24"/>
          <w:szCs w:val="24"/>
        </w:rPr>
        <w:t xml:space="preserve">P. </w:t>
      </w:r>
      <w:proofErr w:type="spellStart"/>
      <w:r w:rsidRPr="00734D38">
        <w:rPr>
          <w:rFonts w:ascii="Times New Roman" w:hAnsi="Times New Roman"/>
          <w:b/>
          <w:sz w:val="24"/>
          <w:szCs w:val="24"/>
        </w:rPr>
        <w:t>Sanjeevikumar</w:t>
      </w:r>
      <w:proofErr w:type="spellEnd"/>
      <w:r w:rsidRPr="00734D38">
        <w:rPr>
          <w:rFonts w:ascii="Times New Roman" w:hAnsi="Times New Roman"/>
          <w:sz w:val="24"/>
          <w:szCs w:val="24"/>
        </w:rPr>
        <w:t>, Italy</w:t>
      </w:r>
    </w:p>
    <w:p w14:paraId="26921454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4D229808" w14:textId="77777777" w:rsidR="00734D38" w:rsidRPr="00734D38" w:rsidRDefault="00734D38" w:rsidP="00734D38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32"/>
        <w:rPr>
          <w:rFonts w:ascii="Times New Roman" w:hAnsi="Times New Roman"/>
          <w:sz w:val="24"/>
          <w:szCs w:val="24"/>
        </w:rPr>
      </w:pPr>
      <w:r w:rsidRPr="00734D38">
        <w:rPr>
          <w:rFonts w:ascii="Times New Roman" w:hAnsi="Times New Roman"/>
          <w:sz w:val="24"/>
          <w:szCs w:val="24"/>
        </w:rPr>
        <w:t xml:space="preserve">        </w:t>
      </w:r>
    </w:p>
    <w:p w14:paraId="432F499E" w14:textId="77777777" w:rsidR="00734D38" w:rsidRPr="00734D38" w:rsidRDefault="00734D38" w:rsidP="00734D3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0827FCA8" w14:textId="77777777" w:rsidR="00734D38" w:rsidRPr="00734D38" w:rsidRDefault="00734D38" w:rsidP="00734D38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300" w:right="260"/>
        <w:jc w:val="both"/>
        <w:rPr>
          <w:rFonts w:ascii="Times New Roman" w:hAnsi="Times New Roman"/>
          <w:b/>
          <w:sz w:val="24"/>
          <w:szCs w:val="24"/>
        </w:rPr>
      </w:pPr>
    </w:p>
    <w:p w14:paraId="01146CBC" w14:textId="77777777" w:rsidR="00944588" w:rsidRPr="00734D38" w:rsidRDefault="00944588">
      <w:pPr>
        <w:rPr>
          <w:rFonts w:ascii="Times New Roman" w:hAnsi="Times New Roman"/>
          <w:sz w:val="24"/>
          <w:szCs w:val="24"/>
        </w:rPr>
      </w:pPr>
    </w:p>
    <w:sectPr w:rsidR="00944588" w:rsidRPr="0073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A6"/>
    <w:rsid w:val="00560C66"/>
    <w:rsid w:val="00734D38"/>
    <w:rsid w:val="00944588"/>
    <w:rsid w:val="00A3510D"/>
    <w:rsid w:val="00A70F40"/>
    <w:rsid w:val="00B81633"/>
    <w:rsid w:val="00D2564D"/>
    <w:rsid w:val="00D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F69F"/>
  <w15:chartTrackingRefBased/>
  <w15:docId w15:val="{C12AA4F1-DE02-474F-B4E0-63971494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D38"/>
    <w:pPr>
      <w:spacing w:after="200" w:line="27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D38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734D38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10</cp:revision>
  <dcterms:created xsi:type="dcterms:W3CDTF">2018-02-08T11:58:00Z</dcterms:created>
  <dcterms:modified xsi:type="dcterms:W3CDTF">2018-02-13T12:57:00Z</dcterms:modified>
</cp:coreProperties>
</file>