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16260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103" name="直接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USE4fTAAAABgEAAA8AAAAAAAAAAQAgAAAAIgAAAGRycy9kb3ducmV2LnhtbFBLAQIUABQA&#10;AAAIAIdO4kCuWExT9QEAAMADAAAOAAAAAAAAAAEAIAAAACIBAABkcnMvZTJvRG9jLnhtbFBLBQYA&#10;AAAABgAGAFkBAACJBQAAAAA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  <w:rPr>
          <w:rFonts w:ascii="宋体" w:hAnsi="宋体"/>
          <w:sz w:val="24"/>
          <w:szCs w:val="22"/>
        </w:rPr>
      </w:pPr>
      <w:r>
        <w:rPr>
          <w:rFonts w:hint="eastAsia"/>
        </w:rPr>
        <w:t>关于培养目标评价的制度与实施办法</w:t>
      </w:r>
      <w:bookmarkEnd w:id="0"/>
    </w:p>
    <w:p>
      <w:pPr>
        <w:ind w:firstLine="480"/>
      </w:pPr>
      <w:r>
        <w:rPr>
          <w:rFonts w:hint="eastAsia"/>
        </w:rPr>
        <w:t>培养目标是设置专业</w:t>
      </w:r>
      <w:r>
        <w:t>毕业要求</w:t>
      </w:r>
      <w:r>
        <w:rPr>
          <w:rFonts w:hint="eastAsia"/>
        </w:rPr>
        <w:t>、</w:t>
      </w:r>
      <w:r>
        <w:t>修订课程体系</w:t>
      </w:r>
      <w:r>
        <w:rPr>
          <w:rFonts w:hint="eastAsia"/>
        </w:rPr>
        <w:t>、进行</w:t>
      </w:r>
      <w:r>
        <w:t>教育教学改革的基本依据</w:t>
      </w:r>
      <w:r>
        <w:rPr>
          <w:rFonts w:hint="eastAsia"/>
        </w:rPr>
        <w:t>；合理</w:t>
      </w:r>
      <w:r>
        <w:t>、明确、与时俱进的培养目标</w:t>
      </w:r>
      <w:r>
        <w:rPr>
          <w:rFonts w:hint="eastAsia"/>
        </w:rPr>
        <w:t>是</w:t>
      </w:r>
      <w:r>
        <w:t>建设高水平专业的基础。</w:t>
      </w:r>
      <w:r>
        <w:rPr>
          <w:rFonts w:hint="eastAsia"/>
        </w:rPr>
        <w:t>为</w:t>
      </w:r>
      <w:r>
        <w:t>促进各专业确定合理、</w:t>
      </w:r>
      <w:r>
        <w:rPr>
          <w:rFonts w:hint="eastAsia"/>
        </w:rPr>
        <w:t>先进</w:t>
      </w:r>
      <w:r>
        <w:t>的培养目标</w:t>
      </w:r>
      <w:r>
        <w:rPr>
          <w:rFonts w:hint="eastAsia"/>
        </w:rPr>
        <w:t>，</w:t>
      </w:r>
      <w:r>
        <w:t>特制定以下评价制度与实施</w:t>
      </w:r>
      <w:r>
        <w:rPr>
          <w:rFonts w:hint="eastAsia"/>
        </w:rPr>
        <w:t>办法</w:t>
      </w:r>
      <w:r>
        <w:t>。</w:t>
      </w:r>
    </w:p>
    <w:p>
      <w:pPr>
        <w:ind w:firstLine="482"/>
        <w:rPr>
          <w:b/>
        </w:rPr>
      </w:pPr>
      <w:r>
        <w:rPr>
          <w:rFonts w:hint="eastAsia"/>
          <w:b/>
        </w:rPr>
        <w:t>一</w:t>
      </w:r>
      <w:r>
        <w:rPr>
          <w:b/>
        </w:rPr>
        <w:t>、培养目标</w:t>
      </w:r>
      <w:r>
        <w:rPr>
          <w:rFonts w:hint="eastAsia"/>
          <w:b/>
        </w:rPr>
        <w:t>的</w:t>
      </w:r>
      <w:r>
        <w:rPr>
          <w:b/>
        </w:rPr>
        <w:t>合理性评价</w:t>
      </w:r>
    </w:p>
    <w:p>
      <w:pPr>
        <w:ind w:firstLine="480"/>
      </w:pPr>
      <w:r>
        <w:rPr>
          <w:rFonts w:hint="eastAsia"/>
        </w:rPr>
        <w:t>培养</w:t>
      </w:r>
      <w:r>
        <w:t>目标的合理性评价由专业负责人</w:t>
      </w:r>
      <w:r>
        <w:rPr>
          <w:rFonts w:hint="eastAsia"/>
        </w:rPr>
        <w:t>具体负责，</w:t>
      </w:r>
      <w:r>
        <w:t>学院副书记、本科教学秘书及学生辅导员协助实施</w:t>
      </w:r>
      <w:r>
        <w:rPr>
          <w:rFonts w:hint="eastAsia"/>
        </w:rPr>
        <w:t>。合理性</w:t>
      </w:r>
      <w:r>
        <w:t>评价</w:t>
      </w:r>
      <w:r>
        <w:rPr>
          <w:rFonts w:hint="eastAsia"/>
        </w:rPr>
        <w:t>与培养方案修订同期进行。培养方案修订期间</w:t>
      </w:r>
      <w:r>
        <w:t>，</w:t>
      </w:r>
      <w:r>
        <w:rPr>
          <w:rFonts w:hint="eastAsia"/>
        </w:rPr>
        <w:t>专业负责人负责</w:t>
      </w:r>
      <w:r>
        <w:t>起草</w:t>
      </w:r>
      <w:r>
        <w:rPr>
          <w:rFonts w:hint="eastAsia"/>
        </w:rPr>
        <w:t>最新</w:t>
      </w:r>
      <w:r>
        <w:t>培养目标，经学院教学指导委员会讨论</w:t>
      </w:r>
      <w:r>
        <w:rPr>
          <w:rFonts w:hint="eastAsia"/>
        </w:rPr>
        <w:t>与</w:t>
      </w:r>
      <w:r>
        <w:t>初步</w:t>
      </w:r>
      <w:r>
        <w:rPr>
          <w:rFonts w:hint="eastAsia"/>
        </w:rPr>
        <w:t>修订</w:t>
      </w:r>
      <w:r>
        <w:t>后</w:t>
      </w:r>
      <w:r>
        <w:rPr>
          <w:rFonts w:hint="eastAsia"/>
        </w:rPr>
        <w:t>形成</w:t>
      </w:r>
      <w:r>
        <w:t>培养目标</w:t>
      </w:r>
      <w:r>
        <w:rPr>
          <w:rFonts w:hint="eastAsia"/>
        </w:rPr>
        <w:t>征求意见</w:t>
      </w:r>
      <w:r>
        <w:t>稿。专业负责人</w:t>
      </w:r>
      <w:r>
        <w:rPr>
          <w:rFonts w:hint="eastAsia"/>
        </w:rPr>
        <w:t>组织</w:t>
      </w:r>
      <w:r>
        <w:t>培养目标</w:t>
      </w:r>
      <w:r>
        <w:rPr>
          <w:rFonts w:hint="eastAsia"/>
        </w:rPr>
        <w:t>征求意见</w:t>
      </w:r>
      <w:r>
        <w:t>稿</w:t>
      </w:r>
      <w:r>
        <w:rPr>
          <w:rFonts w:hint="eastAsia"/>
        </w:rPr>
        <w:t>的</w:t>
      </w:r>
      <w:r>
        <w:t>合理性评价</w:t>
      </w:r>
      <w:r>
        <w:rPr>
          <w:rFonts w:hint="eastAsia"/>
        </w:rPr>
        <w:t>，评价</w:t>
      </w:r>
      <w:r>
        <w:t>内容包括但不限于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培养目标是否与学校定位相一致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培养目标是否与社会经济发展相一致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学生的预期就业范围是否合适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毕业5年左右的职业发展预期是否合理等。</w:t>
      </w:r>
    </w:p>
    <w:p>
      <w:pPr>
        <w:ind w:firstLine="480"/>
      </w:pPr>
      <w:r>
        <w:rPr>
          <w:rFonts w:hint="eastAsia"/>
        </w:rPr>
        <w:t>培养目标合理性评价需采取多种</w:t>
      </w:r>
      <w:r>
        <w:t>方式相结合的办法，如</w:t>
      </w:r>
      <w:r>
        <w:rPr>
          <w:rFonts w:hint="eastAsia"/>
        </w:rPr>
        <w:t>问卷调查、座谈/访谈和函调等；评价数据来源广泛，</w:t>
      </w:r>
      <w:r>
        <w:t>能充分反映各界人士对培养目标的意见和建议，包括</w:t>
      </w:r>
      <w:r>
        <w:rPr>
          <w:rFonts w:hint="eastAsia"/>
        </w:rPr>
        <w:t>校友、用人单位、行业及企业专家、教师等。各类调查表</w:t>
      </w:r>
      <w:r>
        <w:t>、意见</w:t>
      </w:r>
      <w:r>
        <w:rPr>
          <w:rFonts w:hint="eastAsia"/>
        </w:rPr>
        <w:t>/建议</w:t>
      </w:r>
      <w:r>
        <w:t>表不少于20</w:t>
      </w:r>
      <w:r>
        <w:rPr>
          <w:rFonts w:hint="eastAsia"/>
        </w:rPr>
        <w:t>份。专业负责人</w:t>
      </w:r>
      <w:r>
        <w:t>负责评价结果</w:t>
      </w:r>
      <w:r>
        <w:rPr>
          <w:rFonts w:hint="eastAsia"/>
        </w:rPr>
        <w:t>的整理</w:t>
      </w:r>
      <w:r>
        <w:t>与分析</w:t>
      </w:r>
      <w:r>
        <w:rPr>
          <w:rFonts w:hint="eastAsia"/>
        </w:rPr>
        <w:t>，</w:t>
      </w:r>
      <w:r>
        <w:t>形成合理性评价书面材料</w:t>
      </w:r>
      <w:r>
        <w:rPr>
          <w:rFonts w:hint="eastAsia"/>
        </w:rPr>
        <w:t>。</w:t>
      </w:r>
    </w:p>
    <w:p>
      <w:pPr>
        <w:ind w:firstLine="482"/>
        <w:rPr>
          <w:b/>
        </w:rPr>
      </w:pPr>
      <w:r>
        <w:rPr>
          <w:rFonts w:hint="eastAsia"/>
          <w:b/>
        </w:rPr>
        <w:t>二</w:t>
      </w:r>
      <w:r>
        <w:rPr>
          <w:b/>
        </w:rPr>
        <w:t>、培养目标</w:t>
      </w:r>
      <w:r>
        <w:rPr>
          <w:rFonts w:hint="eastAsia"/>
          <w:b/>
        </w:rPr>
        <w:t>达成</w:t>
      </w:r>
      <w:r>
        <w:rPr>
          <w:b/>
        </w:rPr>
        <w:t>情况评价</w:t>
      </w:r>
    </w:p>
    <w:p>
      <w:pPr>
        <w:ind w:firstLine="480"/>
      </w:pPr>
      <w:r>
        <w:rPr>
          <w:rFonts w:hint="eastAsia"/>
        </w:rPr>
        <w:t>由</w:t>
      </w:r>
      <w:r>
        <w:t>学院院长和党委书记牵头</w:t>
      </w:r>
      <w:r>
        <w:rPr>
          <w:rFonts w:hint="eastAsia"/>
        </w:rPr>
        <w:t>、</w:t>
      </w:r>
      <w:r>
        <w:t>教学副院长</w:t>
      </w:r>
      <w:r>
        <w:rPr>
          <w:rFonts w:hint="eastAsia"/>
        </w:rPr>
        <w:t>协助建立完善</w:t>
      </w:r>
      <w:r>
        <w:t>的</w:t>
      </w:r>
      <w:r>
        <w:rPr>
          <w:rFonts w:hint="eastAsia"/>
        </w:rPr>
        <w:t>毕业生跟踪反馈机制和社会评价调研机制，用以</w:t>
      </w:r>
      <w:r>
        <w:t>评价培养目标完成情况</w:t>
      </w:r>
      <w:r>
        <w:rPr>
          <w:rFonts w:hint="eastAsia"/>
        </w:rPr>
        <w:t>。</w:t>
      </w:r>
      <w:r>
        <w:t>评价</w:t>
      </w:r>
      <w:r>
        <w:rPr>
          <w:rFonts w:hint="eastAsia"/>
        </w:rPr>
        <w:t>具体工作</w:t>
      </w:r>
      <w:r>
        <w:t>由</w:t>
      </w:r>
      <w:r>
        <w:rPr>
          <w:rFonts w:hint="eastAsia"/>
        </w:rPr>
        <w:t>专业负责人负责和</w:t>
      </w:r>
      <w:r>
        <w:t>布置，</w:t>
      </w:r>
      <w:r>
        <w:rPr>
          <w:rFonts w:hint="eastAsia"/>
        </w:rPr>
        <w:t>副书记（负责学生工作）协作</w:t>
      </w:r>
      <w:r>
        <w:t>、</w:t>
      </w:r>
      <w:r>
        <w:rPr>
          <w:rFonts w:hint="eastAsia"/>
        </w:rPr>
        <w:t>辅导员执行。毕业生跟踪调查每年</w:t>
      </w:r>
      <w:r>
        <w:t>开展一次，</w:t>
      </w:r>
      <w:r>
        <w:rPr>
          <w:rFonts w:hint="eastAsia"/>
        </w:rPr>
        <w:t>调查对象以</w:t>
      </w:r>
      <w:r>
        <w:t>毕业</w:t>
      </w:r>
      <w:r>
        <w:rPr>
          <w:rFonts w:hint="eastAsia"/>
        </w:rPr>
        <w:t>5-7年</w:t>
      </w:r>
      <w:r>
        <w:t>的校友为主</w:t>
      </w:r>
      <w:r>
        <w:rPr>
          <w:rFonts w:hint="eastAsia"/>
        </w:rPr>
        <w:t>；社会</w:t>
      </w:r>
      <w:r>
        <w:t>评价</w:t>
      </w:r>
      <w:r>
        <w:rPr>
          <w:rFonts w:hint="eastAsia"/>
        </w:rPr>
        <w:t>以</w:t>
      </w:r>
      <w:r>
        <w:t>用人单位</w:t>
      </w:r>
      <w:r>
        <w:rPr>
          <w:rFonts w:hint="eastAsia"/>
        </w:rPr>
        <w:t>和</w:t>
      </w:r>
      <w:r>
        <w:t>企业行业</w:t>
      </w:r>
      <w:r>
        <w:rPr>
          <w:rFonts w:hint="eastAsia"/>
        </w:rPr>
        <w:t>的</w:t>
      </w:r>
      <w:r>
        <w:t>反馈</w:t>
      </w:r>
      <w:r>
        <w:rPr>
          <w:rFonts w:hint="eastAsia"/>
        </w:rPr>
        <w:t>为主</w:t>
      </w:r>
      <w:r>
        <w:t>，不定期开展。</w:t>
      </w:r>
      <w:r>
        <w:rPr>
          <w:rFonts w:hint="eastAsia"/>
        </w:rPr>
        <w:t>专业负责人的</w:t>
      </w:r>
      <w:r>
        <w:t>主要职责如下：</w:t>
      </w:r>
    </w:p>
    <w:p>
      <w:pPr>
        <w:ind w:firstLine="480"/>
      </w:pPr>
      <w:r>
        <w:rPr>
          <w:rFonts w:hint="eastAsia"/>
        </w:rPr>
        <w:t>设计校友</w:t>
      </w:r>
      <w:r>
        <w:t>问卷调查表</w:t>
      </w:r>
      <w:r>
        <w:rPr>
          <w:rFonts w:hint="eastAsia"/>
        </w:rPr>
        <w:t>和</w:t>
      </w:r>
      <w:r>
        <w:t>用人单位评价</w:t>
      </w:r>
      <w:r>
        <w:rPr>
          <w:rFonts w:hint="eastAsia"/>
        </w:rPr>
        <w:t>的具体</w:t>
      </w:r>
      <w:r>
        <w:t>内容</w:t>
      </w:r>
      <w:r>
        <w:rPr>
          <w:rFonts w:hint="eastAsia"/>
        </w:rPr>
        <w:t>；</w:t>
      </w:r>
    </w:p>
    <w:p>
      <w:pPr>
        <w:ind w:firstLine="480"/>
      </w:pPr>
      <w:r>
        <w:rPr>
          <w:rFonts w:hint="eastAsia"/>
        </w:rPr>
        <w:t>按期</w:t>
      </w:r>
      <w:r>
        <w:t>联系副书记</w:t>
      </w:r>
      <w:r>
        <w:rPr>
          <w:rFonts w:hint="eastAsia"/>
        </w:rPr>
        <w:t>开展</w:t>
      </w:r>
      <w:r>
        <w:t>相关工作</w:t>
      </w:r>
      <w:r>
        <w:rPr>
          <w:rFonts w:hint="eastAsia"/>
        </w:rPr>
        <w:t>；</w:t>
      </w:r>
    </w:p>
    <w:p>
      <w:pPr>
        <w:widowControl/>
        <w:autoSpaceDE/>
        <w:autoSpaceDN/>
        <w:spacing w:line="240" w:lineRule="auto"/>
        <w:ind w:firstLine="0" w:firstLineChars="0"/>
      </w:pPr>
      <w:r>
        <w:br w:type="page"/>
      </w:r>
    </w:p>
    <w:p>
      <w:pPr>
        <w:ind w:firstLine="480"/>
      </w:pPr>
      <w:r>
        <w:rPr>
          <w:rFonts w:hint="eastAsia"/>
          <w:highlight w:val="yellow"/>
        </w:rPr>
        <w:t>整理</w:t>
      </w:r>
      <w:r>
        <w:rPr>
          <w:highlight w:val="yellow"/>
        </w:rPr>
        <w:t>问卷调查</w:t>
      </w:r>
      <w:r>
        <w:rPr>
          <w:rFonts w:hint="eastAsia"/>
          <w:highlight w:val="yellow"/>
        </w:rPr>
        <w:t>结果和</w:t>
      </w:r>
      <w:r>
        <w:rPr>
          <w:highlight w:val="yellow"/>
        </w:rPr>
        <w:t>用人单位评价结果，</w:t>
      </w:r>
      <w:r>
        <w:rPr>
          <w:rFonts w:hint="eastAsia"/>
          <w:highlight w:val="yellow"/>
        </w:rPr>
        <w:t>每</w:t>
      </w:r>
      <w:r>
        <w:rPr>
          <w:highlight w:val="yellow"/>
        </w:rPr>
        <w:t>四年形成</w:t>
      </w:r>
      <w:r>
        <w:rPr>
          <w:rFonts w:hint="eastAsia"/>
          <w:highlight w:val="yellow"/>
        </w:rPr>
        <w:t>一份</w:t>
      </w:r>
      <w:r>
        <w:rPr>
          <w:highlight w:val="yellow"/>
        </w:rPr>
        <w:t>培养目标完成情况的</w:t>
      </w:r>
      <w:r>
        <w:rPr>
          <w:rFonts w:hint="eastAsia"/>
          <w:highlight w:val="yellow"/>
        </w:rPr>
        <w:t>书面</w:t>
      </w:r>
      <w:r>
        <w:rPr>
          <w:highlight w:val="yellow"/>
        </w:rPr>
        <w:t>报告</w:t>
      </w:r>
      <w:r>
        <w:rPr>
          <w:rFonts w:hint="eastAsia"/>
          <w:highlight w:val="yellow"/>
        </w:rPr>
        <w:t>。</w:t>
      </w:r>
    </w:p>
    <w:p>
      <w:pPr>
        <w:ind w:firstLine="480"/>
      </w:pPr>
    </w:p>
    <w:p>
      <w:pPr>
        <w:ind w:firstLine="480"/>
        <w:jc w:val="right"/>
      </w:pPr>
      <w:r>
        <w:rPr>
          <w:rFonts w:hint="eastAsia"/>
        </w:rPr>
        <w:t xml:space="preserve">                                    </w:t>
      </w:r>
      <w:r>
        <w:t xml:space="preserve">           </w:t>
      </w:r>
      <w:r>
        <w:rPr>
          <w:rFonts w:hint="eastAsia"/>
        </w:rPr>
        <w:t>机电工程学院</w:t>
      </w:r>
    </w:p>
    <w:p>
      <w:pPr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</w:rPr>
        <w:t xml:space="preserve">                                           </w:t>
      </w:r>
      <w:r>
        <w:t xml:space="preserve">      </w:t>
      </w:r>
      <w:r>
        <w:rPr>
          <w:rFonts w:hint="eastAsia"/>
        </w:rPr>
        <w:t>2018</w:t>
      </w:r>
      <w:r>
        <w:t>.</w:t>
      </w:r>
      <w:r>
        <w:rPr>
          <w:rFonts w:hint="eastAsia"/>
        </w:rPr>
        <w:t>11</w:t>
      </w:r>
      <w:r>
        <w:t>.</w:t>
      </w:r>
      <w:r>
        <w:rPr>
          <w:rFonts w:hint="eastAsia"/>
        </w:rPr>
        <w:t>30</w:t>
      </w:r>
      <w:bookmarkStart w:id="1" w:name="_GoBack"/>
      <w:bookmarkEnd w:id="1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0AA01CC4"/>
    <w:rsid w:val="2A623069"/>
    <w:rsid w:val="333724DC"/>
    <w:rsid w:val="5857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2023-12-08T15:22:26Z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