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AD86F" w14:textId="77777777" w:rsidR="003174CE" w:rsidRDefault="003174CE" w:rsidP="003174CE">
      <w:pPr>
        <w:spacing w:after="0"/>
        <w:jc w:val="center"/>
        <w:rPr>
          <w:b/>
          <w:bCs/>
          <w:sz w:val="52"/>
          <w:szCs w:val="52"/>
          <w:lang w:val="en-GB"/>
        </w:rPr>
      </w:pPr>
      <w:r>
        <w:rPr>
          <w:b/>
          <w:bCs/>
          <w:sz w:val="52"/>
          <w:szCs w:val="52"/>
          <w:lang w:val="en-GB"/>
        </w:rPr>
        <w:t>BUCK CONVERTER SCHEMATICS CALCULATIONS AND PCB DESIGN GUIDELINES</w:t>
      </w:r>
    </w:p>
    <w:p w14:paraId="488DE0AF" w14:textId="77777777" w:rsidR="003174CE" w:rsidRDefault="003174CE" w:rsidP="003174CE">
      <w:pPr>
        <w:spacing w:after="0"/>
        <w:rPr>
          <w:b/>
          <w:bCs/>
          <w:sz w:val="52"/>
          <w:szCs w:val="52"/>
          <w:lang w:val="en-GB"/>
        </w:rPr>
      </w:pPr>
    </w:p>
    <w:p w14:paraId="05F1628F" w14:textId="77777777" w:rsidR="003174CE" w:rsidRDefault="003174CE" w:rsidP="003174CE">
      <w:pPr>
        <w:spacing w:after="0"/>
        <w:jc w:val="center"/>
        <w:rPr>
          <w:sz w:val="32"/>
          <w:szCs w:val="32"/>
          <w:lang w:val="en-GB"/>
        </w:rPr>
      </w:pPr>
      <w:r>
        <w:rPr>
          <w:sz w:val="32"/>
          <w:szCs w:val="32"/>
          <w:lang w:val="en-GB"/>
        </w:rPr>
        <w:t>Modular tether less baby simulator</w:t>
      </w:r>
    </w:p>
    <w:p w14:paraId="185EB848" w14:textId="77777777" w:rsidR="003174CE" w:rsidRDefault="003174CE" w:rsidP="003174CE">
      <w:pPr>
        <w:spacing w:after="0"/>
        <w:rPr>
          <w:lang w:val="en-GB"/>
        </w:rPr>
      </w:pPr>
    </w:p>
    <w:p w14:paraId="04D05BB5" w14:textId="77777777" w:rsidR="003174CE" w:rsidRDefault="003174CE" w:rsidP="003174CE">
      <w:pPr>
        <w:spacing w:after="0"/>
        <w:rPr>
          <w:lang w:val="en-GB"/>
        </w:rPr>
      </w:pPr>
    </w:p>
    <w:p w14:paraId="485ACF0C" w14:textId="77777777" w:rsidR="003174CE" w:rsidRPr="008A00CC" w:rsidRDefault="003174CE" w:rsidP="003174CE">
      <w:pPr>
        <w:spacing w:after="0"/>
        <w:rPr>
          <w:lang w:val="en-GB"/>
        </w:rPr>
      </w:pPr>
      <w:r w:rsidRPr="008A00CC">
        <w:rPr>
          <w:lang w:val="en-GB"/>
        </w:rPr>
        <w:t xml:space="preserve">Name: </w:t>
      </w:r>
      <w:r w:rsidRPr="008A00CC">
        <w:rPr>
          <w:lang w:val="en-GB"/>
        </w:rPr>
        <w:tab/>
      </w:r>
      <w:r w:rsidRPr="008A00CC">
        <w:rPr>
          <w:lang w:val="en-GB"/>
        </w:rPr>
        <w:tab/>
        <w:t>Hussam Al-Anesi (635155), Stijn Jans (638172), Alif Widianto (642546)</w:t>
      </w:r>
    </w:p>
    <w:p w14:paraId="5EC5E436" w14:textId="77777777" w:rsidR="003174CE" w:rsidRPr="007411F0" w:rsidRDefault="003174CE" w:rsidP="003174CE">
      <w:pPr>
        <w:spacing w:after="0"/>
      </w:pPr>
      <w:r w:rsidRPr="007411F0">
        <w:t xml:space="preserve">Academy: </w:t>
      </w:r>
      <w:r w:rsidRPr="007411F0">
        <w:tab/>
        <w:t>HAN (Hogeschool van Arnhem en Nijmegen)</w:t>
      </w:r>
    </w:p>
    <w:p w14:paraId="68D0D830" w14:textId="77777777" w:rsidR="003174CE" w:rsidRDefault="003174CE" w:rsidP="003174CE">
      <w:pPr>
        <w:spacing w:after="0"/>
        <w:rPr>
          <w:lang w:val="en-GB"/>
        </w:rPr>
      </w:pPr>
      <w:r>
        <w:rPr>
          <w:lang w:val="en-GB"/>
        </w:rPr>
        <w:t>Education:</w:t>
      </w:r>
      <w:r>
        <w:rPr>
          <w:lang w:val="en-GB"/>
        </w:rPr>
        <w:tab/>
        <w:t>Electrical Engineering (IPS), 3</w:t>
      </w:r>
      <w:r w:rsidRPr="0022612D">
        <w:rPr>
          <w:vertAlign w:val="superscript"/>
          <w:lang w:val="en-GB"/>
        </w:rPr>
        <w:t>rd</w:t>
      </w:r>
      <w:r>
        <w:rPr>
          <w:lang w:val="en-GB"/>
        </w:rPr>
        <w:t xml:space="preserve"> grade</w:t>
      </w:r>
    </w:p>
    <w:p w14:paraId="2F028AD8" w14:textId="77777777" w:rsidR="003174CE" w:rsidRDefault="003174CE" w:rsidP="003174CE">
      <w:pPr>
        <w:spacing w:after="0"/>
        <w:rPr>
          <w:lang w:val="en-GB"/>
        </w:rPr>
      </w:pPr>
      <w:r>
        <w:rPr>
          <w:lang w:val="en-GB"/>
        </w:rPr>
        <w:t xml:space="preserve">Location: </w:t>
      </w:r>
      <w:r>
        <w:rPr>
          <w:lang w:val="en-GB"/>
        </w:rPr>
        <w:tab/>
        <w:t>Arnhem</w:t>
      </w:r>
    </w:p>
    <w:p w14:paraId="0F955F68" w14:textId="77777777" w:rsidR="003174CE" w:rsidRDefault="003174CE" w:rsidP="003174CE">
      <w:pPr>
        <w:spacing w:after="0"/>
        <w:rPr>
          <w:lang w:val="en-GB"/>
        </w:rPr>
      </w:pPr>
      <w:r>
        <w:rPr>
          <w:lang w:val="en-GB"/>
        </w:rPr>
        <w:t>Version:</w:t>
      </w:r>
      <w:r>
        <w:rPr>
          <w:lang w:val="en-GB"/>
        </w:rPr>
        <w:tab/>
        <w:t>1.0</w:t>
      </w:r>
    </w:p>
    <w:p w14:paraId="7079D193" w14:textId="12A1C577" w:rsidR="003174CE" w:rsidRDefault="003174CE" w:rsidP="003174CE">
      <w:pPr>
        <w:spacing w:after="0"/>
        <w:rPr>
          <w:lang w:val="en-GB"/>
        </w:rPr>
      </w:pPr>
      <w:r>
        <w:rPr>
          <w:lang w:val="en-GB"/>
        </w:rPr>
        <w:t>Date:</w:t>
      </w:r>
      <w:r>
        <w:rPr>
          <w:lang w:val="en-GB"/>
        </w:rPr>
        <w:tab/>
      </w:r>
      <w:r>
        <w:rPr>
          <w:lang w:val="en-GB"/>
        </w:rPr>
        <w:tab/>
        <w:t>1</w:t>
      </w:r>
      <w:r w:rsidR="000B1A1B">
        <w:rPr>
          <w:lang w:val="en-GB"/>
        </w:rPr>
        <w:t>3</w:t>
      </w:r>
      <w:r>
        <w:rPr>
          <w:lang w:val="en-GB"/>
        </w:rPr>
        <w:t>-06-2022</w:t>
      </w:r>
      <w:r>
        <w:rPr>
          <w:lang w:val="en-GB"/>
        </w:rPr>
        <w:br/>
        <w:t>Pages:</w:t>
      </w:r>
      <w:r>
        <w:rPr>
          <w:lang w:val="en-GB"/>
        </w:rPr>
        <w:tab/>
      </w:r>
      <w:r>
        <w:rPr>
          <w:lang w:val="en-GB"/>
        </w:rPr>
        <w:tab/>
      </w:r>
      <w:r w:rsidR="000B1A1B">
        <w:rPr>
          <w:lang w:val="en-GB"/>
        </w:rPr>
        <w:t>13</w:t>
      </w:r>
    </w:p>
    <w:p w14:paraId="0C69E878" w14:textId="77777777" w:rsidR="003174CE" w:rsidRDefault="003174CE" w:rsidP="003174CE">
      <w:pPr>
        <w:spacing w:after="0"/>
        <w:rPr>
          <w:lang w:val="en-GB"/>
        </w:rPr>
      </w:pPr>
    </w:p>
    <w:p w14:paraId="56080501" w14:textId="77777777" w:rsidR="003174CE" w:rsidRDefault="003174CE" w:rsidP="003174CE">
      <w:pPr>
        <w:rPr>
          <w:rFonts w:asciiTheme="majorHAnsi" w:eastAsiaTheme="majorEastAsia" w:hAnsiTheme="majorHAnsi" w:cstheme="majorBidi"/>
          <w:color w:val="2F5496" w:themeColor="accent1" w:themeShade="BF"/>
          <w:sz w:val="32"/>
          <w:szCs w:val="32"/>
          <w:lang w:val="en-GB"/>
        </w:rPr>
      </w:pPr>
      <w:bookmarkStart w:id="0" w:name="_Toc105591915"/>
      <w:bookmarkStart w:id="1" w:name="_Toc105681919"/>
      <w:r>
        <w:rPr>
          <w:lang w:val="en-GB"/>
        </w:rPr>
        <w:br w:type="page"/>
      </w:r>
    </w:p>
    <w:p w14:paraId="0CB4E729" w14:textId="77777777" w:rsidR="003174CE" w:rsidRDefault="003174CE" w:rsidP="003174CE">
      <w:pPr>
        <w:pStyle w:val="Heading1"/>
        <w:rPr>
          <w:lang w:val="en-GB"/>
        </w:rPr>
      </w:pPr>
      <w:bookmarkStart w:id="2" w:name="_Toc106037530"/>
      <w:r>
        <w:rPr>
          <w:lang w:val="en-GB"/>
        </w:rPr>
        <w:t>Document history</w:t>
      </w:r>
      <w:bookmarkEnd w:id="0"/>
      <w:bookmarkEnd w:id="1"/>
      <w:bookmarkEnd w:id="2"/>
    </w:p>
    <w:tbl>
      <w:tblPr>
        <w:tblStyle w:val="TableGrid"/>
        <w:tblW w:w="0" w:type="auto"/>
        <w:tblLook w:val="04A0" w:firstRow="1" w:lastRow="0" w:firstColumn="1" w:lastColumn="0" w:noHBand="0" w:noVBand="1"/>
      </w:tblPr>
      <w:tblGrid>
        <w:gridCol w:w="2253"/>
        <w:gridCol w:w="2251"/>
        <w:gridCol w:w="2254"/>
        <w:gridCol w:w="2258"/>
      </w:tblGrid>
      <w:tr w:rsidR="003174CE" w14:paraId="2CC665BC" w14:textId="77777777" w:rsidTr="00574146">
        <w:tc>
          <w:tcPr>
            <w:tcW w:w="2265" w:type="dxa"/>
            <w:shd w:val="clear" w:color="auto" w:fill="D0CECE" w:themeFill="background2" w:themeFillShade="E6"/>
          </w:tcPr>
          <w:p w14:paraId="1314C3AC" w14:textId="77777777" w:rsidR="003174CE" w:rsidRPr="0022612D" w:rsidRDefault="003174CE" w:rsidP="00574146">
            <w:pPr>
              <w:rPr>
                <w:b/>
                <w:bCs/>
                <w:lang w:val="en-GB"/>
              </w:rPr>
            </w:pPr>
            <w:r w:rsidRPr="0022612D">
              <w:rPr>
                <w:b/>
                <w:bCs/>
                <w:lang w:val="en-GB"/>
              </w:rPr>
              <w:t>Version</w:t>
            </w:r>
          </w:p>
        </w:tc>
        <w:tc>
          <w:tcPr>
            <w:tcW w:w="2265" w:type="dxa"/>
            <w:shd w:val="clear" w:color="auto" w:fill="D0CECE" w:themeFill="background2" w:themeFillShade="E6"/>
          </w:tcPr>
          <w:p w14:paraId="1EA364AB" w14:textId="77777777" w:rsidR="003174CE" w:rsidRPr="0022612D" w:rsidRDefault="003174CE" w:rsidP="00574146">
            <w:pPr>
              <w:rPr>
                <w:b/>
                <w:bCs/>
                <w:lang w:val="en-GB"/>
              </w:rPr>
            </w:pPr>
            <w:r w:rsidRPr="0022612D">
              <w:rPr>
                <w:b/>
                <w:bCs/>
                <w:lang w:val="en-GB"/>
              </w:rPr>
              <w:t>Date</w:t>
            </w:r>
          </w:p>
        </w:tc>
        <w:tc>
          <w:tcPr>
            <w:tcW w:w="2266" w:type="dxa"/>
            <w:shd w:val="clear" w:color="auto" w:fill="D0CECE" w:themeFill="background2" w:themeFillShade="E6"/>
          </w:tcPr>
          <w:p w14:paraId="7D59BD06" w14:textId="77777777" w:rsidR="003174CE" w:rsidRPr="0022612D" w:rsidRDefault="003174CE" w:rsidP="00574146">
            <w:pPr>
              <w:rPr>
                <w:b/>
                <w:bCs/>
                <w:lang w:val="en-GB"/>
              </w:rPr>
            </w:pPr>
            <w:r w:rsidRPr="0022612D">
              <w:rPr>
                <w:b/>
                <w:bCs/>
                <w:lang w:val="en-GB"/>
              </w:rPr>
              <w:t xml:space="preserve">Author </w:t>
            </w:r>
          </w:p>
        </w:tc>
        <w:tc>
          <w:tcPr>
            <w:tcW w:w="2266" w:type="dxa"/>
            <w:shd w:val="clear" w:color="auto" w:fill="D0CECE" w:themeFill="background2" w:themeFillShade="E6"/>
          </w:tcPr>
          <w:p w14:paraId="76B58543" w14:textId="77777777" w:rsidR="003174CE" w:rsidRPr="0022612D" w:rsidRDefault="003174CE" w:rsidP="00574146">
            <w:pPr>
              <w:rPr>
                <w:b/>
                <w:bCs/>
                <w:lang w:val="en-GB"/>
              </w:rPr>
            </w:pPr>
            <w:r w:rsidRPr="0022612D">
              <w:rPr>
                <w:b/>
                <w:bCs/>
                <w:lang w:val="en-GB"/>
              </w:rPr>
              <w:t>Modification</w:t>
            </w:r>
          </w:p>
        </w:tc>
      </w:tr>
      <w:tr w:rsidR="003174CE" w14:paraId="343640BC" w14:textId="77777777" w:rsidTr="00574146">
        <w:tc>
          <w:tcPr>
            <w:tcW w:w="2265" w:type="dxa"/>
          </w:tcPr>
          <w:p w14:paraId="5239A3A7" w14:textId="77777777" w:rsidR="003174CE" w:rsidRDefault="003174CE" w:rsidP="00574146">
            <w:pPr>
              <w:rPr>
                <w:lang w:val="en-GB"/>
              </w:rPr>
            </w:pPr>
            <w:r>
              <w:rPr>
                <w:lang w:val="en-GB"/>
              </w:rPr>
              <w:t>1.0</w:t>
            </w:r>
          </w:p>
        </w:tc>
        <w:tc>
          <w:tcPr>
            <w:tcW w:w="2265" w:type="dxa"/>
          </w:tcPr>
          <w:p w14:paraId="08482D04" w14:textId="0A342BCA" w:rsidR="003174CE" w:rsidRDefault="003174CE" w:rsidP="00574146">
            <w:pPr>
              <w:rPr>
                <w:lang w:val="en-GB"/>
              </w:rPr>
            </w:pPr>
            <w:r>
              <w:rPr>
                <w:lang w:val="en-GB"/>
              </w:rPr>
              <w:t>1</w:t>
            </w:r>
            <w:r w:rsidR="000B1A1B">
              <w:rPr>
                <w:lang w:val="en-GB"/>
              </w:rPr>
              <w:t>3</w:t>
            </w:r>
            <w:r>
              <w:rPr>
                <w:lang w:val="en-GB"/>
              </w:rPr>
              <w:t>-06-2022</w:t>
            </w:r>
          </w:p>
        </w:tc>
        <w:tc>
          <w:tcPr>
            <w:tcW w:w="2266" w:type="dxa"/>
          </w:tcPr>
          <w:p w14:paraId="53F3A2C8" w14:textId="77777777" w:rsidR="003174CE" w:rsidRDefault="003174CE" w:rsidP="00574146">
            <w:pPr>
              <w:rPr>
                <w:lang w:val="en-GB"/>
              </w:rPr>
            </w:pPr>
            <w:r>
              <w:rPr>
                <w:lang w:val="en-GB"/>
              </w:rPr>
              <w:t>Hussam Al-Anesi</w:t>
            </w:r>
          </w:p>
          <w:p w14:paraId="44B8B291" w14:textId="77777777" w:rsidR="003174CE" w:rsidRDefault="003174CE" w:rsidP="00574146">
            <w:pPr>
              <w:rPr>
                <w:lang w:val="en-GB"/>
              </w:rPr>
            </w:pPr>
          </w:p>
        </w:tc>
        <w:tc>
          <w:tcPr>
            <w:tcW w:w="2266" w:type="dxa"/>
          </w:tcPr>
          <w:p w14:paraId="7CA72B54" w14:textId="77777777" w:rsidR="003174CE" w:rsidRDefault="003174CE" w:rsidP="00574146">
            <w:pPr>
              <w:rPr>
                <w:lang w:val="en-GB"/>
              </w:rPr>
            </w:pPr>
            <w:r>
              <w:rPr>
                <w:lang w:val="en-GB"/>
              </w:rPr>
              <w:t xml:space="preserve">First version </w:t>
            </w:r>
          </w:p>
        </w:tc>
      </w:tr>
    </w:tbl>
    <w:p w14:paraId="205E32A8" w14:textId="77777777" w:rsidR="003174CE" w:rsidRDefault="003174CE" w:rsidP="003174CE">
      <w:r>
        <w:br/>
      </w:r>
    </w:p>
    <w:p w14:paraId="1712A3BC" w14:textId="32701856" w:rsidR="003174CE" w:rsidRPr="00570E9A" w:rsidRDefault="003174CE" w:rsidP="00570E9A">
      <w:r>
        <w:rPr>
          <w:lang w:val="en-GB"/>
        </w:rPr>
        <w:br w:type="page"/>
      </w:r>
    </w:p>
    <w:bookmarkStart w:id="3" w:name="_Toc106037531" w:displacedByCustomXml="next"/>
    <w:sdt>
      <w:sdtPr>
        <w:id w:val="-47383732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1202981" w14:textId="77777777" w:rsidR="003174CE" w:rsidRDefault="003174CE" w:rsidP="00B221F1">
          <w:pPr>
            <w:pStyle w:val="Heading1"/>
          </w:pPr>
          <w:r>
            <w:t>Table of Contents</w:t>
          </w:r>
          <w:bookmarkEnd w:id="3"/>
        </w:p>
        <w:p w14:paraId="12F7D9B0" w14:textId="6D03BDE2" w:rsidR="00570E9A" w:rsidRDefault="003174CE">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06037530" w:history="1">
            <w:r w:rsidR="00570E9A" w:rsidRPr="00106298">
              <w:rPr>
                <w:rStyle w:val="Hyperlink"/>
                <w:noProof/>
                <w:lang w:val="en-GB"/>
              </w:rPr>
              <w:t>Document history</w:t>
            </w:r>
            <w:r w:rsidR="00570E9A">
              <w:rPr>
                <w:noProof/>
                <w:webHidden/>
              </w:rPr>
              <w:tab/>
            </w:r>
            <w:r w:rsidR="00570E9A">
              <w:rPr>
                <w:noProof/>
                <w:webHidden/>
              </w:rPr>
              <w:fldChar w:fldCharType="begin"/>
            </w:r>
            <w:r w:rsidR="00570E9A">
              <w:rPr>
                <w:noProof/>
                <w:webHidden/>
              </w:rPr>
              <w:instrText xml:space="preserve"> PAGEREF _Toc106037530 \h </w:instrText>
            </w:r>
            <w:r w:rsidR="00570E9A">
              <w:rPr>
                <w:noProof/>
                <w:webHidden/>
              </w:rPr>
            </w:r>
            <w:r w:rsidR="00570E9A">
              <w:rPr>
                <w:noProof/>
                <w:webHidden/>
              </w:rPr>
              <w:fldChar w:fldCharType="separate"/>
            </w:r>
            <w:r w:rsidR="00570E9A">
              <w:rPr>
                <w:noProof/>
                <w:webHidden/>
              </w:rPr>
              <w:t>2</w:t>
            </w:r>
            <w:r w:rsidR="00570E9A">
              <w:rPr>
                <w:noProof/>
                <w:webHidden/>
              </w:rPr>
              <w:fldChar w:fldCharType="end"/>
            </w:r>
          </w:hyperlink>
        </w:p>
        <w:p w14:paraId="4966F0CE" w14:textId="2ABCF20A" w:rsidR="00570E9A" w:rsidRDefault="00570E9A">
          <w:pPr>
            <w:pStyle w:val="TOC1"/>
            <w:tabs>
              <w:tab w:val="right" w:leader="dot" w:pos="9016"/>
            </w:tabs>
            <w:rPr>
              <w:rFonts w:eastAsiaTheme="minorEastAsia"/>
              <w:noProof/>
              <w:lang w:val="en-GB" w:eastAsia="en-GB"/>
            </w:rPr>
          </w:pPr>
          <w:hyperlink w:anchor="_Toc106037531" w:history="1">
            <w:r w:rsidRPr="00106298">
              <w:rPr>
                <w:rStyle w:val="Hyperlink"/>
                <w:noProof/>
              </w:rPr>
              <w:t>Table of Contents</w:t>
            </w:r>
            <w:r>
              <w:rPr>
                <w:noProof/>
                <w:webHidden/>
              </w:rPr>
              <w:tab/>
            </w:r>
            <w:r>
              <w:rPr>
                <w:noProof/>
                <w:webHidden/>
              </w:rPr>
              <w:fldChar w:fldCharType="begin"/>
            </w:r>
            <w:r>
              <w:rPr>
                <w:noProof/>
                <w:webHidden/>
              </w:rPr>
              <w:instrText xml:space="preserve"> PAGEREF _Toc106037531 \h </w:instrText>
            </w:r>
            <w:r>
              <w:rPr>
                <w:noProof/>
                <w:webHidden/>
              </w:rPr>
            </w:r>
            <w:r>
              <w:rPr>
                <w:noProof/>
                <w:webHidden/>
              </w:rPr>
              <w:fldChar w:fldCharType="separate"/>
            </w:r>
            <w:r>
              <w:rPr>
                <w:noProof/>
                <w:webHidden/>
              </w:rPr>
              <w:t>3</w:t>
            </w:r>
            <w:r>
              <w:rPr>
                <w:noProof/>
                <w:webHidden/>
              </w:rPr>
              <w:fldChar w:fldCharType="end"/>
            </w:r>
          </w:hyperlink>
        </w:p>
        <w:p w14:paraId="0D30EDB3" w14:textId="0F4F137C" w:rsidR="00570E9A" w:rsidRDefault="00570E9A">
          <w:pPr>
            <w:pStyle w:val="TOC1"/>
            <w:tabs>
              <w:tab w:val="right" w:leader="dot" w:pos="9016"/>
            </w:tabs>
            <w:rPr>
              <w:rFonts w:eastAsiaTheme="minorEastAsia"/>
              <w:noProof/>
              <w:lang w:val="en-GB" w:eastAsia="en-GB"/>
            </w:rPr>
          </w:pPr>
          <w:hyperlink w:anchor="_Toc106037532" w:history="1">
            <w:r w:rsidRPr="00106298">
              <w:rPr>
                <w:rStyle w:val="Hyperlink"/>
                <w:noProof/>
                <w:lang w:val="en-GB"/>
              </w:rPr>
              <w:t>1. Description</w:t>
            </w:r>
            <w:r>
              <w:rPr>
                <w:noProof/>
                <w:webHidden/>
              </w:rPr>
              <w:tab/>
            </w:r>
            <w:r>
              <w:rPr>
                <w:noProof/>
                <w:webHidden/>
              </w:rPr>
              <w:fldChar w:fldCharType="begin"/>
            </w:r>
            <w:r>
              <w:rPr>
                <w:noProof/>
                <w:webHidden/>
              </w:rPr>
              <w:instrText xml:space="preserve"> PAGEREF _Toc106037532 \h </w:instrText>
            </w:r>
            <w:r>
              <w:rPr>
                <w:noProof/>
                <w:webHidden/>
              </w:rPr>
            </w:r>
            <w:r>
              <w:rPr>
                <w:noProof/>
                <w:webHidden/>
              </w:rPr>
              <w:fldChar w:fldCharType="separate"/>
            </w:r>
            <w:r>
              <w:rPr>
                <w:noProof/>
                <w:webHidden/>
              </w:rPr>
              <w:t>4</w:t>
            </w:r>
            <w:r>
              <w:rPr>
                <w:noProof/>
                <w:webHidden/>
              </w:rPr>
              <w:fldChar w:fldCharType="end"/>
            </w:r>
          </w:hyperlink>
        </w:p>
        <w:p w14:paraId="291B9DDB" w14:textId="5E681EC2" w:rsidR="00570E9A" w:rsidRDefault="00570E9A">
          <w:pPr>
            <w:pStyle w:val="TOC1"/>
            <w:tabs>
              <w:tab w:val="right" w:leader="dot" w:pos="9016"/>
            </w:tabs>
            <w:rPr>
              <w:rFonts w:eastAsiaTheme="minorEastAsia"/>
              <w:noProof/>
              <w:lang w:val="en-GB" w:eastAsia="en-GB"/>
            </w:rPr>
          </w:pPr>
          <w:hyperlink w:anchor="_Toc106037533" w:history="1">
            <w:r w:rsidRPr="00106298">
              <w:rPr>
                <w:rStyle w:val="Hyperlink"/>
                <w:noProof/>
                <w:lang w:val="en-GB"/>
              </w:rPr>
              <w:t>2. Specifications</w:t>
            </w:r>
            <w:r>
              <w:rPr>
                <w:noProof/>
                <w:webHidden/>
              </w:rPr>
              <w:tab/>
            </w:r>
            <w:r>
              <w:rPr>
                <w:noProof/>
                <w:webHidden/>
              </w:rPr>
              <w:fldChar w:fldCharType="begin"/>
            </w:r>
            <w:r>
              <w:rPr>
                <w:noProof/>
                <w:webHidden/>
              </w:rPr>
              <w:instrText xml:space="preserve"> PAGEREF _Toc106037533 \h </w:instrText>
            </w:r>
            <w:r>
              <w:rPr>
                <w:noProof/>
                <w:webHidden/>
              </w:rPr>
            </w:r>
            <w:r>
              <w:rPr>
                <w:noProof/>
                <w:webHidden/>
              </w:rPr>
              <w:fldChar w:fldCharType="separate"/>
            </w:r>
            <w:r>
              <w:rPr>
                <w:noProof/>
                <w:webHidden/>
              </w:rPr>
              <w:t>4</w:t>
            </w:r>
            <w:r>
              <w:rPr>
                <w:noProof/>
                <w:webHidden/>
              </w:rPr>
              <w:fldChar w:fldCharType="end"/>
            </w:r>
          </w:hyperlink>
        </w:p>
        <w:p w14:paraId="2383AC62" w14:textId="43F04891" w:rsidR="00570E9A" w:rsidRDefault="00570E9A">
          <w:pPr>
            <w:pStyle w:val="TOC1"/>
            <w:tabs>
              <w:tab w:val="right" w:leader="dot" w:pos="9016"/>
            </w:tabs>
            <w:rPr>
              <w:rFonts w:eastAsiaTheme="minorEastAsia"/>
              <w:noProof/>
              <w:lang w:val="en-GB" w:eastAsia="en-GB"/>
            </w:rPr>
          </w:pPr>
          <w:hyperlink w:anchor="_Toc106037534" w:history="1">
            <w:r w:rsidRPr="00106298">
              <w:rPr>
                <w:rStyle w:val="Hyperlink"/>
                <w:noProof/>
                <w:lang w:val="en-GB"/>
              </w:rPr>
              <w:t>3. Schematics calculations</w:t>
            </w:r>
            <w:r>
              <w:rPr>
                <w:noProof/>
                <w:webHidden/>
              </w:rPr>
              <w:tab/>
            </w:r>
            <w:r>
              <w:rPr>
                <w:noProof/>
                <w:webHidden/>
              </w:rPr>
              <w:fldChar w:fldCharType="begin"/>
            </w:r>
            <w:r>
              <w:rPr>
                <w:noProof/>
                <w:webHidden/>
              </w:rPr>
              <w:instrText xml:space="preserve"> PAGEREF _Toc106037534 \h </w:instrText>
            </w:r>
            <w:r>
              <w:rPr>
                <w:noProof/>
                <w:webHidden/>
              </w:rPr>
            </w:r>
            <w:r>
              <w:rPr>
                <w:noProof/>
                <w:webHidden/>
              </w:rPr>
              <w:fldChar w:fldCharType="separate"/>
            </w:r>
            <w:r>
              <w:rPr>
                <w:noProof/>
                <w:webHidden/>
              </w:rPr>
              <w:t>4</w:t>
            </w:r>
            <w:r>
              <w:rPr>
                <w:noProof/>
                <w:webHidden/>
              </w:rPr>
              <w:fldChar w:fldCharType="end"/>
            </w:r>
          </w:hyperlink>
        </w:p>
        <w:p w14:paraId="0D78EC91" w14:textId="6EA88E8B" w:rsidR="00570E9A" w:rsidRDefault="00570E9A">
          <w:pPr>
            <w:pStyle w:val="TOC2"/>
            <w:tabs>
              <w:tab w:val="right" w:leader="dot" w:pos="9016"/>
            </w:tabs>
            <w:rPr>
              <w:rFonts w:eastAsiaTheme="minorEastAsia"/>
              <w:noProof/>
              <w:lang w:val="en-GB" w:eastAsia="en-GB"/>
            </w:rPr>
          </w:pPr>
          <w:hyperlink w:anchor="_Toc106037535" w:history="1">
            <w:r w:rsidRPr="00106298">
              <w:rPr>
                <w:rStyle w:val="Hyperlink"/>
                <w:noProof/>
                <w:lang w:val="en-GB"/>
              </w:rPr>
              <w:t>3.1 Duty cycle</w:t>
            </w:r>
            <w:r>
              <w:rPr>
                <w:noProof/>
                <w:webHidden/>
              </w:rPr>
              <w:tab/>
            </w:r>
            <w:r>
              <w:rPr>
                <w:noProof/>
                <w:webHidden/>
              </w:rPr>
              <w:fldChar w:fldCharType="begin"/>
            </w:r>
            <w:r>
              <w:rPr>
                <w:noProof/>
                <w:webHidden/>
              </w:rPr>
              <w:instrText xml:space="preserve"> PAGEREF _Toc106037535 \h </w:instrText>
            </w:r>
            <w:r>
              <w:rPr>
                <w:noProof/>
                <w:webHidden/>
              </w:rPr>
            </w:r>
            <w:r>
              <w:rPr>
                <w:noProof/>
                <w:webHidden/>
              </w:rPr>
              <w:fldChar w:fldCharType="separate"/>
            </w:r>
            <w:r>
              <w:rPr>
                <w:noProof/>
                <w:webHidden/>
              </w:rPr>
              <w:t>5</w:t>
            </w:r>
            <w:r>
              <w:rPr>
                <w:noProof/>
                <w:webHidden/>
              </w:rPr>
              <w:fldChar w:fldCharType="end"/>
            </w:r>
          </w:hyperlink>
        </w:p>
        <w:p w14:paraId="73183CA8" w14:textId="38256F97" w:rsidR="00570E9A" w:rsidRDefault="00570E9A">
          <w:pPr>
            <w:pStyle w:val="TOC2"/>
            <w:tabs>
              <w:tab w:val="right" w:leader="dot" w:pos="9016"/>
            </w:tabs>
            <w:rPr>
              <w:rFonts w:eastAsiaTheme="minorEastAsia"/>
              <w:noProof/>
              <w:lang w:val="en-GB" w:eastAsia="en-GB"/>
            </w:rPr>
          </w:pPr>
          <w:hyperlink w:anchor="_Toc106037536" w:history="1">
            <w:r w:rsidRPr="00106298">
              <w:rPr>
                <w:rStyle w:val="Hyperlink"/>
                <w:noProof/>
                <w:lang w:val="en-GB"/>
              </w:rPr>
              <w:t>3.2 Inductor selection</w:t>
            </w:r>
            <w:r>
              <w:rPr>
                <w:noProof/>
                <w:webHidden/>
              </w:rPr>
              <w:tab/>
            </w:r>
            <w:r>
              <w:rPr>
                <w:noProof/>
                <w:webHidden/>
              </w:rPr>
              <w:fldChar w:fldCharType="begin"/>
            </w:r>
            <w:r>
              <w:rPr>
                <w:noProof/>
                <w:webHidden/>
              </w:rPr>
              <w:instrText xml:space="preserve"> PAGEREF _Toc106037536 \h </w:instrText>
            </w:r>
            <w:r>
              <w:rPr>
                <w:noProof/>
                <w:webHidden/>
              </w:rPr>
            </w:r>
            <w:r>
              <w:rPr>
                <w:noProof/>
                <w:webHidden/>
              </w:rPr>
              <w:fldChar w:fldCharType="separate"/>
            </w:r>
            <w:r>
              <w:rPr>
                <w:noProof/>
                <w:webHidden/>
              </w:rPr>
              <w:t>5</w:t>
            </w:r>
            <w:r>
              <w:rPr>
                <w:noProof/>
                <w:webHidden/>
              </w:rPr>
              <w:fldChar w:fldCharType="end"/>
            </w:r>
          </w:hyperlink>
        </w:p>
        <w:p w14:paraId="03DBEBE6" w14:textId="67B36420" w:rsidR="00570E9A" w:rsidRDefault="00570E9A">
          <w:pPr>
            <w:pStyle w:val="TOC2"/>
            <w:tabs>
              <w:tab w:val="right" w:leader="dot" w:pos="9016"/>
            </w:tabs>
            <w:rPr>
              <w:rFonts w:eastAsiaTheme="minorEastAsia"/>
              <w:noProof/>
              <w:lang w:val="en-GB" w:eastAsia="en-GB"/>
            </w:rPr>
          </w:pPr>
          <w:hyperlink w:anchor="_Toc106037537" w:history="1">
            <w:r w:rsidRPr="00106298">
              <w:rPr>
                <w:rStyle w:val="Hyperlink"/>
                <w:noProof/>
                <w:lang w:val="en-GB"/>
              </w:rPr>
              <w:t>3.3 Diode selection</w:t>
            </w:r>
            <w:r>
              <w:rPr>
                <w:noProof/>
                <w:webHidden/>
              </w:rPr>
              <w:tab/>
            </w:r>
            <w:r>
              <w:rPr>
                <w:noProof/>
                <w:webHidden/>
              </w:rPr>
              <w:fldChar w:fldCharType="begin"/>
            </w:r>
            <w:r>
              <w:rPr>
                <w:noProof/>
                <w:webHidden/>
              </w:rPr>
              <w:instrText xml:space="preserve"> PAGEREF _Toc106037537 \h </w:instrText>
            </w:r>
            <w:r>
              <w:rPr>
                <w:noProof/>
                <w:webHidden/>
              </w:rPr>
            </w:r>
            <w:r>
              <w:rPr>
                <w:noProof/>
                <w:webHidden/>
              </w:rPr>
              <w:fldChar w:fldCharType="separate"/>
            </w:r>
            <w:r>
              <w:rPr>
                <w:noProof/>
                <w:webHidden/>
              </w:rPr>
              <w:t>6</w:t>
            </w:r>
            <w:r>
              <w:rPr>
                <w:noProof/>
                <w:webHidden/>
              </w:rPr>
              <w:fldChar w:fldCharType="end"/>
            </w:r>
          </w:hyperlink>
        </w:p>
        <w:p w14:paraId="26F59B91" w14:textId="5A0E652E" w:rsidR="00570E9A" w:rsidRDefault="00570E9A">
          <w:pPr>
            <w:pStyle w:val="TOC2"/>
            <w:tabs>
              <w:tab w:val="right" w:leader="dot" w:pos="9016"/>
            </w:tabs>
            <w:rPr>
              <w:rFonts w:eastAsiaTheme="minorEastAsia"/>
              <w:noProof/>
              <w:lang w:val="en-GB" w:eastAsia="en-GB"/>
            </w:rPr>
          </w:pPr>
          <w:hyperlink w:anchor="_Toc106037538" w:history="1">
            <w:r w:rsidRPr="00106298">
              <w:rPr>
                <w:rStyle w:val="Hyperlink"/>
                <w:noProof/>
                <w:lang w:val="en-GB"/>
              </w:rPr>
              <w:t>3.4 Output capacitor selection</w:t>
            </w:r>
            <w:r>
              <w:rPr>
                <w:noProof/>
                <w:webHidden/>
              </w:rPr>
              <w:tab/>
            </w:r>
            <w:r>
              <w:rPr>
                <w:noProof/>
                <w:webHidden/>
              </w:rPr>
              <w:fldChar w:fldCharType="begin"/>
            </w:r>
            <w:r>
              <w:rPr>
                <w:noProof/>
                <w:webHidden/>
              </w:rPr>
              <w:instrText xml:space="preserve"> PAGEREF _Toc106037538 \h </w:instrText>
            </w:r>
            <w:r>
              <w:rPr>
                <w:noProof/>
                <w:webHidden/>
              </w:rPr>
            </w:r>
            <w:r>
              <w:rPr>
                <w:noProof/>
                <w:webHidden/>
              </w:rPr>
              <w:fldChar w:fldCharType="separate"/>
            </w:r>
            <w:r>
              <w:rPr>
                <w:noProof/>
                <w:webHidden/>
              </w:rPr>
              <w:t>6</w:t>
            </w:r>
            <w:r>
              <w:rPr>
                <w:noProof/>
                <w:webHidden/>
              </w:rPr>
              <w:fldChar w:fldCharType="end"/>
            </w:r>
          </w:hyperlink>
        </w:p>
        <w:p w14:paraId="375DC851" w14:textId="268F9DEE" w:rsidR="00570E9A" w:rsidRDefault="00570E9A">
          <w:pPr>
            <w:pStyle w:val="TOC2"/>
            <w:tabs>
              <w:tab w:val="right" w:leader="dot" w:pos="9016"/>
            </w:tabs>
            <w:rPr>
              <w:rFonts w:eastAsiaTheme="minorEastAsia"/>
              <w:noProof/>
              <w:lang w:val="en-GB" w:eastAsia="en-GB"/>
            </w:rPr>
          </w:pPr>
          <w:hyperlink w:anchor="_Toc106037539" w:history="1">
            <w:r w:rsidRPr="00106298">
              <w:rPr>
                <w:rStyle w:val="Hyperlink"/>
                <w:noProof/>
                <w:lang w:val="en-GB"/>
              </w:rPr>
              <w:t>3.5 Compensation capacitors</w:t>
            </w:r>
            <w:r>
              <w:rPr>
                <w:noProof/>
                <w:webHidden/>
              </w:rPr>
              <w:tab/>
            </w:r>
            <w:r>
              <w:rPr>
                <w:noProof/>
                <w:webHidden/>
              </w:rPr>
              <w:fldChar w:fldCharType="begin"/>
            </w:r>
            <w:r>
              <w:rPr>
                <w:noProof/>
                <w:webHidden/>
              </w:rPr>
              <w:instrText xml:space="preserve"> PAGEREF _Toc106037539 \h </w:instrText>
            </w:r>
            <w:r>
              <w:rPr>
                <w:noProof/>
                <w:webHidden/>
              </w:rPr>
            </w:r>
            <w:r>
              <w:rPr>
                <w:noProof/>
                <w:webHidden/>
              </w:rPr>
              <w:fldChar w:fldCharType="separate"/>
            </w:r>
            <w:r>
              <w:rPr>
                <w:noProof/>
                <w:webHidden/>
              </w:rPr>
              <w:t>6</w:t>
            </w:r>
            <w:r>
              <w:rPr>
                <w:noProof/>
                <w:webHidden/>
              </w:rPr>
              <w:fldChar w:fldCharType="end"/>
            </w:r>
          </w:hyperlink>
        </w:p>
        <w:p w14:paraId="23DA9F93" w14:textId="33A580E0" w:rsidR="00570E9A" w:rsidRDefault="00570E9A">
          <w:pPr>
            <w:pStyle w:val="TOC2"/>
            <w:tabs>
              <w:tab w:val="right" w:leader="dot" w:pos="9016"/>
            </w:tabs>
            <w:rPr>
              <w:rFonts w:eastAsiaTheme="minorEastAsia"/>
              <w:noProof/>
              <w:lang w:val="en-GB" w:eastAsia="en-GB"/>
            </w:rPr>
          </w:pPr>
          <w:hyperlink w:anchor="_Toc106037540" w:history="1">
            <w:r w:rsidRPr="00106298">
              <w:rPr>
                <w:rStyle w:val="Hyperlink"/>
                <w:noProof/>
                <w:lang w:val="en-GB"/>
              </w:rPr>
              <w:t>3.6 Input capacitor selection</w:t>
            </w:r>
            <w:r>
              <w:rPr>
                <w:noProof/>
                <w:webHidden/>
              </w:rPr>
              <w:tab/>
            </w:r>
            <w:r>
              <w:rPr>
                <w:noProof/>
                <w:webHidden/>
              </w:rPr>
              <w:fldChar w:fldCharType="begin"/>
            </w:r>
            <w:r>
              <w:rPr>
                <w:noProof/>
                <w:webHidden/>
              </w:rPr>
              <w:instrText xml:space="preserve"> PAGEREF _Toc106037540 \h </w:instrText>
            </w:r>
            <w:r>
              <w:rPr>
                <w:noProof/>
                <w:webHidden/>
              </w:rPr>
            </w:r>
            <w:r>
              <w:rPr>
                <w:noProof/>
                <w:webHidden/>
              </w:rPr>
              <w:fldChar w:fldCharType="separate"/>
            </w:r>
            <w:r>
              <w:rPr>
                <w:noProof/>
                <w:webHidden/>
              </w:rPr>
              <w:t>7</w:t>
            </w:r>
            <w:r>
              <w:rPr>
                <w:noProof/>
                <w:webHidden/>
              </w:rPr>
              <w:fldChar w:fldCharType="end"/>
            </w:r>
          </w:hyperlink>
        </w:p>
        <w:p w14:paraId="15287D35" w14:textId="268E72D4" w:rsidR="00570E9A" w:rsidRDefault="00570E9A">
          <w:pPr>
            <w:pStyle w:val="TOC2"/>
            <w:tabs>
              <w:tab w:val="right" w:leader="dot" w:pos="9016"/>
            </w:tabs>
            <w:rPr>
              <w:rFonts w:eastAsiaTheme="minorEastAsia"/>
              <w:noProof/>
              <w:lang w:val="en-GB" w:eastAsia="en-GB"/>
            </w:rPr>
          </w:pPr>
          <w:hyperlink w:anchor="_Toc106037541" w:history="1">
            <w:r w:rsidRPr="00106298">
              <w:rPr>
                <w:rStyle w:val="Hyperlink"/>
                <w:noProof/>
                <w:lang w:val="en-GB"/>
              </w:rPr>
              <w:t>3.7 Output voltage calculation</w:t>
            </w:r>
            <w:r>
              <w:rPr>
                <w:noProof/>
                <w:webHidden/>
              </w:rPr>
              <w:tab/>
            </w:r>
            <w:r>
              <w:rPr>
                <w:noProof/>
                <w:webHidden/>
              </w:rPr>
              <w:fldChar w:fldCharType="begin"/>
            </w:r>
            <w:r>
              <w:rPr>
                <w:noProof/>
                <w:webHidden/>
              </w:rPr>
              <w:instrText xml:space="preserve"> PAGEREF _Toc106037541 \h </w:instrText>
            </w:r>
            <w:r>
              <w:rPr>
                <w:noProof/>
                <w:webHidden/>
              </w:rPr>
            </w:r>
            <w:r>
              <w:rPr>
                <w:noProof/>
                <w:webHidden/>
              </w:rPr>
              <w:fldChar w:fldCharType="separate"/>
            </w:r>
            <w:r>
              <w:rPr>
                <w:noProof/>
                <w:webHidden/>
              </w:rPr>
              <w:t>7</w:t>
            </w:r>
            <w:r>
              <w:rPr>
                <w:noProof/>
                <w:webHidden/>
              </w:rPr>
              <w:fldChar w:fldCharType="end"/>
            </w:r>
          </w:hyperlink>
        </w:p>
        <w:p w14:paraId="4D581393" w14:textId="4FDC6C01" w:rsidR="00570E9A" w:rsidRDefault="00570E9A">
          <w:pPr>
            <w:pStyle w:val="TOC2"/>
            <w:tabs>
              <w:tab w:val="right" w:leader="dot" w:pos="9016"/>
            </w:tabs>
            <w:rPr>
              <w:rFonts w:eastAsiaTheme="minorEastAsia"/>
              <w:noProof/>
              <w:lang w:val="en-GB" w:eastAsia="en-GB"/>
            </w:rPr>
          </w:pPr>
          <w:hyperlink w:anchor="_Toc106037542" w:history="1">
            <w:r w:rsidRPr="00106298">
              <w:rPr>
                <w:rStyle w:val="Hyperlink"/>
                <w:noProof/>
                <w:lang w:val="en-GB"/>
              </w:rPr>
              <w:t>3.8 Enabling channels 1 and 2</w:t>
            </w:r>
            <w:r>
              <w:rPr>
                <w:noProof/>
                <w:webHidden/>
              </w:rPr>
              <w:tab/>
            </w:r>
            <w:r>
              <w:rPr>
                <w:noProof/>
                <w:webHidden/>
              </w:rPr>
              <w:fldChar w:fldCharType="begin"/>
            </w:r>
            <w:r>
              <w:rPr>
                <w:noProof/>
                <w:webHidden/>
              </w:rPr>
              <w:instrText xml:space="preserve"> PAGEREF _Toc106037542 \h </w:instrText>
            </w:r>
            <w:r>
              <w:rPr>
                <w:noProof/>
                <w:webHidden/>
              </w:rPr>
            </w:r>
            <w:r>
              <w:rPr>
                <w:noProof/>
                <w:webHidden/>
              </w:rPr>
              <w:fldChar w:fldCharType="separate"/>
            </w:r>
            <w:r>
              <w:rPr>
                <w:noProof/>
                <w:webHidden/>
              </w:rPr>
              <w:t>8</w:t>
            </w:r>
            <w:r>
              <w:rPr>
                <w:noProof/>
                <w:webHidden/>
              </w:rPr>
              <w:fldChar w:fldCharType="end"/>
            </w:r>
          </w:hyperlink>
        </w:p>
        <w:p w14:paraId="46F3C685" w14:textId="61EEBAE2" w:rsidR="00570E9A" w:rsidRDefault="00570E9A">
          <w:pPr>
            <w:pStyle w:val="TOC2"/>
            <w:tabs>
              <w:tab w:val="right" w:leader="dot" w:pos="9016"/>
            </w:tabs>
            <w:rPr>
              <w:rFonts w:eastAsiaTheme="minorEastAsia"/>
              <w:noProof/>
              <w:lang w:val="en-GB" w:eastAsia="en-GB"/>
            </w:rPr>
          </w:pPr>
          <w:hyperlink w:anchor="_Toc106037543" w:history="1">
            <w:r w:rsidRPr="00106298">
              <w:rPr>
                <w:rStyle w:val="Hyperlink"/>
                <w:noProof/>
                <w:lang w:val="en-GB"/>
              </w:rPr>
              <w:t>3.9 Bootstrap capacitors</w:t>
            </w:r>
            <w:r>
              <w:rPr>
                <w:noProof/>
                <w:webHidden/>
              </w:rPr>
              <w:tab/>
            </w:r>
            <w:r>
              <w:rPr>
                <w:noProof/>
                <w:webHidden/>
              </w:rPr>
              <w:fldChar w:fldCharType="begin"/>
            </w:r>
            <w:r>
              <w:rPr>
                <w:noProof/>
                <w:webHidden/>
              </w:rPr>
              <w:instrText xml:space="preserve"> PAGEREF _Toc106037543 \h </w:instrText>
            </w:r>
            <w:r>
              <w:rPr>
                <w:noProof/>
                <w:webHidden/>
              </w:rPr>
            </w:r>
            <w:r>
              <w:rPr>
                <w:noProof/>
                <w:webHidden/>
              </w:rPr>
              <w:fldChar w:fldCharType="separate"/>
            </w:r>
            <w:r>
              <w:rPr>
                <w:noProof/>
                <w:webHidden/>
              </w:rPr>
              <w:t>8</w:t>
            </w:r>
            <w:r>
              <w:rPr>
                <w:noProof/>
                <w:webHidden/>
              </w:rPr>
              <w:fldChar w:fldCharType="end"/>
            </w:r>
          </w:hyperlink>
        </w:p>
        <w:p w14:paraId="1113A72C" w14:textId="00954B08" w:rsidR="00570E9A" w:rsidRDefault="00570E9A">
          <w:pPr>
            <w:pStyle w:val="TOC2"/>
            <w:tabs>
              <w:tab w:val="right" w:leader="dot" w:pos="9016"/>
            </w:tabs>
            <w:rPr>
              <w:rFonts w:eastAsiaTheme="minorEastAsia"/>
              <w:noProof/>
              <w:lang w:val="en-GB" w:eastAsia="en-GB"/>
            </w:rPr>
          </w:pPr>
          <w:hyperlink w:anchor="_Toc106037544" w:history="1">
            <w:r w:rsidRPr="00106298">
              <w:rPr>
                <w:rStyle w:val="Hyperlink"/>
                <w:noProof/>
                <w:lang w:val="en-GB"/>
              </w:rPr>
              <w:t>3.10 Reducing noise and improving immunity</w:t>
            </w:r>
            <w:r>
              <w:rPr>
                <w:noProof/>
                <w:webHidden/>
              </w:rPr>
              <w:tab/>
            </w:r>
            <w:r>
              <w:rPr>
                <w:noProof/>
                <w:webHidden/>
              </w:rPr>
              <w:fldChar w:fldCharType="begin"/>
            </w:r>
            <w:r>
              <w:rPr>
                <w:noProof/>
                <w:webHidden/>
              </w:rPr>
              <w:instrText xml:space="preserve"> PAGEREF _Toc106037544 \h </w:instrText>
            </w:r>
            <w:r>
              <w:rPr>
                <w:noProof/>
                <w:webHidden/>
              </w:rPr>
            </w:r>
            <w:r>
              <w:rPr>
                <w:noProof/>
                <w:webHidden/>
              </w:rPr>
              <w:fldChar w:fldCharType="separate"/>
            </w:r>
            <w:r>
              <w:rPr>
                <w:noProof/>
                <w:webHidden/>
              </w:rPr>
              <w:t>8</w:t>
            </w:r>
            <w:r>
              <w:rPr>
                <w:noProof/>
                <w:webHidden/>
              </w:rPr>
              <w:fldChar w:fldCharType="end"/>
            </w:r>
          </w:hyperlink>
        </w:p>
        <w:p w14:paraId="3A010812" w14:textId="24B93DA9" w:rsidR="00570E9A" w:rsidRDefault="00570E9A">
          <w:pPr>
            <w:pStyle w:val="TOC2"/>
            <w:tabs>
              <w:tab w:val="right" w:leader="dot" w:pos="9016"/>
            </w:tabs>
            <w:rPr>
              <w:rFonts w:eastAsiaTheme="minorEastAsia"/>
              <w:noProof/>
              <w:lang w:val="en-GB" w:eastAsia="en-GB"/>
            </w:rPr>
          </w:pPr>
          <w:hyperlink w:anchor="_Toc106037545" w:history="1">
            <w:r w:rsidRPr="00106298">
              <w:rPr>
                <w:rStyle w:val="Hyperlink"/>
                <w:noProof/>
                <w:lang w:val="en-GB"/>
              </w:rPr>
              <w:t>3.11 ILIM2 pin</w:t>
            </w:r>
            <w:r>
              <w:rPr>
                <w:noProof/>
                <w:webHidden/>
              </w:rPr>
              <w:tab/>
            </w:r>
            <w:r>
              <w:rPr>
                <w:noProof/>
                <w:webHidden/>
              </w:rPr>
              <w:fldChar w:fldCharType="begin"/>
            </w:r>
            <w:r>
              <w:rPr>
                <w:noProof/>
                <w:webHidden/>
              </w:rPr>
              <w:instrText xml:space="preserve"> PAGEREF _Toc106037545 \h </w:instrText>
            </w:r>
            <w:r>
              <w:rPr>
                <w:noProof/>
                <w:webHidden/>
              </w:rPr>
            </w:r>
            <w:r>
              <w:rPr>
                <w:noProof/>
                <w:webHidden/>
              </w:rPr>
              <w:fldChar w:fldCharType="separate"/>
            </w:r>
            <w:r>
              <w:rPr>
                <w:noProof/>
                <w:webHidden/>
              </w:rPr>
              <w:t>8</w:t>
            </w:r>
            <w:r>
              <w:rPr>
                <w:noProof/>
                <w:webHidden/>
              </w:rPr>
              <w:fldChar w:fldCharType="end"/>
            </w:r>
          </w:hyperlink>
        </w:p>
        <w:p w14:paraId="549F6026" w14:textId="112A940D" w:rsidR="00570E9A" w:rsidRDefault="00570E9A">
          <w:pPr>
            <w:pStyle w:val="TOC2"/>
            <w:tabs>
              <w:tab w:val="right" w:leader="dot" w:pos="9016"/>
            </w:tabs>
            <w:rPr>
              <w:rFonts w:eastAsiaTheme="minorEastAsia"/>
              <w:noProof/>
              <w:lang w:val="en-GB" w:eastAsia="en-GB"/>
            </w:rPr>
          </w:pPr>
          <w:hyperlink w:anchor="_Toc106037546" w:history="1">
            <w:r w:rsidRPr="00106298">
              <w:rPr>
                <w:rStyle w:val="Hyperlink"/>
                <w:noProof/>
                <w:lang w:val="en-GB"/>
              </w:rPr>
              <w:t>3.12 SEQ pin</w:t>
            </w:r>
            <w:r>
              <w:rPr>
                <w:noProof/>
                <w:webHidden/>
              </w:rPr>
              <w:tab/>
            </w:r>
            <w:r>
              <w:rPr>
                <w:noProof/>
                <w:webHidden/>
              </w:rPr>
              <w:fldChar w:fldCharType="begin"/>
            </w:r>
            <w:r>
              <w:rPr>
                <w:noProof/>
                <w:webHidden/>
              </w:rPr>
              <w:instrText xml:space="preserve"> PAGEREF _Toc106037546 \h </w:instrText>
            </w:r>
            <w:r>
              <w:rPr>
                <w:noProof/>
                <w:webHidden/>
              </w:rPr>
            </w:r>
            <w:r>
              <w:rPr>
                <w:noProof/>
                <w:webHidden/>
              </w:rPr>
              <w:fldChar w:fldCharType="separate"/>
            </w:r>
            <w:r>
              <w:rPr>
                <w:noProof/>
                <w:webHidden/>
              </w:rPr>
              <w:t>9</w:t>
            </w:r>
            <w:r>
              <w:rPr>
                <w:noProof/>
                <w:webHidden/>
              </w:rPr>
              <w:fldChar w:fldCharType="end"/>
            </w:r>
          </w:hyperlink>
        </w:p>
        <w:p w14:paraId="013861D5" w14:textId="0D8D4C0E" w:rsidR="00570E9A" w:rsidRDefault="00570E9A">
          <w:pPr>
            <w:pStyle w:val="TOC2"/>
            <w:tabs>
              <w:tab w:val="right" w:leader="dot" w:pos="9016"/>
            </w:tabs>
            <w:rPr>
              <w:rFonts w:eastAsiaTheme="minorEastAsia"/>
              <w:noProof/>
              <w:lang w:val="en-GB" w:eastAsia="en-GB"/>
            </w:rPr>
          </w:pPr>
          <w:hyperlink w:anchor="_Toc106037547" w:history="1">
            <w:r w:rsidRPr="00106298">
              <w:rPr>
                <w:rStyle w:val="Hyperlink"/>
                <w:noProof/>
                <w:lang w:val="en-GB"/>
              </w:rPr>
              <w:t>3.13 RC snubber</w:t>
            </w:r>
            <w:r>
              <w:rPr>
                <w:noProof/>
                <w:webHidden/>
              </w:rPr>
              <w:tab/>
            </w:r>
            <w:r>
              <w:rPr>
                <w:noProof/>
                <w:webHidden/>
              </w:rPr>
              <w:fldChar w:fldCharType="begin"/>
            </w:r>
            <w:r>
              <w:rPr>
                <w:noProof/>
                <w:webHidden/>
              </w:rPr>
              <w:instrText xml:space="preserve"> PAGEREF _Toc106037547 \h </w:instrText>
            </w:r>
            <w:r>
              <w:rPr>
                <w:noProof/>
                <w:webHidden/>
              </w:rPr>
            </w:r>
            <w:r>
              <w:rPr>
                <w:noProof/>
                <w:webHidden/>
              </w:rPr>
              <w:fldChar w:fldCharType="separate"/>
            </w:r>
            <w:r>
              <w:rPr>
                <w:noProof/>
                <w:webHidden/>
              </w:rPr>
              <w:t>9</w:t>
            </w:r>
            <w:r>
              <w:rPr>
                <w:noProof/>
                <w:webHidden/>
              </w:rPr>
              <w:fldChar w:fldCharType="end"/>
            </w:r>
          </w:hyperlink>
        </w:p>
        <w:p w14:paraId="6B0DDB8D" w14:textId="2C45DEDF" w:rsidR="00570E9A" w:rsidRDefault="00570E9A">
          <w:pPr>
            <w:pStyle w:val="TOC1"/>
            <w:tabs>
              <w:tab w:val="right" w:leader="dot" w:pos="9016"/>
            </w:tabs>
            <w:rPr>
              <w:rFonts w:eastAsiaTheme="minorEastAsia"/>
              <w:noProof/>
              <w:lang w:val="en-GB" w:eastAsia="en-GB"/>
            </w:rPr>
          </w:pPr>
          <w:hyperlink w:anchor="_Toc106037548" w:history="1">
            <w:r w:rsidRPr="00106298">
              <w:rPr>
                <w:rStyle w:val="Hyperlink"/>
                <w:noProof/>
                <w:lang w:val="en-GB"/>
              </w:rPr>
              <w:t>4. PCB design</w:t>
            </w:r>
            <w:r>
              <w:rPr>
                <w:noProof/>
                <w:webHidden/>
              </w:rPr>
              <w:tab/>
            </w:r>
            <w:r>
              <w:rPr>
                <w:noProof/>
                <w:webHidden/>
              </w:rPr>
              <w:fldChar w:fldCharType="begin"/>
            </w:r>
            <w:r>
              <w:rPr>
                <w:noProof/>
                <w:webHidden/>
              </w:rPr>
              <w:instrText xml:space="preserve"> PAGEREF _Toc106037548 \h </w:instrText>
            </w:r>
            <w:r>
              <w:rPr>
                <w:noProof/>
                <w:webHidden/>
              </w:rPr>
            </w:r>
            <w:r>
              <w:rPr>
                <w:noProof/>
                <w:webHidden/>
              </w:rPr>
              <w:fldChar w:fldCharType="separate"/>
            </w:r>
            <w:r>
              <w:rPr>
                <w:noProof/>
                <w:webHidden/>
              </w:rPr>
              <w:t>9</w:t>
            </w:r>
            <w:r>
              <w:rPr>
                <w:noProof/>
                <w:webHidden/>
              </w:rPr>
              <w:fldChar w:fldCharType="end"/>
            </w:r>
          </w:hyperlink>
        </w:p>
        <w:p w14:paraId="0DACB2C1" w14:textId="35682621" w:rsidR="00570E9A" w:rsidRDefault="00570E9A">
          <w:pPr>
            <w:pStyle w:val="TOC2"/>
            <w:tabs>
              <w:tab w:val="right" w:leader="dot" w:pos="9016"/>
            </w:tabs>
            <w:rPr>
              <w:rFonts w:eastAsiaTheme="minorEastAsia"/>
              <w:noProof/>
              <w:lang w:val="en-GB" w:eastAsia="en-GB"/>
            </w:rPr>
          </w:pPr>
          <w:hyperlink w:anchor="_Toc106037549" w:history="1">
            <w:r w:rsidRPr="00106298">
              <w:rPr>
                <w:rStyle w:val="Hyperlink"/>
                <w:noProof/>
                <w:lang w:val="en-GB"/>
              </w:rPr>
              <w:t>4.1 Design overview</w:t>
            </w:r>
            <w:r>
              <w:rPr>
                <w:noProof/>
                <w:webHidden/>
              </w:rPr>
              <w:tab/>
            </w:r>
            <w:r>
              <w:rPr>
                <w:noProof/>
                <w:webHidden/>
              </w:rPr>
              <w:fldChar w:fldCharType="begin"/>
            </w:r>
            <w:r>
              <w:rPr>
                <w:noProof/>
                <w:webHidden/>
              </w:rPr>
              <w:instrText xml:space="preserve"> PAGEREF _Toc106037549 \h </w:instrText>
            </w:r>
            <w:r>
              <w:rPr>
                <w:noProof/>
                <w:webHidden/>
              </w:rPr>
            </w:r>
            <w:r>
              <w:rPr>
                <w:noProof/>
                <w:webHidden/>
              </w:rPr>
              <w:fldChar w:fldCharType="separate"/>
            </w:r>
            <w:r>
              <w:rPr>
                <w:noProof/>
                <w:webHidden/>
              </w:rPr>
              <w:t>9</w:t>
            </w:r>
            <w:r>
              <w:rPr>
                <w:noProof/>
                <w:webHidden/>
              </w:rPr>
              <w:fldChar w:fldCharType="end"/>
            </w:r>
          </w:hyperlink>
        </w:p>
        <w:p w14:paraId="35523ECD" w14:textId="04ECB2DA" w:rsidR="00570E9A" w:rsidRDefault="00570E9A">
          <w:pPr>
            <w:pStyle w:val="TOC2"/>
            <w:tabs>
              <w:tab w:val="right" w:leader="dot" w:pos="9016"/>
            </w:tabs>
            <w:rPr>
              <w:rFonts w:eastAsiaTheme="minorEastAsia"/>
              <w:noProof/>
              <w:lang w:val="en-GB" w:eastAsia="en-GB"/>
            </w:rPr>
          </w:pPr>
          <w:hyperlink w:anchor="_Toc106037550" w:history="1">
            <w:r w:rsidRPr="00106298">
              <w:rPr>
                <w:rStyle w:val="Hyperlink"/>
                <w:noProof/>
                <w:lang w:val="en-GB"/>
              </w:rPr>
              <w:t>4.2 PCB guidelines</w:t>
            </w:r>
            <w:r>
              <w:rPr>
                <w:noProof/>
                <w:webHidden/>
              </w:rPr>
              <w:tab/>
            </w:r>
            <w:r>
              <w:rPr>
                <w:noProof/>
                <w:webHidden/>
              </w:rPr>
              <w:fldChar w:fldCharType="begin"/>
            </w:r>
            <w:r>
              <w:rPr>
                <w:noProof/>
                <w:webHidden/>
              </w:rPr>
              <w:instrText xml:space="preserve"> PAGEREF _Toc106037550 \h </w:instrText>
            </w:r>
            <w:r>
              <w:rPr>
                <w:noProof/>
                <w:webHidden/>
              </w:rPr>
            </w:r>
            <w:r>
              <w:rPr>
                <w:noProof/>
                <w:webHidden/>
              </w:rPr>
              <w:fldChar w:fldCharType="separate"/>
            </w:r>
            <w:r>
              <w:rPr>
                <w:noProof/>
                <w:webHidden/>
              </w:rPr>
              <w:t>10</w:t>
            </w:r>
            <w:r>
              <w:rPr>
                <w:noProof/>
                <w:webHidden/>
              </w:rPr>
              <w:fldChar w:fldCharType="end"/>
            </w:r>
          </w:hyperlink>
        </w:p>
        <w:p w14:paraId="2F400A27" w14:textId="460041F2" w:rsidR="00570E9A" w:rsidRDefault="00570E9A">
          <w:pPr>
            <w:pStyle w:val="TOC1"/>
            <w:tabs>
              <w:tab w:val="right" w:leader="dot" w:pos="9016"/>
            </w:tabs>
            <w:rPr>
              <w:rFonts w:eastAsiaTheme="minorEastAsia"/>
              <w:noProof/>
              <w:lang w:val="en-GB" w:eastAsia="en-GB"/>
            </w:rPr>
          </w:pPr>
          <w:hyperlink w:anchor="_Toc106037551" w:history="1">
            <w:r w:rsidRPr="00106298">
              <w:rPr>
                <w:rStyle w:val="Hyperlink"/>
                <w:noProof/>
                <w:lang w:val="en-GB"/>
              </w:rPr>
              <w:t>5. Conclusion</w:t>
            </w:r>
            <w:r>
              <w:rPr>
                <w:noProof/>
                <w:webHidden/>
              </w:rPr>
              <w:tab/>
            </w:r>
            <w:r>
              <w:rPr>
                <w:noProof/>
                <w:webHidden/>
              </w:rPr>
              <w:fldChar w:fldCharType="begin"/>
            </w:r>
            <w:r>
              <w:rPr>
                <w:noProof/>
                <w:webHidden/>
              </w:rPr>
              <w:instrText xml:space="preserve"> PAGEREF _Toc106037551 \h </w:instrText>
            </w:r>
            <w:r>
              <w:rPr>
                <w:noProof/>
                <w:webHidden/>
              </w:rPr>
            </w:r>
            <w:r>
              <w:rPr>
                <w:noProof/>
                <w:webHidden/>
              </w:rPr>
              <w:fldChar w:fldCharType="separate"/>
            </w:r>
            <w:r>
              <w:rPr>
                <w:noProof/>
                <w:webHidden/>
              </w:rPr>
              <w:t>10</w:t>
            </w:r>
            <w:r>
              <w:rPr>
                <w:noProof/>
                <w:webHidden/>
              </w:rPr>
              <w:fldChar w:fldCharType="end"/>
            </w:r>
          </w:hyperlink>
        </w:p>
        <w:p w14:paraId="46D23F2D" w14:textId="5D58B98C" w:rsidR="00570E9A" w:rsidRDefault="00570E9A">
          <w:pPr>
            <w:pStyle w:val="TOC1"/>
            <w:tabs>
              <w:tab w:val="right" w:leader="dot" w:pos="9016"/>
            </w:tabs>
            <w:rPr>
              <w:rFonts w:eastAsiaTheme="minorEastAsia"/>
              <w:noProof/>
              <w:lang w:val="en-GB" w:eastAsia="en-GB"/>
            </w:rPr>
          </w:pPr>
          <w:hyperlink w:anchor="_Toc106037552" w:history="1">
            <w:r w:rsidRPr="00106298">
              <w:rPr>
                <w:rStyle w:val="Hyperlink"/>
                <w:noProof/>
                <w:lang w:val="en-GB"/>
              </w:rPr>
              <w:t>6. Future work</w:t>
            </w:r>
            <w:r>
              <w:rPr>
                <w:noProof/>
                <w:webHidden/>
              </w:rPr>
              <w:tab/>
            </w:r>
            <w:r>
              <w:rPr>
                <w:noProof/>
                <w:webHidden/>
              </w:rPr>
              <w:fldChar w:fldCharType="begin"/>
            </w:r>
            <w:r>
              <w:rPr>
                <w:noProof/>
                <w:webHidden/>
              </w:rPr>
              <w:instrText xml:space="preserve"> PAGEREF _Toc106037552 \h </w:instrText>
            </w:r>
            <w:r>
              <w:rPr>
                <w:noProof/>
                <w:webHidden/>
              </w:rPr>
            </w:r>
            <w:r>
              <w:rPr>
                <w:noProof/>
                <w:webHidden/>
              </w:rPr>
              <w:fldChar w:fldCharType="separate"/>
            </w:r>
            <w:r>
              <w:rPr>
                <w:noProof/>
                <w:webHidden/>
              </w:rPr>
              <w:t>10</w:t>
            </w:r>
            <w:r>
              <w:rPr>
                <w:noProof/>
                <w:webHidden/>
              </w:rPr>
              <w:fldChar w:fldCharType="end"/>
            </w:r>
          </w:hyperlink>
        </w:p>
        <w:p w14:paraId="0ACE865B" w14:textId="50D86931" w:rsidR="00570E9A" w:rsidRDefault="00570E9A">
          <w:pPr>
            <w:pStyle w:val="TOC1"/>
            <w:tabs>
              <w:tab w:val="right" w:leader="dot" w:pos="9016"/>
            </w:tabs>
            <w:rPr>
              <w:rFonts w:eastAsiaTheme="minorEastAsia"/>
              <w:noProof/>
              <w:lang w:val="en-GB" w:eastAsia="en-GB"/>
            </w:rPr>
          </w:pPr>
          <w:hyperlink w:anchor="_Toc106037553" w:history="1">
            <w:r w:rsidRPr="00106298">
              <w:rPr>
                <w:rStyle w:val="Hyperlink"/>
                <w:noProof/>
                <w:lang w:val="en-GB"/>
              </w:rPr>
              <w:t>Appendix A – Components order list</w:t>
            </w:r>
            <w:r>
              <w:rPr>
                <w:noProof/>
                <w:webHidden/>
              </w:rPr>
              <w:tab/>
            </w:r>
            <w:r>
              <w:rPr>
                <w:noProof/>
                <w:webHidden/>
              </w:rPr>
              <w:fldChar w:fldCharType="begin"/>
            </w:r>
            <w:r>
              <w:rPr>
                <w:noProof/>
                <w:webHidden/>
              </w:rPr>
              <w:instrText xml:space="preserve"> PAGEREF _Toc106037553 \h </w:instrText>
            </w:r>
            <w:r>
              <w:rPr>
                <w:noProof/>
                <w:webHidden/>
              </w:rPr>
            </w:r>
            <w:r>
              <w:rPr>
                <w:noProof/>
                <w:webHidden/>
              </w:rPr>
              <w:fldChar w:fldCharType="separate"/>
            </w:r>
            <w:r>
              <w:rPr>
                <w:noProof/>
                <w:webHidden/>
              </w:rPr>
              <w:t>11</w:t>
            </w:r>
            <w:r>
              <w:rPr>
                <w:noProof/>
                <w:webHidden/>
              </w:rPr>
              <w:fldChar w:fldCharType="end"/>
            </w:r>
          </w:hyperlink>
        </w:p>
        <w:p w14:paraId="3004FED7" w14:textId="03A4CA56" w:rsidR="00570E9A" w:rsidRDefault="00570E9A">
          <w:pPr>
            <w:pStyle w:val="TOC1"/>
            <w:tabs>
              <w:tab w:val="right" w:leader="dot" w:pos="9016"/>
            </w:tabs>
            <w:rPr>
              <w:rFonts w:eastAsiaTheme="minorEastAsia"/>
              <w:noProof/>
              <w:lang w:val="en-GB" w:eastAsia="en-GB"/>
            </w:rPr>
          </w:pPr>
          <w:hyperlink w:anchor="_Toc106037554" w:history="1">
            <w:r w:rsidRPr="00106298">
              <w:rPr>
                <w:rStyle w:val="Hyperlink"/>
                <w:noProof/>
                <w:lang w:val="en-GB"/>
              </w:rPr>
              <w:t>Appendix B – Useful links</w:t>
            </w:r>
            <w:r>
              <w:rPr>
                <w:noProof/>
                <w:webHidden/>
              </w:rPr>
              <w:tab/>
            </w:r>
            <w:r>
              <w:rPr>
                <w:noProof/>
                <w:webHidden/>
              </w:rPr>
              <w:fldChar w:fldCharType="begin"/>
            </w:r>
            <w:r>
              <w:rPr>
                <w:noProof/>
                <w:webHidden/>
              </w:rPr>
              <w:instrText xml:space="preserve"> PAGEREF _Toc106037554 \h </w:instrText>
            </w:r>
            <w:r>
              <w:rPr>
                <w:noProof/>
                <w:webHidden/>
              </w:rPr>
            </w:r>
            <w:r>
              <w:rPr>
                <w:noProof/>
                <w:webHidden/>
              </w:rPr>
              <w:fldChar w:fldCharType="separate"/>
            </w:r>
            <w:r>
              <w:rPr>
                <w:noProof/>
                <w:webHidden/>
              </w:rPr>
              <w:t>12</w:t>
            </w:r>
            <w:r>
              <w:rPr>
                <w:noProof/>
                <w:webHidden/>
              </w:rPr>
              <w:fldChar w:fldCharType="end"/>
            </w:r>
          </w:hyperlink>
        </w:p>
        <w:p w14:paraId="4434FCBB" w14:textId="4AB15745" w:rsidR="003174CE" w:rsidRDefault="003174CE" w:rsidP="003174CE">
          <w:r>
            <w:rPr>
              <w:b/>
              <w:bCs/>
              <w:noProof/>
            </w:rPr>
            <w:fldChar w:fldCharType="end"/>
          </w:r>
        </w:p>
      </w:sdtContent>
    </w:sdt>
    <w:p w14:paraId="3FD05FC9" w14:textId="77777777" w:rsidR="003174CE" w:rsidRPr="001A5A5E" w:rsidRDefault="003174CE" w:rsidP="003174CE">
      <w:pPr>
        <w:rPr>
          <w:rFonts w:asciiTheme="majorHAnsi" w:eastAsiaTheme="majorEastAsia" w:hAnsiTheme="majorHAnsi" w:cstheme="majorBidi"/>
          <w:color w:val="2F5496" w:themeColor="accent1" w:themeShade="BF"/>
          <w:sz w:val="32"/>
          <w:szCs w:val="32"/>
          <w:lang w:val="en-GB"/>
        </w:rPr>
      </w:pPr>
      <w:r w:rsidRPr="001A5A5E">
        <w:rPr>
          <w:lang w:val="en-GB"/>
        </w:rPr>
        <w:br w:type="page"/>
      </w:r>
    </w:p>
    <w:p w14:paraId="37F7714B" w14:textId="77777777" w:rsidR="003174CE" w:rsidRDefault="003174CE" w:rsidP="003174CE">
      <w:pPr>
        <w:pStyle w:val="Heading1"/>
        <w:rPr>
          <w:lang w:val="en-GB"/>
        </w:rPr>
      </w:pPr>
      <w:bookmarkStart w:id="4" w:name="_Toc106037532"/>
      <w:r w:rsidRPr="001A5A5E">
        <w:rPr>
          <w:lang w:val="en-GB"/>
        </w:rPr>
        <w:t>1. Description</w:t>
      </w:r>
      <w:bookmarkEnd w:id="4"/>
      <w:r w:rsidRPr="001A5A5E">
        <w:rPr>
          <w:lang w:val="en-GB"/>
        </w:rPr>
        <w:t xml:space="preserve"> </w:t>
      </w:r>
    </w:p>
    <w:p w14:paraId="2AC22AD5" w14:textId="2EDA2172" w:rsidR="003174CE" w:rsidRPr="0041747B" w:rsidRDefault="003174CE" w:rsidP="002E03FA">
      <w:pPr>
        <w:rPr>
          <w:lang w:val="en-GB"/>
        </w:rPr>
      </w:pPr>
      <w:r>
        <w:rPr>
          <w:lang w:val="en-GB"/>
        </w:rPr>
        <w:t xml:space="preserve">This design is based on Texas instruments buck converter TPS54286 </w:t>
      </w:r>
      <w:hyperlink r:id="rId11" w:history="1">
        <w:r w:rsidRPr="007126D1">
          <w:rPr>
            <w:rStyle w:val="Hyperlink"/>
            <w:lang w:val="en-GB"/>
          </w:rPr>
          <w:t>design guide</w:t>
        </w:r>
      </w:hyperlink>
      <w:r>
        <w:rPr>
          <w:lang w:val="en-GB"/>
        </w:rPr>
        <w:t>. It is a dual channel output non-synchronous capable of supplying 2A output in each channel.</w:t>
      </w:r>
      <w:r w:rsidR="004C20C2">
        <w:rPr>
          <w:lang w:val="en-GB"/>
        </w:rPr>
        <w:t xml:space="preserve"> Compared to the </w:t>
      </w:r>
      <w:r w:rsidR="00F95834">
        <w:rPr>
          <w:lang w:val="en-GB"/>
        </w:rPr>
        <w:t>LM2596 buck converter used in the prototype, this design</w:t>
      </w:r>
      <w:r>
        <w:rPr>
          <w:lang w:val="en-GB"/>
        </w:rPr>
        <w:t xml:space="preserve"> includes an internal soft start feature which eliminates the </w:t>
      </w:r>
      <w:r w:rsidRPr="00287FFE">
        <w:rPr>
          <w:lang w:val="en-GB"/>
        </w:rPr>
        <w:t>sudden rise in the supply voltage can cause large voltage and current spikes in the system</w:t>
      </w:r>
      <w:r>
        <w:rPr>
          <w:lang w:val="en-GB"/>
        </w:rPr>
        <w:t xml:space="preserve"> that could damage the microcontroller. It also includes an internal and external compensation, which ensures a stable output by eliminating the zeros in the right half plane. Moreover, t</w:t>
      </w:r>
      <w:r w:rsidRPr="0041747B">
        <w:rPr>
          <w:lang w:val="en-GB"/>
        </w:rPr>
        <w:t xml:space="preserve">he fault protection circuitry </w:t>
      </w:r>
      <w:r w:rsidRPr="009B4E81">
        <w:rPr>
          <w:lang w:val="en-GB"/>
        </w:rPr>
        <w:t>includes cycle-by-cycle current limit, output undervoltage detection, hiccup timeout and thermal s</w:t>
      </w:r>
      <w:r w:rsidRPr="0041747B">
        <w:rPr>
          <w:lang w:val="en-GB"/>
        </w:rPr>
        <w:t>hutdown.</w:t>
      </w:r>
      <w:r>
        <w:rPr>
          <w:lang w:val="en-GB"/>
        </w:rPr>
        <w:t xml:space="preserve"> Furthermore, the 2-layers 2 ground planes PCB design ensures heat is dissipated on a large surface of copper, eliminates any magnetic coupling, reduced input wire inductance and minimized voltage drop. </w:t>
      </w:r>
      <w:r w:rsidR="002E03FA">
        <w:rPr>
          <w:lang w:val="en-GB"/>
        </w:rPr>
        <w:t xml:space="preserve">The design was done using Eagle software. </w:t>
      </w:r>
      <w:r w:rsidR="002E03FA">
        <w:rPr>
          <w:lang w:val="en-GB"/>
        </w:rPr>
        <w:t>*</w:t>
      </w:r>
      <w:r w:rsidR="00296CE8">
        <w:rPr>
          <w:lang w:val="en-GB"/>
        </w:rPr>
        <w:t xml:space="preserve">While </w:t>
      </w:r>
      <w:r w:rsidR="00E73E15">
        <w:rPr>
          <w:lang w:val="en-GB"/>
        </w:rPr>
        <w:t xml:space="preserve">reading the design guide, doing the calculations, and designing the PCB, I came across </w:t>
      </w:r>
      <w:r w:rsidR="002E03FA">
        <w:rPr>
          <w:lang w:val="en-GB"/>
        </w:rPr>
        <w:t xml:space="preserve">new terms which I found interesting to search about. These topics are added in the Appendix. </w:t>
      </w:r>
    </w:p>
    <w:p w14:paraId="75F1E606" w14:textId="77777777" w:rsidR="003174CE" w:rsidRDefault="003174CE" w:rsidP="003174CE">
      <w:pPr>
        <w:pStyle w:val="Heading1"/>
        <w:rPr>
          <w:lang w:val="en-GB"/>
        </w:rPr>
      </w:pPr>
      <w:bookmarkStart w:id="5" w:name="_Toc106037533"/>
      <w:r w:rsidRPr="001A5A5E">
        <w:rPr>
          <w:lang w:val="en-GB"/>
        </w:rPr>
        <w:t>2. Specifications</w:t>
      </w:r>
      <w:bookmarkEnd w:id="5"/>
      <w:r w:rsidRPr="001A5A5E">
        <w:rPr>
          <w:lang w:val="en-GB"/>
        </w:rPr>
        <w:t xml:space="preserve"> </w:t>
      </w:r>
    </w:p>
    <w:p w14:paraId="5C125A4E" w14:textId="77777777" w:rsidR="003174CE" w:rsidRDefault="003174CE" w:rsidP="003174CE">
      <w:pPr>
        <w:rPr>
          <w:lang w:val="en-GB"/>
        </w:rPr>
      </w:pPr>
      <w:r>
        <w:rPr>
          <w:lang w:val="en-GB"/>
        </w:rPr>
        <w:t xml:space="preserve">The specifications of the converter are shown in the table below. </w:t>
      </w:r>
    </w:p>
    <w:p w14:paraId="2CF34A2F" w14:textId="67EC634E" w:rsidR="009B4E81" w:rsidRDefault="009B4E81" w:rsidP="009B4E81">
      <w:pPr>
        <w:pStyle w:val="Caption"/>
        <w:keepNext/>
      </w:pPr>
      <w:r>
        <w:t xml:space="preserve">Table </w:t>
      </w:r>
      <w:r>
        <w:fldChar w:fldCharType="begin"/>
      </w:r>
      <w:r>
        <w:instrText xml:space="preserve"> SEQ Table \* ARABIC </w:instrText>
      </w:r>
      <w:r>
        <w:fldChar w:fldCharType="separate"/>
      </w:r>
      <w:r>
        <w:rPr>
          <w:noProof/>
        </w:rPr>
        <w:t>1</w:t>
      </w:r>
      <w:r>
        <w:fldChar w:fldCharType="end"/>
      </w:r>
      <w:r>
        <w:rPr>
          <w:lang w:val="en-GB"/>
        </w:rPr>
        <w:t xml:space="preserve"> Buck converter specifications</w:t>
      </w:r>
    </w:p>
    <w:tbl>
      <w:tblPr>
        <w:tblStyle w:val="TableGrid"/>
        <w:tblW w:w="0" w:type="auto"/>
        <w:tblLook w:val="04A0" w:firstRow="1" w:lastRow="0" w:firstColumn="1" w:lastColumn="0" w:noHBand="0" w:noVBand="1"/>
      </w:tblPr>
      <w:tblGrid>
        <w:gridCol w:w="4508"/>
        <w:gridCol w:w="4508"/>
      </w:tblGrid>
      <w:tr w:rsidR="003174CE" w14:paraId="04C574D9" w14:textId="77777777" w:rsidTr="00574146">
        <w:tc>
          <w:tcPr>
            <w:tcW w:w="4508" w:type="dxa"/>
            <w:shd w:val="clear" w:color="auto" w:fill="A6A6A6" w:themeFill="background1" w:themeFillShade="A6"/>
          </w:tcPr>
          <w:p w14:paraId="471F525B" w14:textId="77777777" w:rsidR="003174CE" w:rsidRPr="00223F82" w:rsidRDefault="003174CE" w:rsidP="00574146">
            <w:pPr>
              <w:jc w:val="center"/>
              <w:rPr>
                <w:b/>
                <w:bCs/>
                <w:lang w:val="en-GB"/>
              </w:rPr>
            </w:pPr>
            <w:r w:rsidRPr="00223F82">
              <w:rPr>
                <w:b/>
                <w:bCs/>
                <w:lang w:val="en-GB"/>
              </w:rPr>
              <w:t>Parameter</w:t>
            </w:r>
          </w:p>
        </w:tc>
        <w:tc>
          <w:tcPr>
            <w:tcW w:w="4508" w:type="dxa"/>
            <w:shd w:val="clear" w:color="auto" w:fill="A6A6A6" w:themeFill="background1" w:themeFillShade="A6"/>
          </w:tcPr>
          <w:p w14:paraId="17A735BE" w14:textId="77777777" w:rsidR="003174CE" w:rsidRPr="00223F82" w:rsidRDefault="003174CE" w:rsidP="00574146">
            <w:pPr>
              <w:jc w:val="center"/>
              <w:rPr>
                <w:b/>
                <w:bCs/>
                <w:lang w:val="en-GB"/>
              </w:rPr>
            </w:pPr>
            <w:r w:rsidRPr="00223F82">
              <w:rPr>
                <w:b/>
                <w:bCs/>
                <w:lang w:val="en-GB"/>
              </w:rPr>
              <w:t>Specification</w:t>
            </w:r>
          </w:p>
        </w:tc>
      </w:tr>
      <w:tr w:rsidR="003174CE" w14:paraId="2F4B12F9" w14:textId="77777777" w:rsidTr="00574146">
        <w:tc>
          <w:tcPr>
            <w:tcW w:w="4508" w:type="dxa"/>
          </w:tcPr>
          <w:p w14:paraId="26204C80" w14:textId="77777777" w:rsidR="003174CE" w:rsidRDefault="003174CE" w:rsidP="00574146">
            <w:pPr>
              <w:jc w:val="center"/>
              <w:rPr>
                <w:lang w:val="en-GB"/>
              </w:rPr>
            </w:pPr>
            <w:r>
              <w:rPr>
                <w:lang w:val="en-GB"/>
              </w:rPr>
              <w:t xml:space="preserve">Input voltage </w:t>
            </w:r>
          </w:p>
        </w:tc>
        <w:tc>
          <w:tcPr>
            <w:tcW w:w="4508" w:type="dxa"/>
          </w:tcPr>
          <w:p w14:paraId="40238FA9" w14:textId="77777777" w:rsidR="003174CE" w:rsidRDefault="003174CE" w:rsidP="00574146">
            <w:pPr>
              <w:jc w:val="center"/>
              <w:rPr>
                <w:lang w:val="en-GB"/>
              </w:rPr>
            </w:pPr>
            <w:r>
              <w:rPr>
                <w:lang w:val="en-GB"/>
              </w:rPr>
              <w:t>9.6V – 13.2V</w:t>
            </w:r>
          </w:p>
        </w:tc>
      </w:tr>
      <w:tr w:rsidR="003174CE" w14:paraId="0D8448E3" w14:textId="77777777" w:rsidTr="00574146">
        <w:tc>
          <w:tcPr>
            <w:tcW w:w="4508" w:type="dxa"/>
          </w:tcPr>
          <w:p w14:paraId="6E23A65B" w14:textId="77777777" w:rsidR="003174CE" w:rsidRDefault="003174CE" w:rsidP="00574146">
            <w:pPr>
              <w:jc w:val="center"/>
              <w:rPr>
                <w:lang w:val="en-GB"/>
              </w:rPr>
            </w:pPr>
            <w:r>
              <w:rPr>
                <w:lang w:val="en-GB"/>
              </w:rPr>
              <w:t xml:space="preserve">Max input current </w:t>
            </w:r>
          </w:p>
        </w:tc>
        <w:tc>
          <w:tcPr>
            <w:tcW w:w="4508" w:type="dxa"/>
          </w:tcPr>
          <w:p w14:paraId="68B1F155" w14:textId="77777777" w:rsidR="003174CE" w:rsidRDefault="003174CE" w:rsidP="00574146">
            <w:pPr>
              <w:jc w:val="center"/>
              <w:rPr>
                <w:lang w:val="en-GB"/>
              </w:rPr>
            </w:pPr>
            <w:r>
              <w:rPr>
                <w:lang w:val="en-GB"/>
              </w:rPr>
              <w:t>2A</w:t>
            </w:r>
          </w:p>
        </w:tc>
      </w:tr>
      <w:tr w:rsidR="003174CE" w14:paraId="4A2D12C4" w14:textId="77777777" w:rsidTr="00574146">
        <w:tc>
          <w:tcPr>
            <w:tcW w:w="4508" w:type="dxa"/>
          </w:tcPr>
          <w:p w14:paraId="26ECDB5F" w14:textId="77777777" w:rsidR="003174CE" w:rsidRDefault="003174CE" w:rsidP="00574146">
            <w:pPr>
              <w:jc w:val="center"/>
              <w:rPr>
                <w:lang w:val="en-GB"/>
              </w:rPr>
            </w:pPr>
            <w:r>
              <w:rPr>
                <w:lang w:val="en-GB"/>
              </w:rPr>
              <w:t>Output voltage (channel 1)</w:t>
            </w:r>
          </w:p>
        </w:tc>
        <w:tc>
          <w:tcPr>
            <w:tcW w:w="4508" w:type="dxa"/>
          </w:tcPr>
          <w:p w14:paraId="67A89A1C" w14:textId="77777777" w:rsidR="003174CE" w:rsidRDefault="003174CE" w:rsidP="00574146">
            <w:pPr>
              <w:jc w:val="center"/>
              <w:rPr>
                <w:lang w:val="en-GB"/>
              </w:rPr>
            </w:pPr>
            <w:r>
              <w:rPr>
                <w:lang w:val="en-GB"/>
              </w:rPr>
              <w:t>5V</w:t>
            </w:r>
          </w:p>
        </w:tc>
      </w:tr>
      <w:tr w:rsidR="003174CE" w14:paraId="018C51D4" w14:textId="77777777" w:rsidTr="00574146">
        <w:tc>
          <w:tcPr>
            <w:tcW w:w="4508" w:type="dxa"/>
          </w:tcPr>
          <w:p w14:paraId="3E35C6F0" w14:textId="77777777" w:rsidR="003174CE" w:rsidRDefault="003174CE" w:rsidP="00574146">
            <w:pPr>
              <w:jc w:val="center"/>
              <w:rPr>
                <w:lang w:val="en-GB"/>
              </w:rPr>
            </w:pPr>
            <w:r>
              <w:rPr>
                <w:lang w:val="en-GB"/>
              </w:rPr>
              <w:t>Output voltage (channel 2)</w:t>
            </w:r>
          </w:p>
        </w:tc>
        <w:tc>
          <w:tcPr>
            <w:tcW w:w="4508" w:type="dxa"/>
          </w:tcPr>
          <w:p w14:paraId="301DC7F2" w14:textId="77777777" w:rsidR="003174CE" w:rsidRDefault="003174CE" w:rsidP="00574146">
            <w:pPr>
              <w:jc w:val="center"/>
              <w:rPr>
                <w:lang w:val="en-GB"/>
              </w:rPr>
            </w:pPr>
            <w:r>
              <w:rPr>
                <w:lang w:val="en-GB"/>
              </w:rPr>
              <w:t>3.3V</w:t>
            </w:r>
          </w:p>
        </w:tc>
      </w:tr>
      <w:tr w:rsidR="003174CE" w14:paraId="019D3CF1" w14:textId="77777777" w:rsidTr="00574146">
        <w:tc>
          <w:tcPr>
            <w:tcW w:w="4508" w:type="dxa"/>
          </w:tcPr>
          <w:p w14:paraId="7F2BED5B" w14:textId="77777777" w:rsidR="003174CE" w:rsidRDefault="003174CE" w:rsidP="00574146">
            <w:pPr>
              <w:jc w:val="center"/>
              <w:rPr>
                <w:lang w:val="en-GB"/>
              </w:rPr>
            </w:pPr>
            <w:r>
              <w:rPr>
                <w:lang w:val="en-GB"/>
              </w:rPr>
              <w:t>Output current</w:t>
            </w:r>
          </w:p>
        </w:tc>
        <w:tc>
          <w:tcPr>
            <w:tcW w:w="4508" w:type="dxa"/>
          </w:tcPr>
          <w:p w14:paraId="533DB6DE" w14:textId="77777777" w:rsidR="003174CE" w:rsidRDefault="003174CE" w:rsidP="00574146">
            <w:pPr>
              <w:jc w:val="center"/>
              <w:rPr>
                <w:lang w:val="en-GB"/>
              </w:rPr>
            </w:pPr>
            <w:r>
              <w:rPr>
                <w:lang w:val="en-GB"/>
              </w:rPr>
              <w:t>2A</w:t>
            </w:r>
          </w:p>
        </w:tc>
      </w:tr>
      <w:tr w:rsidR="003174CE" w14:paraId="0051FEC4" w14:textId="77777777" w:rsidTr="00574146">
        <w:tc>
          <w:tcPr>
            <w:tcW w:w="4508" w:type="dxa"/>
          </w:tcPr>
          <w:p w14:paraId="0837984F" w14:textId="77777777" w:rsidR="003174CE" w:rsidRDefault="003174CE" w:rsidP="00574146">
            <w:pPr>
              <w:jc w:val="center"/>
              <w:rPr>
                <w:lang w:val="en-GB"/>
              </w:rPr>
            </w:pPr>
            <w:r>
              <w:rPr>
                <w:lang w:val="en-GB"/>
              </w:rPr>
              <w:t xml:space="preserve">Switching frequency </w:t>
            </w:r>
          </w:p>
        </w:tc>
        <w:tc>
          <w:tcPr>
            <w:tcW w:w="4508" w:type="dxa"/>
          </w:tcPr>
          <w:p w14:paraId="57DACF5D" w14:textId="77777777" w:rsidR="003174CE" w:rsidRDefault="003174CE" w:rsidP="00574146">
            <w:pPr>
              <w:jc w:val="center"/>
              <w:rPr>
                <w:lang w:val="en-GB"/>
              </w:rPr>
            </w:pPr>
            <w:r>
              <w:rPr>
                <w:lang w:val="en-GB"/>
              </w:rPr>
              <w:t>600kHz</w:t>
            </w:r>
          </w:p>
        </w:tc>
      </w:tr>
      <w:tr w:rsidR="003174CE" w14:paraId="03DFF1F3" w14:textId="77777777" w:rsidTr="00574146">
        <w:tc>
          <w:tcPr>
            <w:tcW w:w="4508" w:type="dxa"/>
          </w:tcPr>
          <w:p w14:paraId="64A74412" w14:textId="77777777" w:rsidR="003174CE" w:rsidRDefault="003174CE" w:rsidP="00574146">
            <w:pPr>
              <w:jc w:val="center"/>
              <w:rPr>
                <w:lang w:val="en-GB"/>
              </w:rPr>
            </w:pPr>
            <w:r>
              <w:rPr>
                <w:lang w:val="en-GB"/>
              </w:rPr>
              <w:t xml:space="preserve">Soft start </w:t>
            </w:r>
          </w:p>
        </w:tc>
        <w:tc>
          <w:tcPr>
            <w:tcW w:w="4508" w:type="dxa"/>
          </w:tcPr>
          <w:p w14:paraId="7FEB6072" w14:textId="77777777" w:rsidR="003174CE" w:rsidRDefault="003174CE" w:rsidP="00574146">
            <w:pPr>
              <w:jc w:val="center"/>
              <w:rPr>
                <w:lang w:val="en-GB"/>
              </w:rPr>
            </w:pPr>
            <w:r>
              <w:rPr>
                <w:lang w:val="en-GB"/>
              </w:rPr>
              <w:t>2ms</w:t>
            </w:r>
          </w:p>
        </w:tc>
      </w:tr>
      <w:tr w:rsidR="003174CE" w14:paraId="759BF187" w14:textId="77777777" w:rsidTr="00574146">
        <w:tc>
          <w:tcPr>
            <w:tcW w:w="4508" w:type="dxa"/>
          </w:tcPr>
          <w:p w14:paraId="4151A68F" w14:textId="77777777" w:rsidR="003174CE" w:rsidRDefault="003174CE" w:rsidP="00574146">
            <w:pPr>
              <w:jc w:val="center"/>
              <w:rPr>
                <w:lang w:val="en-GB"/>
              </w:rPr>
            </w:pPr>
            <w:r>
              <w:t>Hiccup timeout</w:t>
            </w:r>
          </w:p>
        </w:tc>
        <w:tc>
          <w:tcPr>
            <w:tcW w:w="4508" w:type="dxa"/>
          </w:tcPr>
          <w:p w14:paraId="746F8706" w14:textId="77777777" w:rsidR="003174CE" w:rsidRDefault="003174CE" w:rsidP="00574146">
            <w:pPr>
              <w:jc w:val="center"/>
              <w:rPr>
                <w:lang w:val="en-GB"/>
              </w:rPr>
            </w:pPr>
            <w:r>
              <w:rPr>
                <w:lang w:val="en-GB"/>
              </w:rPr>
              <w:t>10ms</w:t>
            </w:r>
          </w:p>
        </w:tc>
      </w:tr>
      <w:tr w:rsidR="003174CE" w14:paraId="77756CC1" w14:textId="77777777" w:rsidTr="00574146">
        <w:tc>
          <w:tcPr>
            <w:tcW w:w="4508" w:type="dxa"/>
          </w:tcPr>
          <w:p w14:paraId="7A8DCE16" w14:textId="77777777" w:rsidR="003174CE" w:rsidRDefault="003174CE" w:rsidP="00574146">
            <w:pPr>
              <w:jc w:val="center"/>
              <w:rPr>
                <w:lang w:val="en-GB"/>
              </w:rPr>
            </w:pPr>
            <w:r>
              <w:rPr>
                <w:lang w:val="en-GB"/>
              </w:rPr>
              <w:t xml:space="preserve">PCB thickness </w:t>
            </w:r>
          </w:p>
        </w:tc>
        <w:tc>
          <w:tcPr>
            <w:tcW w:w="4508" w:type="dxa"/>
          </w:tcPr>
          <w:p w14:paraId="2D28208C" w14:textId="77777777" w:rsidR="003174CE" w:rsidRDefault="003174CE" w:rsidP="00574146">
            <w:pPr>
              <w:jc w:val="center"/>
              <w:rPr>
                <w:lang w:val="en-GB"/>
              </w:rPr>
            </w:pPr>
            <w:r>
              <w:rPr>
                <w:lang w:val="en-GB"/>
              </w:rPr>
              <w:t>1oz (0.035mm)</w:t>
            </w:r>
          </w:p>
        </w:tc>
      </w:tr>
    </w:tbl>
    <w:p w14:paraId="6EDA1668" w14:textId="77777777" w:rsidR="003174CE" w:rsidRDefault="003174CE" w:rsidP="003174CE">
      <w:pPr>
        <w:pStyle w:val="Heading1"/>
        <w:rPr>
          <w:lang w:val="en-GB"/>
        </w:rPr>
      </w:pPr>
      <w:bookmarkStart w:id="6" w:name="_Toc106037534"/>
      <w:r>
        <w:rPr>
          <w:lang w:val="en-GB"/>
        </w:rPr>
        <w:t>3. Schematics calculations</w:t>
      </w:r>
      <w:bookmarkEnd w:id="6"/>
      <w:r>
        <w:rPr>
          <w:lang w:val="en-GB"/>
        </w:rPr>
        <w:t xml:space="preserve"> </w:t>
      </w:r>
    </w:p>
    <w:p w14:paraId="3F9A7C02" w14:textId="77777777" w:rsidR="003174CE" w:rsidRDefault="003174CE" w:rsidP="003174CE">
      <w:pPr>
        <w:rPr>
          <w:lang w:val="en-GB"/>
        </w:rPr>
      </w:pPr>
      <w:r>
        <w:rPr>
          <w:lang w:val="en-GB"/>
        </w:rPr>
        <w:t xml:space="preserve">The schematics overview is shown in the figure below, and the calculations and choices of each component is described in the coming subchapters. </w:t>
      </w:r>
    </w:p>
    <w:p w14:paraId="04F01DB5" w14:textId="77777777" w:rsidR="009B4E81" w:rsidRDefault="003174CE" w:rsidP="009B4E81">
      <w:pPr>
        <w:keepNext/>
      </w:pPr>
      <w:r w:rsidRPr="008B6C85">
        <w:rPr>
          <w:lang w:val="en-GB"/>
        </w:rPr>
        <w:drawing>
          <wp:inline distT="0" distB="0" distL="0" distR="0" wp14:anchorId="70515235" wp14:editId="146FE1CC">
            <wp:extent cx="5449229" cy="2364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4104" cy="2366305"/>
                    </a:xfrm>
                    <a:prstGeom prst="rect">
                      <a:avLst/>
                    </a:prstGeom>
                  </pic:spPr>
                </pic:pic>
              </a:graphicData>
            </a:graphic>
          </wp:inline>
        </w:drawing>
      </w:r>
    </w:p>
    <w:p w14:paraId="249425AE" w14:textId="1DDA31E3" w:rsidR="003174CE" w:rsidRDefault="009B4E81" w:rsidP="009B4E81">
      <w:pPr>
        <w:pStyle w:val="Caption"/>
        <w:rPr>
          <w:lang w:val="en-GB"/>
        </w:rPr>
      </w:pPr>
      <w:r>
        <w:t xml:space="preserve">Figure </w:t>
      </w:r>
      <w:r>
        <w:fldChar w:fldCharType="begin"/>
      </w:r>
      <w:r>
        <w:instrText xml:space="preserve"> SEQ Figure \* ARABIC </w:instrText>
      </w:r>
      <w:r>
        <w:fldChar w:fldCharType="separate"/>
      </w:r>
      <w:r>
        <w:rPr>
          <w:noProof/>
        </w:rPr>
        <w:t>1</w:t>
      </w:r>
      <w:r>
        <w:fldChar w:fldCharType="end"/>
      </w:r>
      <w:r>
        <w:rPr>
          <w:lang w:val="en-GB"/>
        </w:rPr>
        <w:t xml:space="preserve"> Schematics overview</w:t>
      </w:r>
    </w:p>
    <w:p w14:paraId="6F652886" w14:textId="2F54A549" w:rsidR="003174CE" w:rsidRPr="002E03FA" w:rsidRDefault="003174CE" w:rsidP="002E03FA">
      <w:pPr>
        <w:pStyle w:val="Heading2"/>
        <w:rPr>
          <w:lang w:val="en-GB"/>
        </w:rPr>
      </w:pPr>
      <w:r>
        <w:rPr>
          <w:lang w:val="en-GB"/>
        </w:rPr>
        <w:br w:type="page"/>
      </w:r>
      <w:bookmarkStart w:id="7" w:name="_Toc106037535"/>
      <w:r>
        <w:rPr>
          <w:lang w:val="en-GB"/>
        </w:rPr>
        <w:t>3</w:t>
      </w:r>
      <w:r w:rsidRPr="001A5A5E">
        <w:rPr>
          <w:lang w:val="en-GB"/>
        </w:rPr>
        <w:t>.</w:t>
      </w:r>
      <w:r>
        <w:rPr>
          <w:lang w:val="en-GB"/>
        </w:rPr>
        <w:t>1</w:t>
      </w:r>
      <w:r w:rsidRPr="001A5A5E">
        <w:rPr>
          <w:lang w:val="en-GB"/>
        </w:rPr>
        <w:t xml:space="preserve"> Duty cycle</w:t>
      </w:r>
      <w:bookmarkEnd w:id="7"/>
    </w:p>
    <w:p w14:paraId="16D09D8F" w14:textId="77777777" w:rsidR="003174CE" w:rsidRDefault="003174CE" w:rsidP="003174CE">
      <w:pPr>
        <w:rPr>
          <w:lang w:val="en-GB"/>
        </w:rPr>
      </w:pPr>
      <w:r w:rsidRPr="00000D66">
        <w:rPr>
          <w:lang w:val="en-GB"/>
        </w:rPr>
        <w:t xml:space="preserve">The duty cycle is calculated based on the </w:t>
      </w:r>
      <w:r>
        <w:rPr>
          <w:lang w:val="en-GB"/>
        </w:rPr>
        <w:t xml:space="preserve">voltage drop of the Schottky diode </w:t>
      </w:r>
      <w:r w:rsidRPr="00000D66">
        <w:rPr>
          <w:lang w:val="en-GB"/>
        </w:rPr>
        <w:t>and the desired output voltage.</w:t>
      </w:r>
      <w:r>
        <w:rPr>
          <w:lang w:val="en-GB"/>
        </w:rPr>
        <w:t xml:space="preserve"> The Voltage drop of Schottky diodes is assumed to be approximately 0.5V.</w:t>
      </w:r>
      <w:r w:rsidRPr="00000D66">
        <w:rPr>
          <w:lang w:val="en-GB"/>
        </w:rPr>
        <w:t xml:space="preserve"> </w:t>
      </w:r>
    </w:p>
    <w:p w14:paraId="5C393A9C" w14:textId="77777777" w:rsidR="003174CE" w:rsidRPr="006A5E29" w:rsidRDefault="003174CE" w:rsidP="003174CE">
      <w:pPr>
        <w:rPr>
          <w:rFonts w:eastAsiaTheme="minorEastAsia"/>
          <w:lang w:val="en-GB"/>
        </w:rPr>
      </w:pPr>
      <m:oMathPara>
        <m:oMath>
          <m:r>
            <w:rPr>
              <w:rFonts w:ascii="Cambria Math" w:hAnsi="Cambria Math"/>
              <w:lang w:val="en-GB"/>
            </w:rPr>
            <m:t>Duty cycle=</m:t>
          </m:r>
          <m:f>
            <m:fPr>
              <m:ctrlPr>
                <w:rPr>
                  <w:rFonts w:ascii="Cambria Math" w:hAnsi="Cambria Math"/>
                  <w:i/>
                  <w:lang w:val="en-GB"/>
                </w:rPr>
              </m:ctrlPr>
            </m:fPr>
            <m:num>
              <m:r>
                <w:rPr>
                  <w:rFonts w:ascii="Cambria Math" w:hAnsi="Cambria Math"/>
                  <w:lang w:val="en-GB"/>
                </w:rPr>
                <m:t>Vout+Vfd</m:t>
              </m:r>
            </m:num>
            <m:den>
              <m:r>
                <w:rPr>
                  <w:rFonts w:ascii="Cambria Math" w:hAnsi="Cambria Math"/>
                  <w:lang w:val="en-GB"/>
                </w:rPr>
                <m:t>Vin+Vfd</m:t>
              </m:r>
            </m:den>
          </m:f>
        </m:oMath>
      </m:oMathPara>
    </w:p>
    <w:p w14:paraId="1A8A4D56" w14:textId="77777777" w:rsidR="003174CE" w:rsidRPr="003C343E" w:rsidRDefault="003174CE" w:rsidP="003174CE">
      <w:pPr>
        <w:rPr>
          <w:b/>
          <w:bCs/>
          <w:lang w:val="en-GB"/>
        </w:rPr>
      </w:pPr>
      <w:r>
        <w:rPr>
          <w:b/>
          <w:bCs/>
          <w:lang w:val="en-GB"/>
        </w:rPr>
        <w:t>Output channel (1) – 5V</w:t>
      </w:r>
    </w:p>
    <w:p w14:paraId="46C5ADD7" w14:textId="77777777" w:rsidR="003174CE" w:rsidRPr="00000D66" w:rsidRDefault="003174CE" w:rsidP="003174CE">
      <w:pPr>
        <w:rPr>
          <w:lang w:val="en-GB"/>
        </w:rPr>
      </w:pPr>
      <m:oMathPara>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min</m:t>
              </m:r>
            </m:sub>
          </m:sSub>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5+0.5</m:t>
              </m:r>
            </m:num>
            <m:den>
              <m:r>
                <w:rPr>
                  <w:rFonts w:ascii="Cambria Math" w:hAnsi="Cambria Math"/>
                  <w:lang w:val="en-GB"/>
                </w:rPr>
                <m:t>13.2+0.5</m:t>
              </m:r>
            </m:den>
          </m:f>
          <m:r>
            <w:rPr>
              <w:rFonts w:ascii="Cambria Math" w:hAnsi="Cambria Math"/>
              <w:lang w:val="en-GB"/>
            </w:rPr>
            <m:t>=40.1%</m:t>
          </m:r>
        </m:oMath>
      </m:oMathPara>
    </w:p>
    <w:p w14:paraId="28AAE387" w14:textId="77777777" w:rsidR="003174CE" w:rsidRPr="00A730FC" w:rsidRDefault="003174CE" w:rsidP="003174CE">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max</m:t>
              </m:r>
            </m:sub>
          </m:sSub>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5+0.5</m:t>
              </m:r>
            </m:num>
            <m:den>
              <m:r>
                <w:rPr>
                  <w:rFonts w:ascii="Cambria Math" w:hAnsi="Cambria Math"/>
                  <w:lang w:val="en-GB"/>
                </w:rPr>
                <m:t>9.6+0.5</m:t>
              </m:r>
            </m:den>
          </m:f>
          <m:r>
            <w:rPr>
              <w:rFonts w:ascii="Cambria Math" w:hAnsi="Cambria Math"/>
              <w:lang w:val="en-GB"/>
            </w:rPr>
            <m:t>=48.7%</m:t>
          </m:r>
        </m:oMath>
      </m:oMathPara>
    </w:p>
    <w:p w14:paraId="3EE78464" w14:textId="77777777" w:rsidR="003174CE" w:rsidRDefault="003174CE" w:rsidP="003174CE">
      <w:pPr>
        <w:rPr>
          <w:b/>
          <w:bCs/>
          <w:lang w:val="en-GB"/>
        </w:rPr>
      </w:pPr>
      <w:r>
        <w:rPr>
          <w:b/>
          <w:bCs/>
          <w:lang w:val="en-GB"/>
        </w:rPr>
        <w:t>Output channel (2) – 3.3V</w:t>
      </w:r>
    </w:p>
    <w:p w14:paraId="52CEBBB5" w14:textId="77777777" w:rsidR="003174CE" w:rsidRPr="00000D66" w:rsidRDefault="003174CE" w:rsidP="003174CE">
      <w:pPr>
        <w:rPr>
          <w:lang w:val="en-GB"/>
        </w:rPr>
      </w:pPr>
      <m:oMathPara>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min</m:t>
              </m:r>
            </m:sub>
          </m:sSub>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3.3+0.5</m:t>
              </m:r>
            </m:num>
            <m:den>
              <m:r>
                <w:rPr>
                  <w:rFonts w:ascii="Cambria Math" w:hAnsi="Cambria Math"/>
                  <w:lang w:val="en-GB"/>
                </w:rPr>
                <m:t>13.2+0.5</m:t>
              </m:r>
            </m:den>
          </m:f>
          <m:r>
            <w:rPr>
              <w:rFonts w:ascii="Cambria Math" w:hAnsi="Cambria Math"/>
              <w:lang w:val="en-GB"/>
            </w:rPr>
            <m:t>=27.7%</m:t>
          </m:r>
        </m:oMath>
      </m:oMathPara>
    </w:p>
    <w:p w14:paraId="6003DE40" w14:textId="77777777" w:rsidR="003174CE" w:rsidRPr="00486EAB" w:rsidRDefault="003174CE" w:rsidP="003174CE">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max</m:t>
              </m:r>
            </m:sub>
          </m:sSub>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3.3+0.5</m:t>
              </m:r>
            </m:num>
            <m:den>
              <m:r>
                <w:rPr>
                  <w:rFonts w:ascii="Cambria Math" w:hAnsi="Cambria Math"/>
                  <w:lang w:val="en-GB"/>
                </w:rPr>
                <m:t>9.6+0.5</m:t>
              </m:r>
            </m:den>
          </m:f>
          <m:r>
            <w:rPr>
              <w:rFonts w:ascii="Cambria Math" w:hAnsi="Cambria Math"/>
              <w:lang w:val="en-GB"/>
            </w:rPr>
            <m:t>=32.2%</m:t>
          </m:r>
        </m:oMath>
      </m:oMathPara>
    </w:p>
    <w:p w14:paraId="0F7232BE" w14:textId="77777777" w:rsidR="003174CE" w:rsidRPr="00A730FC" w:rsidRDefault="003174CE" w:rsidP="003174CE">
      <w:pPr>
        <w:rPr>
          <w:rFonts w:eastAsiaTheme="minorEastAsia"/>
          <w:lang w:val="en-GB"/>
        </w:rPr>
      </w:pPr>
    </w:p>
    <w:p w14:paraId="2B114F4F" w14:textId="77777777" w:rsidR="003174CE" w:rsidRDefault="003174CE" w:rsidP="003174CE">
      <w:pPr>
        <w:pStyle w:val="Heading2"/>
        <w:rPr>
          <w:lang w:val="en-GB"/>
        </w:rPr>
      </w:pPr>
      <w:bookmarkStart w:id="8" w:name="_Toc106037536"/>
      <w:r>
        <w:rPr>
          <w:lang w:val="en-GB"/>
        </w:rPr>
        <w:t>3.2 Inductor selection</w:t>
      </w:r>
      <w:bookmarkEnd w:id="8"/>
      <w:r>
        <w:rPr>
          <w:lang w:val="en-GB"/>
        </w:rPr>
        <w:t xml:space="preserve"> </w:t>
      </w:r>
    </w:p>
    <w:p w14:paraId="521C4A96" w14:textId="77777777" w:rsidR="003174CE" w:rsidRDefault="003174CE" w:rsidP="003174CE">
      <w:pPr>
        <w:rPr>
          <w:lang w:val="en-GB"/>
        </w:rPr>
      </w:pPr>
      <w:r>
        <w:rPr>
          <w:lang w:val="en-GB"/>
        </w:rPr>
        <w:t xml:space="preserve">In selecting the inductor, the peak-to-peak ripple current is chosen as 30% of the maximum output current. This ensures a reliable operation as the peak current is placed far enough from the </w:t>
      </w:r>
      <w:r w:rsidRPr="009B4E81">
        <w:rPr>
          <w:lang w:val="en-GB"/>
        </w:rPr>
        <w:t>minimum trip level</w:t>
      </w:r>
      <w:r>
        <w:rPr>
          <w:lang w:val="en-GB"/>
        </w:rPr>
        <w:t xml:space="preserve">. </w:t>
      </w:r>
    </w:p>
    <w:p w14:paraId="226641DF" w14:textId="77777777" w:rsidR="003174CE" w:rsidRPr="00AE45EE" w:rsidRDefault="003174CE" w:rsidP="003174CE">
      <w:pPr>
        <w:jc w:val="center"/>
        <w:rPr>
          <w:lang w:val="en-GB"/>
        </w:rPr>
      </w:pPr>
      <m:oMathPara>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min</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in</m:t>
                  </m:r>
                  <m:d>
                    <m:dPr>
                      <m:ctrlPr>
                        <w:rPr>
                          <w:rFonts w:ascii="Cambria Math" w:hAnsi="Cambria Math"/>
                          <w:i/>
                          <w:lang w:val="en-GB"/>
                        </w:rPr>
                      </m:ctrlPr>
                    </m:dPr>
                    <m:e>
                      <m:r>
                        <w:rPr>
                          <w:rFonts w:ascii="Cambria Math" w:hAnsi="Cambria Math"/>
                          <w:lang w:val="en-GB"/>
                        </w:rPr>
                        <m:t>max</m:t>
                      </m:r>
                    </m:e>
                  </m:d>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out</m:t>
                  </m:r>
                </m:sub>
              </m:sSub>
            </m:num>
            <m:den>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ripple(max)</m:t>
                  </m:r>
                </m:sub>
              </m:sSub>
            </m:den>
          </m:f>
          <m:r>
            <w:rPr>
              <w:rFonts w:ascii="Cambria Math" w:hAnsi="Cambria Math"/>
              <w:lang w:val="en-GB"/>
            </w:rPr>
            <m:t>×</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min</m:t>
              </m:r>
            </m:sub>
          </m:sSub>
          <m:r>
            <w:rPr>
              <w:rFonts w:ascii="Cambria Math" w:hAnsi="Cambria Math"/>
              <w:lang w:val="en-GB"/>
            </w:rPr>
            <m:t>×</m:t>
          </m:r>
          <m:f>
            <m:fPr>
              <m:type m:val="skw"/>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sw</m:t>
                  </m:r>
                </m:sub>
              </m:sSub>
            </m:den>
          </m:f>
        </m:oMath>
      </m:oMathPara>
    </w:p>
    <w:p w14:paraId="47F9D8A2" w14:textId="77777777" w:rsidR="003174CE" w:rsidRDefault="003174CE" w:rsidP="003174CE">
      <w:pPr>
        <w:rPr>
          <w:b/>
          <w:bCs/>
          <w:lang w:val="en-GB"/>
        </w:rPr>
      </w:pPr>
      <w:r>
        <w:rPr>
          <w:b/>
          <w:bCs/>
          <w:lang w:val="en-GB"/>
        </w:rPr>
        <w:t>Output channel (1) – 5V</w:t>
      </w:r>
    </w:p>
    <w:p w14:paraId="56F8A9C6" w14:textId="77777777" w:rsidR="003174CE" w:rsidRPr="00B67C58" w:rsidRDefault="003174CE" w:rsidP="003174CE">
      <w:pPr>
        <w:jc w:val="center"/>
        <w:rPr>
          <w:rFonts w:eastAsiaTheme="minorEastAsia"/>
          <w:lang w:val="en-GB"/>
        </w:rPr>
      </w:pPr>
      <m:oMathPara>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min</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13.2</m:t>
              </m:r>
              <m:r>
                <w:rPr>
                  <w:rFonts w:ascii="Cambria Math" w:hAnsi="Cambria Math"/>
                  <w:lang w:val="en-GB"/>
                </w:rPr>
                <m:t>-</m:t>
              </m:r>
              <m:r>
                <w:rPr>
                  <w:rFonts w:ascii="Cambria Math" w:hAnsi="Cambria Math"/>
                  <w:lang w:val="en-GB"/>
                </w:rPr>
                <m:t>5</m:t>
              </m:r>
            </m:num>
            <m:den>
              <m:r>
                <w:rPr>
                  <w:rFonts w:ascii="Cambria Math" w:hAnsi="Cambria Math"/>
                  <w:lang w:val="en-GB"/>
                </w:rPr>
                <m:t>0.6</m:t>
              </m:r>
            </m:den>
          </m:f>
          <m:r>
            <w:rPr>
              <w:rFonts w:ascii="Cambria Math" w:hAnsi="Cambria Math"/>
              <w:lang w:val="en-GB"/>
            </w:rPr>
            <m:t>×</m:t>
          </m:r>
          <m:r>
            <w:rPr>
              <w:rFonts w:ascii="Cambria Math" w:hAnsi="Cambria Math"/>
              <w:lang w:val="en-GB"/>
            </w:rPr>
            <m:t>0.41</m:t>
          </m:r>
          <m:r>
            <w:rPr>
              <w:rFonts w:ascii="Cambria Math" w:hAnsi="Cambria Math"/>
              <w:lang w:val="en-GB"/>
            </w:rPr>
            <m:t>×</m:t>
          </m:r>
          <m:f>
            <m:fPr>
              <m:type m:val="skw"/>
              <m:ctrlPr>
                <w:rPr>
                  <w:rFonts w:ascii="Cambria Math" w:hAnsi="Cambria Math"/>
                  <w:i/>
                  <w:lang w:val="en-GB"/>
                </w:rPr>
              </m:ctrlPr>
            </m:fPr>
            <m:num>
              <m:r>
                <w:rPr>
                  <w:rFonts w:ascii="Cambria Math" w:hAnsi="Cambria Math"/>
                  <w:lang w:val="en-GB"/>
                </w:rPr>
                <m:t>1</m:t>
              </m:r>
            </m:num>
            <m:den>
              <m:r>
                <w:rPr>
                  <w:rFonts w:ascii="Cambria Math" w:hAnsi="Cambria Math"/>
                  <w:lang w:val="en-GB"/>
                </w:rPr>
                <m:t>600×</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3</m:t>
                  </m:r>
                </m:sup>
              </m:sSup>
            </m:den>
          </m:f>
        </m:oMath>
      </m:oMathPara>
    </w:p>
    <w:p w14:paraId="1C95F27D" w14:textId="77777777" w:rsidR="003174CE" w:rsidRPr="00C0474A" w:rsidRDefault="003174CE" w:rsidP="003174CE">
      <w:pPr>
        <w:jc w:val="center"/>
        <w:rPr>
          <w:rFonts w:eastAsiaTheme="minorEastAsia"/>
          <w:lang w:val="en-GB"/>
        </w:rPr>
      </w:pPr>
      <m:oMathPara>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min</m:t>
              </m:r>
            </m:sub>
          </m:sSub>
          <m:r>
            <w:rPr>
              <w:rFonts w:ascii="Cambria Math" w:hAnsi="Cambria Math"/>
              <w:lang w:val="en-GB"/>
            </w:rPr>
            <m:t>=</m:t>
          </m:r>
          <m:r>
            <w:rPr>
              <w:rFonts w:ascii="Cambria Math" w:hAnsi="Cambria Math"/>
              <w:lang w:val="en-GB"/>
            </w:rPr>
            <m:t>9.3uH</m:t>
          </m:r>
        </m:oMath>
      </m:oMathPara>
    </w:p>
    <w:p w14:paraId="3F846BEB" w14:textId="77777777" w:rsidR="003174CE" w:rsidRDefault="003174CE" w:rsidP="003174CE">
      <w:pPr>
        <w:rPr>
          <w:b/>
          <w:bCs/>
          <w:lang w:val="en-GB"/>
        </w:rPr>
      </w:pPr>
      <w:r>
        <w:rPr>
          <w:b/>
          <w:bCs/>
          <w:lang w:val="en-GB"/>
        </w:rPr>
        <w:t>Output channel (2) – 3.3V</w:t>
      </w:r>
    </w:p>
    <w:p w14:paraId="562CED49" w14:textId="77777777" w:rsidR="003174CE" w:rsidRPr="00B67C58" w:rsidRDefault="003174CE" w:rsidP="003174CE">
      <w:pPr>
        <w:jc w:val="center"/>
        <w:rPr>
          <w:rFonts w:eastAsiaTheme="minorEastAsia"/>
          <w:lang w:val="en-GB"/>
        </w:rPr>
      </w:pPr>
      <m:oMathPara>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min</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13.2</m:t>
              </m:r>
              <m:r>
                <w:rPr>
                  <w:rFonts w:ascii="Cambria Math" w:hAnsi="Cambria Math"/>
                  <w:lang w:val="en-GB"/>
                </w:rPr>
                <m:t>-</m:t>
              </m:r>
              <m:r>
                <w:rPr>
                  <w:rFonts w:ascii="Cambria Math" w:hAnsi="Cambria Math"/>
                  <w:lang w:val="en-GB"/>
                </w:rPr>
                <m:t>3.3</m:t>
              </m:r>
            </m:num>
            <m:den>
              <m:r>
                <w:rPr>
                  <w:rFonts w:ascii="Cambria Math" w:hAnsi="Cambria Math"/>
                  <w:lang w:val="en-GB"/>
                </w:rPr>
                <m:t>0.6</m:t>
              </m:r>
            </m:den>
          </m:f>
          <m:r>
            <w:rPr>
              <w:rFonts w:ascii="Cambria Math" w:hAnsi="Cambria Math"/>
              <w:lang w:val="en-GB"/>
            </w:rPr>
            <m:t>×</m:t>
          </m:r>
          <m:r>
            <w:rPr>
              <w:rFonts w:ascii="Cambria Math" w:hAnsi="Cambria Math"/>
              <w:lang w:val="en-GB"/>
            </w:rPr>
            <m:t>0.41</m:t>
          </m:r>
          <m:r>
            <w:rPr>
              <w:rFonts w:ascii="Cambria Math" w:hAnsi="Cambria Math"/>
              <w:lang w:val="en-GB"/>
            </w:rPr>
            <m:t>×</m:t>
          </m:r>
          <m:f>
            <m:fPr>
              <m:type m:val="skw"/>
              <m:ctrlPr>
                <w:rPr>
                  <w:rFonts w:ascii="Cambria Math" w:hAnsi="Cambria Math"/>
                  <w:i/>
                  <w:lang w:val="en-GB"/>
                </w:rPr>
              </m:ctrlPr>
            </m:fPr>
            <m:num>
              <m:r>
                <w:rPr>
                  <w:rFonts w:ascii="Cambria Math" w:hAnsi="Cambria Math"/>
                  <w:lang w:val="en-GB"/>
                </w:rPr>
                <m:t>1</m:t>
              </m:r>
            </m:num>
            <m:den>
              <m:r>
                <w:rPr>
                  <w:rFonts w:ascii="Cambria Math" w:hAnsi="Cambria Math"/>
                  <w:lang w:val="en-GB"/>
                </w:rPr>
                <m:t>600×</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3</m:t>
                  </m:r>
                </m:sup>
              </m:sSup>
            </m:den>
          </m:f>
        </m:oMath>
      </m:oMathPara>
    </w:p>
    <w:p w14:paraId="1497FE56" w14:textId="77777777" w:rsidR="003174CE" w:rsidRPr="00C0474A" w:rsidRDefault="003174CE" w:rsidP="003174CE">
      <w:pPr>
        <w:jc w:val="center"/>
        <w:rPr>
          <w:rFonts w:eastAsiaTheme="minorEastAsia"/>
          <w:lang w:val="en-GB"/>
        </w:rPr>
      </w:pPr>
      <m:oMathPara>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min</m:t>
              </m:r>
            </m:sub>
          </m:sSub>
          <m:r>
            <w:rPr>
              <w:rFonts w:ascii="Cambria Math" w:hAnsi="Cambria Math"/>
              <w:lang w:val="en-GB"/>
            </w:rPr>
            <m:t>=</m:t>
          </m:r>
          <m:r>
            <w:rPr>
              <w:rFonts w:ascii="Cambria Math" w:hAnsi="Cambria Math"/>
              <w:lang w:val="en-GB"/>
            </w:rPr>
            <m:t>7.62uH</m:t>
          </m:r>
        </m:oMath>
      </m:oMathPara>
    </w:p>
    <w:p w14:paraId="2604E38A" w14:textId="77777777" w:rsidR="003174CE" w:rsidRDefault="003174CE" w:rsidP="003174CE">
      <w:pPr>
        <w:rPr>
          <w:lang w:val="en-GB"/>
        </w:rPr>
      </w:pPr>
      <w:r>
        <w:rPr>
          <w:lang w:val="en-GB"/>
        </w:rPr>
        <w:t xml:space="preserve">Using an 18uH inductor, the </w:t>
      </w:r>
      <w:r w:rsidRPr="00EE7D02">
        <w:rPr>
          <w:b/>
          <w:bCs/>
          <w:lang w:val="en-GB"/>
        </w:rPr>
        <w:t>new ripple</w:t>
      </w:r>
      <w:r>
        <w:rPr>
          <w:lang w:val="en-GB"/>
        </w:rPr>
        <w:t xml:space="preserve"> current becomes as follows:</w:t>
      </w:r>
    </w:p>
    <w:p w14:paraId="2499E4C0" w14:textId="77777777" w:rsidR="003174CE" w:rsidRPr="00B67C58" w:rsidRDefault="003174CE" w:rsidP="003174CE">
      <w:pPr>
        <w:jc w:val="center"/>
        <w:rPr>
          <w:rFonts w:eastAsiaTheme="minorEastAsia"/>
          <w:lang w:val="en-GB"/>
        </w:rPr>
      </w:pPr>
      <m:oMathPara>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ripple</m:t>
              </m:r>
              <m:r>
                <w:rPr>
                  <w:rFonts w:ascii="Cambria Math" w:hAnsi="Cambria Math"/>
                  <w:lang w:val="en-GB"/>
                </w:rPr>
                <m:t>(1)</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13.2</m:t>
              </m:r>
              <m:r>
                <w:rPr>
                  <w:rFonts w:ascii="Cambria Math" w:hAnsi="Cambria Math"/>
                  <w:lang w:val="en-GB"/>
                </w:rPr>
                <m:t>-</m:t>
              </m:r>
              <m:r>
                <w:rPr>
                  <w:rFonts w:ascii="Cambria Math" w:hAnsi="Cambria Math"/>
                  <w:lang w:val="en-GB"/>
                </w:rPr>
                <m:t>5</m:t>
              </m:r>
            </m:num>
            <m:den>
              <m:r>
                <w:rPr>
                  <w:rFonts w:ascii="Cambria Math" w:hAnsi="Cambria Math"/>
                  <w:lang w:val="en-GB"/>
                </w:rPr>
                <m:t>18×</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-6</m:t>
                  </m:r>
                </m:sup>
              </m:sSup>
            </m:den>
          </m:f>
          <m:r>
            <w:rPr>
              <w:rFonts w:ascii="Cambria Math" w:hAnsi="Cambria Math"/>
              <w:lang w:val="en-GB"/>
            </w:rPr>
            <m:t>×</m:t>
          </m:r>
          <m:r>
            <w:rPr>
              <w:rFonts w:ascii="Cambria Math" w:hAnsi="Cambria Math"/>
              <w:lang w:val="en-GB"/>
            </w:rPr>
            <m:t>0.41</m:t>
          </m:r>
          <m:r>
            <w:rPr>
              <w:rFonts w:ascii="Cambria Math" w:hAnsi="Cambria Math"/>
              <w:lang w:val="en-GB"/>
            </w:rPr>
            <m:t>×</m:t>
          </m:r>
          <m:f>
            <m:fPr>
              <m:type m:val="skw"/>
              <m:ctrlPr>
                <w:rPr>
                  <w:rFonts w:ascii="Cambria Math" w:hAnsi="Cambria Math"/>
                  <w:i/>
                  <w:lang w:val="en-GB"/>
                </w:rPr>
              </m:ctrlPr>
            </m:fPr>
            <m:num>
              <m:r>
                <w:rPr>
                  <w:rFonts w:ascii="Cambria Math" w:hAnsi="Cambria Math"/>
                  <w:lang w:val="en-GB"/>
                </w:rPr>
                <m:t>1</m:t>
              </m:r>
            </m:num>
            <m:den>
              <m:r>
                <w:rPr>
                  <w:rFonts w:ascii="Cambria Math" w:hAnsi="Cambria Math"/>
                  <w:lang w:val="en-GB"/>
                </w:rPr>
                <m:t>600×</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3</m:t>
                  </m:r>
                </m:sup>
              </m:sSup>
            </m:den>
          </m:f>
        </m:oMath>
      </m:oMathPara>
    </w:p>
    <w:p w14:paraId="3EE95565" w14:textId="77777777" w:rsidR="003174CE" w:rsidRPr="00D050AA" w:rsidRDefault="003174CE" w:rsidP="003174CE">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ripple</m:t>
              </m:r>
              <m:r>
                <w:rPr>
                  <w:rFonts w:ascii="Cambria Math" w:hAnsi="Cambria Math"/>
                  <w:lang w:val="en-GB"/>
                </w:rPr>
                <m:t>(1)</m:t>
              </m:r>
            </m:sub>
          </m:sSub>
          <m:r>
            <w:rPr>
              <w:rFonts w:ascii="Cambria Math" w:hAnsi="Cambria Math"/>
              <w:lang w:val="en-GB"/>
            </w:rPr>
            <m:t>=0.304A</m:t>
          </m:r>
        </m:oMath>
      </m:oMathPara>
    </w:p>
    <w:p w14:paraId="187DCDA6" w14:textId="77777777" w:rsidR="003174CE" w:rsidRPr="00B67C58" w:rsidRDefault="003174CE" w:rsidP="003174CE">
      <w:pPr>
        <w:jc w:val="center"/>
        <w:rPr>
          <w:rFonts w:eastAsiaTheme="minorEastAsia"/>
          <w:lang w:val="en-GB"/>
        </w:rPr>
      </w:pPr>
      <m:oMathPara>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ripple</m:t>
              </m:r>
              <m:r>
                <w:rPr>
                  <w:rFonts w:ascii="Cambria Math" w:hAnsi="Cambria Math"/>
                  <w:lang w:val="en-GB"/>
                </w:rPr>
                <m:t>(1)</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13.2</m:t>
              </m:r>
              <m:r>
                <w:rPr>
                  <w:rFonts w:ascii="Cambria Math" w:hAnsi="Cambria Math"/>
                  <w:lang w:val="en-GB"/>
                </w:rPr>
                <m:t>-</m:t>
              </m:r>
              <m:r>
                <w:rPr>
                  <w:rFonts w:ascii="Cambria Math" w:hAnsi="Cambria Math"/>
                  <w:lang w:val="en-GB"/>
                </w:rPr>
                <m:t>3.3</m:t>
              </m:r>
            </m:num>
            <m:den>
              <m:r>
                <w:rPr>
                  <w:rFonts w:ascii="Cambria Math" w:hAnsi="Cambria Math"/>
                  <w:lang w:val="en-GB"/>
                </w:rPr>
                <m:t>18×</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-6</m:t>
                  </m:r>
                </m:sup>
              </m:sSup>
            </m:den>
          </m:f>
          <m:r>
            <w:rPr>
              <w:rFonts w:ascii="Cambria Math" w:hAnsi="Cambria Math"/>
              <w:lang w:val="en-GB"/>
            </w:rPr>
            <m:t>×</m:t>
          </m:r>
          <m:r>
            <w:rPr>
              <w:rFonts w:ascii="Cambria Math" w:hAnsi="Cambria Math"/>
              <w:lang w:val="en-GB"/>
            </w:rPr>
            <m:t>0.41</m:t>
          </m:r>
          <m:r>
            <w:rPr>
              <w:rFonts w:ascii="Cambria Math" w:hAnsi="Cambria Math"/>
              <w:lang w:val="en-GB"/>
            </w:rPr>
            <m:t>×</m:t>
          </m:r>
          <m:f>
            <m:fPr>
              <m:type m:val="skw"/>
              <m:ctrlPr>
                <w:rPr>
                  <w:rFonts w:ascii="Cambria Math" w:hAnsi="Cambria Math"/>
                  <w:i/>
                  <w:lang w:val="en-GB"/>
                </w:rPr>
              </m:ctrlPr>
            </m:fPr>
            <m:num>
              <m:r>
                <w:rPr>
                  <w:rFonts w:ascii="Cambria Math" w:hAnsi="Cambria Math"/>
                  <w:lang w:val="en-GB"/>
                </w:rPr>
                <m:t>1</m:t>
              </m:r>
            </m:num>
            <m:den>
              <m:r>
                <w:rPr>
                  <w:rFonts w:ascii="Cambria Math" w:hAnsi="Cambria Math"/>
                  <w:lang w:val="en-GB"/>
                </w:rPr>
                <m:t>600×</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3</m:t>
                  </m:r>
                </m:sup>
              </m:sSup>
            </m:den>
          </m:f>
        </m:oMath>
      </m:oMathPara>
    </w:p>
    <w:p w14:paraId="2D47177F" w14:textId="77777777" w:rsidR="003174CE" w:rsidRPr="00466A59" w:rsidRDefault="003174CE" w:rsidP="003174CE">
      <w:pPr>
        <w:rPr>
          <w:lang w:val="en-GB"/>
        </w:rPr>
      </w:pPr>
      <m:oMathPara>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ripple</m:t>
              </m:r>
              <m:r>
                <w:rPr>
                  <w:rFonts w:ascii="Cambria Math" w:hAnsi="Cambria Math"/>
                  <w:lang w:val="en-GB"/>
                </w:rPr>
                <m:t>(1)</m:t>
              </m:r>
            </m:sub>
          </m:sSub>
          <m:r>
            <w:rPr>
              <w:rFonts w:ascii="Cambria Math" w:hAnsi="Cambria Math"/>
              <w:lang w:val="en-GB"/>
            </w:rPr>
            <m:t>=0.254A</m:t>
          </m:r>
        </m:oMath>
      </m:oMathPara>
    </w:p>
    <w:p w14:paraId="1B5D33D6" w14:textId="77777777" w:rsidR="003174CE" w:rsidRDefault="003174CE" w:rsidP="003174CE">
      <w:pPr>
        <w:rPr>
          <w:lang w:val="en-GB"/>
        </w:rPr>
      </w:pPr>
      <w:r>
        <w:rPr>
          <w:lang w:val="en-GB"/>
        </w:rPr>
        <w:t>RMS inductor current:</w:t>
      </w:r>
    </w:p>
    <w:bookmarkStart w:id="9" w:name="_Hlk105965807"/>
    <w:p w14:paraId="619A6445" w14:textId="77777777" w:rsidR="003174CE" w:rsidRPr="00EE7D02" w:rsidRDefault="003174CE" w:rsidP="003174CE">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L</m:t>
              </m:r>
              <m:d>
                <m:dPr>
                  <m:ctrlPr>
                    <w:rPr>
                      <w:rFonts w:ascii="Cambria Math" w:hAnsi="Cambria Math"/>
                      <w:i/>
                      <w:lang w:val="en-GB"/>
                    </w:rPr>
                  </m:ctrlPr>
                </m:dPr>
                <m:e>
                  <m:r>
                    <w:rPr>
                      <w:rFonts w:ascii="Cambria Math" w:hAnsi="Cambria Math"/>
                      <w:lang w:val="en-GB"/>
                    </w:rPr>
                    <m:t>RMS</m:t>
                  </m:r>
                </m:e>
              </m:d>
            </m:sub>
          </m:sSub>
          <w:bookmarkEnd w:id="9"/>
          <m:r>
            <w:rPr>
              <w:rFonts w:ascii="Cambria Math" w:hAnsi="Cambria Math"/>
              <w:lang w:val="en-GB"/>
            </w:rPr>
            <m:t>=</m:t>
          </m:r>
          <m:rad>
            <m:radPr>
              <m:degHide m:val="1"/>
              <m:ctrlPr>
                <w:rPr>
                  <w:rFonts w:ascii="Cambria Math" w:hAnsi="Cambria Math"/>
                  <w:i/>
                  <w:lang w:val="en-GB"/>
                </w:rPr>
              </m:ctrlPr>
            </m:radPr>
            <m:deg/>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L</m:t>
                      </m:r>
                      <m:d>
                        <m:dPr>
                          <m:ctrlPr>
                            <w:rPr>
                              <w:rFonts w:ascii="Cambria Math" w:hAnsi="Cambria Math"/>
                              <w:i/>
                              <w:lang w:val="en-GB"/>
                            </w:rPr>
                          </m:ctrlPr>
                        </m:dPr>
                        <m:e>
                          <m:r>
                            <w:rPr>
                              <w:rFonts w:ascii="Cambria Math" w:hAnsi="Cambria Math"/>
                              <w:lang w:val="en-GB"/>
                            </w:rPr>
                            <m:t>avg</m:t>
                          </m:r>
                        </m:e>
                      </m:d>
                    </m:sub>
                  </m:sSub>
                </m:e>
                <m:sup>
                  <m:r>
                    <w:rPr>
                      <w:rFonts w:ascii="Cambria Math" w:hAnsi="Cambria Math"/>
                      <w:lang w:val="en-GB"/>
                    </w:rPr>
                    <m:t>2</m:t>
                  </m:r>
                </m:sup>
              </m:sSup>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12</m:t>
                  </m:r>
                </m:den>
              </m:f>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ripple</m:t>
                      </m:r>
                    </m:sub>
                  </m:sSub>
                </m:e>
                <m:sup>
                  <m:r>
                    <w:rPr>
                      <w:rFonts w:ascii="Cambria Math" w:hAnsi="Cambria Math"/>
                      <w:lang w:val="en-GB"/>
                    </w:rPr>
                    <m:t>2</m:t>
                  </m:r>
                </m:sup>
              </m:sSup>
            </m:e>
          </m:rad>
          <m:r>
            <w:rPr>
              <w:rFonts w:ascii="Cambria Math" w:hAnsi="Cambria Math"/>
              <w:lang w:val="en-GB"/>
            </w:rPr>
            <m:t>=2A</m:t>
          </m:r>
        </m:oMath>
      </m:oMathPara>
    </w:p>
    <w:p w14:paraId="7B058880" w14:textId="77777777" w:rsidR="003174CE" w:rsidRDefault="003174CE" w:rsidP="003174CE">
      <w:pPr>
        <w:rPr>
          <w:rFonts w:eastAsiaTheme="minorEastAsia"/>
          <w:lang w:val="en-GB"/>
        </w:rPr>
      </w:pPr>
      <w:r>
        <w:rPr>
          <w:rFonts w:eastAsiaTheme="minorEastAsia"/>
          <w:lang w:val="en-GB"/>
        </w:rPr>
        <w:t>Peak inductor current:</w:t>
      </w:r>
    </w:p>
    <w:p w14:paraId="1E5283BF" w14:textId="77777777" w:rsidR="003174CE" w:rsidRPr="00EF4FB4" w:rsidRDefault="003174CE" w:rsidP="003174CE">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L</m:t>
              </m:r>
              <m:d>
                <m:dPr>
                  <m:ctrlPr>
                    <w:rPr>
                      <w:rFonts w:ascii="Cambria Math" w:hAnsi="Cambria Math"/>
                      <w:i/>
                      <w:lang w:val="en-GB"/>
                    </w:rPr>
                  </m:ctrlPr>
                </m:dPr>
                <m:e>
                  <m:r>
                    <w:rPr>
                      <w:rFonts w:ascii="Cambria Math" w:hAnsi="Cambria Math"/>
                      <w:lang w:val="en-GB"/>
                    </w:rPr>
                    <m:t>peak</m:t>
                  </m:r>
                </m:e>
              </m:d>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out</m:t>
              </m:r>
              <m:d>
                <m:dPr>
                  <m:ctrlPr>
                    <w:rPr>
                      <w:rFonts w:ascii="Cambria Math" w:hAnsi="Cambria Math"/>
                      <w:i/>
                      <w:lang w:val="en-GB"/>
                    </w:rPr>
                  </m:ctrlPr>
                </m:dPr>
                <m:e>
                  <m:r>
                    <w:rPr>
                      <w:rFonts w:ascii="Cambria Math" w:hAnsi="Cambria Math"/>
                      <w:lang w:val="en-GB"/>
                    </w:rPr>
                    <m:t>max</m:t>
                  </m:r>
                </m:e>
              </m:d>
            </m:sub>
          </m:sSub>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12</m:t>
              </m:r>
            </m:den>
          </m:f>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ripple</m:t>
              </m:r>
            </m:sub>
          </m:sSub>
          <m:r>
            <w:rPr>
              <w:rFonts w:ascii="Cambria Math" w:hAnsi="Cambria Math"/>
              <w:lang w:val="en-GB"/>
            </w:rPr>
            <m:t>=2.15</m:t>
          </m:r>
        </m:oMath>
      </m:oMathPara>
    </w:p>
    <w:p w14:paraId="5E9509EE" w14:textId="77777777" w:rsidR="003174CE" w:rsidRPr="00A93CDE" w:rsidRDefault="003174CE" w:rsidP="003174CE">
      <w:pPr>
        <w:rPr>
          <w:lang w:val="en-GB"/>
        </w:rPr>
      </w:pPr>
      <w:r>
        <w:rPr>
          <w:rFonts w:eastAsiaTheme="minorEastAsia"/>
          <w:lang w:val="en-GB"/>
        </w:rPr>
        <w:t xml:space="preserve">An inductor with minimum RMS of 2A and minimum saturation of 2.15A is to be selected. An 18uH, </w:t>
      </w:r>
      <w:r w:rsidRPr="002C0D70">
        <w:rPr>
          <w:lang w:val="en-GB"/>
        </w:rPr>
        <w:t xml:space="preserve">7.3 </w:t>
      </w:r>
      <w:proofErr w:type="spellStart"/>
      <w:r w:rsidRPr="002C0D70">
        <w:rPr>
          <w:lang w:val="en-GB"/>
        </w:rPr>
        <w:t>Isat</w:t>
      </w:r>
      <w:proofErr w:type="spellEnd"/>
      <w:r w:rsidRPr="002C0D70">
        <w:rPr>
          <w:lang w:val="en-GB"/>
        </w:rPr>
        <w:t xml:space="preserve">, 3.5 </w:t>
      </w:r>
      <w:proofErr w:type="spellStart"/>
      <w:r w:rsidRPr="002C0D70">
        <w:rPr>
          <w:lang w:val="en-GB"/>
        </w:rPr>
        <w:t>Irms</w:t>
      </w:r>
      <w:proofErr w:type="spellEnd"/>
      <w:r w:rsidRPr="002C0D70">
        <w:rPr>
          <w:lang w:val="en-GB"/>
        </w:rPr>
        <w:t xml:space="preserve"> inductor was selected and purchased </w:t>
      </w:r>
      <w:r>
        <w:rPr>
          <w:lang w:val="en-GB"/>
        </w:rPr>
        <w:t>(</w:t>
      </w:r>
      <w:r>
        <w:rPr>
          <w:rFonts w:eastAsiaTheme="minorEastAsia"/>
          <w:lang w:val="en-GB"/>
        </w:rPr>
        <w:t>refer to appendix for more specifications about the components).</w:t>
      </w:r>
    </w:p>
    <w:p w14:paraId="16AADD9C" w14:textId="77777777" w:rsidR="003174CE" w:rsidRDefault="003174CE" w:rsidP="003174CE">
      <w:pPr>
        <w:pStyle w:val="Heading2"/>
        <w:rPr>
          <w:lang w:val="en-GB"/>
        </w:rPr>
      </w:pPr>
      <w:bookmarkStart w:id="10" w:name="_Toc106037537"/>
      <w:r>
        <w:rPr>
          <w:lang w:val="en-GB"/>
        </w:rPr>
        <w:t>3.3 Diode selection</w:t>
      </w:r>
      <w:bookmarkEnd w:id="10"/>
      <w:r>
        <w:rPr>
          <w:lang w:val="en-GB"/>
        </w:rPr>
        <w:t xml:space="preserve"> </w:t>
      </w:r>
    </w:p>
    <w:p w14:paraId="34045D99" w14:textId="77777777" w:rsidR="003174CE" w:rsidRDefault="003174CE" w:rsidP="003174CE">
      <w:pPr>
        <w:rPr>
          <w:lang w:val="en-GB"/>
        </w:rPr>
      </w:pPr>
      <w:r>
        <w:rPr>
          <w:lang w:val="en-GB"/>
        </w:rPr>
        <w:t>A Schottky diode is selected because of its low voltage drop (0.5V). The required break down voltage:</w:t>
      </w:r>
    </w:p>
    <w:p w14:paraId="26878BB4" w14:textId="77777777" w:rsidR="003174CE" w:rsidRDefault="003174CE" w:rsidP="003174CE">
      <w:pPr>
        <w:jc w:val="center"/>
        <w:rPr>
          <w:rFonts w:eastAsiaTheme="minorEastAsia"/>
          <w:lang w:val="en-GB"/>
        </w:rPr>
      </w:pPr>
      <w:r>
        <w:rPr>
          <w:lang w:val="en-GB"/>
        </w:rPr>
        <w:t xml:space="preserve"> </w:t>
      </w:r>
      <m:oMath>
        <m:r>
          <w:rPr>
            <w:rFonts w:ascii="Cambria Math" w:hAnsi="Cambria Math"/>
            <w:lang w:val="en-GB"/>
          </w:rPr>
          <m:t>1.2V×</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in</m:t>
            </m:r>
          </m:sub>
        </m:sSub>
        <m:r>
          <w:rPr>
            <w:rFonts w:ascii="Cambria Math" w:hAnsi="Cambria Math"/>
            <w:lang w:val="en-GB"/>
          </w:rPr>
          <m:t>=15.12V</m:t>
        </m:r>
      </m:oMath>
    </w:p>
    <w:p w14:paraId="3907390E" w14:textId="77777777" w:rsidR="003174CE" w:rsidRPr="00E71A08" w:rsidRDefault="003174CE" w:rsidP="003174CE">
      <w:pPr>
        <w:jc w:val="cente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I</m:t>
              </m:r>
            </m:e>
            <m:sub>
              <m:r>
                <w:rPr>
                  <w:rFonts w:ascii="Cambria Math" w:eastAsiaTheme="minorEastAsia" w:hAnsi="Cambria Math"/>
                  <w:lang w:val="en-GB"/>
                </w:rPr>
                <m:t>D</m:t>
              </m:r>
              <m:d>
                <m:dPr>
                  <m:ctrlPr>
                    <w:rPr>
                      <w:rFonts w:ascii="Cambria Math" w:eastAsiaTheme="minorEastAsia" w:hAnsi="Cambria Math"/>
                      <w:i/>
                      <w:lang w:val="en-GB"/>
                    </w:rPr>
                  </m:ctrlPr>
                </m:dPr>
                <m:e>
                  <m:r>
                    <w:rPr>
                      <w:rFonts w:ascii="Cambria Math" w:eastAsiaTheme="minorEastAsia" w:hAnsi="Cambria Math"/>
                      <w:lang w:val="en-GB"/>
                    </w:rPr>
                    <m:t>avg</m:t>
                  </m:r>
                </m:e>
              </m:d>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I</m:t>
              </m:r>
            </m:e>
            <m:sub>
              <m:r>
                <w:rPr>
                  <w:rFonts w:ascii="Cambria Math" w:eastAsiaTheme="minorEastAsia" w:hAnsi="Cambria Math"/>
                  <w:lang w:val="en-GB"/>
                </w:rPr>
                <m:t>out</m:t>
              </m:r>
              <m:d>
                <m:dPr>
                  <m:ctrlPr>
                    <w:rPr>
                      <w:rFonts w:ascii="Cambria Math" w:eastAsiaTheme="minorEastAsia" w:hAnsi="Cambria Math"/>
                      <w:i/>
                      <w:lang w:val="en-GB"/>
                    </w:rPr>
                  </m:ctrlPr>
                </m:dPr>
                <m:e>
                  <m:r>
                    <m:rPr>
                      <m:sty m:val="p"/>
                    </m:rPr>
                    <w:rPr>
                      <w:rFonts w:ascii="Cambria Math" w:eastAsiaTheme="minorEastAsia" w:hAnsi="Cambria Math"/>
                      <w:lang w:val="en-GB"/>
                    </w:rPr>
                    <m:t>max</m:t>
                  </m:r>
                </m:e>
              </m:d>
            </m:sub>
          </m:sSub>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max</m:t>
                  </m:r>
                </m:sub>
              </m:sSub>
            </m:e>
          </m:d>
          <m:r>
            <w:rPr>
              <w:rFonts w:ascii="Cambria Math" w:eastAsiaTheme="minorEastAsia" w:hAnsi="Cambria Math"/>
              <w:lang w:val="en-GB"/>
            </w:rPr>
            <m:t>=2×</m:t>
          </m:r>
          <m:d>
            <m:dPr>
              <m:ctrlPr>
                <w:rPr>
                  <w:rFonts w:ascii="Cambria Math" w:eastAsiaTheme="minorEastAsia" w:hAnsi="Cambria Math"/>
                  <w:i/>
                  <w:lang w:val="en-GB"/>
                </w:rPr>
              </m:ctrlPr>
            </m:dPr>
            <m:e>
              <m:r>
                <w:rPr>
                  <w:rFonts w:ascii="Cambria Math" w:eastAsiaTheme="minorEastAsia" w:hAnsi="Cambria Math"/>
                  <w:lang w:val="en-GB"/>
                </w:rPr>
                <m:t>1-0.227</m:t>
              </m:r>
            </m:e>
          </m:d>
          <m:r>
            <w:rPr>
              <w:rFonts w:ascii="Cambria Math" w:eastAsiaTheme="minorEastAsia" w:hAnsi="Cambria Math"/>
              <w:lang w:val="en-GB"/>
            </w:rPr>
            <m:t>=1.446A</m:t>
          </m:r>
        </m:oMath>
      </m:oMathPara>
    </w:p>
    <w:p w14:paraId="65249E8F" w14:textId="77777777" w:rsidR="003174CE" w:rsidRDefault="003174CE" w:rsidP="003174CE">
      <w:pPr>
        <w:rPr>
          <w:lang w:val="en-GB"/>
        </w:rPr>
      </w:pPr>
      <w:r>
        <w:rPr>
          <w:rFonts w:eastAsiaTheme="minorEastAsia"/>
          <w:lang w:val="en-GB"/>
        </w:rPr>
        <w:t xml:space="preserve">A 3A, 30V Schottky diode </w:t>
      </w:r>
      <w:r>
        <w:rPr>
          <w:lang w:val="en-GB"/>
        </w:rPr>
        <w:t>was selected and purchased.</w:t>
      </w:r>
    </w:p>
    <w:p w14:paraId="48E3B0EF" w14:textId="77777777" w:rsidR="003174CE" w:rsidRDefault="003174CE" w:rsidP="003174CE">
      <w:pPr>
        <w:pStyle w:val="Heading2"/>
        <w:rPr>
          <w:lang w:val="en-GB"/>
        </w:rPr>
      </w:pPr>
      <w:bookmarkStart w:id="11" w:name="_Toc106037538"/>
      <w:r>
        <w:rPr>
          <w:lang w:val="en-GB"/>
        </w:rPr>
        <w:t>3.4 Output capacitor selection</w:t>
      </w:r>
      <w:bookmarkEnd w:id="11"/>
    </w:p>
    <w:p w14:paraId="6207AA9F" w14:textId="77777777" w:rsidR="003174CE" w:rsidRDefault="003174CE" w:rsidP="003174CE">
      <w:pPr>
        <w:rPr>
          <w:lang w:val="en-GB"/>
        </w:rPr>
      </w:pPr>
      <w:r>
        <w:rPr>
          <w:lang w:val="en-GB"/>
        </w:rPr>
        <w:t>Referring to the design guide from TI, figure 24, the resonant frequency is approximately 6kHz, thus:</w:t>
      </w:r>
    </w:p>
    <w:p w14:paraId="5B2981E2" w14:textId="77777777" w:rsidR="003174CE" w:rsidRPr="004D6206" w:rsidRDefault="003174CE" w:rsidP="003174CE">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out</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r>
                    <w:rPr>
                      <w:rFonts w:ascii="Cambria Math" w:hAnsi="Cambria Math"/>
                      <w:lang w:val="en-GB"/>
                    </w:rPr>
                    <m:t>π</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(fres)</m:t>
                  </m:r>
                </m:e>
                <m:sup>
                  <m:r>
                    <w:rPr>
                      <w:rFonts w:ascii="Cambria Math" w:hAnsi="Cambria Math"/>
                      <w:lang w:val="en-GB"/>
                    </w:rPr>
                    <m:t>2</m:t>
                  </m:r>
                </m:sup>
              </m:sSup>
              <m:r>
                <w:rPr>
                  <w:rFonts w:ascii="Cambria Math" w:hAnsi="Cambria Math"/>
                  <w:lang w:val="en-GB"/>
                </w:rPr>
                <m:t>×L</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r>
                    <w:rPr>
                      <w:rFonts w:ascii="Cambria Math" w:hAnsi="Cambria Math"/>
                      <w:lang w:val="en-GB"/>
                    </w:rPr>
                    <m:t>π</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(6000)</m:t>
                  </m:r>
                </m:e>
                <m:sup>
                  <m:r>
                    <w:rPr>
                      <w:rFonts w:ascii="Cambria Math" w:hAnsi="Cambria Math"/>
                      <w:lang w:val="en-GB"/>
                    </w:rPr>
                    <m:t>2</m:t>
                  </m:r>
                </m:sup>
              </m:sSup>
              <m:r>
                <w:rPr>
                  <w:rFonts w:ascii="Cambria Math" w:hAnsi="Cambria Math"/>
                  <w:lang w:val="en-GB"/>
                </w:rPr>
                <m:t>×18×</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-6</m:t>
                  </m:r>
                </m:sup>
              </m:sSup>
            </m:den>
          </m:f>
          <m:r>
            <w:rPr>
              <w:rFonts w:ascii="Cambria Math" w:hAnsi="Cambria Math"/>
              <w:lang w:val="en-GB"/>
            </w:rPr>
            <m:t>=39uF</m:t>
          </m:r>
        </m:oMath>
      </m:oMathPara>
    </w:p>
    <w:p w14:paraId="6268990F" w14:textId="77777777" w:rsidR="003174CE" w:rsidRDefault="003174CE" w:rsidP="003174CE">
      <w:pPr>
        <w:rPr>
          <w:rFonts w:eastAsiaTheme="minorEastAsia"/>
          <w:lang w:val="en-GB"/>
        </w:rPr>
      </w:pPr>
      <w:r>
        <w:rPr>
          <w:rFonts w:eastAsiaTheme="minorEastAsia"/>
          <w:lang w:val="en-GB"/>
        </w:rPr>
        <w:t>Maximum ESR, below which a zero will appear and cause instability:</w:t>
      </w:r>
    </w:p>
    <w:p w14:paraId="61C4CC1C" w14:textId="77777777" w:rsidR="003174CE" w:rsidRPr="006870E0" w:rsidRDefault="003174CE" w:rsidP="003174CE">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ESR</m:t>
              </m:r>
            </m:e>
            <m:sub>
              <m:r>
                <w:rPr>
                  <w:rFonts w:ascii="Cambria Math" w:hAnsi="Cambria Math"/>
                  <w:lang w:val="en-GB"/>
                </w:rPr>
                <m:t>max</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ripple</m:t>
                  </m:r>
                  <m:d>
                    <m:dPr>
                      <m:ctrlPr>
                        <w:rPr>
                          <w:rFonts w:ascii="Cambria Math" w:hAnsi="Cambria Math"/>
                          <w:i/>
                          <w:lang w:val="en-GB"/>
                        </w:rPr>
                      </m:ctrlPr>
                    </m:dPr>
                    <m:e>
                      <m:r>
                        <w:rPr>
                          <w:rFonts w:ascii="Cambria Math" w:hAnsi="Cambria Math"/>
                          <w:lang w:val="en-GB"/>
                        </w:rPr>
                        <m:t>tot</m:t>
                      </m:r>
                    </m:e>
                  </m:d>
                </m:sub>
              </m:sSub>
            </m:num>
            <m:den>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ripple</m:t>
                  </m:r>
                </m:sub>
              </m:sSub>
            </m:den>
          </m:f>
          <m:r>
            <w:rPr>
              <w:rFonts w:ascii="Cambria Math" w:hAnsi="Cambria Math"/>
              <w:lang w:val="en-GB"/>
            </w:rPr>
            <m:t>-</m:t>
          </m:r>
          <m:f>
            <m:fPr>
              <m:ctrlPr>
                <w:rPr>
                  <w:rFonts w:ascii="Cambria Math" w:hAnsi="Cambria Math"/>
                  <w:i/>
                  <w:lang w:val="en-GB"/>
                </w:rPr>
              </m:ctrlPr>
            </m:fPr>
            <m:num>
              <m:r>
                <w:rPr>
                  <w:rFonts w:ascii="Cambria Math" w:hAnsi="Cambria Math"/>
                  <w:lang w:val="en-GB"/>
                </w:rPr>
                <m:t>D</m:t>
              </m:r>
            </m:num>
            <m:den>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sw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out</m:t>
                  </m:r>
                </m:sub>
              </m:sSub>
            </m:den>
          </m:f>
        </m:oMath>
      </m:oMathPara>
    </w:p>
    <w:p w14:paraId="55D72B15" w14:textId="77777777" w:rsidR="003174CE" w:rsidRPr="009D11FE" w:rsidRDefault="003174CE" w:rsidP="003174CE">
      <w:pPr>
        <w:rPr>
          <w:rFonts w:eastAsiaTheme="minorEastAsia"/>
        </w:rPr>
      </w:pPr>
      <m:oMathPara>
        <m:oMath>
          <m:sSub>
            <m:sSubPr>
              <m:ctrlPr>
                <w:rPr>
                  <w:rFonts w:ascii="Cambria Math" w:hAnsi="Cambria Math"/>
                  <w:i/>
                  <w:lang w:val="en-GB"/>
                </w:rPr>
              </m:ctrlPr>
            </m:sSubPr>
            <m:e>
              <m:r>
                <w:rPr>
                  <w:rFonts w:ascii="Cambria Math" w:hAnsi="Cambria Math"/>
                  <w:lang w:val="en-GB"/>
                </w:rPr>
                <m:t>ESR</m:t>
              </m:r>
            </m:e>
            <m:sub>
              <m:r>
                <w:rPr>
                  <w:rFonts w:ascii="Cambria Math" w:hAnsi="Cambria Math"/>
                  <w:lang w:val="en-GB"/>
                </w:rPr>
                <m:t>max</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0.085</m:t>
              </m:r>
            </m:num>
            <m:den>
              <m:r>
                <w:rPr>
                  <w:rFonts w:ascii="Cambria Math" w:hAnsi="Cambria Math"/>
                  <w:lang w:val="en-GB"/>
                </w:rPr>
                <m:t>0.3</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0.48</m:t>
              </m:r>
            </m:num>
            <m:den>
              <m:r>
                <w:rPr>
                  <w:rFonts w:ascii="Cambria Math" w:hAnsi="Cambria Math"/>
                  <w:lang w:val="en-GB"/>
                </w:rPr>
                <m:t>600×</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3</m:t>
                  </m:r>
                </m:sup>
              </m:sSup>
              <m:r>
                <w:rPr>
                  <w:rFonts w:ascii="Cambria Math" w:hAnsi="Cambria Math"/>
                  <w:lang w:val="en-GB"/>
                </w:rPr>
                <m:t>×39×</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-6</m:t>
                  </m:r>
                </m:sup>
              </m:sSup>
            </m:den>
          </m:f>
          <m:r>
            <w:rPr>
              <w:rFonts w:ascii="Cambria Math" w:hAnsi="Cambria Math"/>
              <w:lang w:val="en-GB"/>
            </w:rPr>
            <m:t>=262.</m:t>
          </m:r>
          <m:r>
            <w:rPr>
              <w:rFonts w:ascii="Cambria Math" w:hAnsi="Cambria Math"/>
            </w:rPr>
            <m:t>8m</m:t>
          </m:r>
          <m:r>
            <m:rPr>
              <m:sty m:val="p"/>
            </m:rPr>
            <w:rPr>
              <w:rFonts w:ascii="Cambria Math" w:hAnsi="Cambria Math"/>
            </w:rPr>
            <m:t>Ω</m:t>
          </m:r>
        </m:oMath>
      </m:oMathPara>
    </w:p>
    <w:p w14:paraId="3A9CA776" w14:textId="77777777" w:rsidR="003174CE" w:rsidRDefault="003174CE" w:rsidP="003174CE">
      <w:pPr>
        <w:jc w:val="center"/>
        <w:rPr>
          <w:rFonts w:eastAsiaTheme="minorEastAsia"/>
        </w:rPr>
      </w:pPr>
      <w:r w:rsidRPr="00C91898">
        <w:rPr>
          <w:rFonts w:eastAsiaTheme="minorEastAsia"/>
        </w:rPr>
        <w:t xml:space="preserve"> </w:t>
      </w:r>
      <m:oMath>
        <m:r>
          <w:rPr>
            <w:rFonts w:ascii="Cambria Math" w:eastAsiaTheme="minorEastAsia" w:hAnsi="Cambria Math"/>
            <w:lang w:val="en-GB"/>
          </w:rPr>
          <m:t>in</m:t>
        </m:r>
        <m:r>
          <w:rPr>
            <w:rFonts w:ascii="Cambria Math" w:eastAsiaTheme="minorEastAsia" w:hAnsi="Cambria Math"/>
          </w:rPr>
          <m:t xml:space="preserve"> </m:t>
        </m:r>
        <m:r>
          <w:rPr>
            <w:rFonts w:ascii="Cambria Math" w:eastAsiaTheme="minorEastAsia" w:hAnsi="Cambria Math"/>
          </w:rPr>
          <m:t xml:space="preserve">which,  </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ripple</m:t>
            </m:r>
            <m:d>
              <m:dPr>
                <m:ctrlPr>
                  <w:rPr>
                    <w:rFonts w:ascii="Cambria Math" w:hAnsi="Cambria Math"/>
                    <w:i/>
                    <w:lang w:val="en-GB"/>
                  </w:rPr>
                </m:ctrlPr>
              </m:dPr>
              <m:e>
                <m:r>
                  <w:rPr>
                    <w:rFonts w:ascii="Cambria Math" w:hAnsi="Cambria Math"/>
                    <w:lang w:val="en-GB"/>
                  </w:rPr>
                  <m:t>tot</m:t>
                </m:r>
              </m:e>
            </m:d>
          </m:sub>
        </m:sSub>
        <m:r>
          <w:rPr>
            <w:rFonts w:ascii="Cambria Math" w:eastAsiaTheme="minorEastAsia" w:hAnsi="Cambria Math"/>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I</m:t>
                </m:r>
              </m:e>
              <m:sub>
                <m:d>
                  <m:dPr>
                    <m:ctrlPr>
                      <w:rPr>
                        <w:rFonts w:ascii="Cambria Math" w:hAnsi="Cambria Math"/>
                        <w:i/>
                        <w:lang w:val="en-GB"/>
                      </w:rPr>
                    </m:ctrlPr>
                  </m:dPr>
                  <m:e>
                    <m:r>
                      <w:rPr>
                        <w:rFonts w:ascii="Cambria Math" w:hAnsi="Cambria Math"/>
                        <w:lang w:val="en-GB"/>
                      </w:rPr>
                      <m:t>tot</m:t>
                    </m:r>
                  </m:e>
                </m:d>
              </m:sub>
            </m:sSub>
          </m:num>
          <m:den>
            <m:r>
              <w:rPr>
                <w:rFonts w:ascii="Cambria Math" w:hAnsi="Cambria Math"/>
              </w:rPr>
              <m:t>2×</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sw</m:t>
                </m:r>
              </m:sub>
            </m:sSub>
            <m:r>
              <w:rPr>
                <w:rFonts w:ascii="Cambria Math" w:hAnsi="Cambria Math"/>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out</m:t>
                </m:r>
              </m:sub>
            </m:sSub>
          </m:den>
        </m:f>
        <m:r>
          <w:rPr>
            <w:rFonts w:ascii="Cambria Math" w:hAnsi="Cambria Math"/>
          </w:rPr>
          <m:t>=0.085</m:t>
        </m:r>
        <m:r>
          <w:rPr>
            <w:rFonts w:ascii="Cambria Math" w:hAnsi="Cambria Math"/>
            <w:lang w:val="en-GB"/>
          </w:rPr>
          <m:t>V</m:t>
        </m:r>
      </m:oMath>
    </w:p>
    <w:p w14:paraId="26D123C0" w14:textId="77777777" w:rsidR="003174CE" w:rsidRDefault="003174CE" w:rsidP="003174CE">
      <w:pPr>
        <w:rPr>
          <w:rFonts w:eastAsiaTheme="minorEastAsia"/>
          <w:lang w:val="en-GB"/>
        </w:rPr>
      </w:pPr>
      <w:r w:rsidRPr="00C41DED">
        <w:rPr>
          <w:rFonts w:eastAsiaTheme="minorEastAsia"/>
          <w:lang w:val="en-GB"/>
        </w:rPr>
        <w:t>Minimum ESR</w:t>
      </w:r>
      <w:r>
        <w:rPr>
          <w:rFonts w:eastAsiaTheme="minorEastAsia"/>
          <w:lang w:val="en-GB"/>
        </w:rPr>
        <w:t>, placing the ESR of the bulk capacitor a decade above the resonant frequency to avoid affecting the loop response:</w:t>
      </w:r>
    </w:p>
    <w:p w14:paraId="405533F9" w14:textId="77777777" w:rsidR="003174CE" w:rsidRPr="00E93A34" w:rsidRDefault="003174CE" w:rsidP="003174CE">
      <w:pPr>
        <w:rPr>
          <w:rFonts w:eastAsiaTheme="minorEastAsia"/>
        </w:rPr>
      </w:pPr>
      <m:oMathPara>
        <m:oMath>
          <m:sSub>
            <m:sSubPr>
              <m:ctrlPr>
                <w:rPr>
                  <w:rFonts w:ascii="Cambria Math" w:hAnsi="Cambria Math"/>
                  <w:i/>
                  <w:lang w:val="en-GB"/>
                </w:rPr>
              </m:ctrlPr>
            </m:sSubPr>
            <m:e>
              <m:r>
                <w:rPr>
                  <w:rFonts w:ascii="Cambria Math" w:hAnsi="Cambria Math"/>
                  <w:lang w:val="en-GB"/>
                </w:rPr>
                <m:t>ESR</m:t>
              </m:r>
            </m:e>
            <m:sub>
              <m:r>
                <w:rPr>
                  <w:rFonts w:ascii="Cambria Math" w:hAnsi="Cambria Math"/>
                  <w:lang w:val="en-GB"/>
                </w:rPr>
                <m:t>min</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2×π×10×6×</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3</m:t>
                  </m:r>
                </m:sup>
              </m:sSup>
              <m:r>
                <w:rPr>
                  <w:rFonts w:ascii="Cambria Math" w:hAnsi="Cambria Math"/>
                  <w:lang w:val="en-GB"/>
                </w:rPr>
                <m:t>×39×</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-6</m:t>
                  </m:r>
                </m:sup>
              </m:sSup>
            </m:den>
          </m:f>
          <m:r>
            <w:rPr>
              <w:rFonts w:ascii="Cambria Math" w:hAnsi="Cambria Math"/>
              <w:lang w:val="en-GB"/>
            </w:rPr>
            <m:t>=68m</m:t>
          </m:r>
          <m:r>
            <m:rPr>
              <m:sty m:val="p"/>
            </m:rPr>
            <w:rPr>
              <w:rFonts w:ascii="Cambria Math" w:hAnsi="Cambria Math"/>
            </w:rPr>
            <m:t>Ω</m:t>
          </m:r>
        </m:oMath>
      </m:oMathPara>
    </w:p>
    <w:p w14:paraId="1FB7AC47" w14:textId="77777777" w:rsidR="003174CE" w:rsidRPr="00B64DBF" w:rsidRDefault="003174CE" w:rsidP="003174CE">
      <w:pPr>
        <w:rPr>
          <w:rFonts w:eastAsiaTheme="minorEastAsia"/>
          <w:lang w:val="en-GB"/>
        </w:rPr>
      </w:pPr>
      <w:r>
        <w:rPr>
          <w:rFonts w:eastAsiaTheme="minorEastAsia"/>
          <w:lang w:val="en-GB"/>
        </w:rPr>
        <w:t xml:space="preserve">Finding a bulky electric </w:t>
      </w:r>
      <w:r w:rsidRPr="00643ABB">
        <w:rPr>
          <w:lang w:val="en-GB"/>
        </w:rPr>
        <w:t>Aluminium</w:t>
      </w:r>
      <w:r>
        <w:rPr>
          <w:lang w:val="en-GB"/>
        </w:rPr>
        <w:t xml:space="preserve"> capacitor with such a low ESR was not possible. A 33uF capacitor </w:t>
      </w:r>
      <w:r w:rsidRPr="00B45C8F">
        <w:rPr>
          <w:lang w:val="en-GB"/>
        </w:rPr>
        <w:t>with 1.8</w:t>
      </w:r>
      <m:oMath>
        <m:r>
          <m:rPr>
            <m:sty m:val="p"/>
          </m:rPr>
          <w:rPr>
            <w:rFonts w:ascii="Cambria Math" w:hAnsi="Cambria Math"/>
          </w:rPr>
          <m:t>Ω</m:t>
        </m:r>
        <m:r>
          <m:rPr>
            <m:sty m:val="p"/>
          </m:rPr>
          <w:rPr>
            <w:rFonts w:ascii="Cambria Math" w:hAnsi="Cambria Math"/>
            <w:lang w:val="en-GB"/>
          </w:rPr>
          <m:t xml:space="preserve"> </m:t>
        </m:r>
      </m:oMath>
      <w:r w:rsidRPr="00B45C8F">
        <w:rPr>
          <w:rFonts w:eastAsiaTheme="minorEastAsia"/>
          <w:lang w:val="en-GB"/>
        </w:rPr>
        <w:t>ESR w</w:t>
      </w:r>
      <w:r>
        <w:rPr>
          <w:rFonts w:eastAsiaTheme="minorEastAsia"/>
          <w:lang w:val="en-GB"/>
        </w:rPr>
        <w:t xml:space="preserve">as selected. To reduce the ESR, two 10uF ceramic capacitors are added in parallel to the bulky capacitor. </w:t>
      </w:r>
    </w:p>
    <w:p w14:paraId="6458EAF2" w14:textId="77777777" w:rsidR="003174CE" w:rsidRDefault="003174CE" w:rsidP="003174CE">
      <w:pPr>
        <w:pStyle w:val="Heading2"/>
        <w:rPr>
          <w:lang w:val="en-GB"/>
        </w:rPr>
      </w:pPr>
      <w:bookmarkStart w:id="12" w:name="_Toc106037539"/>
      <w:r>
        <w:rPr>
          <w:lang w:val="en-GB"/>
        </w:rPr>
        <w:t>3.5 Compensation capacitors</w:t>
      </w:r>
      <w:bookmarkEnd w:id="12"/>
    </w:p>
    <w:p w14:paraId="423A26DF" w14:textId="77777777" w:rsidR="003174CE" w:rsidRDefault="003174CE" w:rsidP="003174CE">
      <w:pPr>
        <w:rPr>
          <w:lang w:val="en-GB"/>
        </w:rPr>
      </w:pPr>
      <w:r>
        <w:rPr>
          <w:lang w:val="en-GB"/>
        </w:rPr>
        <w:t>The internal compensation of the device is designed to compensate frequencies between 20Khz and 60kHz. Calculating the bulky capacitor frequency based on its ESR:</w:t>
      </w:r>
    </w:p>
    <w:p w14:paraId="4BF21480" w14:textId="77777777" w:rsidR="003174CE" w:rsidRPr="00645FE4" w:rsidRDefault="003174CE" w:rsidP="003174CE">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ESR</m:t>
              </m:r>
              <m:d>
                <m:dPr>
                  <m:ctrlPr>
                    <w:rPr>
                      <w:rFonts w:ascii="Cambria Math" w:hAnsi="Cambria Math"/>
                      <w:i/>
                      <w:lang w:val="en-GB"/>
                    </w:rPr>
                  </m:ctrlPr>
                </m:dPr>
                <m:e>
                  <m:r>
                    <w:rPr>
                      <w:rFonts w:ascii="Cambria Math" w:hAnsi="Cambria Math"/>
                      <w:lang w:val="en-GB"/>
                    </w:rPr>
                    <m:t>zero</m:t>
                  </m:r>
                </m:e>
              </m:d>
            </m:sub>
          </m:sSub>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2×π×C×ESR</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2×π×33×</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-6</m:t>
                  </m:r>
                </m:sup>
              </m:sSup>
              <m:r>
                <w:rPr>
                  <w:rFonts w:ascii="Cambria Math" w:hAnsi="Cambria Math"/>
                  <w:lang w:val="en-GB"/>
                </w:rPr>
                <m:t>×1.8</m:t>
              </m:r>
            </m:den>
          </m:f>
          <m:r>
            <w:rPr>
              <w:rFonts w:ascii="Cambria Math" w:hAnsi="Cambria Math"/>
              <w:lang w:val="en-GB"/>
            </w:rPr>
            <m:t>=2680Hz</m:t>
          </m:r>
        </m:oMath>
      </m:oMathPara>
    </w:p>
    <w:p w14:paraId="21094406" w14:textId="77777777" w:rsidR="003174CE" w:rsidRDefault="003174CE" w:rsidP="003174CE">
      <w:pPr>
        <w:rPr>
          <w:rFonts w:eastAsiaTheme="minorEastAsia"/>
          <w:lang w:val="en-GB"/>
        </w:rPr>
      </w:pPr>
      <w:r>
        <w:rPr>
          <w:rFonts w:eastAsiaTheme="minorEastAsia"/>
          <w:lang w:val="en-GB"/>
        </w:rPr>
        <w:t xml:space="preserve">It is seen that the capacitor frequency is far below the range of the internal compensation. As a result, a zero appears on the right half plane and causes instability. </w:t>
      </w:r>
    </w:p>
    <w:p w14:paraId="7B8365A1" w14:textId="77777777" w:rsidR="003174CE" w:rsidRDefault="003174CE" w:rsidP="003174CE">
      <w:pPr>
        <w:rPr>
          <w:rFonts w:eastAsiaTheme="minorEastAsia"/>
          <w:lang w:val="en-GB"/>
        </w:rPr>
      </w:pPr>
      <w:r>
        <w:rPr>
          <w:rFonts w:eastAsiaTheme="minorEastAsia"/>
          <w:lang w:val="en-GB"/>
        </w:rPr>
        <w:t xml:space="preserve">To compensate, an RC circuit is added in parallel with the voltage setting resistors. This RC circuit places a pole at the ESR zero, and a zero is placed at a frequency location conductive to food loop stability. </w:t>
      </w:r>
    </w:p>
    <w:p w14:paraId="7ADECE51" w14:textId="77777777" w:rsidR="003174CE" w:rsidRDefault="003174CE" w:rsidP="003174CE">
      <w:pPr>
        <w:rPr>
          <w:rFonts w:eastAsiaTheme="minorEastAsia"/>
          <w:lang w:val="en-GB"/>
        </w:rPr>
      </w:pPr>
      <w:r>
        <w:rPr>
          <w:rFonts w:eastAsiaTheme="minorEastAsia"/>
          <w:lang w:val="en-GB"/>
        </w:rPr>
        <w:t>First, the resistance is calculated as shown:</w:t>
      </w:r>
    </w:p>
    <w:p w14:paraId="509DEAF1" w14:textId="77777777" w:rsidR="003174CE" w:rsidRPr="005B755F" w:rsidRDefault="003174CE" w:rsidP="003174CE">
      <w:pPr>
        <w:rPr>
          <w:rFonts w:eastAsiaTheme="minorEastAsia"/>
          <w:lang w:val="en-GB"/>
        </w:rPr>
      </w:pPr>
      <m:oMathPara>
        <m:oMath>
          <m:r>
            <w:rPr>
              <w:rFonts w:ascii="Cambria Math" w:eastAsiaTheme="minorEastAsia" w:hAnsi="Cambria Math"/>
              <w:lang w:val="en-GB"/>
            </w:rPr>
            <m:t>R5=</m:t>
          </m:r>
          <m:f>
            <m:fPr>
              <m:ctrlPr>
                <w:rPr>
                  <w:rFonts w:ascii="Cambria Math" w:eastAsiaTheme="minorEastAsia" w:hAnsi="Cambria Math"/>
                  <w:i/>
                  <w:lang w:val="en-GB"/>
                </w:rPr>
              </m:ctrlPr>
            </m:fPr>
            <m:num>
              <m:r>
                <w:rPr>
                  <w:rFonts w:ascii="Cambria Math" w:eastAsiaTheme="minorEastAsia" w:hAnsi="Cambria Math"/>
                  <w:lang w:val="en-GB"/>
                </w:rPr>
                <m:t>R4</m:t>
              </m:r>
            </m:num>
            <m:den>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zero</m:t>
                      </m:r>
                      <m:d>
                        <m:dPr>
                          <m:ctrlPr>
                            <w:rPr>
                              <w:rFonts w:ascii="Cambria Math" w:eastAsiaTheme="minorEastAsia" w:hAnsi="Cambria Math"/>
                              <w:i/>
                              <w:lang w:val="en-GB"/>
                            </w:rPr>
                          </m:ctrlPr>
                        </m:dPr>
                        <m:e>
                          <m:r>
                            <w:rPr>
                              <w:rFonts w:ascii="Cambria Math" w:eastAsiaTheme="minorEastAsia" w:hAnsi="Cambria Math"/>
                              <w:lang w:val="en-GB"/>
                            </w:rPr>
                            <m:t>desired</m:t>
                          </m:r>
                        </m:e>
                      </m:d>
                    </m:sub>
                  </m:sSub>
                </m:num>
                <m:den>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ESR</m:t>
                      </m:r>
                      <m:d>
                        <m:dPr>
                          <m:ctrlPr>
                            <w:rPr>
                              <w:rFonts w:ascii="Cambria Math" w:eastAsiaTheme="minorEastAsia" w:hAnsi="Cambria Math"/>
                              <w:i/>
                              <w:lang w:val="en-GB"/>
                            </w:rPr>
                          </m:ctrlPr>
                        </m:dPr>
                        <m:e>
                          <m:r>
                            <w:rPr>
                              <w:rFonts w:ascii="Cambria Math" w:eastAsiaTheme="minorEastAsia" w:hAnsi="Cambria Math"/>
                              <w:lang w:val="en-GB"/>
                            </w:rPr>
                            <m:t>zero</m:t>
                          </m:r>
                        </m:e>
                      </m:d>
                    </m:sub>
                  </m:sSub>
                </m:den>
              </m:f>
              <m:r>
                <w:rPr>
                  <w:rFonts w:ascii="Cambria Math" w:eastAsiaTheme="minorEastAsia" w:hAnsi="Cambria Math"/>
                  <w:lang w:val="en-GB"/>
                </w:rPr>
                <m:t>)-1)</m:t>
              </m:r>
            </m:den>
          </m:f>
        </m:oMath>
      </m:oMathPara>
    </w:p>
    <w:p w14:paraId="554B0095" w14:textId="77777777" w:rsidR="003174CE" w:rsidRDefault="003174CE" w:rsidP="003174CE">
      <w:pPr>
        <w:rPr>
          <w:rFonts w:eastAsiaTheme="minorEastAsia"/>
          <w:lang w:val="en-GB"/>
        </w:rPr>
      </w:pPr>
      <w:r>
        <w:rPr>
          <w:rFonts w:eastAsiaTheme="minorEastAsia"/>
          <w:lang w:val="en-GB"/>
        </w:rPr>
        <w:t>In which:</w:t>
      </w:r>
    </w:p>
    <w:p w14:paraId="39623696" w14:textId="77777777" w:rsidR="003174CE" w:rsidRDefault="003174CE" w:rsidP="003174CE">
      <w:pPr>
        <w:pStyle w:val="ListParagraph"/>
        <w:numPr>
          <w:ilvl w:val="0"/>
          <w:numId w:val="2"/>
        </w:num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ESR</m:t>
            </m:r>
            <m:d>
              <m:dPr>
                <m:ctrlPr>
                  <w:rPr>
                    <w:rFonts w:ascii="Cambria Math" w:eastAsiaTheme="minorEastAsia" w:hAnsi="Cambria Math"/>
                    <w:i/>
                    <w:lang w:val="en-GB"/>
                  </w:rPr>
                </m:ctrlPr>
              </m:dPr>
              <m:e>
                <m:r>
                  <w:rPr>
                    <w:rFonts w:ascii="Cambria Math" w:eastAsiaTheme="minorEastAsia" w:hAnsi="Cambria Math"/>
                    <w:lang w:val="en-GB"/>
                  </w:rPr>
                  <m:t>zero</m:t>
                </m:r>
              </m:e>
            </m:d>
          </m:sub>
        </m:sSub>
        <m:r>
          <w:rPr>
            <w:rFonts w:ascii="Cambria Math" w:eastAsiaTheme="minorEastAsia" w:hAnsi="Cambria Math"/>
            <w:lang w:val="en-GB"/>
          </w:rPr>
          <m:t>=2680Hz</m:t>
        </m:r>
      </m:oMath>
    </w:p>
    <w:p w14:paraId="07D4E5E6" w14:textId="77777777" w:rsidR="003174CE" w:rsidRPr="00303AE7" w:rsidRDefault="003174CE" w:rsidP="003174CE">
      <w:pPr>
        <w:pStyle w:val="ListParagraph"/>
        <w:numPr>
          <w:ilvl w:val="0"/>
          <w:numId w:val="2"/>
        </w:num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zero</m:t>
            </m:r>
            <m:d>
              <m:dPr>
                <m:ctrlPr>
                  <w:rPr>
                    <w:rFonts w:ascii="Cambria Math" w:eastAsiaTheme="minorEastAsia" w:hAnsi="Cambria Math"/>
                    <w:i/>
                    <w:lang w:val="en-GB"/>
                  </w:rPr>
                </m:ctrlPr>
              </m:dPr>
              <m:e>
                <m:r>
                  <w:rPr>
                    <w:rFonts w:ascii="Cambria Math" w:eastAsiaTheme="minorEastAsia" w:hAnsi="Cambria Math"/>
                    <w:lang w:val="en-GB"/>
                  </w:rPr>
                  <m:t>desired</m:t>
                </m:r>
              </m:e>
            </m:d>
          </m:sub>
        </m:sSub>
        <m:r>
          <w:rPr>
            <w:rFonts w:ascii="Cambria Math" w:eastAsiaTheme="minorEastAsia" w:hAnsi="Cambria Math"/>
            <w:lang w:val="en-GB"/>
          </w:rPr>
          <m:t xml:space="preserve">=40kHz </m:t>
        </m:r>
        <m:d>
          <m:dPr>
            <m:ctrlPr>
              <w:rPr>
                <w:rFonts w:ascii="Cambria Math" w:eastAsiaTheme="minorEastAsia" w:hAnsi="Cambria Math"/>
                <w:i/>
                <w:lang w:val="en-GB"/>
              </w:rPr>
            </m:ctrlPr>
          </m:dPr>
          <m:e>
            <m:r>
              <w:rPr>
                <w:rFonts w:ascii="Cambria Math" w:eastAsiaTheme="minorEastAsia" w:hAnsi="Cambria Math"/>
                <w:lang w:val="en-GB"/>
              </w:rPr>
              <m:t>between 20kHz-60kHz</m:t>
            </m:r>
          </m:e>
        </m:d>
      </m:oMath>
    </w:p>
    <w:p w14:paraId="0D844E06" w14:textId="77777777" w:rsidR="003174CE" w:rsidRPr="00F3716C" w:rsidRDefault="003174CE" w:rsidP="003174CE">
      <w:pPr>
        <w:pStyle w:val="ListParagraph"/>
        <w:numPr>
          <w:ilvl w:val="0"/>
          <w:numId w:val="2"/>
        </w:numPr>
        <w:rPr>
          <w:rFonts w:eastAsiaTheme="minorEastAsia"/>
          <w:lang w:val="en-GB"/>
        </w:rPr>
      </w:pPr>
      <m:oMath>
        <m:r>
          <w:rPr>
            <w:rFonts w:ascii="Cambria Math" w:eastAsiaTheme="minorEastAsia" w:hAnsi="Cambria Math"/>
            <w:lang w:val="en-GB"/>
          </w:rPr>
          <m:t>R4=3.83k</m:t>
        </m:r>
        <m:r>
          <m:rPr>
            <m:sty m:val="p"/>
          </m:rPr>
          <w:rPr>
            <w:rFonts w:ascii="Cambria Math" w:hAnsi="Cambria Math"/>
          </w:rPr>
          <m:t>Ω</m:t>
        </m:r>
        <m:r>
          <m:rPr>
            <m:sty m:val="p"/>
          </m:rPr>
          <w:rPr>
            <w:rFonts w:ascii="Cambria Math" w:hAnsi="Cambria Math"/>
          </w:rPr>
          <m:t xml:space="preserve"> ;voltage setting channel 1</m:t>
        </m:r>
      </m:oMath>
    </w:p>
    <w:p w14:paraId="27B1E8C4" w14:textId="77777777" w:rsidR="003174CE" w:rsidRPr="00303AE7" w:rsidRDefault="003174CE" w:rsidP="003174CE">
      <w:pPr>
        <w:pStyle w:val="ListParagraph"/>
        <w:numPr>
          <w:ilvl w:val="0"/>
          <w:numId w:val="2"/>
        </w:numPr>
        <w:rPr>
          <w:rFonts w:eastAsiaTheme="minorEastAsia"/>
          <w:lang w:val="en-GB"/>
        </w:rPr>
      </w:pPr>
      <m:oMath>
        <m:r>
          <w:rPr>
            <w:rFonts w:ascii="Cambria Math" w:eastAsiaTheme="minorEastAsia" w:hAnsi="Cambria Math"/>
            <w:lang w:val="en-GB"/>
          </w:rPr>
          <m:t>R5=275</m:t>
        </m:r>
        <m:r>
          <m:rPr>
            <m:sty m:val="p"/>
          </m:rPr>
          <w:rPr>
            <w:rFonts w:ascii="Cambria Math" w:hAnsi="Cambria Math"/>
          </w:rPr>
          <m:t>Ω</m:t>
        </m:r>
      </m:oMath>
    </w:p>
    <w:p w14:paraId="6F3B5D99" w14:textId="77777777" w:rsidR="003174CE" w:rsidRDefault="003174CE" w:rsidP="003174CE">
      <w:pPr>
        <w:pStyle w:val="ListParagraph"/>
        <w:numPr>
          <w:ilvl w:val="0"/>
          <w:numId w:val="2"/>
        </w:numPr>
        <w:rPr>
          <w:rFonts w:eastAsiaTheme="minorEastAsia"/>
          <w:lang w:val="en-GB"/>
        </w:rPr>
      </w:pPr>
      <m:oMath>
        <m:r>
          <w:rPr>
            <w:rFonts w:ascii="Cambria Math" w:eastAsiaTheme="minorEastAsia" w:hAnsi="Cambria Math"/>
            <w:lang w:val="en-GB"/>
          </w:rPr>
          <m:t>R7=6.34k</m:t>
        </m:r>
        <m:r>
          <m:rPr>
            <m:sty m:val="p"/>
          </m:rPr>
          <w:rPr>
            <w:rFonts w:ascii="Cambria Math" w:hAnsi="Cambria Math"/>
          </w:rPr>
          <m:t>Ω</m:t>
        </m:r>
      </m:oMath>
      <w:r w:rsidRPr="00622684">
        <w:rPr>
          <w:rFonts w:eastAsiaTheme="minorEastAsia"/>
          <w:lang w:val="en-GB"/>
        </w:rPr>
        <w:t xml:space="preserve"> ; voltage setting c</w:t>
      </w:r>
      <w:r>
        <w:rPr>
          <w:rFonts w:eastAsiaTheme="minorEastAsia"/>
          <w:lang w:val="en-GB"/>
        </w:rPr>
        <w:t>hannel 2</w:t>
      </w:r>
    </w:p>
    <w:p w14:paraId="5382B1D7" w14:textId="77777777" w:rsidR="003174CE" w:rsidRPr="00E15D9D" w:rsidRDefault="003174CE" w:rsidP="003174CE">
      <w:pPr>
        <w:pStyle w:val="ListParagraph"/>
        <w:numPr>
          <w:ilvl w:val="0"/>
          <w:numId w:val="2"/>
        </w:numPr>
        <w:rPr>
          <w:rFonts w:eastAsiaTheme="minorEastAsia"/>
          <w:lang w:val="en-GB"/>
        </w:rPr>
      </w:pPr>
      <m:oMath>
        <m:r>
          <w:rPr>
            <w:rFonts w:ascii="Cambria Math" w:eastAsiaTheme="minorEastAsia" w:hAnsi="Cambria Math"/>
            <w:lang w:val="en-GB"/>
          </w:rPr>
          <m:t>R8=455.3</m:t>
        </m:r>
        <m:r>
          <m:rPr>
            <m:sty m:val="p"/>
          </m:rPr>
          <w:rPr>
            <w:rFonts w:ascii="Cambria Math" w:hAnsi="Cambria Math"/>
          </w:rPr>
          <m:t>Ω</m:t>
        </m:r>
      </m:oMath>
    </w:p>
    <w:p w14:paraId="57ED574D" w14:textId="77777777" w:rsidR="003174CE" w:rsidRDefault="003174CE" w:rsidP="003174CE">
      <w:pPr>
        <w:rPr>
          <w:rFonts w:eastAsiaTheme="minorEastAsia"/>
          <w:lang w:val="en-GB"/>
        </w:rPr>
      </w:pPr>
      <w:r>
        <w:rPr>
          <w:rFonts w:eastAsiaTheme="minorEastAsia"/>
          <w:lang w:val="en-GB"/>
        </w:rPr>
        <w:t>Because the values of these resistors are not standard, a 277</w:t>
      </w:r>
      <m:oMath>
        <m:r>
          <m:rPr>
            <m:sty m:val="p"/>
          </m:rPr>
          <w:rPr>
            <w:rFonts w:ascii="Cambria Math" w:hAnsi="Cambria Math"/>
          </w:rPr>
          <m:t>Ω</m:t>
        </m:r>
      </m:oMath>
      <w:r w:rsidRPr="0090131C">
        <w:rPr>
          <w:rFonts w:eastAsiaTheme="minorEastAsia"/>
          <w:lang w:val="en-GB"/>
        </w:rPr>
        <w:t xml:space="preserve"> </w:t>
      </w:r>
      <w:r>
        <w:rPr>
          <w:rFonts w:eastAsiaTheme="minorEastAsia"/>
          <w:lang w:val="en-GB"/>
        </w:rPr>
        <w:t>and 470</w:t>
      </w:r>
      <m:oMath>
        <m:r>
          <m:rPr>
            <m:sty m:val="p"/>
          </m:rPr>
          <w:rPr>
            <w:rFonts w:ascii="Cambria Math" w:hAnsi="Cambria Math"/>
          </w:rPr>
          <m:t>Ω</m:t>
        </m:r>
      </m:oMath>
      <w:r w:rsidRPr="00756944">
        <w:rPr>
          <w:rFonts w:eastAsiaTheme="minorEastAsia"/>
          <w:lang w:val="en-GB"/>
        </w:rPr>
        <w:t xml:space="preserve"> </w:t>
      </w:r>
      <w:r>
        <w:rPr>
          <w:rFonts w:eastAsiaTheme="minorEastAsia"/>
          <w:lang w:val="en-GB"/>
        </w:rPr>
        <w:t xml:space="preserve">resistors were selected and purchased. </w:t>
      </w:r>
    </w:p>
    <w:p w14:paraId="473B08C7" w14:textId="77777777" w:rsidR="003174CE" w:rsidRPr="00756944" w:rsidRDefault="003174CE" w:rsidP="003174CE">
      <w:pPr>
        <w:rPr>
          <w:rFonts w:eastAsiaTheme="minorEastAsia"/>
          <w:lang w:val="en-GB"/>
        </w:rPr>
      </w:pPr>
      <w:r>
        <w:rPr>
          <w:rFonts w:eastAsiaTheme="minorEastAsia"/>
          <w:lang w:val="en-GB"/>
        </w:rPr>
        <w:t xml:space="preserve">Now to calculate the capacitors: </w:t>
      </w:r>
    </w:p>
    <w:p w14:paraId="3ECC9209" w14:textId="77777777" w:rsidR="003174CE" w:rsidRPr="00483A72" w:rsidRDefault="003174CE" w:rsidP="003174CE">
      <w:pPr>
        <w:rPr>
          <w:rFonts w:eastAsiaTheme="minorEastAsia"/>
        </w:rPr>
      </w:pPr>
      <m:oMathPara>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EQ1</m:t>
              </m:r>
            </m:sub>
          </m:sSub>
          <m:r>
            <w:rPr>
              <w:rFonts w:ascii="Cambria Math" w:eastAsiaTheme="minorEastAsia" w:hAnsi="Cambria Math"/>
              <w:lang w:val="en-GB"/>
            </w:rPr>
            <m:t>=R5+</m:t>
          </m:r>
          <m:f>
            <m:fPr>
              <m:ctrlPr>
                <w:rPr>
                  <w:rFonts w:ascii="Cambria Math" w:eastAsiaTheme="minorEastAsia" w:hAnsi="Cambria Math"/>
                  <w:i/>
                  <w:lang w:val="en-GB"/>
                </w:rPr>
              </m:ctrlPr>
            </m:fPr>
            <m:num>
              <m:r>
                <w:rPr>
                  <w:rFonts w:ascii="Cambria Math" w:eastAsiaTheme="minorEastAsia" w:hAnsi="Cambria Math"/>
                  <w:lang w:val="en-GB"/>
                </w:rPr>
                <m:t>R2×R4</m:t>
              </m:r>
            </m:num>
            <m:den>
              <m:r>
                <w:rPr>
                  <w:rFonts w:ascii="Cambria Math" w:eastAsiaTheme="minorEastAsia" w:hAnsi="Cambria Math"/>
                  <w:lang w:val="en-GB"/>
                </w:rPr>
                <m:t>R2+R4</m:t>
              </m:r>
            </m:den>
          </m:f>
          <m:r>
            <w:rPr>
              <w:rFonts w:ascii="Cambria Math" w:eastAsiaTheme="minorEastAsia" w:hAnsi="Cambria Math"/>
              <w:lang w:val="en-GB"/>
            </w:rPr>
            <m:t>=3489</m:t>
          </m:r>
          <m:r>
            <m:rPr>
              <m:sty m:val="p"/>
            </m:rPr>
            <w:rPr>
              <w:rFonts w:ascii="Cambria Math" w:hAnsi="Cambria Math"/>
            </w:rPr>
            <m:t>Ω</m:t>
          </m:r>
        </m:oMath>
      </m:oMathPara>
    </w:p>
    <w:p w14:paraId="490B31A5" w14:textId="77777777" w:rsidR="003174CE" w:rsidRPr="000C190A" w:rsidRDefault="003174CE" w:rsidP="003174CE">
      <w:pPr>
        <w:rPr>
          <w:rFonts w:eastAsiaTheme="minorEastAsia"/>
        </w:rPr>
      </w:pPr>
      <m:oMathPara>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EQ2</m:t>
              </m:r>
            </m:sub>
          </m:sSub>
          <m:r>
            <w:rPr>
              <w:rFonts w:ascii="Cambria Math" w:eastAsiaTheme="minorEastAsia" w:hAnsi="Cambria Math"/>
              <w:lang w:val="en-GB"/>
            </w:rPr>
            <m:t>=R8+</m:t>
          </m:r>
          <m:f>
            <m:fPr>
              <m:ctrlPr>
                <w:rPr>
                  <w:rFonts w:ascii="Cambria Math" w:eastAsiaTheme="minorEastAsia" w:hAnsi="Cambria Math"/>
                  <w:i/>
                  <w:lang w:val="en-GB"/>
                </w:rPr>
              </m:ctrlPr>
            </m:fPr>
            <m:num>
              <m:r>
                <w:rPr>
                  <w:rFonts w:ascii="Cambria Math" w:eastAsiaTheme="minorEastAsia" w:hAnsi="Cambria Math"/>
                  <w:lang w:val="en-GB"/>
                </w:rPr>
                <m:t>R2×R4</m:t>
              </m:r>
            </m:num>
            <m:den>
              <m:r>
                <w:rPr>
                  <w:rFonts w:ascii="Cambria Math" w:eastAsiaTheme="minorEastAsia" w:hAnsi="Cambria Math"/>
                  <w:lang w:val="en-GB"/>
                </w:rPr>
                <m:t>R7+R9</m:t>
              </m:r>
            </m:den>
          </m:f>
          <m:r>
            <w:rPr>
              <w:rFonts w:ascii="Cambria Math" w:eastAsiaTheme="minorEastAsia" w:hAnsi="Cambria Math"/>
              <w:lang w:val="en-GB"/>
            </w:rPr>
            <m:t>=5269</m:t>
          </m:r>
          <m:r>
            <m:rPr>
              <m:sty m:val="p"/>
            </m:rPr>
            <w:rPr>
              <w:rFonts w:ascii="Cambria Math" w:hAnsi="Cambria Math"/>
            </w:rPr>
            <m:t>Ω</m:t>
          </m:r>
        </m:oMath>
      </m:oMathPara>
    </w:p>
    <w:p w14:paraId="4D7C60A1" w14:textId="77777777" w:rsidR="003174CE" w:rsidRPr="007A2C32" w:rsidRDefault="003174CE" w:rsidP="003174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8</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
                <w:rPr>
                  <w:rFonts w:ascii="Cambria Math" w:hAnsi="Cambria Math"/>
                  <w:lang w:val="en-GB"/>
                </w:rPr>
                <m:t>π×</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EQ1</m:t>
                  </m:r>
                </m:sub>
              </m:sSub>
              <m:r>
                <w:rPr>
                  <w:rFonts w:ascii="Cambria Math" w:eastAsiaTheme="minorEastAsia"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ESR</m:t>
                  </m:r>
                  <m:d>
                    <m:dPr>
                      <m:ctrlPr>
                        <w:rPr>
                          <w:rFonts w:ascii="Cambria Math" w:hAnsi="Cambria Math"/>
                          <w:i/>
                          <w:lang w:val="en-GB"/>
                        </w:rPr>
                      </m:ctrlPr>
                    </m:dPr>
                    <m:e>
                      <m:r>
                        <w:rPr>
                          <w:rFonts w:ascii="Cambria Math" w:hAnsi="Cambria Math"/>
                          <w:lang w:val="en-GB"/>
                        </w:rPr>
                        <m:t>zero</m:t>
                      </m:r>
                    </m:e>
                  </m:d>
                </m:sub>
              </m:sSub>
            </m:den>
          </m:f>
          <m:r>
            <w:rPr>
              <w:rFonts w:ascii="Cambria Math" w:eastAsiaTheme="minorEastAsia" w:hAnsi="Cambria Math"/>
            </w:rPr>
            <m:t>=17nF</m:t>
          </m:r>
        </m:oMath>
      </m:oMathPara>
    </w:p>
    <w:p w14:paraId="3793EA96" w14:textId="77777777" w:rsidR="003174CE" w:rsidRPr="007A2C32" w:rsidRDefault="003174CE" w:rsidP="003174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15</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
                <w:rPr>
                  <w:rFonts w:ascii="Cambria Math" w:hAnsi="Cambria Math"/>
                  <w:lang w:val="en-GB"/>
                </w:rPr>
                <m:t>π×</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EQ2</m:t>
                  </m:r>
                </m:sub>
              </m:sSub>
              <m:r>
                <w:rPr>
                  <w:rFonts w:ascii="Cambria Math" w:eastAsiaTheme="minorEastAsia"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ESR</m:t>
                  </m:r>
                  <m:d>
                    <m:dPr>
                      <m:ctrlPr>
                        <w:rPr>
                          <w:rFonts w:ascii="Cambria Math" w:hAnsi="Cambria Math"/>
                          <w:i/>
                          <w:lang w:val="en-GB"/>
                        </w:rPr>
                      </m:ctrlPr>
                    </m:dPr>
                    <m:e>
                      <m:r>
                        <w:rPr>
                          <w:rFonts w:ascii="Cambria Math" w:hAnsi="Cambria Math"/>
                          <w:lang w:val="en-GB"/>
                        </w:rPr>
                        <m:t>zero</m:t>
                      </m:r>
                    </m:e>
                  </m:d>
                </m:sub>
              </m:sSub>
            </m:den>
          </m:f>
          <m:r>
            <w:rPr>
              <w:rFonts w:ascii="Cambria Math" w:eastAsiaTheme="minorEastAsia" w:hAnsi="Cambria Math"/>
            </w:rPr>
            <m:t>=11nF</m:t>
          </m:r>
        </m:oMath>
      </m:oMathPara>
    </w:p>
    <w:p w14:paraId="409B5E20" w14:textId="77777777" w:rsidR="003174CE" w:rsidRPr="00483A72" w:rsidRDefault="003174CE" w:rsidP="003174CE">
      <w:pPr>
        <w:rPr>
          <w:rFonts w:eastAsiaTheme="minorEastAsia"/>
          <w:lang w:val="en-GB"/>
        </w:rPr>
      </w:pPr>
      <w:r w:rsidRPr="00945F0B">
        <w:rPr>
          <w:rFonts w:eastAsiaTheme="minorEastAsia"/>
          <w:lang w:val="en-GB"/>
        </w:rPr>
        <w:t>Because t</w:t>
      </w:r>
      <w:r>
        <w:rPr>
          <w:rFonts w:eastAsiaTheme="minorEastAsia"/>
          <w:lang w:val="en-GB"/>
        </w:rPr>
        <w:t>hese are not standard capacitance values, 15nF and 10nF capacitors were selected and purchased.</w:t>
      </w:r>
    </w:p>
    <w:p w14:paraId="2376BF1A" w14:textId="77777777" w:rsidR="003174CE" w:rsidRDefault="003174CE" w:rsidP="003174CE">
      <w:pPr>
        <w:pStyle w:val="Heading2"/>
        <w:rPr>
          <w:lang w:val="en-GB"/>
        </w:rPr>
      </w:pPr>
      <w:bookmarkStart w:id="13" w:name="_Toc106037540"/>
      <w:r>
        <w:rPr>
          <w:lang w:val="en-GB"/>
        </w:rPr>
        <w:t>3.6 Input capacitor selection</w:t>
      </w:r>
      <w:bookmarkEnd w:id="13"/>
      <w:r>
        <w:rPr>
          <w:lang w:val="en-GB"/>
        </w:rPr>
        <w:t xml:space="preserve"> </w:t>
      </w:r>
    </w:p>
    <w:p w14:paraId="1D8E1B3E" w14:textId="77777777" w:rsidR="003174CE" w:rsidRPr="00945F0B" w:rsidRDefault="003174CE" w:rsidP="003174CE">
      <w:pPr>
        <w:rPr>
          <w:lang w:val="en-GB"/>
        </w:rPr>
      </w:pPr>
      <w:r>
        <w:rPr>
          <w:lang w:val="en-GB"/>
        </w:rPr>
        <w:t>This capacitor must be able to handle the RMS ripple current of the converter. It is suggested by TI engineers in the design guide to use 10uF capacitors. Two 25V 10uF ceramic capacitor connected to each input PVDD were selected and purchased. Higher voltage capacitors are handy in this case to minimize the capacitance loss at the DC bias voltage.</w:t>
      </w:r>
    </w:p>
    <w:p w14:paraId="6FB7E858" w14:textId="77777777" w:rsidR="003174CE" w:rsidRDefault="003174CE" w:rsidP="003174CE">
      <w:pPr>
        <w:pStyle w:val="Heading2"/>
        <w:rPr>
          <w:lang w:val="en-GB"/>
        </w:rPr>
      </w:pPr>
      <w:bookmarkStart w:id="14" w:name="_Toc106037541"/>
      <w:r>
        <w:rPr>
          <w:lang w:val="en-GB"/>
        </w:rPr>
        <w:t>3.7 Output voltage calculation</w:t>
      </w:r>
      <w:bookmarkEnd w:id="14"/>
      <w:r>
        <w:rPr>
          <w:lang w:val="en-GB"/>
        </w:rPr>
        <w:t xml:space="preserve"> </w:t>
      </w:r>
    </w:p>
    <w:p w14:paraId="7D597B77" w14:textId="77777777" w:rsidR="003174CE" w:rsidRDefault="003174CE" w:rsidP="003174CE">
      <w:pPr>
        <w:rPr>
          <w:lang w:val="en-GB"/>
        </w:rPr>
      </w:pPr>
      <w:r w:rsidRPr="007862D4">
        <w:rPr>
          <w:lang w:val="en-GB"/>
        </w:rPr>
        <w:t>Th</w:t>
      </w:r>
      <w:r>
        <w:rPr>
          <w:lang w:val="en-GB"/>
        </w:rPr>
        <w:t>e output voltage is determined based on the voltage setting parallel resistors and the bandgap reference voltage</w:t>
      </w:r>
      <w:r w:rsidRPr="009B4E81">
        <w:rPr>
          <w:lang w:val="en-GB"/>
        </w:rPr>
        <w:t>. Bandgap reference voltage</w:t>
      </w:r>
      <w:r w:rsidRPr="00000D66">
        <w:rPr>
          <w:lang w:val="en-GB"/>
        </w:rPr>
        <w:t xml:space="preserve"> 0.8V is used to generate a fixed (constant) voltage regardless of power supply variations, temperature changes, or circuit loading from a device. </w:t>
      </w:r>
      <w:r w:rsidRPr="002879F3">
        <w:rPr>
          <w:lang w:val="en-GB"/>
        </w:rPr>
        <w:t xml:space="preserve">The primary feedback divider resistors (R2, R9) from VOUT to FB should be between 10 kΩ and 50 kΩ to maintain a balance between power dissipation and noise sensitivity. </w:t>
      </w:r>
      <w:r>
        <w:t>For this design, 20 kΩ is selected.</w:t>
      </w:r>
    </w:p>
    <w:p w14:paraId="6CE27C0A" w14:textId="77777777" w:rsidR="003174CE" w:rsidRPr="008B3AC2" w:rsidRDefault="003174CE" w:rsidP="003174CE">
      <w:pPr>
        <w:rPr>
          <w:rFonts w:eastAsiaTheme="minorEastAsia"/>
          <w:lang w:val="en-GB"/>
        </w:rPr>
      </w:pPr>
      <m:oMathPara>
        <m:oMath>
          <m:r>
            <w:rPr>
              <w:rFonts w:ascii="Cambria Math" w:hAnsi="Cambria Math"/>
              <w:lang w:val="en-GB"/>
            </w:rPr>
            <m:t>R4=</m:t>
          </m:r>
          <m:f>
            <m:fPr>
              <m:ctrlPr>
                <w:rPr>
                  <w:rFonts w:ascii="Cambria Math" w:hAnsi="Cambria Math"/>
                  <w:i/>
                  <w:lang w:val="en-GB"/>
                </w:rPr>
              </m:ctrlPr>
            </m:fPr>
            <m:num>
              <m:r>
                <w:rPr>
                  <w:rFonts w:ascii="Cambria Math" w:hAnsi="Cambria Math"/>
                  <w:lang w:val="en-GB"/>
                </w:rPr>
                <m:t>Vfb×R2</m:t>
              </m:r>
            </m:num>
            <m:den>
              <m:r>
                <w:rPr>
                  <w:rFonts w:ascii="Cambria Math" w:hAnsi="Cambria Math"/>
                  <w:lang w:val="en-GB"/>
                </w:rPr>
                <m:t>Vout1-Vfb</m:t>
              </m:r>
            </m:den>
          </m:f>
        </m:oMath>
      </m:oMathPara>
    </w:p>
    <w:p w14:paraId="47BD768E" w14:textId="77777777" w:rsidR="003174CE" w:rsidRPr="006A5E29" w:rsidRDefault="003174CE" w:rsidP="003174CE">
      <w:pPr>
        <w:rPr>
          <w:rFonts w:eastAsiaTheme="minorEastAsia"/>
          <w:lang w:val="en-GB"/>
        </w:rPr>
      </w:pPr>
      <m:oMathPara>
        <m:oMath>
          <m:r>
            <w:rPr>
              <w:rFonts w:ascii="Cambria Math" w:hAnsi="Cambria Math"/>
              <w:lang w:val="en-GB"/>
            </w:rPr>
            <m:t>R7=</m:t>
          </m:r>
          <m:f>
            <m:fPr>
              <m:ctrlPr>
                <w:rPr>
                  <w:rFonts w:ascii="Cambria Math" w:hAnsi="Cambria Math"/>
                  <w:i/>
                  <w:lang w:val="en-GB"/>
                </w:rPr>
              </m:ctrlPr>
            </m:fPr>
            <m:num>
              <m:r>
                <w:rPr>
                  <w:rFonts w:ascii="Cambria Math" w:hAnsi="Cambria Math"/>
                  <w:lang w:val="en-GB"/>
                </w:rPr>
                <m:t>Vfb×R9</m:t>
              </m:r>
            </m:num>
            <m:den>
              <m:r>
                <w:rPr>
                  <w:rFonts w:ascii="Cambria Math" w:hAnsi="Cambria Math"/>
                  <w:lang w:val="en-GB"/>
                </w:rPr>
                <m:t>Vout2-Vfb</m:t>
              </m:r>
            </m:den>
          </m:f>
        </m:oMath>
      </m:oMathPara>
    </w:p>
    <w:p w14:paraId="4A7A0738" w14:textId="77777777" w:rsidR="003174CE" w:rsidRPr="005F139B" w:rsidRDefault="003174CE" w:rsidP="003174CE">
      <w:pPr>
        <w:pStyle w:val="ListParagraph"/>
        <w:numPr>
          <w:ilvl w:val="0"/>
          <w:numId w:val="3"/>
        </w:numPr>
        <w:rPr>
          <w:rFonts w:eastAsiaTheme="minorEastAsia"/>
          <w:lang w:val="en-GB"/>
        </w:rPr>
      </w:pPr>
      <m:oMath>
        <m:r>
          <w:rPr>
            <w:rFonts w:ascii="Cambria Math" w:eastAsiaTheme="minorEastAsia" w:hAnsi="Cambria Math"/>
            <w:lang w:val="en-GB"/>
          </w:rPr>
          <m:t>R2=R9=20k</m:t>
        </m:r>
        <m:r>
          <m:rPr>
            <m:sty m:val="p"/>
          </m:rPr>
          <w:rPr>
            <w:rFonts w:ascii="Cambria Math" w:hAnsi="Cambria Math"/>
          </w:rPr>
          <m:t>Ω</m:t>
        </m:r>
      </m:oMath>
    </w:p>
    <w:p w14:paraId="4673BCD2" w14:textId="77777777" w:rsidR="003174CE" w:rsidRPr="007D3AD4" w:rsidRDefault="003174CE" w:rsidP="003174CE">
      <w:pPr>
        <w:pStyle w:val="ListParagraph"/>
        <w:numPr>
          <w:ilvl w:val="0"/>
          <w:numId w:val="3"/>
        </w:numPr>
        <w:rPr>
          <w:rFonts w:eastAsiaTheme="minorEastAsia"/>
          <w:lang w:val="en-GB"/>
        </w:rPr>
      </w:pPr>
      <m:oMath>
        <m:r>
          <w:rPr>
            <w:rFonts w:ascii="Cambria Math" w:eastAsiaTheme="minorEastAsia" w:hAnsi="Cambria Math"/>
            <w:lang w:val="en-GB"/>
          </w:rPr>
          <m:t>Vfb=0.8V</m:t>
        </m:r>
      </m:oMath>
    </w:p>
    <w:p w14:paraId="611F9715" w14:textId="77777777" w:rsidR="003174CE" w:rsidRPr="00611288" w:rsidRDefault="003174CE" w:rsidP="003174CE">
      <w:pPr>
        <w:pStyle w:val="ListParagraph"/>
        <w:numPr>
          <w:ilvl w:val="0"/>
          <w:numId w:val="3"/>
        </w:numPr>
        <w:rPr>
          <w:rFonts w:eastAsiaTheme="minorEastAsia"/>
          <w:lang w:val="en-GB"/>
        </w:rPr>
      </w:pPr>
      <m:oMath>
        <m:r>
          <w:rPr>
            <w:rFonts w:ascii="Cambria Math" w:eastAsiaTheme="minorEastAsia" w:hAnsi="Cambria Math"/>
            <w:lang w:val="en-GB"/>
          </w:rPr>
          <m:t>R4=3.8k</m:t>
        </m:r>
        <m:r>
          <m:rPr>
            <m:sty m:val="p"/>
          </m:rPr>
          <w:rPr>
            <w:rFonts w:ascii="Cambria Math" w:hAnsi="Cambria Math"/>
          </w:rPr>
          <m:t>Ω</m:t>
        </m:r>
      </m:oMath>
    </w:p>
    <w:p w14:paraId="13F3F5D2" w14:textId="77777777" w:rsidR="003174CE" w:rsidRPr="002879F3" w:rsidRDefault="003174CE" w:rsidP="003174CE">
      <w:pPr>
        <w:pStyle w:val="ListParagraph"/>
        <w:numPr>
          <w:ilvl w:val="0"/>
          <w:numId w:val="3"/>
        </w:numPr>
        <w:rPr>
          <w:rFonts w:eastAsiaTheme="minorEastAsia"/>
          <w:lang w:val="en-GB"/>
        </w:rPr>
      </w:pPr>
      <m:oMath>
        <m:r>
          <w:rPr>
            <w:rFonts w:ascii="Cambria Math" w:eastAsiaTheme="minorEastAsia" w:hAnsi="Cambria Math"/>
            <w:lang w:val="en-GB"/>
          </w:rPr>
          <m:t>R7=6.4k</m:t>
        </m:r>
        <m:r>
          <m:rPr>
            <m:sty m:val="p"/>
          </m:rPr>
          <w:rPr>
            <w:rFonts w:ascii="Cambria Math" w:hAnsi="Cambria Math"/>
          </w:rPr>
          <m:t>Ω</m:t>
        </m:r>
      </m:oMath>
    </w:p>
    <w:p w14:paraId="112A3011" w14:textId="77777777" w:rsidR="003174CE" w:rsidRDefault="003174CE" w:rsidP="003174CE">
      <w:pPr>
        <w:pStyle w:val="Heading2"/>
        <w:rPr>
          <w:lang w:val="en-GB"/>
        </w:rPr>
      </w:pPr>
      <w:bookmarkStart w:id="15" w:name="_Toc106037542"/>
      <w:r>
        <w:rPr>
          <w:lang w:val="en-GB"/>
        </w:rPr>
        <w:t>3.8 Enabling channels 1 and 2</w:t>
      </w:r>
      <w:bookmarkEnd w:id="15"/>
      <w:r>
        <w:rPr>
          <w:lang w:val="en-GB"/>
        </w:rPr>
        <w:t xml:space="preserve"> </w:t>
      </w:r>
    </w:p>
    <w:p w14:paraId="1A82A730" w14:textId="77777777" w:rsidR="003174CE" w:rsidRDefault="003174CE" w:rsidP="003174CE">
      <w:pPr>
        <w:rPr>
          <w:lang w:val="en-GB"/>
        </w:rPr>
      </w:pPr>
      <w:r>
        <w:rPr>
          <w:lang w:val="en-GB"/>
        </w:rPr>
        <w:t xml:space="preserve">The enable pins allow enabling one of the channels before the other. The way it works is that if the voltage on this pin is greater than 1.55V, the channel turns OFF. If the voltage is less than 0.9V, the channel turns ON. </w:t>
      </w:r>
    </w:p>
    <w:p w14:paraId="215499F5" w14:textId="77777777" w:rsidR="003174CE" w:rsidRDefault="003174CE" w:rsidP="003174CE">
      <w:pPr>
        <w:rPr>
          <w:lang w:val="en-GB"/>
        </w:rPr>
      </w:pPr>
      <w:r>
        <w:rPr>
          <w:lang w:val="en-GB"/>
        </w:rPr>
        <w:t>For this project, it is required to enable channel 2 (3.3V) first, check the SoC, and if the SoC is greater than 20%, enable the first channel as well; otherwise, keep channel 1 OFF. To achieve this, an N-channel MOSFET is added. The drain of the MOSFET is connected to the input voltage and the enable pin. The gate is connected to a signal from the 3.3V microcontroller, and the source is grounded. If the system is turned ON, and the SoC is less than 20%, the microcontroller should send 3-5V to turn on the MOSFET, if the SoC is greater than 20%, the microcontroller should send 0V to turn off the MOSFET; thus, enabling channel 1.</w:t>
      </w:r>
    </w:p>
    <w:p w14:paraId="45A3045A" w14:textId="77777777" w:rsidR="003174CE" w:rsidRPr="00423584" w:rsidRDefault="003174CE" w:rsidP="003174CE">
      <w:pPr>
        <w:rPr>
          <w:lang w:val="en-GB"/>
        </w:rPr>
      </w:pPr>
      <w:r>
        <w:rPr>
          <w:lang w:val="en-GB"/>
        </w:rPr>
        <w:t>Since channel 2 (3.3V) is always enabled, the pin is grounded for an allows ON operation.</w:t>
      </w:r>
    </w:p>
    <w:p w14:paraId="19EABAF4" w14:textId="77777777" w:rsidR="003174CE" w:rsidRDefault="003174CE" w:rsidP="003174CE">
      <w:pPr>
        <w:pStyle w:val="Heading2"/>
        <w:rPr>
          <w:lang w:val="en-GB"/>
        </w:rPr>
      </w:pPr>
      <w:bookmarkStart w:id="16" w:name="_Toc106037543"/>
      <w:r>
        <w:rPr>
          <w:lang w:val="en-GB"/>
        </w:rPr>
        <w:t>3.9 Bootstrap capacitors</w:t>
      </w:r>
      <w:bookmarkEnd w:id="16"/>
      <w:r>
        <w:rPr>
          <w:lang w:val="en-GB"/>
        </w:rPr>
        <w:t xml:space="preserve"> </w:t>
      </w:r>
    </w:p>
    <w:p w14:paraId="5D12D657" w14:textId="77777777" w:rsidR="003174CE" w:rsidRPr="009B4E81" w:rsidRDefault="003174CE" w:rsidP="003174CE">
      <w:pPr>
        <w:rPr>
          <w:lang w:val="en-GB"/>
        </w:rPr>
      </w:pPr>
      <w:r w:rsidRPr="009B4E81">
        <w:rPr>
          <w:lang w:val="en-GB"/>
        </w:rPr>
        <w:t xml:space="preserve">Bootstrapping technique is used to achieve a soft start of the output channels. The Bootstrap capacitors are connected between BOOT1 &amp; SW1 and BOOT2 &amp; SW2. A typical value of these capacitors, suggested by TI engineers is 33nF, which results in 2ms soft start time. </w:t>
      </w:r>
    </w:p>
    <w:p w14:paraId="36B5AE2F" w14:textId="77777777" w:rsidR="003174CE" w:rsidRPr="009B4E81" w:rsidRDefault="003174CE" w:rsidP="003174CE">
      <w:pPr>
        <w:pStyle w:val="Heading2"/>
        <w:rPr>
          <w:lang w:val="en-GB"/>
        </w:rPr>
      </w:pPr>
      <w:bookmarkStart w:id="17" w:name="_Toc106037544"/>
      <w:r w:rsidRPr="009B4E81">
        <w:rPr>
          <w:lang w:val="en-GB"/>
        </w:rPr>
        <w:t>3.10 Reducing noise and improving immunity</w:t>
      </w:r>
      <w:bookmarkEnd w:id="17"/>
    </w:p>
    <w:p w14:paraId="72E80E19" w14:textId="77777777" w:rsidR="003174CE" w:rsidRDefault="003174CE" w:rsidP="003174CE">
      <w:pPr>
        <w:rPr>
          <w:lang w:val="en-GB"/>
        </w:rPr>
      </w:pPr>
      <w:r w:rsidRPr="009B4E81">
        <w:rPr>
          <w:lang w:val="en-GB"/>
        </w:rPr>
        <w:t>To reduce noise and improve the immunity of the converter, bypassing capacitors are added for jitter free operation. These capacitors are extremely important as they eliminate any magnetic coupling between</w:t>
      </w:r>
      <w:r>
        <w:rPr>
          <w:lang w:val="en-GB"/>
        </w:rPr>
        <w:t xml:space="preserve"> wires and cancel the self-inductance of the power supply wires. </w:t>
      </w:r>
    </w:p>
    <w:p w14:paraId="4B71CACB" w14:textId="77777777" w:rsidR="003174CE" w:rsidRDefault="003174CE" w:rsidP="003174CE">
      <w:pPr>
        <w:pStyle w:val="ListParagraph"/>
        <w:numPr>
          <w:ilvl w:val="0"/>
          <w:numId w:val="4"/>
        </w:numPr>
        <w:rPr>
          <w:lang w:val="en-GB"/>
        </w:rPr>
      </w:pPr>
      <w:r>
        <w:rPr>
          <w:lang w:val="en-GB"/>
        </w:rPr>
        <w:t>PVDD1 to GND = 10uF ceramic capacitor</w:t>
      </w:r>
    </w:p>
    <w:p w14:paraId="677DB55F" w14:textId="77777777" w:rsidR="003174CE" w:rsidRPr="006F1CF8" w:rsidRDefault="003174CE" w:rsidP="003174CE">
      <w:pPr>
        <w:pStyle w:val="ListParagraph"/>
        <w:numPr>
          <w:ilvl w:val="0"/>
          <w:numId w:val="4"/>
        </w:numPr>
        <w:rPr>
          <w:lang w:val="en-GB"/>
        </w:rPr>
      </w:pPr>
      <w:r>
        <w:rPr>
          <w:lang w:val="en-GB"/>
        </w:rPr>
        <w:t>PVDD2 to GND = 10uF ceramic capacitor</w:t>
      </w:r>
    </w:p>
    <w:p w14:paraId="5CA3DF5E" w14:textId="77777777" w:rsidR="003174CE" w:rsidRPr="006F1CF8" w:rsidRDefault="003174CE" w:rsidP="003174CE">
      <w:pPr>
        <w:pStyle w:val="ListParagraph"/>
        <w:numPr>
          <w:ilvl w:val="0"/>
          <w:numId w:val="4"/>
        </w:numPr>
        <w:rPr>
          <w:lang w:val="en-GB"/>
        </w:rPr>
      </w:pPr>
      <w:r>
        <w:rPr>
          <w:lang w:val="en-GB"/>
        </w:rPr>
        <w:t>BP to GND = 4.7uF ceramic capacitor</w:t>
      </w:r>
    </w:p>
    <w:p w14:paraId="15BCFB88" w14:textId="77777777" w:rsidR="003174CE" w:rsidRDefault="003174CE" w:rsidP="003174CE">
      <w:pPr>
        <w:pStyle w:val="Heading2"/>
        <w:rPr>
          <w:lang w:val="en-GB"/>
        </w:rPr>
      </w:pPr>
      <w:bookmarkStart w:id="18" w:name="_Toc106037545"/>
      <w:r>
        <w:rPr>
          <w:lang w:val="en-GB"/>
        </w:rPr>
        <w:t>3.11 ILIM2 pin</w:t>
      </w:r>
      <w:bookmarkEnd w:id="18"/>
      <w:r>
        <w:rPr>
          <w:lang w:val="en-GB"/>
        </w:rPr>
        <w:t xml:space="preserve"> </w:t>
      </w:r>
    </w:p>
    <w:p w14:paraId="0E0A56D8" w14:textId="77777777" w:rsidR="003174CE" w:rsidRDefault="003174CE" w:rsidP="003174CE">
      <w:pPr>
        <w:rPr>
          <w:lang w:val="en-GB"/>
        </w:rPr>
      </w:pPr>
      <w:r w:rsidRPr="00E53E94">
        <w:rPr>
          <w:lang w:val="en-GB"/>
        </w:rPr>
        <w:t xml:space="preserve">ILIM2 adjusts current limit of Output 2. </w:t>
      </w:r>
    </w:p>
    <w:p w14:paraId="3DB2460E" w14:textId="77777777" w:rsidR="003174CE" w:rsidRPr="00670035" w:rsidRDefault="003174CE" w:rsidP="003174CE">
      <w:pPr>
        <w:pStyle w:val="ListParagraph"/>
        <w:numPr>
          <w:ilvl w:val="0"/>
          <w:numId w:val="5"/>
        </w:numPr>
        <w:rPr>
          <w:lang w:val="en-GB"/>
        </w:rPr>
      </w:pPr>
      <w:r w:rsidRPr="00670035">
        <w:rPr>
          <w:lang w:val="en-GB"/>
        </w:rPr>
        <w:t xml:space="preserve">Floating = current limit 2A. </w:t>
      </w:r>
    </w:p>
    <w:p w14:paraId="7B3659A7" w14:textId="77777777" w:rsidR="003174CE" w:rsidRPr="00670035" w:rsidRDefault="003174CE" w:rsidP="003174CE">
      <w:pPr>
        <w:pStyle w:val="ListParagraph"/>
        <w:numPr>
          <w:ilvl w:val="0"/>
          <w:numId w:val="5"/>
        </w:numPr>
        <w:rPr>
          <w:lang w:val="en-GB"/>
        </w:rPr>
      </w:pPr>
      <w:r w:rsidRPr="00670035">
        <w:rPr>
          <w:lang w:val="en-GB"/>
        </w:rPr>
        <w:t>Connect it to BP or ground = current limit 1.5A.</w:t>
      </w:r>
    </w:p>
    <w:p w14:paraId="6F1A6250" w14:textId="77777777" w:rsidR="003174CE" w:rsidRPr="00542DA5" w:rsidRDefault="003174CE" w:rsidP="003174CE">
      <w:pPr>
        <w:rPr>
          <w:lang w:val="en-GB"/>
        </w:rPr>
      </w:pPr>
      <w:r>
        <w:rPr>
          <w:lang w:val="en-GB"/>
        </w:rPr>
        <w:t>For the application of this project, it is desired to have an output of 2A, so the pin is left floating.</w:t>
      </w:r>
    </w:p>
    <w:p w14:paraId="623A80A2" w14:textId="77777777" w:rsidR="003174CE" w:rsidRDefault="003174CE" w:rsidP="003174CE">
      <w:pPr>
        <w:pStyle w:val="Heading2"/>
        <w:rPr>
          <w:lang w:val="en-GB"/>
        </w:rPr>
      </w:pPr>
      <w:bookmarkStart w:id="19" w:name="_Toc106037546"/>
      <w:r>
        <w:rPr>
          <w:lang w:val="en-GB"/>
        </w:rPr>
        <w:t>3.12 SEQ pin</w:t>
      </w:r>
      <w:bookmarkEnd w:id="19"/>
    </w:p>
    <w:p w14:paraId="7965C481" w14:textId="77777777" w:rsidR="003174CE" w:rsidRDefault="003174CE" w:rsidP="003174CE">
      <w:pPr>
        <w:rPr>
          <w:lang w:val="en-GB"/>
        </w:rPr>
      </w:pPr>
      <w:r w:rsidRPr="000A095F">
        <w:rPr>
          <w:lang w:val="en-GB"/>
        </w:rPr>
        <w:t xml:space="preserve">SEQ </w:t>
      </w:r>
      <w:r>
        <w:rPr>
          <w:lang w:val="en-GB"/>
        </w:rPr>
        <w:t xml:space="preserve">pin </w:t>
      </w:r>
      <w:r w:rsidRPr="000A095F">
        <w:rPr>
          <w:lang w:val="en-GB"/>
        </w:rPr>
        <w:t>connected either to BP, ground or floating allows either starting Output 1 after 2 is regulated, vice versa, or start on the same time</w:t>
      </w:r>
      <w:r>
        <w:rPr>
          <w:lang w:val="en-GB"/>
        </w:rPr>
        <w:t xml:space="preserve"> respectively. For this project, sequencing is not required, so the pin is left floating.  </w:t>
      </w:r>
    </w:p>
    <w:p w14:paraId="50307A27" w14:textId="317A6F35" w:rsidR="003174CE" w:rsidRDefault="003174CE" w:rsidP="009F45A2">
      <w:pPr>
        <w:pStyle w:val="Heading2"/>
        <w:rPr>
          <w:lang w:val="en-GB"/>
        </w:rPr>
      </w:pPr>
      <w:bookmarkStart w:id="20" w:name="_Toc106037547"/>
      <w:r w:rsidRPr="009F45A2">
        <w:rPr>
          <w:lang w:val="en-GB"/>
        </w:rPr>
        <w:t>3.13 RC snubber</w:t>
      </w:r>
      <w:bookmarkEnd w:id="20"/>
    </w:p>
    <w:p w14:paraId="4108FFF9" w14:textId="6335D5F7" w:rsidR="009F45A2" w:rsidRDefault="00FA0189" w:rsidP="009F45A2">
      <w:pPr>
        <w:rPr>
          <w:lang w:val="en-GB"/>
        </w:rPr>
      </w:pPr>
      <w:r w:rsidRPr="00FA0189">
        <w:rPr>
          <w:lang w:val="en-GB"/>
        </w:rPr>
        <w:t>Voltage ringing observable at the SW node is caused by fast switching edges and parasitic inductance and capacitance.</w:t>
      </w:r>
      <w:r>
        <w:rPr>
          <w:lang w:val="en-GB"/>
        </w:rPr>
        <w:t xml:space="preserve"> For this, </w:t>
      </w:r>
      <w:r w:rsidR="000E4DBA" w:rsidRPr="000E4DBA">
        <w:rPr>
          <w:lang w:val="en-GB"/>
        </w:rPr>
        <w:t xml:space="preserve">an R-C snubber </w:t>
      </w:r>
      <w:r w:rsidR="000E4DBA">
        <w:rPr>
          <w:lang w:val="en-GB"/>
        </w:rPr>
        <w:t>is</w:t>
      </w:r>
      <w:r w:rsidR="000E4DBA" w:rsidRPr="000E4DBA">
        <w:rPr>
          <w:lang w:val="en-GB"/>
        </w:rPr>
        <w:t xml:space="preserve"> used to dampen the ringing and ensure proper operation over the full load range.</w:t>
      </w:r>
      <w:r w:rsidR="000E4DBA">
        <w:rPr>
          <w:lang w:val="en-GB"/>
        </w:rPr>
        <w:t xml:space="preserve"> </w:t>
      </w:r>
    </w:p>
    <w:p w14:paraId="235E3EB9" w14:textId="7ABB2E25" w:rsidR="00BF2830" w:rsidRDefault="0020784B" w:rsidP="0020784B">
      <w:pPr>
        <w:pStyle w:val="ListParagraph"/>
        <w:numPr>
          <w:ilvl w:val="0"/>
          <w:numId w:val="9"/>
        </w:numPr>
        <w:rPr>
          <w:lang w:val="en-GB"/>
        </w:rPr>
      </w:pPr>
      <w:r>
        <w:rPr>
          <w:lang w:val="en-GB"/>
        </w:rPr>
        <w:t xml:space="preserve">R6, C14 connected to </w:t>
      </w:r>
      <w:r w:rsidR="00F44E65">
        <w:rPr>
          <w:lang w:val="en-GB"/>
        </w:rPr>
        <w:t>SW1</w:t>
      </w:r>
    </w:p>
    <w:p w14:paraId="2B15489B" w14:textId="244423C9" w:rsidR="00F44E65" w:rsidRPr="0020784B" w:rsidRDefault="00F44E65" w:rsidP="0020784B">
      <w:pPr>
        <w:pStyle w:val="ListParagraph"/>
        <w:numPr>
          <w:ilvl w:val="0"/>
          <w:numId w:val="9"/>
        </w:numPr>
        <w:rPr>
          <w:lang w:val="en-GB"/>
        </w:rPr>
      </w:pPr>
      <w:r>
        <w:rPr>
          <w:lang w:val="en-GB"/>
        </w:rPr>
        <w:t>R10, C16 connected to SW2</w:t>
      </w:r>
    </w:p>
    <w:p w14:paraId="6ECB1C95" w14:textId="77777777" w:rsidR="003174CE" w:rsidRPr="008A00CC" w:rsidRDefault="003174CE" w:rsidP="003174CE">
      <w:pPr>
        <w:pStyle w:val="Heading1"/>
        <w:rPr>
          <w:sz w:val="26"/>
          <w:szCs w:val="26"/>
          <w:lang w:val="en-GB"/>
        </w:rPr>
      </w:pPr>
      <w:bookmarkStart w:id="21" w:name="_Toc106037548"/>
      <w:r>
        <w:rPr>
          <w:lang w:val="en-GB"/>
        </w:rPr>
        <w:t>4. PCB design</w:t>
      </w:r>
      <w:bookmarkEnd w:id="21"/>
    </w:p>
    <w:p w14:paraId="011467FC" w14:textId="77777777" w:rsidR="003174CE" w:rsidRDefault="003174CE" w:rsidP="003174CE">
      <w:pPr>
        <w:pStyle w:val="Heading2"/>
        <w:rPr>
          <w:lang w:val="en-GB"/>
        </w:rPr>
      </w:pPr>
      <w:bookmarkStart w:id="22" w:name="_Toc106037549"/>
      <w:r>
        <w:rPr>
          <w:lang w:val="en-GB"/>
        </w:rPr>
        <w:t>4.1 Design overview</w:t>
      </w:r>
      <w:bookmarkEnd w:id="22"/>
      <w:r>
        <w:rPr>
          <w:lang w:val="en-GB"/>
        </w:rPr>
        <w:t xml:space="preserve"> </w:t>
      </w:r>
    </w:p>
    <w:p w14:paraId="3AB861E4" w14:textId="55A0CC6B" w:rsidR="003174CE" w:rsidRDefault="003174CE" w:rsidP="003174CE">
      <w:pPr>
        <w:rPr>
          <w:lang w:val="en-GB"/>
        </w:rPr>
      </w:pPr>
      <w:r>
        <w:rPr>
          <w:lang w:val="en-GB"/>
        </w:rPr>
        <w:t xml:space="preserve">A 2-layer 1oz thick PCB is designed for this project. The thickness of 1oz is chosen based on the maximum current carried by the tracks is less than 10A. Thicker PCBs allow using thinner track width; however, for this application, 1oz is sufficient enough. The thermal management has been tackled by adding two ground planes, one in each of the two layers. This ensures better heat dissipation and allows the current to take a return path with low resistance and inductance. Furthermore, numerous thermal vias are added to connect between the two ground planes. These thermal vias are added near the ground pins of the components. The more heat the component dissipates, the more the vias added. The </w:t>
      </w:r>
      <w:r w:rsidRPr="009B708F">
        <w:rPr>
          <w:lang w:val="en-GB"/>
        </w:rPr>
        <w:t>dimensions of the PCB are:</w:t>
      </w:r>
      <w:r w:rsidR="009B708F">
        <w:rPr>
          <w:lang w:val="en-GB"/>
        </w:rPr>
        <w:t xml:space="preserve"> 6.5cm x </w:t>
      </w:r>
      <w:r w:rsidR="00703BC9">
        <w:rPr>
          <w:lang w:val="en-GB"/>
        </w:rPr>
        <w:t>6.85cm.</w:t>
      </w:r>
    </w:p>
    <w:p w14:paraId="36C87AB5" w14:textId="77777777" w:rsidR="009B4E81" w:rsidRDefault="00625E41" w:rsidP="00C27822">
      <w:bookmarkStart w:id="23" w:name="_Toc106037470"/>
      <w:r w:rsidRPr="00625E41">
        <w:rPr>
          <w:lang w:val="en-GB"/>
        </w:rPr>
        <w:drawing>
          <wp:inline distT="0" distB="0" distL="0" distR="0" wp14:anchorId="12FE48E1" wp14:editId="6C8B3243">
            <wp:extent cx="2784068" cy="29367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1763" cy="2944876"/>
                    </a:xfrm>
                    <a:prstGeom prst="rect">
                      <a:avLst/>
                    </a:prstGeom>
                  </pic:spPr>
                </pic:pic>
              </a:graphicData>
            </a:graphic>
          </wp:inline>
        </w:drawing>
      </w:r>
      <w:r w:rsidR="003525BE" w:rsidRPr="003525BE">
        <w:rPr>
          <w:lang w:val="en-GB"/>
        </w:rPr>
        <w:drawing>
          <wp:inline distT="0" distB="0" distL="0" distR="0" wp14:anchorId="00580467" wp14:editId="5A0802D8">
            <wp:extent cx="2752964" cy="2930085"/>
            <wp:effectExtent l="0" t="0" r="952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3977" cy="2941807"/>
                    </a:xfrm>
                    <a:prstGeom prst="rect">
                      <a:avLst/>
                    </a:prstGeom>
                  </pic:spPr>
                </pic:pic>
              </a:graphicData>
            </a:graphic>
          </wp:inline>
        </w:drawing>
      </w:r>
      <w:bookmarkEnd w:id="23"/>
    </w:p>
    <w:p w14:paraId="441850C3" w14:textId="2974207B" w:rsidR="009B4E81" w:rsidRPr="009B4E81" w:rsidRDefault="009B4E81" w:rsidP="009B4E81">
      <w:pPr>
        <w:pStyle w:val="Caption"/>
        <w:rPr>
          <w:lang w:val="en-GB"/>
        </w:rPr>
      </w:pPr>
      <w:r w:rsidRPr="009B4E81">
        <w:rPr>
          <w:lang w:val="en-GB"/>
        </w:rPr>
        <w:t xml:space="preserve">Figure </w:t>
      </w:r>
      <w:r>
        <w:fldChar w:fldCharType="begin"/>
      </w:r>
      <w:r w:rsidRPr="009B4E81">
        <w:rPr>
          <w:lang w:val="en-GB"/>
        </w:rPr>
        <w:instrText xml:space="preserve"> SEQ Figure \* ARABIC </w:instrText>
      </w:r>
      <w:r>
        <w:fldChar w:fldCharType="separate"/>
      </w:r>
      <w:r w:rsidRPr="009B4E81">
        <w:rPr>
          <w:noProof/>
          <w:lang w:val="en-GB"/>
        </w:rPr>
        <w:t>2</w:t>
      </w:r>
      <w:r>
        <w:fldChar w:fldCharType="end"/>
      </w:r>
      <w:r>
        <w:rPr>
          <w:lang w:val="en-GB"/>
        </w:rPr>
        <w:t xml:space="preserve"> PCB layers </w:t>
      </w:r>
    </w:p>
    <w:p w14:paraId="4E9032A5" w14:textId="54B820A0" w:rsidR="003174CE" w:rsidRPr="008A00CC" w:rsidRDefault="00F36B54" w:rsidP="003525BE">
      <w:pPr>
        <w:pStyle w:val="Heading2"/>
        <w:rPr>
          <w:lang w:val="en-GB"/>
        </w:rPr>
      </w:pPr>
      <w:r>
        <w:rPr>
          <w:lang w:val="en-GB"/>
        </w:rPr>
        <w:br w:type="page"/>
      </w:r>
      <w:bookmarkStart w:id="24" w:name="_Toc106037550"/>
      <w:r w:rsidR="003174CE">
        <w:rPr>
          <w:lang w:val="en-GB"/>
        </w:rPr>
        <w:t>4.2 PCB guidelines</w:t>
      </w:r>
      <w:bookmarkEnd w:id="24"/>
      <w:r w:rsidR="003174CE">
        <w:rPr>
          <w:lang w:val="en-GB"/>
        </w:rPr>
        <w:t xml:space="preserve"> </w:t>
      </w:r>
    </w:p>
    <w:p w14:paraId="0CF3B8C4" w14:textId="77777777" w:rsidR="003174CE" w:rsidRDefault="003174CE" w:rsidP="003174CE">
      <w:pPr>
        <w:rPr>
          <w:lang w:val="en-GB"/>
        </w:rPr>
      </w:pPr>
      <w:r>
        <w:rPr>
          <w:lang w:val="en-GB"/>
        </w:rPr>
        <w:t xml:space="preserve">The following guidelines are defined for the design of the PCB. These guidelines are determined based on TI’s PCB guideline on the design guide documents, a PCB workshop given by Johan </w:t>
      </w:r>
      <w:proofErr w:type="spellStart"/>
      <w:r>
        <w:rPr>
          <w:lang w:val="en-GB"/>
        </w:rPr>
        <w:t>Brussen</w:t>
      </w:r>
      <w:proofErr w:type="spellEnd"/>
      <w:r>
        <w:rPr>
          <w:lang w:val="en-GB"/>
        </w:rPr>
        <w:t xml:space="preserve"> in April 2021, tips from </w:t>
      </w:r>
      <w:proofErr w:type="spellStart"/>
      <w:r>
        <w:rPr>
          <w:lang w:val="en-GB"/>
        </w:rPr>
        <w:t>Ico</w:t>
      </w:r>
      <w:proofErr w:type="spellEnd"/>
      <w:r>
        <w:rPr>
          <w:lang w:val="en-GB"/>
        </w:rPr>
        <w:t xml:space="preserve"> van Diemen from June 2021, and online research. </w:t>
      </w:r>
    </w:p>
    <w:p w14:paraId="7D03DBFD" w14:textId="77777777" w:rsidR="003174CE" w:rsidRDefault="003174CE" w:rsidP="003174CE">
      <w:pPr>
        <w:pStyle w:val="ListParagraph"/>
        <w:numPr>
          <w:ilvl w:val="0"/>
          <w:numId w:val="7"/>
        </w:numPr>
        <w:rPr>
          <w:lang w:val="en-GB"/>
        </w:rPr>
      </w:pPr>
      <w:r>
        <w:rPr>
          <w:lang w:val="en-GB"/>
        </w:rPr>
        <w:t>The ceramic (bypass) capacitors (C10 and C11) are placed close to the power pins to avoid magnetic coupling between the wires due to the high di/dt and to cancel the self-inductance of the power supply wires.</w:t>
      </w:r>
    </w:p>
    <w:p w14:paraId="181B803C" w14:textId="77777777" w:rsidR="003174CE" w:rsidRDefault="003174CE" w:rsidP="003174CE">
      <w:pPr>
        <w:pStyle w:val="ListParagraph"/>
        <w:numPr>
          <w:ilvl w:val="0"/>
          <w:numId w:val="7"/>
        </w:numPr>
        <w:rPr>
          <w:lang w:val="en-GB"/>
        </w:rPr>
      </w:pPr>
      <w:r>
        <w:rPr>
          <w:lang w:val="en-GB"/>
        </w:rPr>
        <w:t xml:space="preserve">The input wires are placed close to the IC, which reduces the wire’s inductance and therefore minimize the voltage drop. </w:t>
      </w:r>
    </w:p>
    <w:p w14:paraId="72133311" w14:textId="77777777" w:rsidR="003174CE" w:rsidRDefault="003174CE" w:rsidP="003174CE">
      <w:pPr>
        <w:pStyle w:val="ListParagraph"/>
        <w:numPr>
          <w:ilvl w:val="0"/>
          <w:numId w:val="7"/>
        </w:numPr>
        <w:rPr>
          <w:lang w:val="en-GB"/>
        </w:rPr>
      </w:pPr>
      <w:r>
        <w:rPr>
          <w:lang w:val="en-GB"/>
        </w:rPr>
        <w:t xml:space="preserve">The track width used for power signals is 0.5mm, which is a typical value for such signals, and the for the small tracks, especially the tracks connected to the IC, the track width is 0.25mm. </w:t>
      </w:r>
    </w:p>
    <w:p w14:paraId="659B18FF" w14:textId="7CAFB3D3" w:rsidR="003174CE" w:rsidRDefault="003174CE" w:rsidP="00AE5E46">
      <w:pPr>
        <w:pStyle w:val="ListParagraph"/>
        <w:numPr>
          <w:ilvl w:val="0"/>
          <w:numId w:val="7"/>
        </w:numPr>
        <w:rPr>
          <w:lang w:val="en-GB"/>
        </w:rPr>
      </w:pPr>
      <w:r>
        <w:rPr>
          <w:lang w:val="en-GB"/>
        </w:rPr>
        <w:t xml:space="preserve">The clearance is calculated based on the voltage using an </w:t>
      </w:r>
      <w:hyperlink r:id="rId15" w:history="1">
        <w:r w:rsidRPr="00AE5E46">
          <w:rPr>
            <w:rStyle w:val="Hyperlink"/>
            <w:lang w:val="en-GB"/>
          </w:rPr>
          <w:t>online calculator</w:t>
        </w:r>
      </w:hyperlink>
      <w:r>
        <w:rPr>
          <w:lang w:val="en-GB"/>
        </w:rPr>
        <w:t xml:space="preserve"> as 0.1mm</w:t>
      </w:r>
      <w:r w:rsidR="00AE5E46">
        <w:rPr>
          <w:lang w:val="en-GB"/>
        </w:rPr>
        <w:t>.</w:t>
      </w:r>
    </w:p>
    <w:p w14:paraId="0A1AD85D" w14:textId="413D0771" w:rsidR="003174CE" w:rsidRDefault="003174CE" w:rsidP="003174CE">
      <w:pPr>
        <w:pStyle w:val="ListParagraph"/>
        <w:numPr>
          <w:ilvl w:val="0"/>
          <w:numId w:val="7"/>
        </w:numPr>
        <w:rPr>
          <w:lang w:val="en-GB"/>
        </w:rPr>
      </w:pPr>
      <w:r>
        <w:rPr>
          <w:lang w:val="en-GB"/>
        </w:rPr>
        <w:t>A ground plane on each layer is added</w:t>
      </w:r>
      <w:r w:rsidR="009163E6">
        <w:rPr>
          <w:lang w:val="en-GB"/>
        </w:rPr>
        <w:t xml:space="preserve">, known as </w:t>
      </w:r>
      <w:r w:rsidR="009163E6" w:rsidRPr="009163E6">
        <w:rPr>
          <w:i/>
          <w:iCs/>
          <w:lang w:val="en-GB"/>
        </w:rPr>
        <w:t>knitting</w:t>
      </w:r>
      <w:r w:rsidR="009163E6">
        <w:rPr>
          <w:lang w:val="en-GB"/>
        </w:rPr>
        <w:t>,</w:t>
      </w:r>
      <w:r>
        <w:rPr>
          <w:lang w:val="en-GB"/>
        </w:rPr>
        <w:t xml:space="preserve"> to reduce the resistance and inductance of the current return path and reduce </w:t>
      </w:r>
      <w:r w:rsidRPr="009B4E81">
        <w:rPr>
          <w:lang w:val="en-GB"/>
        </w:rPr>
        <w:t>the parasitic capacitance</w:t>
      </w:r>
      <w:r>
        <w:rPr>
          <w:lang w:val="en-GB"/>
        </w:rPr>
        <w:t xml:space="preserve"> between the components.</w:t>
      </w:r>
    </w:p>
    <w:p w14:paraId="42EB2693" w14:textId="77777777" w:rsidR="003174CE" w:rsidRDefault="003174CE" w:rsidP="003174CE">
      <w:pPr>
        <w:pStyle w:val="ListParagraph"/>
        <w:numPr>
          <w:ilvl w:val="0"/>
          <w:numId w:val="7"/>
        </w:numPr>
        <w:rPr>
          <w:lang w:val="en-GB"/>
        </w:rPr>
      </w:pPr>
      <w:r>
        <w:rPr>
          <w:lang w:val="en-GB"/>
        </w:rPr>
        <w:t xml:space="preserve">The loop between SW1, SW2, switch node, inductor, output capacitor and diodes is kept tight and vias are not used in that loop. </w:t>
      </w:r>
    </w:p>
    <w:p w14:paraId="5233B77C" w14:textId="77777777" w:rsidR="003174CE" w:rsidRDefault="003174CE" w:rsidP="003174CE">
      <w:pPr>
        <w:pStyle w:val="ListParagraph"/>
        <w:numPr>
          <w:ilvl w:val="0"/>
          <w:numId w:val="7"/>
        </w:numPr>
        <w:rPr>
          <w:lang w:val="en-GB"/>
        </w:rPr>
      </w:pPr>
      <w:r>
        <w:rPr>
          <w:lang w:val="en-GB"/>
        </w:rPr>
        <w:t>The bootstrap capacitors (C9, C13) are located close to the BOOT pins to minimize the gate drive loop.</w:t>
      </w:r>
    </w:p>
    <w:p w14:paraId="2512E0F9" w14:textId="77777777" w:rsidR="003174CE" w:rsidRDefault="003174CE" w:rsidP="003174CE">
      <w:pPr>
        <w:pStyle w:val="ListParagraph"/>
        <w:numPr>
          <w:ilvl w:val="0"/>
          <w:numId w:val="7"/>
        </w:numPr>
        <w:rPr>
          <w:lang w:val="en-GB"/>
        </w:rPr>
      </w:pPr>
      <w:r>
        <w:rPr>
          <w:lang w:val="en-GB"/>
        </w:rPr>
        <w:t xml:space="preserve">The voltage setting resistors and feedback components (R1, R2, R4, C8, R5) and (R3, R9, R8, C15, R7) are placed away from the switch node and input capacitor. </w:t>
      </w:r>
    </w:p>
    <w:p w14:paraId="604D6A86" w14:textId="4DAFD976" w:rsidR="003174CE" w:rsidRDefault="003174CE" w:rsidP="003174CE">
      <w:pPr>
        <w:pStyle w:val="ListParagraph"/>
        <w:numPr>
          <w:ilvl w:val="0"/>
          <w:numId w:val="7"/>
        </w:numPr>
        <w:rPr>
          <w:lang w:val="en-GB"/>
        </w:rPr>
      </w:pPr>
      <w:r>
        <w:rPr>
          <w:lang w:val="en-GB"/>
        </w:rPr>
        <w:t xml:space="preserve">The RC snubber (R6, C14) </w:t>
      </w:r>
      <w:r w:rsidR="00F44E65">
        <w:rPr>
          <w:lang w:val="en-GB"/>
        </w:rPr>
        <w:t>and</w:t>
      </w:r>
      <w:r>
        <w:rPr>
          <w:lang w:val="en-GB"/>
        </w:rPr>
        <w:t xml:space="preserve"> (R10, C16) is located close to the rectifier diode. </w:t>
      </w:r>
    </w:p>
    <w:p w14:paraId="4721E12E" w14:textId="77777777" w:rsidR="00B221F1" w:rsidRDefault="003174CE" w:rsidP="003174CE">
      <w:pPr>
        <w:pStyle w:val="ListParagraph"/>
        <w:numPr>
          <w:ilvl w:val="0"/>
          <w:numId w:val="7"/>
        </w:numPr>
        <w:rPr>
          <w:lang w:val="en-GB"/>
        </w:rPr>
      </w:pPr>
      <w:r>
        <w:rPr>
          <w:lang w:val="en-GB"/>
        </w:rPr>
        <w:t>The output ceramic capacitors are located close to the output bulky capacitor and inductor terminals</w:t>
      </w:r>
      <w:r w:rsidR="00B221F1">
        <w:rPr>
          <w:lang w:val="en-GB"/>
        </w:rPr>
        <w:t>.</w:t>
      </w:r>
    </w:p>
    <w:p w14:paraId="79C87B66" w14:textId="77777777" w:rsidR="00B221F1" w:rsidRDefault="00B221F1" w:rsidP="00B221F1">
      <w:pPr>
        <w:pStyle w:val="ListParagraph"/>
        <w:numPr>
          <w:ilvl w:val="0"/>
          <w:numId w:val="11"/>
        </w:numPr>
        <w:rPr>
          <w:lang w:val="en-GB"/>
        </w:rPr>
      </w:pPr>
      <w:r>
        <w:rPr>
          <w:lang w:val="en-GB"/>
        </w:rPr>
        <w:t>(C3, C4 close to C5, L2)</w:t>
      </w:r>
    </w:p>
    <w:p w14:paraId="14FC8E1E" w14:textId="613BB1FA" w:rsidR="003174CE" w:rsidRPr="00B221F1" w:rsidRDefault="00B221F1" w:rsidP="00B221F1">
      <w:pPr>
        <w:pStyle w:val="ListParagraph"/>
        <w:numPr>
          <w:ilvl w:val="0"/>
          <w:numId w:val="11"/>
        </w:numPr>
        <w:rPr>
          <w:lang w:val="en-GB"/>
        </w:rPr>
      </w:pPr>
      <w:r>
        <w:rPr>
          <w:lang w:val="en-GB"/>
        </w:rPr>
        <w:t>(C18, C19 close to C17, L2)</w:t>
      </w:r>
      <w:r w:rsidR="003174CE" w:rsidRPr="00B221F1">
        <w:rPr>
          <w:lang w:val="en-GB"/>
        </w:rPr>
        <w:t xml:space="preserve"> </w:t>
      </w:r>
    </w:p>
    <w:p w14:paraId="28794802" w14:textId="7B9338AD" w:rsidR="00B221F1" w:rsidRDefault="009163E6" w:rsidP="003174CE">
      <w:pPr>
        <w:pStyle w:val="ListParagraph"/>
        <w:numPr>
          <w:ilvl w:val="0"/>
          <w:numId w:val="7"/>
        </w:numPr>
        <w:rPr>
          <w:lang w:val="en-GB"/>
        </w:rPr>
      </w:pPr>
      <w:r>
        <w:rPr>
          <w:lang w:val="en-GB"/>
        </w:rPr>
        <w:t>Th</w:t>
      </w:r>
      <w:r w:rsidR="003C7051">
        <w:rPr>
          <w:lang w:val="en-GB"/>
        </w:rPr>
        <w:t xml:space="preserve">e drill diameter of the thermal vias is 0.33mm (recommended by TI engineers) and the clearance </w:t>
      </w:r>
      <w:r w:rsidR="00CE7D2A">
        <w:rPr>
          <w:lang w:val="en-GB"/>
        </w:rPr>
        <w:t>is 0.85mm (a typical value)</w:t>
      </w:r>
    </w:p>
    <w:p w14:paraId="59F23803" w14:textId="43FBE255" w:rsidR="00CE7D2A" w:rsidRDefault="00616460" w:rsidP="004951B9">
      <w:pPr>
        <w:pStyle w:val="Heading1"/>
        <w:rPr>
          <w:lang w:val="en-GB"/>
        </w:rPr>
      </w:pPr>
      <w:bookmarkStart w:id="25" w:name="_Toc106037551"/>
      <w:r>
        <w:rPr>
          <w:lang w:val="en-GB"/>
        </w:rPr>
        <w:t xml:space="preserve">5. </w:t>
      </w:r>
      <w:r w:rsidR="004951B9">
        <w:rPr>
          <w:lang w:val="en-GB"/>
        </w:rPr>
        <w:t>Conclusion</w:t>
      </w:r>
      <w:bookmarkEnd w:id="25"/>
    </w:p>
    <w:p w14:paraId="35CDC807" w14:textId="26B2AEA8" w:rsidR="00447477" w:rsidRDefault="004951B9" w:rsidP="00B930C7">
      <w:pPr>
        <w:rPr>
          <w:lang w:val="en-GB"/>
        </w:rPr>
      </w:pPr>
      <w:r>
        <w:rPr>
          <w:lang w:val="en-GB"/>
        </w:rPr>
        <w:t xml:space="preserve">This PCB design </w:t>
      </w:r>
      <w:r w:rsidR="00390D0D">
        <w:rPr>
          <w:lang w:val="en-GB"/>
        </w:rPr>
        <w:t>offers important features, such as: soft start, stable output,</w:t>
      </w:r>
      <w:r w:rsidR="00447477" w:rsidRPr="0041747B">
        <w:rPr>
          <w:lang w:val="en-GB"/>
        </w:rPr>
        <w:t xml:space="preserve"> fault protection circuitry </w:t>
      </w:r>
      <w:r w:rsidR="00B930C7">
        <w:rPr>
          <w:lang w:val="en-GB"/>
        </w:rPr>
        <w:t xml:space="preserve">which </w:t>
      </w:r>
      <w:r w:rsidR="00447477" w:rsidRPr="0041747B">
        <w:rPr>
          <w:lang w:val="en-GB"/>
        </w:rPr>
        <w:t xml:space="preserve">includes </w:t>
      </w:r>
      <w:r w:rsidR="00447477" w:rsidRPr="00B930C7">
        <w:rPr>
          <w:lang w:val="en-GB"/>
        </w:rPr>
        <w:t>cycle-by-cycle current limit</w:t>
      </w:r>
      <w:r w:rsidR="00447477" w:rsidRPr="0041747B">
        <w:rPr>
          <w:lang w:val="en-GB"/>
        </w:rPr>
        <w:t xml:space="preserve">, output undervoltage </w:t>
      </w:r>
      <w:r w:rsidR="00B930C7">
        <w:rPr>
          <w:lang w:val="en-GB"/>
        </w:rPr>
        <w:t>`</w:t>
      </w:r>
      <w:r w:rsidR="00447477" w:rsidRPr="00B930C7">
        <w:rPr>
          <w:lang w:val="en-GB"/>
        </w:rPr>
        <w:t>detection, hiccup timeout</w:t>
      </w:r>
      <w:r w:rsidR="00447477" w:rsidRPr="0041747B">
        <w:rPr>
          <w:lang w:val="en-GB"/>
        </w:rPr>
        <w:t xml:space="preserve"> and thermal shutdown.</w:t>
      </w:r>
      <w:r w:rsidR="00447477">
        <w:rPr>
          <w:lang w:val="en-GB"/>
        </w:rPr>
        <w:t xml:space="preserve"> </w:t>
      </w:r>
      <w:r w:rsidR="00B930C7">
        <w:rPr>
          <w:lang w:val="en-GB"/>
        </w:rPr>
        <w:t xml:space="preserve">It </w:t>
      </w:r>
      <w:r w:rsidR="005D0F31">
        <w:rPr>
          <w:lang w:val="en-GB"/>
        </w:rPr>
        <w:t xml:space="preserve">ensures the </w:t>
      </w:r>
      <w:r w:rsidR="00447477">
        <w:rPr>
          <w:lang w:val="en-GB"/>
        </w:rPr>
        <w:t>el</w:t>
      </w:r>
      <w:r w:rsidR="005D0F31">
        <w:rPr>
          <w:lang w:val="en-GB"/>
        </w:rPr>
        <w:t>imination of</w:t>
      </w:r>
      <w:r w:rsidR="00447477">
        <w:rPr>
          <w:lang w:val="en-GB"/>
        </w:rPr>
        <w:t xml:space="preserve"> magnetic coupling, reduced input wire inductance and minimized voltage drop</w:t>
      </w:r>
      <w:r w:rsidR="005D0F31">
        <w:rPr>
          <w:lang w:val="en-GB"/>
        </w:rPr>
        <w:t xml:space="preserve">. </w:t>
      </w:r>
      <w:r w:rsidR="009072C6">
        <w:rPr>
          <w:lang w:val="en-GB"/>
        </w:rPr>
        <w:t xml:space="preserve">Two ground planes are used to ensure safe heat dissipation. </w:t>
      </w:r>
    </w:p>
    <w:p w14:paraId="2FE3305C" w14:textId="66FC3DC4" w:rsidR="00C7259D" w:rsidRDefault="00616460" w:rsidP="00C7259D">
      <w:pPr>
        <w:pStyle w:val="Heading1"/>
        <w:rPr>
          <w:lang w:val="en-GB"/>
        </w:rPr>
      </w:pPr>
      <w:bookmarkStart w:id="26" w:name="_Toc106037552"/>
      <w:r>
        <w:rPr>
          <w:lang w:val="en-GB"/>
        </w:rPr>
        <w:t xml:space="preserve">6. </w:t>
      </w:r>
      <w:r w:rsidR="00C7259D">
        <w:rPr>
          <w:lang w:val="en-GB"/>
        </w:rPr>
        <w:t>Future work</w:t>
      </w:r>
      <w:bookmarkEnd w:id="26"/>
    </w:p>
    <w:p w14:paraId="21DB7DFD" w14:textId="00094574" w:rsidR="00C7259D" w:rsidRDefault="00C7259D" w:rsidP="00C7259D">
      <w:pPr>
        <w:rPr>
          <w:lang w:val="en-GB"/>
        </w:rPr>
      </w:pPr>
      <w:r>
        <w:rPr>
          <w:lang w:val="en-GB"/>
        </w:rPr>
        <w:t xml:space="preserve">This PCB design has not been realized yet. So, just like most designs, it might include some errors and mistakes. For the potential </w:t>
      </w:r>
      <w:r w:rsidR="00DA71F0">
        <w:rPr>
          <w:lang w:val="en-GB"/>
        </w:rPr>
        <w:t>work</w:t>
      </w:r>
      <w:r>
        <w:rPr>
          <w:lang w:val="en-GB"/>
        </w:rPr>
        <w:t>, the following steps are suggested:</w:t>
      </w:r>
    </w:p>
    <w:p w14:paraId="278FD811" w14:textId="08E88A1D" w:rsidR="00C7259D" w:rsidRDefault="00DA71F0" w:rsidP="00C7259D">
      <w:pPr>
        <w:pStyle w:val="ListParagraph"/>
        <w:numPr>
          <w:ilvl w:val="0"/>
          <w:numId w:val="12"/>
        </w:numPr>
        <w:rPr>
          <w:lang w:val="en-GB"/>
        </w:rPr>
      </w:pPr>
      <w:r>
        <w:rPr>
          <w:lang w:val="en-GB"/>
        </w:rPr>
        <w:t xml:space="preserve">Recalculate the components values </w:t>
      </w:r>
      <w:r w:rsidR="00D338FD">
        <w:rPr>
          <w:lang w:val="en-GB"/>
        </w:rPr>
        <w:t xml:space="preserve">that were used in the circuit by referring to TI design guide. </w:t>
      </w:r>
    </w:p>
    <w:p w14:paraId="5C073906" w14:textId="3232D8C6" w:rsidR="00D338FD" w:rsidRDefault="00D338FD" w:rsidP="00C7259D">
      <w:pPr>
        <w:pStyle w:val="ListParagraph"/>
        <w:numPr>
          <w:ilvl w:val="0"/>
          <w:numId w:val="12"/>
        </w:numPr>
        <w:rPr>
          <w:lang w:val="en-GB"/>
        </w:rPr>
      </w:pPr>
      <w:r>
        <w:rPr>
          <w:lang w:val="en-GB"/>
        </w:rPr>
        <w:t>Before buying the PCB, simulate the converter and measure</w:t>
      </w:r>
      <w:r w:rsidR="00DF21F9">
        <w:rPr>
          <w:lang w:val="en-GB"/>
        </w:rPr>
        <w:t xml:space="preserve">, make a bode plot of the gain and phase and make sure that the zero in the RHP is eliminated. </w:t>
      </w:r>
    </w:p>
    <w:p w14:paraId="49B95283" w14:textId="4253F640" w:rsidR="00F35CE3" w:rsidRDefault="00616460" w:rsidP="00EE41C1">
      <w:pPr>
        <w:pStyle w:val="ListParagraph"/>
        <w:numPr>
          <w:ilvl w:val="0"/>
          <w:numId w:val="12"/>
        </w:numPr>
        <w:rPr>
          <w:lang w:val="en-GB"/>
        </w:rPr>
      </w:pPr>
      <w:r>
        <w:rPr>
          <w:lang w:val="en-GB"/>
        </w:rPr>
        <w:t xml:space="preserve">Connect the MCU signal to the gate </w:t>
      </w:r>
      <w:r w:rsidR="009B4E81">
        <w:rPr>
          <w:lang w:val="en-GB"/>
        </w:rPr>
        <w:t>signal and</w:t>
      </w:r>
      <w:r>
        <w:rPr>
          <w:lang w:val="en-GB"/>
        </w:rPr>
        <w:t xml:space="preserve"> test the enabling condition using simulation.</w:t>
      </w:r>
    </w:p>
    <w:p w14:paraId="6F3A9F3C" w14:textId="77777777" w:rsidR="00616460" w:rsidRDefault="00EE41C1" w:rsidP="00616460">
      <w:pPr>
        <w:pStyle w:val="ListParagraph"/>
        <w:numPr>
          <w:ilvl w:val="0"/>
          <w:numId w:val="12"/>
        </w:numPr>
        <w:rPr>
          <w:lang w:val="en-GB"/>
        </w:rPr>
      </w:pPr>
      <w:r>
        <w:rPr>
          <w:lang w:val="en-GB"/>
        </w:rPr>
        <w:t>After buying the PCB, follow the test plan in the design guide, compare the measured values with the simulation</w:t>
      </w:r>
      <w:r w:rsidR="00616460">
        <w:rPr>
          <w:lang w:val="en-GB"/>
        </w:rPr>
        <w:t>.</w:t>
      </w:r>
    </w:p>
    <w:p w14:paraId="58FDFD08" w14:textId="391B8142" w:rsidR="003174CE" w:rsidRPr="00616460" w:rsidRDefault="003174CE" w:rsidP="00616460">
      <w:pPr>
        <w:pStyle w:val="Heading1"/>
        <w:rPr>
          <w:lang w:val="en-GB"/>
        </w:rPr>
      </w:pPr>
      <w:bookmarkStart w:id="27" w:name="_Toc106037553"/>
      <w:r w:rsidRPr="00616460">
        <w:rPr>
          <w:lang w:val="en-GB"/>
        </w:rPr>
        <w:t>Appendix A – Components order list</w:t>
      </w:r>
      <w:bookmarkEnd w:id="27"/>
      <w:r w:rsidRPr="00616460">
        <w:rPr>
          <w:lang w:val="en-GB"/>
        </w:rPr>
        <w:t xml:space="preserve"> </w:t>
      </w:r>
    </w:p>
    <w:tbl>
      <w:tblPr>
        <w:tblStyle w:val="TableGrid"/>
        <w:tblW w:w="0" w:type="auto"/>
        <w:jc w:val="center"/>
        <w:tblLook w:val="04A0" w:firstRow="1" w:lastRow="0" w:firstColumn="1" w:lastColumn="0" w:noHBand="0" w:noVBand="1"/>
      </w:tblPr>
      <w:tblGrid>
        <w:gridCol w:w="490"/>
        <w:gridCol w:w="999"/>
        <w:gridCol w:w="1271"/>
        <w:gridCol w:w="950"/>
        <w:gridCol w:w="1421"/>
        <w:gridCol w:w="1139"/>
        <w:gridCol w:w="2751"/>
      </w:tblGrid>
      <w:tr w:rsidR="005D56C4" w14:paraId="265AD9C2" w14:textId="77777777" w:rsidTr="00574146">
        <w:trPr>
          <w:jc w:val="center"/>
        </w:trPr>
        <w:tc>
          <w:tcPr>
            <w:tcW w:w="490" w:type="dxa"/>
            <w:tcBorders>
              <w:top w:val="nil"/>
              <w:left w:val="nil"/>
            </w:tcBorders>
          </w:tcPr>
          <w:p w14:paraId="1E328E34" w14:textId="77777777" w:rsidR="005D56C4" w:rsidRPr="005D56C4" w:rsidRDefault="005D56C4" w:rsidP="005D56C4"/>
        </w:tc>
        <w:tc>
          <w:tcPr>
            <w:tcW w:w="999" w:type="dxa"/>
          </w:tcPr>
          <w:p w14:paraId="14861E09" w14:textId="77777777" w:rsidR="005D56C4" w:rsidRDefault="005D56C4" w:rsidP="00574146">
            <w:pPr>
              <w:jc w:val="center"/>
            </w:pPr>
            <w:r>
              <w:t>Quantity</w:t>
            </w:r>
          </w:p>
        </w:tc>
        <w:tc>
          <w:tcPr>
            <w:tcW w:w="1271" w:type="dxa"/>
          </w:tcPr>
          <w:p w14:paraId="783AFB22" w14:textId="77777777" w:rsidR="005D56C4" w:rsidRDefault="005D56C4" w:rsidP="00574146">
            <w:pPr>
              <w:jc w:val="center"/>
            </w:pPr>
            <w:r>
              <w:t>Component</w:t>
            </w:r>
          </w:p>
        </w:tc>
        <w:tc>
          <w:tcPr>
            <w:tcW w:w="950" w:type="dxa"/>
          </w:tcPr>
          <w:p w14:paraId="09C14C94" w14:textId="77777777" w:rsidR="005D56C4" w:rsidRDefault="005D56C4" w:rsidP="00574146">
            <w:pPr>
              <w:jc w:val="center"/>
            </w:pPr>
            <w:r>
              <w:t>Value</w:t>
            </w:r>
          </w:p>
        </w:tc>
        <w:tc>
          <w:tcPr>
            <w:tcW w:w="1421" w:type="dxa"/>
          </w:tcPr>
          <w:p w14:paraId="57A37BBE" w14:textId="77777777" w:rsidR="005D56C4" w:rsidRDefault="005D56C4" w:rsidP="00574146">
            <w:pPr>
              <w:jc w:val="center"/>
            </w:pPr>
            <w:r>
              <w:t>Description</w:t>
            </w:r>
          </w:p>
        </w:tc>
        <w:tc>
          <w:tcPr>
            <w:tcW w:w="1139" w:type="dxa"/>
          </w:tcPr>
          <w:p w14:paraId="35CF07C8" w14:textId="77777777" w:rsidR="005D56C4" w:rsidRDefault="005D56C4" w:rsidP="00574146">
            <w:pPr>
              <w:jc w:val="center"/>
            </w:pPr>
            <w:r>
              <w:t>Size</w:t>
            </w:r>
          </w:p>
        </w:tc>
        <w:tc>
          <w:tcPr>
            <w:tcW w:w="2751" w:type="dxa"/>
          </w:tcPr>
          <w:p w14:paraId="626A62BD" w14:textId="77777777" w:rsidR="005D56C4" w:rsidRPr="005D56C4" w:rsidRDefault="005D56C4" w:rsidP="005D56C4">
            <w:pPr>
              <w:jc w:val="center"/>
              <w:rPr>
                <w:rFonts w:cstheme="minorHAnsi"/>
              </w:rPr>
            </w:pPr>
            <w:r w:rsidRPr="005D56C4">
              <w:rPr>
                <w:rFonts w:cstheme="minorHAnsi"/>
              </w:rPr>
              <w:t>Part number</w:t>
            </w:r>
          </w:p>
        </w:tc>
      </w:tr>
      <w:tr w:rsidR="005D56C4" w14:paraId="3575875B" w14:textId="77777777" w:rsidTr="00574146">
        <w:trPr>
          <w:trHeight w:val="136"/>
          <w:jc w:val="center"/>
        </w:trPr>
        <w:tc>
          <w:tcPr>
            <w:tcW w:w="490" w:type="dxa"/>
          </w:tcPr>
          <w:p w14:paraId="0660ACF0" w14:textId="77777777" w:rsidR="005D56C4" w:rsidRPr="005D56C4" w:rsidRDefault="005D56C4" w:rsidP="005D56C4">
            <w:r w:rsidRPr="005D56C4">
              <w:t>1</w:t>
            </w:r>
          </w:p>
        </w:tc>
        <w:tc>
          <w:tcPr>
            <w:tcW w:w="999" w:type="dxa"/>
          </w:tcPr>
          <w:p w14:paraId="45D73546" w14:textId="77777777" w:rsidR="005D56C4" w:rsidRDefault="005D56C4" w:rsidP="00574146">
            <w:pPr>
              <w:jc w:val="center"/>
            </w:pPr>
            <w:r>
              <w:t>5</w:t>
            </w:r>
          </w:p>
        </w:tc>
        <w:tc>
          <w:tcPr>
            <w:tcW w:w="1271" w:type="dxa"/>
          </w:tcPr>
          <w:p w14:paraId="6C23A035" w14:textId="77777777" w:rsidR="005D56C4" w:rsidRDefault="005D56C4" w:rsidP="00574146">
            <w:pPr>
              <w:jc w:val="center"/>
            </w:pPr>
            <w:r w:rsidRPr="00F578A7">
              <w:t>C1</w:t>
            </w:r>
          </w:p>
        </w:tc>
        <w:tc>
          <w:tcPr>
            <w:tcW w:w="950" w:type="dxa"/>
          </w:tcPr>
          <w:p w14:paraId="2DC61308" w14:textId="77777777" w:rsidR="005D56C4" w:rsidRDefault="005D56C4" w:rsidP="00574146">
            <w:pPr>
              <w:jc w:val="center"/>
            </w:pPr>
            <w:r w:rsidRPr="00F578A7">
              <w:t>100 µF</w:t>
            </w:r>
          </w:p>
        </w:tc>
        <w:tc>
          <w:tcPr>
            <w:tcW w:w="1421" w:type="dxa"/>
          </w:tcPr>
          <w:p w14:paraId="22D4E476" w14:textId="77777777" w:rsidR="005D56C4" w:rsidRPr="00B35F95" w:rsidRDefault="005D56C4" w:rsidP="00574146">
            <w:pPr>
              <w:jc w:val="center"/>
            </w:pPr>
            <w:r w:rsidRPr="00F578A7">
              <w:t>Capacitor Aluminu</w:t>
            </w:r>
            <w:r>
              <w:t>m</w:t>
            </w:r>
            <w:r w:rsidRPr="00F578A7">
              <w:t>, 25V, 20%</w:t>
            </w:r>
          </w:p>
        </w:tc>
        <w:tc>
          <w:tcPr>
            <w:tcW w:w="1139" w:type="dxa"/>
          </w:tcPr>
          <w:p w14:paraId="5C4D5271" w14:textId="77777777" w:rsidR="005D56C4" w:rsidRPr="00B35F95" w:rsidRDefault="005D56C4" w:rsidP="00574146">
            <w:pPr>
              <w:jc w:val="center"/>
            </w:pPr>
            <w:r>
              <w:t>F-can</w:t>
            </w:r>
          </w:p>
        </w:tc>
        <w:tc>
          <w:tcPr>
            <w:tcW w:w="2751" w:type="dxa"/>
          </w:tcPr>
          <w:p w14:paraId="1D608F25" w14:textId="4DB8B3FA" w:rsidR="005D56C4" w:rsidRPr="005D56C4" w:rsidRDefault="005D56C4" w:rsidP="005D56C4">
            <w:pPr>
              <w:jc w:val="center"/>
              <w:rPr>
                <w:rFonts w:cstheme="minorHAnsi"/>
              </w:rPr>
            </w:pPr>
            <w:hyperlink r:id="rId16" w:history="1">
              <w:r w:rsidRPr="005D56C4">
                <w:rPr>
                  <w:rStyle w:val="Hyperlink"/>
                  <w:rFonts w:cstheme="minorHAnsi"/>
                  <w:color w:val="auto"/>
                  <w:u w:val="none"/>
                </w:rPr>
                <w:t>EEE-HB1E101AP</w:t>
              </w:r>
            </w:hyperlink>
          </w:p>
          <w:p w14:paraId="1C604CF8" w14:textId="77777777" w:rsidR="005D56C4" w:rsidRPr="005D56C4" w:rsidRDefault="005D56C4" w:rsidP="005D56C4">
            <w:pPr>
              <w:jc w:val="center"/>
              <w:rPr>
                <w:rFonts w:cstheme="minorHAnsi"/>
              </w:rPr>
            </w:pPr>
          </w:p>
        </w:tc>
      </w:tr>
      <w:tr w:rsidR="005D56C4" w14:paraId="35CB68CC" w14:textId="77777777" w:rsidTr="00574146">
        <w:trPr>
          <w:jc w:val="center"/>
        </w:trPr>
        <w:tc>
          <w:tcPr>
            <w:tcW w:w="490" w:type="dxa"/>
          </w:tcPr>
          <w:p w14:paraId="78D68FE9" w14:textId="77777777" w:rsidR="005D56C4" w:rsidRPr="005D56C4" w:rsidRDefault="005D56C4" w:rsidP="005D56C4">
            <w:r w:rsidRPr="005D56C4">
              <w:t>2</w:t>
            </w:r>
          </w:p>
        </w:tc>
        <w:tc>
          <w:tcPr>
            <w:tcW w:w="999" w:type="dxa"/>
          </w:tcPr>
          <w:p w14:paraId="5A5BE663" w14:textId="77777777" w:rsidR="005D56C4" w:rsidRDefault="005D56C4" w:rsidP="00574146">
            <w:pPr>
              <w:jc w:val="center"/>
            </w:pPr>
            <w:r>
              <w:t>0</w:t>
            </w:r>
            <w:r>
              <w:br/>
              <w:t>(stock)</w:t>
            </w:r>
          </w:p>
        </w:tc>
        <w:tc>
          <w:tcPr>
            <w:tcW w:w="1271" w:type="dxa"/>
          </w:tcPr>
          <w:p w14:paraId="12A250D7" w14:textId="77777777" w:rsidR="005D56C4" w:rsidRDefault="005D56C4" w:rsidP="00574146">
            <w:pPr>
              <w:jc w:val="center"/>
            </w:pPr>
            <w:r>
              <w:t>C10, C11</w:t>
            </w:r>
          </w:p>
        </w:tc>
        <w:tc>
          <w:tcPr>
            <w:tcW w:w="950" w:type="dxa"/>
          </w:tcPr>
          <w:p w14:paraId="7803F8A8" w14:textId="77777777" w:rsidR="005D56C4" w:rsidRDefault="005D56C4" w:rsidP="00574146">
            <w:pPr>
              <w:jc w:val="center"/>
            </w:pPr>
            <w:r w:rsidRPr="00F578A7">
              <w:t>10 µF</w:t>
            </w:r>
          </w:p>
        </w:tc>
        <w:tc>
          <w:tcPr>
            <w:tcW w:w="1421" w:type="dxa"/>
          </w:tcPr>
          <w:p w14:paraId="4B6739D8" w14:textId="77777777" w:rsidR="005D56C4" w:rsidRDefault="005D56C4" w:rsidP="00574146">
            <w:pPr>
              <w:jc w:val="center"/>
            </w:pPr>
            <w:r>
              <w:t>Capacitor, Ceramic, 25V, X5R 20%</w:t>
            </w:r>
          </w:p>
        </w:tc>
        <w:tc>
          <w:tcPr>
            <w:tcW w:w="1139" w:type="dxa"/>
          </w:tcPr>
          <w:p w14:paraId="5222F433" w14:textId="77777777" w:rsidR="005D56C4" w:rsidRDefault="005D56C4" w:rsidP="00574146">
            <w:pPr>
              <w:jc w:val="center"/>
            </w:pPr>
            <w:r>
              <w:t>1206</w:t>
            </w:r>
            <w:r>
              <w:br/>
              <w:t>(0603)</w:t>
            </w:r>
          </w:p>
        </w:tc>
        <w:tc>
          <w:tcPr>
            <w:tcW w:w="2751" w:type="dxa"/>
          </w:tcPr>
          <w:p w14:paraId="21FF357A" w14:textId="77777777" w:rsidR="005D56C4" w:rsidRPr="005D56C4" w:rsidRDefault="005D56C4" w:rsidP="005D56C4">
            <w:pPr>
              <w:jc w:val="center"/>
              <w:rPr>
                <w:rFonts w:cstheme="minorHAnsi"/>
              </w:rPr>
            </w:pPr>
            <w:r w:rsidRPr="005D56C4">
              <w:rPr>
                <w:rFonts w:cstheme="minorHAnsi"/>
              </w:rPr>
              <w:t>C3216X5R1E106M</w:t>
            </w:r>
          </w:p>
          <w:p w14:paraId="56B340D7" w14:textId="77777777" w:rsidR="005D56C4" w:rsidRPr="005D56C4" w:rsidRDefault="005D56C4" w:rsidP="005D56C4">
            <w:pPr>
              <w:jc w:val="center"/>
              <w:rPr>
                <w:rFonts w:cstheme="minorHAnsi"/>
              </w:rPr>
            </w:pPr>
          </w:p>
        </w:tc>
      </w:tr>
      <w:tr w:rsidR="005D56C4" w14:paraId="287E1D54" w14:textId="77777777" w:rsidTr="00574146">
        <w:trPr>
          <w:jc w:val="center"/>
        </w:trPr>
        <w:tc>
          <w:tcPr>
            <w:tcW w:w="490" w:type="dxa"/>
          </w:tcPr>
          <w:p w14:paraId="57803B24" w14:textId="77777777" w:rsidR="005D56C4" w:rsidRPr="005D56C4" w:rsidRDefault="005D56C4" w:rsidP="005D56C4">
            <w:r w:rsidRPr="005D56C4">
              <w:t>3</w:t>
            </w:r>
          </w:p>
        </w:tc>
        <w:tc>
          <w:tcPr>
            <w:tcW w:w="999" w:type="dxa"/>
          </w:tcPr>
          <w:p w14:paraId="6D69B688" w14:textId="77777777" w:rsidR="005D56C4" w:rsidRDefault="005D56C4" w:rsidP="00574146">
            <w:pPr>
              <w:jc w:val="center"/>
            </w:pPr>
            <w:r>
              <w:t>0</w:t>
            </w:r>
            <w:r>
              <w:br/>
              <w:t>(stock)</w:t>
            </w:r>
          </w:p>
        </w:tc>
        <w:tc>
          <w:tcPr>
            <w:tcW w:w="1271" w:type="dxa"/>
          </w:tcPr>
          <w:p w14:paraId="0B8C732D" w14:textId="77777777" w:rsidR="005D56C4" w:rsidRDefault="005D56C4" w:rsidP="00574146">
            <w:pPr>
              <w:jc w:val="center"/>
            </w:pPr>
            <w:r>
              <w:t>C12</w:t>
            </w:r>
          </w:p>
        </w:tc>
        <w:tc>
          <w:tcPr>
            <w:tcW w:w="950" w:type="dxa"/>
          </w:tcPr>
          <w:p w14:paraId="262B2AE3" w14:textId="77777777" w:rsidR="005D56C4" w:rsidRDefault="005D56C4" w:rsidP="00574146">
            <w:pPr>
              <w:jc w:val="center"/>
            </w:pPr>
            <w:r>
              <w:t xml:space="preserve">4.7 </w:t>
            </w:r>
            <w:r w:rsidRPr="00F578A7">
              <w:t>µF</w:t>
            </w:r>
          </w:p>
        </w:tc>
        <w:tc>
          <w:tcPr>
            <w:tcW w:w="1421" w:type="dxa"/>
          </w:tcPr>
          <w:p w14:paraId="61192061" w14:textId="77777777" w:rsidR="005D56C4" w:rsidRDefault="005D56C4" w:rsidP="00574146">
            <w:pPr>
              <w:jc w:val="center"/>
            </w:pPr>
            <w:r>
              <w:t>Capacitor, Ceramic, 10V, X5R 20%</w:t>
            </w:r>
          </w:p>
        </w:tc>
        <w:tc>
          <w:tcPr>
            <w:tcW w:w="1139" w:type="dxa"/>
          </w:tcPr>
          <w:p w14:paraId="1BFC01E2" w14:textId="77777777" w:rsidR="005D56C4" w:rsidRDefault="005D56C4" w:rsidP="00574146">
            <w:pPr>
              <w:jc w:val="center"/>
            </w:pPr>
            <w:r>
              <w:t>0603</w:t>
            </w:r>
          </w:p>
        </w:tc>
        <w:tc>
          <w:tcPr>
            <w:tcW w:w="2751" w:type="dxa"/>
          </w:tcPr>
          <w:p w14:paraId="2DE0EA02" w14:textId="77777777" w:rsidR="005D56C4" w:rsidRPr="005D56C4" w:rsidRDefault="005D56C4" w:rsidP="005D56C4">
            <w:pPr>
              <w:jc w:val="center"/>
              <w:rPr>
                <w:rFonts w:cstheme="minorHAnsi"/>
              </w:rPr>
            </w:pPr>
            <w:r w:rsidRPr="005D56C4">
              <w:rPr>
                <w:rFonts w:cstheme="minorHAnsi"/>
                <w:shd w:val="clear" w:color="auto" w:fill="FFFFFF"/>
              </w:rPr>
              <w:t>LMK107BJ475MAHT</w:t>
            </w:r>
          </w:p>
        </w:tc>
      </w:tr>
      <w:tr w:rsidR="005D56C4" w14:paraId="0057A9DD" w14:textId="77777777" w:rsidTr="00574146">
        <w:trPr>
          <w:jc w:val="center"/>
        </w:trPr>
        <w:tc>
          <w:tcPr>
            <w:tcW w:w="490" w:type="dxa"/>
          </w:tcPr>
          <w:p w14:paraId="0937E7C0" w14:textId="77777777" w:rsidR="005D56C4" w:rsidRPr="005D56C4" w:rsidRDefault="005D56C4" w:rsidP="005D56C4">
            <w:r w:rsidRPr="005D56C4">
              <w:t>4</w:t>
            </w:r>
          </w:p>
        </w:tc>
        <w:tc>
          <w:tcPr>
            <w:tcW w:w="999" w:type="dxa"/>
          </w:tcPr>
          <w:p w14:paraId="40C2681F" w14:textId="77777777" w:rsidR="005D56C4" w:rsidRDefault="005D56C4" w:rsidP="00574146">
            <w:pPr>
              <w:jc w:val="center"/>
            </w:pPr>
            <w:r>
              <w:t>0</w:t>
            </w:r>
            <w:r>
              <w:br/>
            </w:r>
            <w:r w:rsidRPr="008F0020">
              <w:t>100</w:t>
            </w:r>
          </w:p>
        </w:tc>
        <w:tc>
          <w:tcPr>
            <w:tcW w:w="1271" w:type="dxa"/>
          </w:tcPr>
          <w:p w14:paraId="7D215004" w14:textId="77777777" w:rsidR="005D56C4" w:rsidRDefault="005D56C4" w:rsidP="00574146">
            <w:pPr>
              <w:jc w:val="center"/>
            </w:pPr>
            <w:r>
              <w:t>C14, C16</w:t>
            </w:r>
          </w:p>
        </w:tc>
        <w:tc>
          <w:tcPr>
            <w:tcW w:w="950" w:type="dxa"/>
          </w:tcPr>
          <w:p w14:paraId="020792BB" w14:textId="77777777" w:rsidR="005D56C4" w:rsidRDefault="005D56C4" w:rsidP="00574146">
            <w:pPr>
              <w:jc w:val="center"/>
            </w:pPr>
            <w:r>
              <w:t>470 pF</w:t>
            </w:r>
          </w:p>
        </w:tc>
        <w:tc>
          <w:tcPr>
            <w:tcW w:w="1421" w:type="dxa"/>
          </w:tcPr>
          <w:p w14:paraId="7794CB59" w14:textId="7BA16986" w:rsidR="005D56C4" w:rsidRDefault="005D56C4" w:rsidP="00574146">
            <w:pPr>
              <w:jc w:val="center"/>
            </w:pPr>
            <w:r>
              <w:t xml:space="preserve">Capacitor, Ceramic, 25V, X7R, </w:t>
            </w:r>
            <w:r w:rsidRPr="008F0020">
              <w:t>5%</w:t>
            </w:r>
          </w:p>
        </w:tc>
        <w:tc>
          <w:tcPr>
            <w:tcW w:w="1139" w:type="dxa"/>
          </w:tcPr>
          <w:p w14:paraId="224A171D" w14:textId="77777777" w:rsidR="005D56C4" w:rsidRDefault="005D56C4" w:rsidP="00574146">
            <w:pPr>
              <w:jc w:val="center"/>
            </w:pPr>
            <w:r>
              <w:t>0603</w:t>
            </w:r>
          </w:p>
        </w:tc>
        <w:tc>
          <w:tcPr>
            <w:tcW w:w="2751" w:type="dxa"/>
          </w:tcPr>
          <w:p w14:paraId="0F656ECF" w14:textId="41E54D99" w:rsidR="005D56C4" w:rsidRPr="005D56C4" w:rsidRDefault="005D56C4" w:rsidP="005D56C4">
            <w:pPr>
              <w:jc w:val="center"/>
              <w:rPr>
                <w:rFonts w:cstheme="minorHAnsi"/>
              </w:rPr>
            </w:pPr>
            <w:hyperlink r:id="rId17" w:history="1">
              <w:r w:rsidRPr="005D56C4">
                <w:rPr>
                  <w:rStyle w:val="Hyperlink"/>
                  <w:rFonts w:cstheme="minorHAnsi"/>
                  <w:color w:val="auto"/>
                  <w:u w:val="none"/>
                </w:rPr>
                <w:t>06033A471JAT2A</w:t>
              </w:r>
            </w:hyperlink>
          </w:p>
          <w:p w14:paraId="4158A250" w14:textId="77777777" w:rsidR="005D56C4" w:rsidRPr="005D56C4" w:rsidRDefault="005D56C4" w:rsidP="005D56C4">
            <w:pPr>
              <w:jc w:val="center"/>
              <w:rPr>
                <w:rFonts w:cstheme="minorHAnsi"/>
              </w:rPr>
            </w:pPr>
          </w:p>
        </w:tc>
      </w:tr>
      <w:tr w:rsidR="005D56C4" w14:paraId="7658BABD" w14:textId="77777777" w:rsidTr="00574146">
        <w:trPr>
          <w:jc w:val="center"/>
        </w:trPr>
        <w:tc>
          <w:tcPr>
            <w:tcW w:w="490" w:type="dxa"/>
          </w:tcPr>
          <w:p w14:paraId="3E1C2BBF" w14:textId="77777777" w:rsidR="005D56C4" w:rsidRPr="005D56C4" w:rsidRDefault="005D56C4" w:rsidP="005D56C4">
            <w:r w:rsidRPr="005D56C4">
              <w:t>5</w:t>
            </w:r>
          </w:p>
        </w:tc>
        <w:tc>
          <w:tcPr>
            <w:tcW w:w="999" w:type="dxa"/>
          </w:tcPr>
          <w:p w14:paraId="59C71B86" w14:textId="77777777" w:rsidR="005D56C4" w:rsidRDefault="005D56C4" w:rsidP="00574146">
            <w:pPr>
              <w:jc w:val="center"/>
            </w:pPr>
            <w:r>
              <w:t>0</w:t>
            </w:r>
            <w:r>
              <w:br/>
              <w:t>(stock)</w:t>
            </w:r>
          </w:p>
        </w:tc>
        <w:tc>
          <w:tcPr>
            <w:tcW w:w="1271" w:type="dxa"/>
          </w:tcPr>
          <w:p w14:paraId="4677C370" w14:textId="77777777" w:rsidR="005D56C4" w:rsidRDefault="005D56C4" w:rsidP="00574146">
            <w:pPr>
              <w:jc w:val="center"/>
            </w:pPr>
            <w:r>
              <w:t>C15</w:t>
            </w:r>
          </w:p>
        </w:tc>
        <w:tc>
          <w:tcPr>
            <w:tcW w:w="950" w:type="dxa"/>
          </w:tcPr>
          <w:p w14:paraId="7B917EC5" w14:textId="77777777" w:rsidR="005D56C4" w:rsidRDefault="005D56C4" w:rsidP="00574146">
            <w:pPr>
              <w:jc w:val="center"/>
            </w:pPr>
            <w:r>
              <w:t>10nF</w:t>
            </w:r>
          </w:p>
        </w:tc>
        <w:tc>
          <w:tcPr>
            <w:tcW w:w="1421" w:type="dxa"/>
          </w:tcPr>
          <w:p w14:paraId="17B938AA" w14:textId="77777777" w:rsidR="005D56C4" w:rsidRDefault="005D56C4" w:rsidP="00574146">
            <w:pPr>
              <w:jc w:val="center"/>
            </w:pPr>
            <w:r>
              <w:t>Capacitor, Ceramic, 25V, X7R, 20%</w:t>
            </w:r>
          </w:p>
        </w:tc>
        <w:tc>
          <w:tcPr>
            <w:tcW w:w="1139" w:type="dxa"/>
          </w:tcPr>
          <w:p w14:paraId="37BF9738" w14:textId="77777777" w:rsidR="005D56C4" w:rsidRDefault="005D56C4" w:rsidP="00574146">
            <w:pPr>
              <w:jc w:val="center"/>
            </w:pPr>
            <w:r>
              <w:t>0603</w:t>
            </w:r>
          </w:p>
        </w:tc>
        <w:tc>
          <w:tcPr>
            <w:tcW w:w="2751" w:type="dxa"/>
          </w:tcPr>
          <w:p w14:paraId="4C19016E" w14:textId="77777777" w:rsidR="005D56C4" w:rsidRPr="005D56C4" w:rsidRDefault="005D56C4" w:rsidP="005D56C4">
            <w:pPr>
              <w:jc w:val="center"/>
              <w:rPr>
                <w:rFonts w:cstheme="minorHAnsi"/>
              </w:rPr>
            </w:pPr>
            <w:r w:rsidRPr="005D56C4">
              <w:rPr>
                <w:rFonts w:cstheme="minorHAnsi"/>
                <w:shd w:val="clear" w:color="auto" w:fill="FFFFFF"/>
              </w:rPr>
              <w:t>VJ0603Y103MXXAC</w:t>
            </w:r>
          </w:p>
        </w:tc>
      </w:tr>
      <w:tr w:rsidR="005D56C4" w14:paraId="68291C2B" w14:textId="77777777" w:rsidTr="00574146">
        <w:trPr>
          <w:jc w:val="center"/>
        </w:trPr>
        <w:tc>
          <w:tcPr>
            <w:tcW w:w="490" w:type="dxa"/>
          </w:tcPr>
          <w:p w14:paraId="4500E670" w14:textId="77777777" w:rsidR="005D56C4" w:rsidRPr="005D56C4" w:rsidRDefault="005D56C4" w:rsidP="005D56C4">
            <w:r w:rsidRPr="005D56C4">
              <w:t>6</w:t>
            </w:r>
          </w:p>
        </w:tc>
        <w:tc>
          <w:tcPr>
            <w:tcW w:w="999" w:type="dxa"/>
          </w:tcPr>
          <w:p w14:paraId="4E95213E" w14:textId="77777777" w:rsidR="005D56C4" w:rsidRDefault="005D56C4" w:rsidP="00574146">
            <w:pPr>
              <w:jc w:val="center"/>
            </w:pPr>
            <w:r>
              <w:t>10</w:t>
            </w:r>
          </w:p>
        </w:tc>
        <w:tc>
          <w:tcPr>
            <w:tcW w:w="1271" w:type="dxa"/>
          </w:tcPr>
          <w:p w14:paraId="4A291719" w14:textId="77777777" w:rsidR="005D56C4" w:rsidRDefault="005D56C4" w:rsidP="00574146">
            <w:pPr>
              <w:jc w:val="center"/>
            </w:pPr>
            <w:r>
              <w:t>C17, C5</w:t>
            </w:r>
          </w:p>
        </w:tc>
        <w:tc>
          <w:tcPr>
            <w:tcW w:w="950" w:type="dxa"/>
          </w:tcPr>
          <w:p w14:paraId="2567F02D" w14:textId="77777777" w:rsidR="005D56C4" w:rsidRPr="009562A9" w:rsidRDefault="005D56C4" w:rsidP="00574146">
            <w:pPr>
              <w:jc w:val="center"/>
            </w:pPr>
            <w:r>
              <w:t>33</w:t>
            </w:r>
            <w:r w:rsidRPr="00F578A7">
              <w:t>µ</w:t>
            </w:r>
            <w:r>
              <w:t>F</w:t>
            </w:r>
          </w:p>
        </w:tc>
        <w:tc>
          <w:tcPr>
            <w:tcW w:w="1421" w:type="dxa"/>
          </w:tcPr>
          <w:p w14:paraId="1F75BCE0" w14:textId="77777777" w:rsidR="005D56C4" w:rsidRDefault="005D56C4" w:rsidP="00574146">
            <w:pPr>
              <w:jc w:val="center"/>
            </w:pPr>
            <w:r>
              <w:t>Capacitor, Aluminum, 10V, 20%,</w:t>
            </w:r>
          </w:p>
        </w:tc>
        <w:tc>
          <w:tcPr>
            <w:tcW w:w="1139" w:type="dxa"/>
          </w:tcPr>
          <w:p w14:paraId="02DB9EA4" w14:textId="77777777" w:rsidR="005D56C4" w:rsidRDefault="005D56C4" w:rsidP="00574146">
            <w:pPr>
              <w:jc w:val="center"/>
            </w:pPr>
            <w:r>
              <w:t>5 x 11 mm</w:t>
            </w:r>
          </w:p>
        </w:tc>
        <w:tc>
          <w:tcPr>
            <w:tcW w:w="2751" w:type="dxa"/>
          </w:tcPr>
          <w:p w14:paraId="3E61B512" w14:textId="77777777" w:rsidR="005D56C4" w:rsidRPr="005D56C4" w:rsidRDefault="005D56C4" w:rsidP="005D56C4">
            <w:pPr>
              <w:jc w:val="center"/>
              <w:rPr>
                <w:rFonts w:cstheme="minorHAnsi"/>
              </w:rPr>
            </w:pPr>
            <w:hyperlink r:id="rId18" w:history="1">
              <w:r w:rsidRPr="005D56C4">
                <w:rPr>
                  <w:rStyle w:val="Hyperlink"/>
                  <w:rFonts w:cstheme="minorHAnsi"/>
                  <w:color w:val="auto"/>
                  <w:u w:val="none"/>
                </w:rPr>
                <w:t>UVR1A330MDD</w:t>
              </w:r>
            </w:hyperlink>
          </w:p>
          <w:p w14:paraId="456C55EC" w14:textId="77777777" w:rsidR="005D56C4" w:rsidRPr="005D56C4" w:rsidRDefault="005D56C4" w:rsidP="005D56C4">
            <w:pPr>
              <w:jc w:val="center"/>
              <w:rPr>
                <w:rFonts w:cstheme="minorHAnsi"/>
              </w:rPr>
            </w:pPr>
            <w:r w:rsidRPr="005D56C4">
              <w:rPr>
                <w:rFonts w:cstheme="minorHAnsi"/>
              </w:rPr>
              <w:br/>
            </w:r>
          </w:p>
        </w:tc>
      </w:tr>
      <w:tr w:rsidR="005D56C4" w14:paraId="618DF359" w14:textId="77777777" w:rsidTr="00574146">
        <w:trPr>
          <w:jc w:val="center"/>
        </w:trPr>
        <w:tc>
          <w:tcPr>
            <w:tcW w:w="490" w:type="dxa"/>
          </w:tcPr>
          <w:p w14:paraId="0C2A8ADF" w14:textId="77777777" w:rsidR="005D56C4" w:rsidRPr="005D56C4" w:rsidRDefault="005D56C4" w:rsidP="005D56C4">
            <w:pPr>
              <w:rPr>
                <w:highlight w:val="yellow"/>
              </w:rPr>
            </w:pPr>
            <w:r w:rsidRPr="005D56C4">
              <w:t>7</w:t>
            </w:r>
          </w:p>
        </w:tc>
        <w:tc>
          <w:tcPr>
            <w:tcW w:w="999" w:type="dxa"/>
          </w:tcPr>
          <w:p w14:paraId="571E3A0B" w14:textId="77777777" w:rsidR="005D56C4" w:rsidRDefault="005D56C4" w:rsidP="00574146">
            <w:pPr>
              <w:jc w:val="center"/>
            </w:pPr>
            <w:r>
              <w:t>0</w:t>
            </w:r>
            <w:r>
              <w:br/>
              <w:t>(stock)</w:t>
            </w:r>
          </w:p>
        </w:tc>
        <w:tc>
          <w:tcPr>
            <w:tcW w:w="1271" w:type="dxa"/>
          </w:tcPr>
          <w:p w14:paraId="3DA59834" w14:textId="77777777" w:rsidR="005D56C4" w:rsidRDefault="005D56C4" w:rsidP="00574146">
            <w:pPr>
              <w:jc w:val="center"/>
            </w:pPr>
            <w:r>
              <w:t>C3, C4, C18, C19</w:t>
            </w:r>
          </w:p>
        </w:tc>
        <w:tc>
          <w:tcPr>
            <w:tcW w:w="950" w:type="dxa"/>
          </w:tcPr>
          <w:p w14:paraId="14CCE56D" w14:textId="77777777" w:rsidR="005D56C4" w:rsidRDefault="005D56C4" w:rsidP="00574146">
            <w:pPr>
              <w:jc w:val="center"/>
            </w:pPr>
            <w:r>
              <w:t>10 µF</w:t>
            </w:r>
          </w:p>
        </w:tc>
        <w:tc>
          <w:tcPr>
            <w:tcW w:w="1421" w:type="dxa"/>
          </w:tcPr>
          <w:p w14:paraId="138A349B" w14:textId="77777777" w:rsidR="005D56C4" w:rsidRDefault="005D56C4" w:rsidP="00574146">
            <w:pPr>
              <w:jc w:val="center"/>
            </w:pPr>
            <w:r>
              <w:t>Capacitor, Ceramic, 6.3V, X5R 20%</w:t>
            </w:r>
          </w:p>
        </w:tc>
        <w:tc>
          <w:tcPr>
            <w:tcW w:w="1139" w:type="dxa"/>
          </w:tcPr>
          <w:p w14:paraId="3810E604" w14:textId="77777777" w:rsidR="005D56C4" w:rsidRDefault="005D56C4" w:rsidP="00574146">
            <w:pPr>
              <w:jc w:val="center"/>
            </w:pPr>
            <w:r>
              <w:t>0603</w:t>
            </w:r>
          </w:p>
        </w:tc>
        <w:tc>
          <w:tcPr>
            <w:tcW w:w="2751" w:type="dxa"/>
          </w:tcPr>
          <w:p w14:paraId="7B54FAC5" w14:textId="77777777" w:rsidR="005D56C4" w:rsidRPr="005D56C4" w:rsidRDefault="005D56C4" w:rsidP="005D56C4">
            <w:pPr>
              <w:jc w:val="center"/>
              <w:rPr>
                <w:rFonts w:cstheme="minorHAnsi"/>
                <w:lang w:eastAsia="en-GB"/>
              </w:rPr>
            </w:pPr>
            <w:r w:rsidRPr="005D56C4">
              <w:rPr>
                <w:rFonts w:cstheme="minorHAnsi"/>
                <w:lang w:eastAsia="en-GB"/>
              </w:rPr>
              <w:t>KEM X5R0603 10U</w:t>
            </w:r>
          </w:p>
          <w:p w14:paraId="0625572C" w14:textId="77777777" w:rsidR="005D56C4" w:rsidRPr="005D56C4" w:rsidRDefault="005D56C4" w:rsidP="005D56C4">
            <w:pPr>
              <w:jc w:val="center"/>
              <w:rPr>
                <w:rFonts w:cstheme="minorHAnsi"/>
              </w:rPr>
            </w:pPr>
          </w:p>
        </w:tc>
      </w:tr>
      <w:tr w:rsidR="005D56C4" w14:paraId="1828A04B" w14:textId="77777777" w:rsidTr="00574146">
        <w:trPr>
          <w:jc w:val="center"/>
        </w:trPr>
        <w:tc>
          <w:tcPr>
            <w:tcW w:w="490" w:type="dxa"/>
          </w:tcPr>
          <w:p w14:paraId="1DBD784C" w14:textId="77777777" w:rsidR="005D56C4" w:rsidRPr="005D56C4" w:rsidRDefault="005D56C4" w:rsidP="005D56C4">
            <w:r w:rsidRPr="005D56C4">
              <w:t>8</w:t>
            </w:r>
          </w:p>
        </w:tc>
        <w:tc>
          <w:tcPr>
            <w:tcW w:w="999" w:type="dxa"/>
          </w:tcPr>
          <w:p w14:paraId="08BCC2B8" w14:textId="77777777" w:rsidR="005D56C4" w:rsidRDefault="005D56C4" w:rsidP="00574146">
            <w:pPr>
              <w:jc w:val="center"/>
            </w:pPr>
            <w:r>
              <w:t>0</w:t>
            </w:r>
          </w:p>
          <w:p w14:paraId="4C86CEC8" w14:textId="77777777" w:rsidR="005D56C4" w:rsidRDefault="005D56C4" w:rsidP="00574146">
            <w:pPr>
              <w:jc w:val="center"/>
            </w:pPr>
            <w:r>
              <w:t>100</w:t>
            </w:r>
          </w:p>
        </w:tc>
        <w:tc>
          <w:tcPr>
            <w:tcW w:w="1271" w:type="dxa"/>
          </w:tcPr>
          <w:p w14:paraId="6AB7A280" w14:textId="77777777" w:rsidR="005D56C4" w:rsidRDefault="005D56C4" w:rsidP="00574146">
            <w:pPr>
              <w:jc w:val="center"/>
            </w:pPr>
            <w:r>
              <w:t>C8</w:t>
            </w:r>
          </w:p>
        </w:tc>
        <w:tc>
          <w:tcPr>
            <w:tcW w:w="950" w:type="dxa"/>
          </w:tcPr>
          <w:p w14:paraId="21E1EC28" w14:textId="77777777" w:rsidR="005D56C4" w:rsidRDefault="005D56C4" w:rsidP="00574146">
            <w:pPr>
              <w:jc w:val="center"/>
            </w:pPr>
            <w:r>
              <w:t>15nF</w:t>
            </w:r>
          </w:p>
        </w:tc>
        <w:tc>
          <w:tcPr>
            <w:tcW w:w="1421" w:type="dxa"/>
          </w:tcPr>
          <w:p w14:paraId="732D8455" w14:textId="77777777" w:rsidR="005D56C4" w:rsidRDefault="005D56C4" w:rsidP="00574146">
            <w:pPr>
              <w:jc w:val="center"/>
            </w:pPr>
            <w:r>
              <w:t>Capacitor, Ceramic, 25V, X7R, 20%</w:t>
            </w:r>
          </w:p>
        </w:tc>
        <w:tc>
          <w:tcPr>
            <w:tcW w:w="1139" w:type="dxa"/>
          </w:tcPr>
          <w:p w14:paraId="343AADDC" w14:textId="77777777" w:rsidR="005D56C4" w:rsidRDefault="005D56C4" w:rsidP="00574146">
            <w:pPr>
              <w:jc w:val="center"/>
            </w:pPr>
            <w:r>
              <w:t>0603</w:t>
            </w:r>
          </w:p>
        </w:tc>
        <w:tc>
          <w:tcPr>
            <w:tcW w:w="2751" w:type="dxa"/>
          </w:tcPr>
          <w:p w14:paraId="4A2CA9DD" w14:textId="77777777" w:rsidR="005D56C4" w:rsidRPr="005D56C4" w:rsidRDefault="005D56C4" w:rsidP="005D56C4">
            <w:pPr>
              <w:jc w:val="center"/>
              <w:rPr>
                <w:rFonts w:cstheme="minorHAnsi"/>
              </w:rPr>
            </w:pPr>
            <w:hyperlink r:id="rId19" w:history="1">
              <w:r w:rsidRPr="005D56C4">
                <w:rPr>
                  <w:rStyle w:val="Hyperlink"/>
                  <w:rFonts w:cstheme="minorHAnsi"/>
                  <w:color w:val="auto"/>
                  <w:u w:val="none"/>
                </w:rPr>
                <w:t>0603B154K250CT</w:t>
              </w:r>
            </w:hyperlink>
          </w:p>
          <w:p w14:paraId="2E7D4E11" w14:textId="77777777" w:rsidR="005D56C4" w:rsidRPr="005D56C4" w:rsidRDefault="005D56C4" w:rsidP="005D56C4">
            <w:pPr>
              <w:jc w:val="center"/>
              <w:rPr>
                <w:rFonts w:cstheme="minorHAnsi"/>
              </w:rPr>
            </w:pPr>
          </w:p>
        </w:tc>
      </w:tr>
      <w:tr w:rsidR="005D56C4" w14:paraId="45F99034" w14:textId="77777777" w:rsidTr="00574146">
        <w:trPr>
          <w:jc w:val="center"/>
        </w:trPr>
        <w:tc>
          <w:tcPr>
            <w:tcW w:w="490" w:type="dxa"/>
          </w:tcPr>
          <w:p w14:paraId="699A26F9" w14:textId="77777777" w:rsidR="005D56C4" w:rsidRPr="005D56C4" w:rsidRDefault="005D56C4" w:rsidP="005D56C4">
            <w:r w:rsidRPr="005D56C4">
              <w:t>9</w:t>
            </w:r>
          </w:p>
        </w:tc>
        <w:tc>
          <w:tcPr>
            <w:tcW w:w="999" w:type="dxa"/>
          </w:tcPr>
          <w:p w14:paraId="59D61478" w14:textId="77777777" w:rsidR="005D56C4" w:rsidRDefault="005D56C4" w:rsidP="00574146">
            <w:pPr>
              <w:jc w:val="center"/>
            </w:pPr>
            <w:r>
              <w:t>0</w:t>
            </w:r>
          </w:p>
          <w:p w14:paraId="04DC1CA9" w14:textId="77777777" w:rsidR="005D56C4" w:rsidRDefault="005D56C4" w:rsidP="00574146">
            <w:pPr>
              <w:jc w:val="center"/>
            </w:pPr>
            <w:r>
              <w:t>100</w:t>
            </w:r>
          </w:p>
        </w:tc>
        <w:tc>
          <w:tcPr>
            <w:tcW w:w="1271" w:type="dxa"/>
          </w:tcPr>
          <w:p w14:paraId="0B442370" w14:textId="77777777" w:rsidR="005D56C4" w:rsidRDefault="005D56C4" w:rsidP="00574146">
            <w:pPr>
              <w:jc w:val="center"/>
            </w:pPr>
            <w:r>
              <w:t>C9, C13</w:t>
            </w:r>
          </w:p>
        </w:tc>
        <w:tc>
          <w:tcPr>
            <w:tcW w:w="950" w:type="dxa"/>
          </w:tcPr>
          <w:p w14:paraId="50104153" w14:textId="77777777" w:rsidR="005D56C4" w:rsidRDefault="005D56C4" w:rsidP="00574146">
            <w:pPr>
              <w:jc w:val="center"/>
            </w:pPr>
            <w:r>
              <w:rPr>
                <w:rFonts w:ascii="Arial" w:hAnsi="Arial" w:cs="Arial"/>
                <w:color w:val="333333"/>
                <w:sz w:val="20"/>
                <w:szCs w:val="20"/>
                <w:shd w:val="clear" w:color="auto" w:fill="FFFFFF"/>
              </w:rPr>
              <w:t>0.033uF</w:t>
            </w:r>
          </w:p>
        </w:tc>
        <w:tc>
          <w:tcPr>
            <w:tcW w:w="1421" w:type="dxa"/>
          </w:tcPr>
          <w:p w14:paraId="1AA6EB7D" w14:textId="77777777" w:rsidR="005D56C4" w:rsidRDefault="005D56C4" w:rsidP="00574146">
            <w:pPr>
              <w:jc w:val="center"/>
            </w:pPr>
            <w:r>
              <w:t>Capacitor, Ceramic, 25V, X7R, 20%</w:t>
            </w:r>
          </w:p>
        </w:tc>
        <w:tc>
          <w:tcPr>
            <w:tcW w:w="1139" w:type="dxa"/>
          </w:tcPr>
          <w:p w14:paraId="10A4E830" w14:textId="77777777" w:rsidR="005D56C4" w:rsidRDefault="005D56C4" w:rsidP="00574146">
            <w:pPr>
              <w:jc w:val="center"/>
            </w:pPr>
            <w:r>
              <w:t>0603</w:t>
            </w:r>
          </w:p>
        </w:tc>
        <w:tc>
          <w:tcPr>
            <w:tcW w:w="2751" w:type="dxa"/>
          </w:tcPr>
          <w:p w14:paraId="216C41BF" w14:textId="77777777" w:rsidR="005D56C4" w:rsidRPr="005D56C4" w:rsidRDefault="005D56C4" w:rsidP="005D56C4">
            <w:pPr>
              <w:jc w:val="center"/>
              <w:rPr>
                <w:rFonts w:cstheme="minorHAnsi"/>
              </w:rPr>
            </w:pPr>
            <w:hyperlink r:id="rId20" w:history="1">
              <w:r w:rsidRPr="005D56C4">
                <w:rPr>
                  <w:rStyle w:val="Hyperlink"/>
                  <w:rFonts w:cstheme="minorHAnsi"/>
                  <w:color w:val="auto"/>
                  <w:u w:val="none"/>
                </w:rPr>
                <w:t>0603B333K250CT</w:t>
              </w:r>
            </w:hyperlink>
          </w:p>
          <w:p w14:paraId="5122FABA" w14:textId="77777777" w:rsidR="005D56C4" w:rsidRPr="005D56C4" w:rsidRDefault="005D56C4" w:rsidP="005D56C4">
            <w:pPr>
              <w:jc w:val="center"/>
              <w:rPr>
                <w:rFonts w:cstheme="minorHAnsi"/>
              </w:rPr>
            </w:pPr>
          </w:p>
        </w:tc>
      </w:tr>
      <w:tr w:rsidR="005D56C4" w14:paraId="563A4743" w14:textId="77777777" w:rsidTr="00574146">
        <w:trPr>
          <w:jc w:val="center"/>
        </w:trPr>
        <w:tc>
          <w:tcPr>
            <w:tcW w:w="490" w:type="dxa"/>
          </w:tcPr>
          <w:p w14:paraId="121E048B" w14:textId="77777777" w:rsidR="005D56C4" w:rsidRPr="005D56C4" w:rsidRDefault="005D56C4" w:rsidP="005D56C4">
            <w:r w:rsidRPr="005D56C4">
              <w:t>10</w:t>
            </w:r>
          </w:p>
        </w:tc>
        <w:tc>
          <w:tcPr>
            <w:tcW w:w="999" w:type="dxa"/>
          </w:tcPr>
          <w:p w14:paraId="24A10052" w14:textId="77777777" w:rsidR="005D56C4" w:rsidRDefault="005D56C4" w:rsidP="00574146">
            <w:pPr>
              <w:jc w:val="center"/>
            </w:pPr>
            <w:r>
              <w:t>0</w:t>
            </w:r>
            <w:r>
              <w:br/>
              <w:t>25</w:t>
            </w:r>
          </w:p>
        </w:tc>
        <w:tc>
          <w:tcPr>
            <w:tcW w:w="1271" w:type="dxa"/>
          </w:tcPr>
          <w:p w14:paraId="4F9609A1" w14:textId="77777777" w:rsidR="005D56C4" w:rsidRDefault="005D56C4" w:rsidP="00574146">
            <w:pPr>
              <w:jc w:val="center"/>
            </w:pPr>
            <w:r>
              <w:t>D1, D2</w:t>
            </w:r>
          </w:p>
        </w:tc>
        <w:tc>
          <w:tcPr>
            <w:tcW w:w="950" w:type="dxa"/>
          </w:tcPr>
          <w:p w14:paraId="49FC3609" w14:textId="77777777" w:rsidR="005D56C4" w:rsidRDefault="005D56C4" w:rsidP="00574146">
            <w:pPr>
              <w:jc w:val="center"/>
            </w:pPr>
          </w:p>
        </w:tc>
        <w:tc>
          <w:tcPr>
            <w:tcW w:w="1421" w:type="dxa"/>
          </w:tcPr>
          <w:p w14:paraId="6BB1DB39" w14:textId="77777777" w:rsidR="005D56C4" w:rsidRDefault="005D56C4" w:rsidP="00574146">
            <w:pPr>
              <w:jc w:val="center"/>
            </w:pPr>
            <w:r>
              <w:t>Diode, Schottky, 3-A, 30-V</w:t>
            </w:r>
          </w:p>
        </w:tc>
        <w:tc>
          <w:tcPr>
            <w:tcW w:w="1139" w:type="dxa"/>
          </w:tcPr>
          <w:p w14:paraId="2133FF63" w14:textId="77777777" w:rsidR="005D56C4" w:rsidRDefault="005D56C4" w:rsidP="00574146">
            <w:pPr>
              <w:jc w:val="center"/>
            </w:pPr>
            <w:r>
              <w:rPr>
                <w:rFonts w:ascii="Arial" w:hAnsi="Arial" w:cs="Arial"/>
                <w:color w:val="333333"/>
                <w:sz w:val="20"/>
                <w:szCs w:val="20"/>
                <w:shd w:val="clear" w:color="auto" w:fill="FFFFFF"/>
              </w:rPr>
              <w:t>SMD/SMT</w:t>
            </w:r>
          </w:p>
        </w:tc>
        <w:tc>
          <w:tcPr>
            <w:tcW w:w="2751" w:type="dxa"/>
          </w:tcPr>
          <w:p w14:paraId="62D93F2C" w14:textId="77777777" w:rsidR="005D56C4" w:rsidRPr="005D56C4" w:rsidRDefault="005D56C4" w:rsidP="005D56C4">
            <w:pPr>
              <w:jc w:val="center"/>
              <w:rPr>
                <w:rFonts w:cstheme="minorHAnsi"/>
              </w:rPr>
            </w:pPr>
            <w:hyperlink r:id="rId21" w:history="1">
              <w:r w:rsidRPr="005D56C4">
                <w:rPr>
                  <w:rStyle w:val="Hyperlink"/>
                  <w:rFonts w:cstheme="minorHAnsi"/>
                  <w:color w:val="auto"/>
                  <w:u w:val="none"/>
                </w:rPr>
                <w:t>VSSA310SHM3_A/H</w:t>
              </w:r>
            </w:hyperlink>
          </w:p>
          <w:p w14:paraId="43595C64" w14:textId="77777777" w:rsidR="005D56C4" w:rsidRPr="005D56C4" w:rsidRDefault="005D56C4" w:rsidP="005D56C4">
            <w:pPr>
              <w:jc w:val="center"/>
              <w:rPr>
                <w:rFonts w:cstheme="minorHAnsi"/>
              </w:rPr>
            </w:pPr>
          </w:p>
        </w:tc>
      </w:tr>
      <w:tr w:rsidR="005D56C4" w14:paraId="026F03ED" w14:textId="77777777" w:rsidTr="00574146">
        <w:trPr>
          <w:jc w:val="center"/>
        </w:trPr>
        <w:tc>
          <w:tcPr>
            <w:tcW w:w="490" w:type="dxa"/>
          </w:tcPr>
          <w:p w14:paraId="14CCB480" w14:textId="77777777" w:rsidR="005D56C4" w:rsidRPr="005D56C4" w:rsidRDefault="005D56C4" w:rsidP="005D56C4">
            <w:r w:rsidRPr="005D56C4">
              <w:t>11</w:t>
            </w:r>
          </w:p>
        </w:tc>
        <w:tc>
          <w:tcPr>
            <w:tcW w:w="999" w:type="dxa"/>
          </w:tcPr>
          <w:p w14:paraId="0C356034" w14:textId="77777777" w:rsidR="005D56C4" w:rsidRDefault="005D56C4" w:rsidP="00574146">
            <w:pPr>
              <w:jc w:val="center"/>
            </w:pPr>
            <w:r>
              <w:t>10</w:t>
            </w:r>
          </w:p>
        </w:tc>
        <w:tc>
          <w:tcPr>
            <w:tcW w:w="1271" w:type="dxa"/>
          </w:tcPr>
          <w:p w14:paraId="76B86C3A" w14:textId="77777777" w:rsidR="005D56C4" w:rsidRDefault="005D56C4" w:rsidP="00574146">
            <w:pPr>
              <w:jc w:val="center"/>
            </w:pPr>
            <w:r>
              <w:t>L1, L2</w:t>
            </w:r>
          </w:p>
        </w:tc>
        <w:tc>
          <w:tcPr>
            <w:tcW w:w="950" w:type="dxa"/>
          </w:tcPr>
          <w:p w14:paraId="1C1CD5E6" w14:textId="77777777" w:rsidR="005D56C4" w:rsidRDefault="005D56C4" w:rsidP="00574146">
            <w:pPr>
              <w:jc w:val="center"/>
            </w:pPr>
            <w:r>
              <w:t>18uH</w:t>
            </w:r>
          </w:p>
        </w:tc>
        <w:tc>
          <w:tcPr>
            <w:tcW w:w="1421" w:type="dxa"/>
          </w:tcPr>
          <w:p w14:paraId="19469087" w14:textId="77777777" w:rsidR="005D56C4" w:rsidRDefault="005D56C4" w:rsidP="00574146">
            <w:pPr>
              <w:jc w:val="center"/>
            </w:pPr>
            <w:r>
              <w:t>Inductor, 7.3 Isat, 3.5 Irms</w:t>
            </w:r>
          </w:p>
        </w:tc>
        <w:tc>
          <w:tcPr>
            <w:tcW w:w="1139" w:type="dxa"/>
          </w:tcPr>
          <w:p w14:paraId="432358D2" w14:textId="77777777" w:rsidR="005D56C4" w:rsidRDefault="005D56C4" w:rsidP="00574146">
            <w:pPr>
              <w:jc w:val="center"/>
            </w:pPr>
            <w:r>
              <w:t>12.3 × 12.3 mm</w:t>
            </w:r>
          </w:p>
        </w:tc>
        <w:tc>
          <w:tcPr>
            <w:tcW w:w="2751" w:type="dxa"/>
          </w:tcPr>
          <w:p w14:paraId="3E133898" w14:textId="77777777" w:rsidR="005D56C4" w:rsidRPr="005D56C4" w:rsidRDefault="005D56C4" w:rsidP="005D56C4">
            <w:pPr>
              <w:jc w:val="center"/>
              <w:rPr>
                <w:rFonts w:cstheme="minorHAnsi"/>
              </w:rPr>
            </w:pPr>
            <w:r w:rsidRPr="005D56C4">
              <w:rPr>
                <w:rFonts w:cstheme="minorHAnsi"/>
                <w:shd w:val="clear" w:color="auto" w:fill="FFFFFF"/>
              </w:rPr>
              <w:t>MSS1278-183MLD</w:t>
            </w:r>
          </w:p>
        </w:tc>
      </w:tr>
      <w:tr w:rsidR="005D56C4" w14:paraId="4F6A2532" w14:textId="77777777" w:rsidTr="00574146">
        <w:trPr>
          <w:jc w:val="center"/>
        </w:trPr>
        <w:tc>
          <w:tcPr>
            <w:tcW w:w="490" w:type="dxa"/>
          </w:tcPr>
          <w:p w14:paraId="77F6535E" w14:textId="77777777" w:rsidR="005D56C4" w:rsidRPr="005D56C4" w:rsidRDefault="005D56C4" w:rsidP="005D56C4">
            <w:r w:rsidRPr="005D56C4">
              <w:t>12</w:t>
            </w:r>
          </w:p>
        </w:tc>
        <w:tc>
          <w:tcPr>
            <w:tcW w:w="999" w:type="dxa"/>
          </w:tcPr>
          <w:p w14:paraId="3FE926CD" w14:textId="77777777" w:rsidR="005D56C4" w:rsidRDefault="005D56C4" w:rsidP="00574146">
            <w:pPr>
              <w:jc w:val="center"/>
            </w:pPr>
            <w:r>
              <w:t>0</w:t>
            </w:r>
          </w:p>
          <w:p w14:paraId="6E82555F" w14:textId="77777777" w:rsidR="005D56C4" w:rsidRDefault="005D56C4" w:rsidP="00574146">
            <w:pPr>
              <w:jc w:val="center"/>
            </w:pPr>
            <w:r>
              <w:t>100</w:t>
            </w:r>
          </w:p>
        </w:tc>
        <w:tc>
          <w:tcPr>
            <w:tcW w:w="1271" w:type="dxa"/>
          </w:tcPr>
          <w:p w14:paraId="1912019E" w14:textId="77777777" w:rsidR="005D56C4" w:rsidRDefault="005D56C4" w:rsidP="00574146">
            <w:pPr>
              <w:jc w:val="center"/>
            </w:pPr>
            <w:r>
              <w:t>R2, R9</w:t>
            </w:r>
          </w:p>
        </w:tc>
        <w:tc>
          <w:tcPr>
            <w:tcW w:w="950" w:type="dxa"/>
          </w:tcPr>
          <w:p w14:paraId="62D4D7A6" w14:textId="77777777" w:rsidR="005D56C4" w:rsidRDefault="005D56C4" w:rsidP="00574146">
            <w:pPr>
              <w:jc w:val="center"/>
            </w:pPr>
            <w:r>
              <w:t>20 kΩ</w:t>
            </w:r>
          </w:p>
        </w:tc>
        <w:tc>
          <w:tcPr>
            <w:tcW w:w="1421" w:type="dxa"/>
          </w:tcPr>
          <w:p w14:paraId="1A61DF90" w14:textId="77777777" w:rsidR="005D56C4" w:rsidRDefault="005D56C4" w:rsidP="00574146">
            <w:pPr>
              <w:jc w:val="center"/>
            </w:pPr>
            <w:r>
              <w:t>Resistor, Chip, 1/16W, 1%</w:t>
            </w:r>
          </w:p>
        </w:tc>
        <w:tc>
          <w:tcPr>
            <w:tcW w:w="1139" w:type="dxa"/>
          </w:tcPr>
          <w:p w14:paraId="37CA4C23" w14:textId="77777777" w:rsidR="005D56C4" w:rsidRDefault="005D56C4" w:rsidP="00574146">
            <w:pPr>
              <w:jc w:val="center"/>
            </w:pPr>
            <w:r>
              <w:t>0603</w:t>
            </w:r>
          </w:p>
        </w:tc>
        <w:tc>
          <w:tcPr>
            <w:tcW w:w="2751" w:type="dxa"/>
          </w:tcPr>
          <w:p w14:paraId="66D7B6BA" w14:textId="77777777" w:rsidR="005D56C4" w:rsidRPr="005D56C4" w:rsidRDefault="005D56C4" w:rsidP="005D56C4">
            <w:pPr>
              <w:jc w:val="center"/>
              <w:rPr>
                <w:rFonts w:cstheme="minorHAnsi"/>
              </w:rPr>
            </w:pPr>
            <w:hyperlink r:id="rId22" w:history="1">
              <w:r w:rsidRPr="005D56C4">
                <w:rPr>
                  <w:rStyle w:val="Hyperlink"/>
                  <w:rFonts w:cstheme="minorHAnsi"/>
                  <w:color w:val="auto"/>
                  <w:u w:val="none"/>
                </w:rPr>
                <w:t>RT0603FRE0720KL</w:t>
              </w:r>
            </w:hyperlink>
          </w:p>
          <w:p w14:paraId="7C89D981" w14:textId="77777777" w:rsidR="005D56C4" w:rsidRPr="005D56C4" w:rsidRDefault="005D56C4" w:rsidP="005D56C4">
            <w:pPr>
              <w:jc w:val="center"/>
              <w:rPr>
                <w:rFonts w:cstheme="minorHAnsi"/>
              </w:rPr>
            </w:pPr>
          </w:p>
        </w:tc>
      </w:tr>
      <w:tr w:rsidR="005D56C4" w14:paraId="08C551D9" w14:textId="77777777" w:rsidTr="00574146">
        <w:trPr>
          <w:jc w:val="center"/>
        </w:trPr>
        <w:tc>
          <w:tcPr>
            <w:tcW w:w="490" w:type="dxa"/>
          </w:tcPr>
          <w:p w14:paraId="3621C868" w14:textId="77777777" w:rsidR="005D56C4" w:rsidRPr="005D56C4" w:rsidRDefault="005D56C4" w:rsidP="005D56C4">
            <w:r w:rsidRPr="005D56C4">
              <w:t>13</w:t>
            </w:r>
          </w:p>
        </w:tc>
        <w:tc>
          <w:tcPr>
            <w:tcW w:w="999" w:type="dxa"/>
          </w:tcPr>
          <w:p w14:paraId="4911FE12" w14:textId="77777777" w:rsidR="005D56C4" w:rsidRDefault="005D56C4" w:rsidP="00574146">
            <w:pPr>
              <w:jc w:val="center"/>
            </w:pPr>
            <w:r>
              <w:t>25</w:t>
            </w:r>
          </w:p>
        </w:tc>
        <w:tc>
          <w:tcPr>
            <w:tcW w:w="1271" w:type="dxa"/>
          </w:tcPr>
          <w:p w14:paraId="524CCC88" w14:textId="77777777" w:rsidR="005D56C4" w:rsidRDefault="005D56C4" w:rsidP="00574146">
            <w:pPr>
              <w:jc w:val="center"/>
            </w:pPr>
            <w:r>
              <w:t>R5</w:t>
            </w:r>
          </w:p>
        </w:tc>
        <w:tc>
          <w:tcPr>
            <w:tcW w:w="950" w:type="dxa"/>
          </w:tcPr>
          <w:p w14:paraId="674F6EFF" w14:textId="77777777" w:rsidR="005D56C4" w:rsidRDefault="005D56C4" w:rsidP="00574146">
            <w:pPr>
              <w:jc w:val="center"/>
            </w:pPr>
            <w:r>
              <w:t>277 Ω</w:t>
            </w:r>
          </w:p>
        </w:tc>
        <w:tc>
          <w:tcPr>
            <w:tcW w:w="1421" w:type="dxa"/>
          </w:tcPr>
          <w:p w14:paraId="6D62148F" w14:textId="77777777" w:rsidR="005D56C4" w:rsidRDefault="005D56C4" w:rsidP="00574146">
            <w:pPr>
              <w:jc w:val="center"/>
            </w:pPr>
            <w:r>
              <w:t>Resistor, Chip, 1/16W, 1%</w:t>
            </w:r>
          </w:p>
        </w:tc>
        <w:tc>
          <w:tcPr>
            <w:tcW w:w="1139" w:type="dxa"/>
          </w:tcPr>
          <w:p w14:paraId="66BBAFAD" w14:textId="77777777" w:rsidR="005D56C4" w:rsidRDefault="005D56C4" w:rsidP="00574146">
            <w:pPr>
              <w:jc w:val="center"/>
            </w:pPr>
            <w:r>
              <w:t>0603</w:t>
            </w:r>
          </w:p>
        </w:tc>
        <w:tc>
          <w:tcPr>
            <w:tcW w:w="2751" w:type="dxa"/>
          </w:tcPr>
          <w:p w14:paraId="494F7842" w14:textId="77777777" w:rsidR="005D56C4" w:rsidRPr="005D56C4" w:rsidRDefault="005D56C4" w:rsidP="005D56C4">
            <w:pPr>
              <w:jc w:val="center"/>
              <w:rPr>
                <w:rFonts w:cstheme="minorHAnsi"/>
              </w:rPr>
            </w:pPr>
            <w:r w:rsidRPr="005D56C4">
              <w:rPr>
                <w:rFonts w:cstheme="minorHAnsi"/>
                <w:shd w:val="clear" w:color="auto" w:fill="FFFFFF"/>
              </w:rPr>
              <w:t>RN731JTTD2770F100</w:t>
            </w:r>
          </w:p>
        </w:tc>
      </w:tr>
      <w:tr w:rsidR="005D56C4" w14:paraId="4AA71588" w14:textId="77777777" w:rsidTr="00574146">
        <w:trPr>
          <w:jc w:val="center"/>
        </w:trPr>
        <w:tc>
          <w:tcPr>
            <w:tcW w:w="490" w:type="dxa"/>
          </w:tcPr>
          <w:p w14:paraId="14E1AB74" w14:textId="77777777" w:rsidR="005D56C4" w:rsidRPr="005D56C4" w:rsidRDefault="005D56C4" w:rsidP="005D56C4">
            <w:r w:rsidRPr="005D56C4">
              <w:t>14</w:t>
            </w:r>
          </w:p>
        </w:tc>
        <w:tc>
          <w:tcPr>
            <w:tcW w:w="999" w:type="dxa"/>
          </w:tcPr>
          <w:p w14:paraId="307B4EC5" w14:textId="77777777" w:rsidR="005D56C4" w:rsidRDefault="005D56C4" w:rsidP="00574146">
            <w:pPr>
              <w:jc w:val="center"/>
            </w:pPr>
            <w:r>
              <w:t>100</w:t>
            </w:r>
            <w:r>
              <w:br/>
              <w:t>(stock)</w:t>
            </w:r>
          </w:p>
        </w:tc>
        <w:tc>
          <w:tcPr>
            <w:tcW w:w="1271" w:type="dxa"/>
          </w:tcPr>
          <w:p w14:paraId="058995F0" w14:textId="77777777" w:rsidR="005D56C4" w:rsidRDefault="005D56C4" w:rsidP="00574146">
            <w:pPr>
              <w:jc w:val="center"/>
            </w:pPr>
            <w:r>
              <w:t>R6, R10</w:t>
            </w:r>
          </w:p>
        </w:tc>
        <w:tc>
          <w:tcPr>
            <w:tcW w:w="950" w:type="dxa"/>
          </w:tcPr>
          <w:p w14:paraId="0A49DEC6" w14:textId="77777777" w:rsidR="005D56C4" w:rsidRDefault="005D56C4" w:rsidP="00574146">
            <w:pPr>
              <w:jc w:val="center"/>
            </w:pPr>
            <w:r>
              <w:t>10 Ω</w:t>
            </w:r>
          </w:p>
        </w:tc>
        <w:tc>
          <w:tcPr>
            <w:tcW w:w="1421" w:type="dxa"/>
          </w:tcPr>
          <w:p w14:paraId="4EF40973" w14:textId="77777777" w:rsidR="005D56C4" w:rsidRDefault="005D56C4" w:rsidP="00574146">
            <w:pPr>
              <w:jc w:val="center"/>
            </w:pPr>
            <w:r>
              <w:t>Resistor, Chip, 1/16W, 1%</w:t>
            </w:r>
          </w:p>
        </w:tc>
        <w:tc>
          <w:tcPr>
            <w:tcW w:w="1139" w:type="dxa"/>
          </w:tcPr>
          <w:p w14:paraId="031B7179" w14:textId="77777777" w:rsidR="005D56C4" w:rsidRDefault="005D56C4" w:rsidP="00574146">
            <w:pPr>
              <w:jc w:val="center"/>
            </w:pPr>
            <w:r>
              <w:t>0603</w:t>
            </w:r>
          </w:p>
        </w:tc>
        <w:tc>
          <w:tcPr>
            <w:tcW w:w="2751" w:type="dxa"/>
          </w:tcPr>
          <w:p w14:paraId="4EDCE9A0" w14:textId="77777777" w:rsidR="005D56C4" w:rsidRPr="005D56C4" w:rsidRDefault="005D56C4" w:rsidP="005D56C4">
            <w:pPr>
              <w:jc w:val="center"/>
              <w:rPr>
                <w:rFonts w:cstheme="minorHAnsi"/>
              </w:rPr>
            </w:pPr>
            <w:hyperlink r:id="rId23" w:history="1">
              <w:r w:rsidRPr="005D56C4">
                <w:rPr>
                  <w:rStyle w:val="Hyperlink"/>
                  <w:rFonts w:cstheme="minorHAnsi"/>
                  <w:color w:val="auto"/>
                  <w:u w:val="none"/>
                </w:rPr>
                <w:t>WCR0603-10RFI</w:t>
              </w:r>
            </w:hyperlink>
          </w:p>
          <w:p w14:paraId="0BFB8196" w14:textId="77777777" w:rsidR="005D56C4" w:rsidRPr="005D56C4" w:rsidRDefault="005D56C4" w:rsidP="005D56C4">
            <w:pPr>
              <w:jc w:val="center"/>
              <w:rPr>
                <w:rFonts w:cstheme="minorHAnsi"/>
              </w:rPr>
            </w:pPr>
          </w:p>
        </w:tc>
      </w:tr>
      <w:tr w:rsidR="005D56C4" w14:paraId="73B0D8D3" w14:textId="77777777" w:rsidTr="00574146">
        <w:trPr>
          <w:jc w:val="center"/>
        </w:trPr>
        <w:tc>
          <w:tcPr>
            <w:tcW w:w="490" w:type="dxa"/>
          </w:tcPr>
          <w:p w14:paraId="06F1EB89" w14:textId="77777777" w:rsidR="005D56C4" w:rsidRPr="005D56C4" w:rsidRDefault="005D56C4" w:rsidP="005D56C4">
            <w:r w:rsidRPr="005D56C4">
              <w:t>15</w:t>
            </w:r>
          </w:p>
        </w:tc>
        <w:tc>
          <w:tcPr>
            <w:tcW w:w="999" w:type="dxa"/>
          </w:tcPr>
          <w:p w14:paraId="09E5942E" w14:textId="77777777" w:rsidR="005D56C4" w:rsidRDefault="005D56C4" w:rsidP="00574146">
            <w:pPr>
              <w:jc w:val="center"/>
            </w:pPr>
            <w:r>
              <w:t>0</w:t>
            </w:r>
          </w:p>
          <w:p w14:paraId="47725F09" w14:textId="77777777" w:rsidR="005D56C4" w:rsidRDefault="005D56C4" w:rsidP="00574146">
            <w:pPr>
              <w:jc w:val="center"/>
            </w:pPr>
            <w:r>
              <w:t>100</w:t>
            </w:r>
          </w:p>
        </w:tc>
        <w:tc>
          <w:tcPr>
            <w:tcW w:w="1271" w:type="dxa"/>
          </w:tcPr>
          <w:p w14:paraId="09B4AA33" w14:textId="77777777" w:rsidR="005D56C4" w:rsidRDefault="005D56C4" w:rsidP="00574146">
            <w:pPr>
              <w:jc w:val="center"/>
            </w:pPr>
            <w:r>
              <w:t>R8</w:t>
            </w:r>
          </w:p>
        </w:tc>
        <w:tc>
          <w:tcPr>
            <w:tcW w:w="950" w:type="dxa"/>
          </w:tcPr>
          <w:p w14:paraId="72F21667" w14:textId="77777777" w:rsidR="005D56C4" w:rsidRDefault="005D56C4" w:rsidP="00574146">
            <w:pPr>
              <w:jc w:val="center"/>
            </w:pPr>
            <w:r>
              <w:t>470 Ω</w:t>
            </w:r>
          </w:p>
        </w:tc>
        <w:tc>
          <w:tcPr>
            <w:tcW w:w="1421" w:type="dxa"/>
          </w:tcPr>
          <w:p w14:paraId="4C52703E" w14:textId="77777777" w:rsidR="005D56C4" w:rsidRDefault="005D56C4" w:rsidP="00574146">
            <w:pPr>
              <w:jc w:val="center"/>
            </w:pPr>
            <w:r>
              <w:t>Resistor, Chip, 1/16W, 1%</w:t>
            </w:r>
          </w:p>
        </w:tc>
        <w:tc>
          <w:tcPr>
            <w:tcW w:w="1139" w:type="dxa"/>
          </w:tcPr>
          <w:p w14:paraId="11A8DA0F" w14:textId="77777777" w:rsidR="005D56C4" w:rsidRDefault="005D56C4" w:rsidP="00574146">
            <w:pPr>
              <w:jc w:val="center"/>
            </w:pPr>
            <w:r>
              <w:t>0603</w:t>
            </w:r>
          </w:p>
        </w:tc>
        <w:tc>
          <w:tcPr>
            <w:tcW w:w="2751" w:type="dxa"/>
          </w:tcPr>
          <w:p w14:paraId="15C23BA2" w14:textId="77777777" w:rsidR="005D56C4" w:rsidRPr="005D56C4" w:rsidRDefault="005D56C4" w:rsidP="005D56C4">
            <w:pPr>
              <w:jc w:val="center"/>
              <w:rPr>
                <w:rFonts w:cstheme="minorHAnsi"/>
              </w:rPr>
            </w:pPr>
            <w:hyperlink r:id="rId24" w:history="1">
              <w:r w:rsidRPr="005D56C4">
                <w:rPr>
                  <w:rStyle w:val="Hyperlink"/>
                  <w:rFonts w:cstheme="minorHAnsi"/>
                  <w:color w:val="auto"/>
                  <w:u w:val="none"/>
                </w:rPr>
                <w:t>CRGH0603F470R</w:t>
              </w:r>
            </w:hyperlink>
          </w:p>
          <w:p w14:paraId="57766295" w14:textId="77777777" w:rsidR="005D56C4" w:rsidRPr="005D56C4" w:rsidRDefault="005D56C4" w:rsidP="005D56C4">
            <w:pPr>
              <w:jc w:val="center"/>
              <w:rPr>
                <w:rFonts w:cstheme="minorHAnsi"/>
              </w:rPr>
            </w:pPr>
          </w:p>
        </w:tc>
      </w:tr>
      <w:tr w:rsidR="005D56C4" w14:paraId="2DB3D7BD" w14:textId="77777777" w:rsidTr="00574146">
        <w:trPr>
          <w:jc w:val="center"/>
        </w:trPr>
        <w:tc>
          <w:tcPr>
            <w:tcW w:w="490" w:type="dxa"/>
          </w:tcPr>
          <w:p w14:paraId="627B09AA" w14:textId="77777777" w:rsidR="005D56C4" w:rsidRPr="005D56C4" w:rsidRDefault="005D56C4" w:rsidP="005D56C4">
            <w:r w:rsidRPr="005D56C4">
              <w:t>16</w:t>
            </w:r>
          </w:p>
        </w:tc>
        <w:tc>
          <w:tcPr>
            <w:tcW w:w="999" w:type="dxa"/>
          </w:tcPr>
          <w:p w14:paraId="252EB812" w14:textId="77777777" w:rsidR="005D56C4" w:rsidRDefault="005D56C4" w:rsidP="00574146">
            <w:pPr>
              <w:jc w:val="center"/>
            </w:pPr>
            <w:r>
              <w:t>0</w:t>
            </w:r>
          </w:p>
          <w:p w14:paraId="0C5840F1" w14:textId="77777777" w:rsidR="005D56C4" w:rsidRDefault="005D56C4" w:rsidP="00574146">
            <w:pPr>
              <w:jc w:val="center"/>
            </w:pPr>
            <w:r>
              <w:t>25</w:t>
            </w:r>
          </w:p>
        </w:tc>
        <w:tc>
          <w:tcPr>
            <w:tcW w:w="1271" w:type="dxa"/>
          </w:tcPr>
          <w:p w14:paraId="30C00C15" w14:textId="77777777" w:rsidR="005D56C4" w:rsidRDefault="005D56C4" w:rsidP="00574146">
            <w:pPr>
              <w:jc w:val="center"/>
            </w:pPr>
            <w:r>
              <w:t>R4</w:t>
            </w:r>
          </w:p>
        </w:tc>
        <w:tc>
          <w:tcPr>
            <w:tcW w:w="950" w:type="dxa"/>
          </w:tcPr>
          <w:p w14:paraId="529C53C0" w14:textId="77777777" w:rsidR="005D56C4" w:rsidRDefault="005D56C4" w:rsidP="00574146">
            <w:pPr>
              <w:jc w:val="center"/>
            </w:pPr>
            <w:r>
              <w:t xml:space="preserve">3.83 kΩ </w:t>
            </w:r>
          </w:p>
        </w:tc>
        <w:tc>
          <w:tcPr>
            <w:tcW w:w="1421" w:type="dxa"/>
          </w:tcPr>
          <w:p w14:paraId="5245C996" w14:textId="77777777" w:rsidR="005D56C4" w:rsidRDefault="005D56C4" w:rsidP="00574146">
            <w:pPr>
              <w:jc w:val="center"/>
            </w:pPr>
            <w:r>
              <w:t>Resistor, Chip, 1/16W, 1%</w:t>
            </w:r>
          </w:p>
        </w:tc>
        <w:tc>
          <w:tcPr>
            <w:tcW w:w="1139" w:type="dxa"/>
          </w:tcPr>
          <w:p w14:paraId="5A535B5A" w14:textId="77777777" w:rsidR="005D56C4" w:rsidRDefault="005D56C4" w:rsidP="00574146">
            <w:pPr>
              <w:jc w:val="center"/>
            </w:pPr>
            <w:r>
              <w:t>0603</w:t>
            </w:r>
          </w:p>
        </w:tc>
        <w:tc>
          <w:tcPr>
            <w:tcW w:w="2751" w:type="dxa"/>
          </w:tcPr>
          <w:p w14:paraId="4AE4800F" w14:textId="77777777" w:rsidR="005D56C4" w:rsidRPr="005D56C4" w:rsidRDefault="005D56C4" w:rsidP="005D56C4">
            <w:pPr>
              <w:jc w:val="center"/>
              <w:rPr>
                <w:rFonts w:cstheme="minorHAnsi"/>
              </w:rPr>
            </w:pPr>
            <w:hyperlink r:id="rId25" w:history="1">
              <w:r w:rsidRPr="005D56C4">
                <w:rPr>
                  <w:rStyle w:val="Hyperlink"/>
                  <w:rFonts w:cstheme="minorHAnsi"/>
                  <w:color w:val="auto"/>
                  <w:u w:val="none"/>
                </w:rPr>
                <w:t>RT0603BRE073K83L</w:t>
              </w:r>
            </w:hyperlink>
          </w:p>
          <w:p w14:paraId="3B119CA9" w14:textId="77777777" w:rsidR="005D56C4" w:rsidRPr="005D56C4" w:rsidRDefault="005D56C4" w:rsidP="005D56C4">
            <w:pPr>
              <w:jc w:val="center"/>
              <w:rPr>
                <w:rFonts w:cstheme="minorHAnsi"/>
              </w:rPr>
            </w:pPr>
          </w:p>
        </w:tc>
      </w:tr>
      <w:tr w:rsidR="005D56C4" w14:paraId="2584B487" w14:textId="77777777" w:rsidTr="00574146">
        <w:trPr>
          <w:jc w:val="center"/>
        </w:trPr>
        <w:tc>
          <w:tcPr>
            <w:tcW w:w="490" w:type="dxa"/>
          </w:tcPr>
          <w:p w14:paraId="6768270E" w14:textId="77777777" w:rsidR="005D56C4" w:rsidRPr="005D56C4" w:rsidRDefault="005D56C4" w:rsidP="005D56C4">
            <w:r w:rsidRPr="005D56C4">
              <w:t>17</w:t>
            </w:r>
          </w:p>
        </w:tc>
        <w:tc>
          <w:tcPr>
            <w:tcW w:w="999" w:type="dxa"/>
          </w:tcPr>
          <w:p w14:paraId="21AF232C" w14:textId="77777777" w:rsidR="005D56C4" w:rsidRDefault="005D56C4" w:rsidP="00574146">
            <w:pPr>
              <w:jc w:val="center"/>
            </w:pPr>
            <w:r>
              <w:t>0</w:t>
            </w:r>
          </w:p>
          <w:p w14:paraId="56E515B7" w14:textId="77777777" w:rsidR="005D56C4" w:rsidRDefault="005D56C4" w:rsidP="00574146">
            <w:pPr>
              <w:jc w:val="center"/>
            </w:pPr>
            <w:r>
              <w:t>100</w:t>
            </w:r>
          </w:p>
        </w:tc>
        <w:tc>
          <w:tcPr>
            <w:tcW w:w="1271" w:type="dxa"/>
          </w:tcPr>
          <w:p w14:paraId="2D7EF94E" w14:textId="77777777" w:rsidR="005D56C4" w:rsidRDefault="005D56C4" w:rsidP="00574146">
            <w:pPr>
              <w:jc w:val="center"/>
            </w:pPr>
            <w:r>
              <w:t>R7</w:t>
            </w:r>
          </w:p>
        </w:tc>
        <w:tc>
          <w:tcPr>
            <w:tcW w:w="950" w:type="dxa"/>
          </w:tcPr>
          <w:p w14:paraId="7B2EE76B" w14:textId="77777777" w:rsidR="005D56C4" w:rsidRDefault="005D56C4" w:rsidP="00574146">
            <w:pPr>
              <w:jc w:val="center"/>
            </w:pPr>
            <w:r>
              <w:t>6.34kΩ</w:t>
            </w:r>
          </w:p>
        </w:tc>
        <w:tc>
          <w:tcPr>
            <w:tcW w:w="1421" w:type="dxa"/>
          </w:tcPr>
          <w:p w14:paraId="5170FC04" w14:textId="77777777" w:rsidR="005D56C4" w:rsidRDefault="005D56C4" w:rsidP="00574146">
            <w:pPr>
              <w:jc w:val="center"/>
            </w:pPr>
            <w:r>
              <w:t>Resistor, Chip, 1/16W, 1%</w:t>
            </w:r>
          </w:p>
        </w:tc>
        <w:tc>
          <w:tcPr>
            <w:tcW w:w="1139" w:type="dxa"/>
          </w:tcPr>
          <w:p w14:paraId="768100F0" w14:textId="77777777" w:rsidR="005D56C4" w:rsidRDefault="005D56C4" w:rsidP="00574146">
            <w:pPr>
              <w:jc w:val="center"/>
            </w:pPr>
            <w:r>
              <w:t>0603</w:t>
            </w:r>
          </w:p>
        </w:tc>
        <w:tc>
          <w:tcPr>
            <w:tcW w:w="2751" w:type="dxa"/>
          </w:tcPr>
          <w:p w14:paraId="4E0DEF12" w14:textId="77777777" w:rsidR="005D56C4" w:rsidRPr="005D56C4" w:rsidRDefault="005D56C4" w:rsidP="005D56C4">
            <w:pPr>
              <w:jc w:val="center"/>
              <w:rPr>
                <w:rFonts w:cstheme="minorHAnsi"/>
              </w:rPr>
            </w:pPr>
            <w:hyperlink r:id="rId26" w:history="1">
              <w:r w:rsidRPr="005D56C4">
                <w:rPr>
                  <w:rStyle w:val="Hyperlink"/>
                  <w:rFonts w:cstheme="minorHAnsi"/>
                  <w:color w:val="auto"/>
                  <w:u w:val="none"/>
                </w:rPr>
                <w:t>RT0603FRE076K34L</w:t>
              </w:r>
            </w:hyperlink>
          </w:p>
          <w:p w14:paraId="0799775C" w14:textId="77777777" w:rsidR="005D56C4" w:rsidRPr="005D56C4" w:rsidRDefault="005D56C4" w:rsidP="005D56C4">
            <w:pPr>
              <w:jc w:val="center"/>
              <w:rPr>
                <w:rFonts w:cstheme="minorHAnsi"/>
              </w:rPr>
            </w:pPr>
          </w:p>
        </w:tc>
      </w:tr>
    </w:tbl>
    <w:p w14:paraId="561FDFD5" w14:textId="77777777" w:rsidR="000B1A1B" w:rsidRDefault="000B1A1B" w:rsidP="000B1A1B">
      <w:pPr>
        <w:rPr>
          <w:lang w:val="en-GB"/>
        </w:rPr>
      </w:pPr>
    </w:p>
    <w:p w14:paraId="2E03923F" w14:textId="13138DC3" w:rsidR="003174CE" w:rsidRPr="000B1A1B" w:rsidRDefault="003174CE" w:rsidP="000B1A1B">
      <w:pPr>
        <w:pStyle w:val="Heading1"/>
        <w:rPr>
          <w:lang w:val="en-GB"/>
        </w:rPr>
      </w:pPr>
      <w:bookmarkStart w:id="28" w:name="_Toc106037554"/>
      <w:r>
        <w:rPr>
          <w:lang w:val="en-GB"/>
        </w:rPr>
        <w:t xml:space="preserve">Appendix B – </w:t>
      </w:r>
      <w:r w:rsidR="001D3E5B">
        <w:rPr>
          <w:lang w:val="en-GB"/>
        </w:rPr>
        <w:t xml:space="preserve">Useful </w:t>
      </w:r>
      <w:bookmarkEnd w:id="28"/>
      <w:r w:rsidR="002E03FA">
        <w:rPr>
          <w:lang w:val="en-GB"/>
        </w:rPr>
        <w:t>topics to search about</w:t>
      </w:r>
    </w:p>
    <w:p w14:paraId="4859B044" w14:textId="4D9CA232" w:rsidR="009B4E81" w:rsidRDefault="009B4E81" w:rsidP="009B4E81">
      <w:pPr>
        <w:rPr>
          <w:lang w:val="en-GB"/>
        </w:rPr>
      </w:pPr>
      <w:r>
        <w:rPr>
          <w:lang w:val="en-GB"/>
        </w:rPr>
        <w:t>C</w:t>
      </w:r>
      <w:r w:rsidRPr="009B4E81">
        <w:rPr>
          <w:lang w:val="en-GB"/>
        </w:rPr>
        <w:t>ycle-by-cycle current limit</w:t>
      </w:r>
      <w:r>
        <w:rPr>
          <w:lang w:val="en-GB"/>
        </w:rPr>
        <w:t xml:space="preserve"> </w:t>
      </w:r>
      <w:r w:rsidR="002E03FA">
        <w:rPr>
          <w:lang w:val="en-GB"/>
        </w:rPr>
        <w:t xml:space="preserve">- </w:t>
      </w:r>
      <w:r>
        <w:rPr>
          <w:lang w:val="en-GB"/>
        </w:rPr>
        <w:t xml:space="preserve"> </w:t>
      </w:r>
      <w:hyperlink r:id="rId27" w:history="1">
        <w:r w:rsidR="00AE7117" w:rsidRPr="00E93D71">
          <w:rPr>
            <w:rStyle w:val="Hyperlink"/>
            <w:lang w:val="en-GB"/>
          </w:rPr>
          <w:t>https://www.renesas.com/br/en/document/whp/how-protect-buck-regulators-overcurrent-damage#:~:text=The%20cycle%2Dby%2Dcycle%20limiting,attempts%20to%20start%20up%20again</w:t>
        </w:r>
      </w:hyperlink>
      <w:r w:rsidR="00AE7117" w:rsidRPr="00AE7117">
        <w:rPr>
          <w:lang w:val="en-GB"/>
        </w:rPr>
        <w:t>.</w:t>
      </w:r>
    </w:p>
    <w:p w14:paraId="23803850" w14:textId="271A24C4" w:rsidR="003A688B" w:rsidRDefault="009B4E81" w:rsidP="003A688B">
      <w:pPr>
        <w:rPr>
          <w:lang w:val="en-GB"/>
        </w:rPr>
      </w:pPr>
      <w:r>
        <w:rPr>
          <w:lang w:val="en-GB"/>
        </w:rPr>
        <w:t>H</w:t>
      </w:r>
      <w:r w:rsidRPr="009B4E81">
        <w:rPr>
          <w:lang w:val="en-GB"/>
        </w:rPr>
        <w:t>iccup timeout</w:t>
      </w:r>
      <w:r>
        <w:rPr>
          <w:lang w:val="en-GB"/>
        </w:rPr>
        <w:t xml:space="preserve"> - </w:t>
      </w:r>
      <w:hyperlink r:id="rId28" w:history="1">
        <w:r w:rsidR="003A688B" w:rsidRPr="00E93D71">
          <w:rPr>
            <w:rStyle w:val="Hyperlink"/>
            <w:lang w:val="en-GB"/>
          </w:rPr>
          <w:t>https://www.renesas.com/br/en/document/whp/how-protect-buck-regulators-overcurrent-damage#:~:text=The%20cycle%2Dby%2Dcycle%20limiting,attempts%20to%20start%20up%20again</w:t>
        </w:r>
      </w:hyperlink>
      <w:r w:rsidR="003A688B" w:rsidRPr="003A688B">
        <w:rPr>
          <w:lang w:val="en-GB"/>
        </w:rPr>
        <w:t>.</w:t>
      </w:r>
    </w:p>
    <w:p w14:paraId="312F9100" w14:textId="58386A0E" w:rsidR="009B4E81" w:rsidRDefault="009B4E81" w:rsidP="009B4E81">
      <w:pPr>
        <w:rPr>
          <w:lang w:val="en-GB"/>
        </w:rPr>
      </w:pPr>
      <w:r w:rsidRPr="009B4E81">
        <w:rPr>
          <w:lang w:val="en-GB"/>
        </w:rPr>
        <w:t xml:space="preserve">Bandgap reference voltage </w:t>
      </w:r>
      <w:r>
        <w:rPr>
          <w:lang w:val="en-GB"/>
        </w:rPr>
        <w:t xml:space="preserve">- </w:t>
      </w:r>
      <w:hyperlink r:id="rId29" w:history="1">
        <w:r w:rsidR="00810B95" w:rsidRPr="00E93D71">
          <w:rPr>
            <w:rStyle w:val="Hyperlink"/>
            <w:lang w:val="en-GB"/>
          </w:rPr>
          <w:t>https://en.wikipedia.org/wiki/Bandgap_voltage_reference#:~:text=A%20bandgap%20voltage%20reference%20is,circuit%20loading%20from%20a%20device</w:t>
        </w:r>
      </w:hyperlink>
      <w:r w:rsidR="00810B95" w:rsidRPr="00810B95">
        <w:rPr>
          <w:lang w:val="en-GB"/>
        </w:rPr>
        <w:t>.</w:t>
      </w:r>
    </w:p>
    <w:p w14:paraId="04D16806" w14:textId="644279D3" w:rsidR="007836E2" w:rsidRDefault="009B4E81" w:rsidP="007836E2">
      <w:r w:rsidRPr="007836E2">
        <w:t xml:space="preserve">Bootstrapping technique </w:t>
      </w:r>
      <w:r w:rsidRPr="007836E2">
        <w:t>-</w:t>
      </w:r>
      <w:r w:rsidR="007836E2" w:rsidRPr="007836E2">
        <w:t xml:space="preserve"> </w:t>
      </w:r>
      <w:hyperlink r:id="rId30" w:history="1">
        <w:r w:rsidR="007836E2" w:rsidRPr="00E93D71">
          <w:rPr>
            <w:rStyle w:val="Hyperlink"/>
          </w:rPr>
          <w:t>https://en.wikipedia.org/wiki/Bootstrapping_(electronics)#:~:text=In%20the%20field%20of%20electronics,input%20impedance%20of%20the%20amplifier</w:t>
        </w:r>
      </w:hyperlink>
      <w:r w:rsidR="007836E2" w:rsidRPr="007836E2">
        <w:t>.</w:t>
      </w:r>
    </w:p>
    <w:p w14:paraId="403A9162" w14:textId="5284C93E" w:rsidR="009B4E81" w:rsidRDefault="009B4E81" w:rsidP="009B4E81">
      <w:pPr>
        <w:rPr>
          <w:lang w:val="en-GB"/>
        </w:rPr>
      </w:pPr>
      <w:r>
        <w:rPr>
          <w:lang w:val="en-GB"/>
        </w:rPr>
        <w:t>J</w:t>
      </w:r>
      <w:r w:rsidRPr="009B4E81">
        <w:rPr>
          <w:lang w:val="en-GB"/>
        </w:rPr>
        <w:t>itter free operation</w:t>
      </w:r>
      <w:r>
        <w:rPr>
          <w:lang w:val="en-GB"/>
        </w:rPr>
        <w:t xml:space="preserve"> -</w:t>
      </w:r>
      <w:r w:rsidR="007836E2">
        <w:rPr>
          <w:lang w:val="en-GB"/>
        </w:rPr>
        <w:t xml:space="preserve"> </w:t>
      </w:r>
      <w:hyperlink r:id="rId31" w:history="1">
        <w:r w:rsidR="007836E2" w:rsidRPr="00E93D71">
          <w:rPr>
            <w:rStyle w:val="Hyperlink"/>
            <w:lang w:val="en-GB"/>
          </w:rPr>
          <w:t>https://picture.iczhiku.com/resource/eetop/WykRGJJoHQLaSCMv.pdf</w:t>
        </w:r>
      </w:hyperlink>
    </w:p>
    <w:p w14:paraId="21E84055" w14:textId="71917E6C" w:rsidR="009B4E81" w:rsidRDefault="009B4E81" w:rsidP="009B4E81">
      <w:pPr>
        <w:rPr>
          <w:lang w:val="en-GB"/>
        </w:rPr>
      </w:pPr>
      <w:r>
        <w:rPr>
          <w:lang w:val="en-GB"/>
        </w:rPr>
        <w:t>P</w:t>
      </w:r>
      <w:r w:rsidRPr="009B4E81">
        <w:rPr>
          <w:lang w:val="en-GB"/>
        </w:rPr>
        <w:t>arasitic capacitance</w:t>
      </w:r>
      <w:r>
        <w:rPr>
          <w:lang w:val="en-GB"/>
        </w:rPr>
        <w:t xml:space="preserve"> </w:t>
      </w:r>
      <w:r>
        <w:rPr>
          <w:lang w:val="en-GB"/>
        </w:rPr>
        <w:t xml:space="preserve">- </w:t>
      </w:r>
      <w:hyperlink r:id="rId32" w:history="1">
        <w:r w:rsidR="00F81E07" w:rsidRPr="00E93D71">
          <w:rPr>
            <w:rStyle w:val="Hyperlink"/>
            <w:lang w:val="en-GB"/>
          </w:rPr>
          <w:t>https://en.wikipedia.org/wiki/Parasitic_capacitance#:~:text=Parasitic%20capacitance%2C%20or%20stray%20capacitance,their%20proximity%20to%20each%20other</w:t>
        </w:r>
      </w:hyperlink>
      <w:r w:rsidR="00F81E07" w:rsidRPr="00F81E07">
        <w:rPr>
          <w:lang w:val="en-GB"/>
        </w:rPr>
        <w:t>.</w:t>
      </w:r>
    </w:p>
    <w:p w14:paraId="2B242077" w14:textId="372E429F" w:rsidR="00030DF5" w:rsidRDefault="00735459" w:rsidP="003174CE">
      <w:pPr>
        <w:rPr>
          <w:lang w:val="en-GB"/>
        </w:rPr>
      </w:pPr>
      <w:r>
        <w:rPr>
          <w:lang w:val="en-GB"/>
        </w:rPr>
        <w:t xml:space="preserve">Ground plane advantages - </w:t>
      </w:r>
      <w:hyperlink r:id="rId33" w:history="1">
        <w:r w:rsidRPr="00E93D71">
          <w:rPr>
            <w:rStyle w:val="Hyperlink"/>
            <w:lang w:val="en-GB"/>
          </w:rPr>
          <w:t>https://resources.altium.com/p/understanding-ground-planes-your-two-layer-pcb</w:t>
        </w:r>
      </w:hyperlink>
    </w:p>
    <w:p w14:paraId="06157045" w14:textId="75E950ED" w:rsidR="00030DF5" w:rsidRDefault="0041060F" w:rsidP="003174CE">
      <w:pPr>
        <w:rPr>
          <w:lang w:val="en-GB"/>
        </w:rPr>
      </w:pPr>
      <w:r>
        <w:rPr>
          <w:lang w:val="en-GB"/>
        </w:rPr>
        <w:t xml:space="preserve">Types of ground planes - </w:t>
      </w:r>
      <w:hyperlink r:id="rId34" w:history="1">
        <w:r w:rsidRPr="00E93D71">
          <w:rPr>
            <w:rStyle w:val="Hyperlink"/>
            <w:lang w:val="en-GB"/>
          </w:rPr>
          <w:t>https://electronics.stackexchange.com/questions/39834/placement-of-vias-to-connect-ground-planes</w:t>
        </w:r>
      </w:hyperlink>
    </w:p>
    <w:p w14:paraId="6992FDF0" w14:textId="4D83FA0D" w:rsidR="00030DF5" w:rsidRDefault="00C74F17" w:rsidP="003174CE">
      <w:pPr>
        <w:rPr>
          <w:lang w:val="en-GB"/>
        </w:rPr>
      </w:pPr>
      <w:r>
        <w:rPr>
          <w:lang w:val="en-GB"/>
        </w:rPr>
        <w:t>Connecting ground planes te</w:t>
      </w:r>
      <w:r w:rsidR="000E661F">
        <w:rPr>
          <w:lang w:val="en-GB"/>
        </w:rPr>
        <w:t xml:space="preserve">chniques - </w:t>
      </w:r>
      <w:hyperlink r:id="rId35" w:history="1">
        <w:r w:rsidR="000E661F" w:rsidRPr="00E93D71">
          <w:rPr>
            <w:rStyle w:val="Hyperlink"/>
            <w:lang w:val="en-GB"/>
          </w:rPr>
          <w:t>https://resources.pcb.cadence.com/blog/2019-thermal-vias-for-circuit-board-heat-management-techniques-and-tips</w:t>
        </w:r>
      </w:hyperlink>
    </w:p>
    <w:p w14:paraId="20EA81B4" w14:textId="215C8B0E" w:rsidR="00030DF5" w:rsidRDefault="000E661F" w:rsidP="003174CE">
      <w:pPr>
        <w:rPr>
          <w:lang w:val="en-GB"/>
        </w:rPr>
      </w:pPr>
      <w:r>
        <w:rPr>
          <w:lang w:val="en-GB"/>
        </w:rPr>
        <w:t xml:space="preserve">Choosing the PCB thickness - </w:t>
      </w:r>
      <w:hyperlink r:id="rId36" w:history="1">
        <w:r w:rsidRPr="00E93D71">
          <w:rPr>
            <w:rStyle w:val="Hyperlink"/>
            <w:lang w:val="en-GB"/>
          </w:rPr>
          <w:t>https://pcbprime.com/pcb-tips/how-thick-is-1oz-copper/</w:t>
        </w:r>
      </w:hyperlink>
    </w:p>
    <w:p w14:paraId="764F5334" w14:textId="2E281A28" w:rsidR="001A1447" w:rsidRDefault="001A1447" w:rsidP="003174CE">
      <w:pPr>
        <w:rPr>
          <w:lang w:val="en-GB"/>
        </w:rPr>
      </w:pPr>
      <w:r>
        <w:rPr>
          <w:lang w:val="en-GB"/>
        </w:rPr>
        <w:t xml:space="preserve">General PCB guidelines - </w:t>
      </w:r>
      <w:hyperlink r:id="rId37" w:history="1">
        <w:r w:rsidRPr="00E93D71">
          <w:rPr>
            <w:rStyle w:val="Hyperlink"/>
            <w:lang w:val="en-GB"/>
          </w:rPr>
          <w:t>https://www.edn.com/pcb-layout-considerations-for-non-isolated-switching-power-supplies/</w:t>
        </w:r>
      </w:hyperlink>
    </w:p>
    <w:p w14:paraId="33769D30" w14:textId="77777777" w:rsidR="001A1447" w:rsidRDefault="001A1447" w:rsidP="003174CE">
      <w:pPr>
        <w:rPr>
          <w:lang w:val="en-GB"/>
        </w:rPr>
      </w:pPr>
    </w:p>
    <w:p w14:paraId="15F6F0E5" w14:textId="77777777" w:rsidR="00030DF5" w:rsidRPr="003174CE" w:rsidRDefault="00030DF5" w:rsidP="003174CE">
      <w:pPr>
        <w:rPr>
          <w:lang w:val="en-GB"/>
        </w:rPr>
      </w:pPr>
    </w:p>
    <w:sectPr w:rsidR="00030DF5" w:rsidRPr="003174CE">
      <w:headerReference w:type="default" r:id="rId38"/>
      <w:foot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3A3B2" w14:textId="77777777" w:rsidR="00AF5EF8" w:rsidRDefault="00AF5EF8" w:rsidP="00AF5EF8">
      <w:pPr>
        <w:spacing w:after="0" w:line="240" w:lineRule="auto"/>
      </w:pPr>
      <w:r>
        <w:separator/>
      </w:r>
    </w:p>
  </w:endnote>
  <w:endnote w:type="continuationSeparator" w:id="0">
    <w:p w14:paraId="305ADE30" w14:textId="77777777" w:rsidR="00AF5EF8" w:rsidRDefault="00AF5EF8" w:rsidP="00AF5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408489"/>
      <w:docPartObj>
        <w:docPartGallery w:val="Page Numbers (Bottom of Page)"/>
        <w:docPartUnique/>
      </w:docPartObj>
    </w:sdtPr>
    <w:sdtEndPr>
      <w:rPr>
        <w:noProof/>
      </w:rPr>
    </w:sdtEndPr>
    <w:sdtContent>
      <w:p w14:paraId="4C8294CD" w14:textId="56F2F1C7" w:rsidR="00AF5EF8" w:rsidRDefault="00AF5E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AC7939" w14:textId="77777777" w:rsidR="00AF5EF8" w:rsidRDefault="00AF5E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92E7F" w14:textId="77777777" w:rsidR="00AF5EF8" w:rsidRDefault="00AF5EF8" w:rsidP="00AF5EF8">
      <w:pPr>
        <w:spacing w:after="0" w:line="240" w:lineRule="auto"/>
      </w:pPr>
      <w:r>
        <w:separator/>
      </w:r>
    </w:p>
  </w:footnote>
  <w:footnote w:type="continuationSeparator" w:id="0">
    <w:p w14:paraId="6A1B95ED" w14:textId="77777777" w:rsidR="00AF5EF8" w:rsidRDefault="00AF5EF8" w:rsidP="00AF5E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391DE" w14:textId="3615FBF3" w:rsidR="00AF5EF8" w:rsidRPr="00EB1012" w:rsidRDefault="00EB1012">
    <w:pPr>
      <w:pStyle w:val="Header"/>
      <w:rPr>
        <w:b/>
        <w:bCs/>
      </w:rPr>
    </w:pPr>
    <w:r w:rsidRPr="00EB1012">
      <w:rPr>
        <w:b/>
        <w:bCs/>
        <w:color w:val="C00000"/>
      </w:rPr>
      <w:t>HAN_</w:t>
    </w:r>
    <w:r w:rsidRPr="00EB1012">
      <w:rPr>
        <w:b/>
        <w:bCs/>
      </w:rPr>
      <w:t>UNIVERSITY OF APPLIED SCIENCES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75A03"/>
    <w:multiLevelType w:val="hybridMultilevel"/>
    <w:tmpl w:val="F746C2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1A423B"/>
    <w:multiLevelType w:val="hybridMultilevel"/>
    <w:tmpl w:val="332A19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15D3D23"/>
    <w:multiLevelType w:val="hybridMultilevel"/>
    <w:tmpl w:val="27FC3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962F77"/>
    <w:multiLevelType w:val="hybridMultilevel"/>
    <w:tmpl w:val="38AA5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844B1"/>
    <w:multiLevelType w:val="hybridMultilevel"/>
    <w:tmpl w:val="F3E63E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EA6BD1"/>
    <w:multiLevelType w:val="hybridMultilevel"/>
    <w:tmpl w:val="3E1C4C60"/>
    <w:lvl w:ilvl="0" w:tplc="1DFC98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686257"/>
    <w:multiLevelType w:val="hybridMultilevel"/>
    <w:tmpl w:val="F7E22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C87CB3"/>
    <w:multiLevelType w:val="hybridMultilevel"/>
    <w:tmpl w:val="65107B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9160B74"/>
    <w:multiLevelType w:val="hybridMultilevel"/>
    <w:tmpl w:val="440CDEDA"/>
    <w:lvl w:ilvl="0" w:tplc="1DFC9832">
      <w:numFmt w:val="bullet"/>
      <w:lvlText w:val="-"/>
      <w:lvlJc w:val="left"/>
      <w:pPr>
        <w:ind w:left="772" w:hanging="360"/>
      </w:pPr>
      <w:rPr>
        <w:rFonts w:ascii="Calibri" w:eastAsiaTheme="minorHAnsi" w:hAnsi="Calibri" w:cs="Calibri" w:hint="default"/>
      </w:rPr>
    </w:lvl>
    <w:lvl w:ilvl="1" w:tplc="08090003" w:tentative="1">
      <w:start w:val="1"/>
      <w:numFmt w:val="bullet"/>
      <w:lvlText w:val="o"/>
      <w:lvlJc w:val="left"/>
      <w:pPr>
        <w:ind w:left="1492" w:hanging="360"/>
      </w:pPr>
      <w:rPr>
        <w:rFonts w:ascii="Courier New" w:hAnsi="Courier New" w:cs="Courier New" w:hint="default"/>
      </w:rPr>
    </w:lvl>
    <w:lvl w:ilvl="2" w:tplc="08090005" w:tentative="1">
      <w:start w:val="1"/>
      <w:numFmt w:val="bullet"/>
      <w:lvlText w:val=""/>
      <w:lvlJc w:val="left"/>
      <w:pPr>
        <w:ind w:left="2212" w:hanging="360"/>
      </w:pPr>
      <w:rPr>
        <w:rFonts w:ascii="Wingdings" w:hAnsi="Wingdings" w:hint="default"/>
      </w:rPr>
    </w:lvl>
    <w:lvl w:ilvl="3" w:tplc="08090001" w:tentative="1">
      <w:start w:val="1"/>
      <w:numFmt w:val="bullet"/>
      <w:lvlText w:val=""/>
      <w:lvlJc w:val="left"/>
      <w:pPr>
        <w:ind w:left="2932" w:hanging="360"/>
      </w:pPr>
      <w:rPr>
        <w:rFonts w:ascii="Symbol" w:hAnsi="Symbol" w:hint="default"/>
      </w:rPr>
    </w:lvl>
    <w:lvl w:ilvl="4" w:tplc="08090003" w:tentative="1">
      <w:start w:val="1"/>
      <w:numFmt w:val="bullet"/>
      <w:lvlText w:val="o"/>
      <w:lvlJc w:val="left"/>
      <w:pPr>
        <w:ind w:left="3652" w:hanging="360"/>
      </w:pPr>
      <w:rPr>
        <w:rFonts w:ascii="Courier New" w:hAnsi="Courier New" w:cs="Courier New" w:hint="default"/>
      </w:rPr>
    </w:lvl>
    <w:lvl w:ilvl="5" w:tplc="08090005" w:tentative="1">
      <w:start w:val="1"/>
      <w:numFmt w:val="bullet"/>
      <w:lvlText w:val=""/>
      <w:lvlJc w:val="left"/>
      <w:pPr>
        <w:ind w:left="4372" w:hanging="360"/>
      </w:pPr>
      <w:rPr>
        <w:rFonts w:ascii="Wingdings" w:hAnsi="Wingdings" w:hint="default"/>
      </w:rPr>
    </w:lvl>
    <w:lvl w:ilvl="6" w:tplc="08090001" w:tentative="1">
      <w:start w:val="1"/>
      <w:numFmt w:val="bullet"/>
      <w:lvlText w:val=""/>
      <w:lvlJc w:val="left"/>
      <w:pPr>
        <w:ind w:left="5092" w:hanging="360"/>
      </w:pPr>
      <w:rPr>
        <w:rFonts w:ascii="Symbol" w:hAnsi="Symbol" w:hint="default"/>
      </w:rPr>
    </w:lvl>
    <w:lvl w:ilvl="7" w:tplc="08090003" w:tentative="1">
      <w:start w:val="1"/>
      <w:numFmt w:val="bullet"/>
      <w:lvlText w:val="o"/>
      <w:lvlJc w:val="left"/>
      <w:pPr>
        <w:ind w:left="5812" w:hanging="360"/>
      </w:pPr>
      <w:rPr>
        <w:rFonts w:ascii="Courier New" w:hAnsi="Courier New" w:cs="Courier New" w:hint="default"/>
      </w:rPr>
    </w:lvl>
    <w:lvl w:ilvl="8" w:tplc="08090005" w:tentative="1">
      <w:start w:val="1"/>
      <w:numFmt w:val="bullet"/>
      <w:lvlText w:val=""/>
      <w:lvlJc w:val="left"/>
      <w:pPr>
        <w:ind w:left="6532" w:hanging="360"/>
      </w:pPr>
      <w:rPr>
        <w:rFonts w:ascii="Wingdings" w:hAnsi="Wingdings" w:hint="default"/>
      </w:rPr>
    </w:lvl>
  </w:abstractNum>
  <w:abstractNum w:abstractNumId="9" w15:restartNumberingAfterBreak="0">
    <w:nsid w:val="546021AA"/>
    <w:multiLevelType w:val="hybridMultilevel"/>
    <w:tmpl w:val="7ABE2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DD062D"/>
    <w:multiLevelType w:val="hybridMultilevel"/>
    <w:tmpl w:val="3B7431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D2678D8"/>
    <w:multiLevelType w:val="hybridMultilevel"/>
    <w:tmpl w:val="B4F6DF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2"/>
  </w:num>
  <w:num w:numId="4">
    <w:abstractNumId w:val="6"/>
  </w:num>
  <w:num w:numId="5">
    <w:abstractNumId w:val="3"/>
  </w:num>
  <w:num w:numId="6">
    <w:abstractNumId w:val="4"/>
  </w:num>
  <w:num w:numId="7">
    <w:abstractNumId w:val="7"/>
  </w:num>
  <w:num w:numId="8">
    <w:abstractNumId w:val="11"/>
  </w:num>
  <w:num w:numId="9">
    <w:abstractNumId w:val="10"/>
  </w:num>
  <w:num w:numId="10">
    <w:abstractNumId w:val="0"/>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9A4"/>
    <w:rsid w:val="00000D66"/>
    <w:rsid w:val="00003AEA"/>
    <w:rsid w:val="00005BDF"/>
    <w:rsid w:val="00015060"/>
    <w:rsid w:val="00030DF5"/>
    <w:rsid w:val="00041F30"/>
    <w:rsid w:val="00066FC4"/>
    <w:rsid w:val="000671E5"/>
    <w:rsid w:val="000A095F"/>
    <w:rsid w:val="000A7ED0"/>
    <w:rsid w:val="000B1A1B"/>
    <w:rsid w:val="000C190A"/>
    <w:rsid w:val="000E4DBA"/>
    <w:rsid w:val="000E661F"/>
    <w:rsid w:val="000E679A"/>
    <w:rsid w:val="000F01B0"/>
    <w:rsid w:val="001011C9"/>
    <w:rsid w:val="001140D5"/>
    <w:rsid w:val="00126DE6"/>
    <w:rsid w:val="0013339E"/>
    <w:rsid w:val="00133BFA"/>
    <w:rsid w:val="00134190"/>
    <w:rsid w:val="001355B5"/>
    <w:rsid w:val="00143706"/>
    <w:rsid w:val="00155074"/>
    <w:rsid w:val="00161C50"/>
    <w:rsid w:val="00162303"/>
    <w:rsid w:val="0017173A"/>
    <w:rsid w:val="001753F5"/>
    <w:rsid w:val="00186B2E"/>
    <w:rsid w:val="001A0557"/>
    <w:rsid w:val="001A1447"/>
    <w:rsid w:val="001A1B11"/>
    <w:rsid w:val="001A2A72"/>
    <w:rsid w:val="001A35B4"/>
    <w:rsid w:val="001A5A5E"/>
    <w:rsid w:val="001B029D"/>
    <w:rsid w:val="001B38AC"/>
    <w:rsid w:val="001B5B06"/>
    <w:rsid w:val="001B7C8A"/>
    <w:rsid w:val="001C004C"/>
    <w:rsid w:val="001D3E5B"/>
    <w:rsid w:val="002029A4"/>
    <w:rsid w:val="00202A45"/>
    <w:rsid w:val="0020784B"/>
    <w:rsid w:val="00223F82"/>
    <w:rsid w:val="00236C1E"/>
    <w:rsid w:val="00246F1D"/>
    <w:rsid w:val="00271087"/>
    <w:rsid w:val="00280EE3"/>
    <w:rsid w:val="002879F3"/>
    <w:rsid w:val="00287FFE"/>
    <w:rsid w:val="002939A2"/>
    <w:rsid w:val="00296CE8"/>
    <w:rsid w:val="0029786E"/>
    <w:rsid w:val="002A28CE"/>
    <w:rsid w:val="002A4845"/>
    <w:rsid w:val="002B016D"/>
    <w:rsid w:val="002C0D70"/>
    <w:rsid w:val="002C5A7E"/>
    <w:rsid w:val="002D6E38"/>
    <w:rsid w:val="002E03FA"/>
    <w:rsid w:val="002E223E"/>
    <w:rsid w:val="002E6D48"/>
    <w:rsid w:val="002E6FDC"/>
    <w:rsid w:val="00303AE7"/>
    <w:rsid w:val="00304812"/>
    <w:rsid w:val="00304BE7"/>
    <w:rsid w:val="003174CE"/>
    <w:rsid w:val="00327794"/>
    <w:rsid w:val="00332CC6"/>
    <w:rsid w:val="003525BE"/>
    <w:rsid w:val="0035517C"/>
    <w:rsid w:val="00366D7A"/>
    <w:rsid w:val="0036702E"/>
    <w:rsid w:val="00376027"/>
    <w:rsid w:val="00376602"/>
    <w:rsid w:val="0038491F"/>
    <w:rsid w:val="00390D0D"/>
    <w:rsid w:val="00397823"/>
    <w:rsid w:val="003A0A09"/>
    <w:rsid w:val="003A286A"/>
    <w:rsid w:val="003A2F99"/>
    <w:rsid w:val="003A5396"/>
    <w:rsid w:val="003A688B"/>
    <w:rsid w:val="003C10D5"/>
    <w:rsid w:val="003C15D1"/>
    <w:rsid w:val="003C343E"/>
    <w:rsid w:val="003C7051"/>
    <w:rsid w:val="003E2C03"/>
    <w:rsid w:val="003E77B6"/>
    <w:rsid w:val="003F23FD"/>
    <w:rsid w:val="00402D46"/>
    <w:rsid w:val="0041060F"/>
    <w:rsid w:val="0041747B"/>
    <w:rsid w:val="00423584"/>
    <w:rsid w:val="004270B3"/>
    <w:rsid w:val="00437BC6"/>
    <w:rsid w:val="004422B3"/>
    <w:rsid w:val="00444784"/>
    <w:rsid w:val="00447477"/>
    <w:rsid w:val="004577BA"/>
    <w:rsid w:val="00465016"/>
    <w:rsid w:val="00466A59"/>
    <w:rsid w:val="004765A3"/>
    <w:rsid w:val="00476F56"/>
    <w:rsid w:val="00483A72"/>
    <w:rsid w:val="00486157"/>
    <w:rsid w:val="00486EAB"/>
    <w:rsid w:val="004951B9"/>
    <w:rsid w:val="004A7FC7"/>
    <w:rsid w:val="004C20C2"/>
    <w:rsid w:val="004C522B"/>
    <w:rsid w:val="004C690E"/>
    <w:rsid w:val="004D6206"/>
    <w:rsid w:val="004D7A8A"/>
    <w:rsid w:val="005133B7"/>
    <w:rsid w:val="00522428"/>
    <w:rsid w:val="005311D3"/>
    <w:rsid w:val="00542DA5"/>
    <w:rsid w:val="005551B8"/>
    <w:rsid w:val="00570E9A"/>
    <w:rsid w:val="00572CE2"/>
    <w:rsid w:val="00575EF9"/>
    <w:rsid w:val="00582575"/>
    <w:rsid w:val="00583681"/>
    <w:rsid w:val="005A3A7B"/>
    <w:rsid w:val="005B755F"/>
    <w:rsid w:val="005D0F31"/>
    <w:rsid w:val="005D56C4"/>
    <w:rsid w:val="005F139B"/>
    <w:rsid w:val="00600E8B"/>
    <w:rsid w:val="00610D59"/>
    <w:rsid w:val="00611288"/>
    <w:rsid w:val="00612A8F"/>
    <w:rsid w:val="00616460"/>
    <w:rsid w:val="00622684"/>
    <w:rsid w:val="00625E41"/>
    <w:rsid w:val="0063284A"/>
    <w:rsid w:val="00643ABB"/>
    <w:rsid w:val="00645FE4"/>
    <w:rsid w:val="006663DD"/>
    <w:rsid w:val="00670035"/>
    <w:rsid w:val="0067345E"/>
    <w:rsid w:val="00676AA0"/>
    <w:rsid w:val="006870E0"/>
    <w:rsid w:val="0069338C"/>
    <w:rsid w:val="006A5E29"/>
    <w:rsid w:val="006C16C5"/>
    <w:rsid w:val="006D169A"/>
    <w:rsid w:val="006D3C79"/>
    <w:rsid w:val="006E0963"/>
    <w:rsid w:val="006F1CF8"/>
    <w:rsid w:val="006F46B4"/>
    <w:rsid w:val="00703BC9"/>
    <w:rsid w:val="00703F0C"/>
    <w:rsid w:val="00705A1C"/>
    <w:rsid w:val="007126D1"/>
    <w:rsid w:val="007204FB"/>
    <w:rsid w:val="00730410"/>
    <w:rsid w:val="00735459"/>
    <w:rsid w:val="007438BA"/>
    <w:rsid w:val="00756944"/>
    <w:rsid w:val="007836E2"/>
    <w:rsid w:val="007862D4"/>
    <w:rsid w:val="00787ED1"/>
    <w:rsid w:val="007A2C32"/>
    <w:rsid w:val="007A34B9"/>
    <w:rsid w:val="007A4E5B"/>
    <w:rsid w:val="007B1231"/>
    <w:rsid w:val="007B2237"/>
    <w:rsid w:val="007C5EF1"/>
    <w:rsid w:val="007D0391"/>
    <w:rsid w:val="007D3AD4"/>
    <w:rsid w:val="007D5809"/>
    <w:rsid w:val="007E0518"/>
    <w:rsid w:val="007F4A73"/>
    <w:rsid w:val="00810B95"/>
    <w:rsid w:val="008115F5"/>
    <w:rsid w:val="00831555"/>
    <w:rsid w:val="00850CA5"/>
    <w:rsid w:val="00856DFC"/>
    <w:rsid w:val="00865F5F"/>
    <w:rsid w:val="00867475"/>
    <w:rsid w:val="00894047"/>
    <w:rsid w:val="008A77C3"/>
    <w:rsid w:val="008B3AC2"/>
    <w:rsid w:val="008B6308"/>
    <w:rsid w:val="008B6C85"/>
    <w:rsid w:val="008C661A"/>
    <w:rsid w:val="008D07B3"/>
    <w:rsid w:val="008D1093"/>
    <w:rsid w:val="008D58F1"/>
    <w:rsid w:val="008D5C8B"/>
    <w:rsid w:val="008F1252"/>
    <w:rsid w:val="0090131C"/>
    <w:rsid w:val="009072C6"/>
    <w:rsid w:val="009163E6"/>
    <w:rsid w:val="009209BF"/>
    <w:rsid w:val="00925363"/>
    <w:rsid w:val="00927711"/>
    <w:rsid w:val="00945F0B"/>
    <w:rsid w:val="009519B7"/>
    <w:rsid w:val="0095550E"/>
    <w:rsid w:val="0095589A"/>
    <w:rsid w:val="00972593"/>
    <w:rsid w:val="009912BB"/>
    <w:rsid w:val="009A7EF8"/>
    <w:rsid w:val="009B0AA1"/>
    <w:rsid w:val="009B2872"/>
    <w:rsid w:val="009B4ADE"/>
    <w:rsid w:val="009B4E81"/>
    <w:rsid w:val="009B708F"/>
    <w:rsid w:val="009C4B0D"/>
    <w:rsid w:val="009D11FE"/>
    <w:rsid w:val="009F2067"/>
    <w:rsid w:val="009F45A2"/>
    <w:rsid w:val="009F7492"/>
    <w:rsid w:val="00A00D18"/>
    <w:rsid w:val="00A01C00"/>
    <w:rsid w:val="00A1684F"/>
    <w:rsid w:val="00A33950"/>
    <w:rsid w:val="00A33A95"/>
    <w:rsid w:val="00A3407D"/>
    <w:rsid w:val="00A405DA"/>
    <w:rsid w:val="00A43F5C"/>
    <w:rsid w:val="00A4627F"/>
    <w:rsid w:val="00A730FC"/>
    <w:rsid w:val="00A74276"/>
    <w:rsid w:val="00A76E2B"/>
    <w:rsid w:val="00A82F87"/>
    <w:rsid w:val="00A84E74"/>
    <w:rsid w:val="00A93CDE"/>
    <w:rsid w:val="00AB054A"/>
    <w:rsid w:val="00AD698C"/>
    <w:rsid w:val="00AE45EE"/>
    <w:rsid w:val="00AE5E46"/>
    <w:rsid w:val="00AE6F9E"/>
    <w:rsid w:val="00AE7117"/>
    <w:rsid w:val="00AF1C20"/>
    <w:rsid w:val="00AF5EF8"/>
    <w:rsid w:val="00B05B1C"/>
    <w:rsid w:val="00B06B68"/>
    <w:rsid w:val="00B13841"/>
    <w:rsid w:val="00B21BE2"/>
    <w:rsid w:val="00B221F1"/>
    <w:rsid w:val="00B264BB"/>
    <w:rsid w:val="00B3724F"/>
    <w:rsid w:val="00B4249F"/>
    <w:rsid w:val="00B45C8F"/>
    <w:rsid w:val="00B522D7"/>
    <w:rsid w:val="00B64DBF"/>
    <w:rsid w:val="00B66CBA"/>
    <w:rsid w:val="00B67C58"/>
    <w:rsid w:val="00B77C05"/>
    <w:rsid w:val="00B930C7"/>
    <w:rsid w:val="00BA00F6"/>
    <w:rsid w:val="00BB2ADF"/>
    <w:rsid w:val="00BE1E79"/>
    <w:rsid w:val="00BE570D"/>
    <w:rsid w:val="00BF2830"/>
    <w:rsid w:val="00BF6C7B"/>
    <w:rsid w:val="00C04323"/>
    <w:rsid w:val="00C0474A"/>
    <w:rsid w:val="00C047D7"/>
    <w:rsid w:val="00C27822"/>
    <w:rsid w:val="00C27B14"/>
    <w:rsid w:val="00C41DED"/>
    <w:rsid w:val="00C50331"/>
    <w:rsid w:val="00C53F08"/>
    <w:rsid w:val="00C55946"/>
    <w:rsid w:val="00C71829"/>
    <w:rsid w:val="00C7259D"/>
    <w:rsid w:val="00C74F17"/>
    <w:rsid w:val="00C80B79"/>
    <w:rsid w:val="00C869F5"/>
    <w:rsid w:val="00C91898"/>
    <w:rsid w:val="00C92F74"/>
    <w:rsid w:val="00C97272"/>
    <w:rsid w:val="00CA1942"/>
    <w:rsid w:val="00CB0E4E"/>
    <w:rsid w:val="00CB55CB"/>
    <w:rsid w:val="00CC0FC2"/>
    <w:rsid w:val="00CE295A"/>
    <w:rsid w:val="00CE7D2A"/>
    <w:rsid w:val="00D050AA"/>
    <w:rsid w:val="00D0777E"/>
    <w:rsid w:val="00D23392"/>
    <w:rsid w:val="00D338FD"/>
    <w:rsid w:val="00D50247"/>
    <w:rsid w:val="00D51158"/>
    <w:rsid w:val="00D511AF"/>
    <w:rsid w:val="00D76EF9"/>
    <w:rsid w:val="00D87996"/>
    <w:rsid w:val="00DA119C"/>
    <w:rsid w:val="00DA39E7"/>
    <w:rsid w:val="00DA45E8"/>
    <w:rsid w:val="00DA71F0"/>
    <w:rsid w:val="00DA7D2B"/>
    <w:rsid w:val="00DC12F8"/>
    <w:rsid w:val="00DD533D"/>
    <w:rsid w:val="00DD746E"/>
    <w:rsid w:val="00DD7FBF"/>
    <w:rsid w:val="00DF21F9"/>
    <w:rsid w:val="00E15D9D"/>
    <w:rsid w:val="00E20286"/>
    <w:rsid w:val="00E20652"/>
    <w:rsid w:val="00E31747"/>
    <w:rsid w:val="00E33136"/>
    <w:rsid w:val="00E53E94"/>
    <w:rsid w:val="00E67FA9"/>
    <w:rsid w:val="00E71168"/>
    <w:rsid w:val="00E71A08"/>
    <w:rsid w:val="00E73E15"/>
    <w:rsid w:val="00E91132"/>
    <w:rsid w:val="00E91C06"/>
    <w:rsid w:val="00E93A34"/>
    <w:rsid w:val="00E958C1"/>
    <w:rsid w:val="00EB1012"/>
    <w:rsid w:val="00EB122C"/>
    <w:rsid w:val="00EB15D0"/>
    <w:rsid w:val="00EB4501"/>
    <w:rsid w:val="00EB6BB5"/>
    <w:rsid w:val="00EC3952"/>
    <w:rsid w:val="00EC77F1"/>
    <w:rsid w:val="00EE41C1"/>
    <w:rsid w:val="00EE7D02"/>
    <w:rsid w:val="00EF4FB4"/>
    <w:rsid w:val="00EF57E3"/>
    <w:rsid w:val="00EF7079"/>
    <w:rsid w:val="00F0569C"/>
    <w:rsid w:val="00F10FAE"/>
    <w:rsid w:val="00F15A6D"/>
    <w:rsid w:val="00F30F7D"/>
    <w:rsid w:val="00F35B29"/>
    <w:rsid w:val="00F35CE3"/>
    <w:rsid w:val="00F36B54"/>
    <w:rsid w:val="00F3716C"/>
    <w:rsid w:val="00F40B9C"/>
    <w:rsid w:val="00F44E65"/>
    <w:rsid w:val="00F51842"/>
    <w:rsid w:val="00F51E0A"/>
    <w:rsid w:val="00F55244"/>
    <w:rsid w:val="00F81E07"/>
    <w:rsid w:val="00F91400"/>
    <w:rsid w:val="00F95834"/>
    <w:rsid w:val="00FA0189"/>
    <w:rsid w:val="00FA7FC6"/>
    <w:rsid w:val="00FB280D"/>
    <w:rsid w:val="00FB4FCD"/>
    <w:rsid w:val="00FC4246"/>
    <w:rsid w:val="00FD112B"/>
    <w:rsid w:val="00FD4BC1"/>
    <w:rsid w:val="00FE5A19"/>
    <w:rsid w:val="00FF651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22553"/>
  <w15:chartTrackingRefBased/>
  <w15:docId w15:val="{E91704F9-CFE7-43D5-9E11-5446D5DA2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4CE"/>
    <w:rPr>
      <w:lang w:val="nl-NL"/>
    </w:rPr>
  </w:style>
  <w:style w:type="paragraph" w:styleId="Heading1">
    <w:name w:val="heading 1"/>
    <w:basedOn w:val="Normal"/>
    <w:next w:val="Normal"/>
    <w:link w:val="Heading1Char"/>
    <w:uiPriority w:val="9"/>
    <w:qFormat/>
    <w:rsid w:val="002029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2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9A4"/>
    <w:rPr>
      <w:rFonts w:asciiTheme="majorHAnsi" w:eastAsiaTheme="majorEastAsia" w:hAnsiTheme="majorHAnsi" w:cstheme="majorBidi"/>
      <w:color w:val="2F5496" w:themeColor="accent1" w:themeShade="BF"/>
      <w:sz w:val="32"/>
      <w:szCs w:val="32"/>
      <w:lang w:val="nl-NL"/>
    </w:rPr>
  </w:style>
  <w:style w:type="table" w:styleId="TableGrid">
    <w:name w:val="Table Grid"/>
    <w:basedOn w:val="TableNormal"/>
    <w:uiPriority w:val="39"/>
    <w:rsid w:val="002029A4"/>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5A5E"/>
    <w:pPr>
      <w:ind w:left="720"/>
      <w:contextualSpacing/>
    </w:pPr>
  </w:style>
  <w:style w:type="character" w:customStyle="1" w:styleId="Heading2Char">
    <w:name w:val="Heading 2 Char"/>
    <w:basedOn w:val="DefaultParagraphFont"/>
    <w:link w:val="Heading2"/>
    <w:uiPriority w:val="9"/>
    <w:rsid w:val="00A4627F"/>
    <w:rPr>
      <w:rFonts w:asciiTheme="majorHAnsi" w:eastAsiaTheme="majorEastAsia" w:hAnsiTheme="majorHAnsi" w:cstheme="majorBidi"/>
      <w:color w:val="2F5496" w:themeColor="accent1" w:themeShade="BF"/>
      <w:sz w:val="26"/>
      <w:szCs w:val="26"/>
      <w:lang w:val="nl-NL"/>
    </w:rPr>
  </w:style>
  <w:style w:type="character" w:styleId="Hyperlink">
    <w:name w:val="Hyperlink"/>
    <w:basedOn w:val="DefaultParagraphFont"/>
    <w:uiPriority w:val="99"/>
    <w:unhideWhenUsed/>
    <w:rsid w:val="007126D1"/>
    <w:rPr>
      <w:color w:val="0563C1" w:themeColor="hyperlink"/>
      <w:u w:val="single"/>
    </w:rPr>
  </w:style>
  <w:style w:type="character" w:styleId="UnresolvedMention">
    <w:name w:val="Unresolved Mention"/>
    <w:basedOn w:val="DefaultParagraphFont"/>
    <w:uiPriority w:val="99"/>
    <w:semiHidden/>
    <w:unhideWhenUsed/>
    <w:rsid w:val="007126D1"/>
    <w:rPr>
      <w:color w:val="605E5C"/>
      <w:shd w:val="clear" w:color="auto" w:fill="E1DFDD"/>
    </w:rPr>
  </w:style>
  <w:style w:type="paragraph" w:styleId="TOCHeading">
    <w:name w:val="TOC Heading"/>
    <w:basedOn w:val="Heading1"/>
    <w:next w:val="Normal"/>
    <w:uiPriority w:val="39"/>
    <w:unhideWhenUsed/>
    <w:qFormat/>
    <w:rsid w:val="00D511AF"/>
    <w:pPr>
      <w:outlineLvl w:val="9"/>
    </w:pPr>
    <w:rPr>
      <w:lang w:val="en-US"/>
    </w:rPr>
  </w:style>
  <w:style w:type="paragraph" w:styleId="TOC1">
    <w:name w:val="toc 1"/>
    <w:basedOn w:val="Normal"/>
    <w:next w:val="Normal"/>
    <w:autoRedefine/>
    <w:uiPriority w:val="39"/>
    <w:unhideWhenUsed/>
    <w:rsid w:val="00D511AF"/>
    <w:pPr>
      <w:spacing w:after="100"/>
    </w:pPr>
  </w:style>
  <w:style w:type="paragraph" w:styleId="TOC2">
    <w:name w:val="toc 2"/>
    <w:basedOn w:val="Normal"/>
    <w:next w:val="Normal"/>
    <w:autoRedefine/>
    <w:uiPriority w:val="39"/>
    <w:unhideWhenUsed/>
    <w:rsid w:val="00D511AF"/>
    <w:pPr>
      <w:spacing w:after="100"/>
      <w:ind w:left="220"/>
    </w:pPr>
  </w:style>
  <w:style w:type="character" w:styleId="PlaceholderText">
    <w:name w:val="Placeholder Text"/>
    <w:basedOn w:val="DefaultParagraphFont"/>
    <w:uiPriority w:val="99"/>
    <w:semiHidden/>
    <w:rsid w:val="003C343E"/>
    <w:rPr>
      <w:color w:val="808080"/>
    </w:rPr>
  </w:style>
  <w:style w:type="character" w:styleId="FollowedHyperlink">
    <w:name w:val="FollowedHyperlink"/>
    <w:basedOn w:val="DefaultParagraphFont"/>
    <w:uiPriority w:val="99"/>
    <w:semiHidden/>
    <w:unhideWhenUsed/>
    <w:rsid w:val="00B45C8F"/>
    <w:rPr>
      <w:color w:val="954F72" w:themeColor="followedHyperlink"/>
      <w:u w:val="single"/>
    </w:rPr>
  </w:style>
  <w:style w:type="paragraph" w:styleId="Caption">
    <w:name w:val="caption"/>
    <w:basedOn w:val="Normal"/>
    <w:next w:val="Normal"/>
    <w:uiPriority w:val="35"/>
    <w:unhideWhenUsed/>
    <w:qFormat/>
    <w:rsid w:val="009B4E8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F5E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EF8"/>
    <w:rPr>
      <w:lang w:val="nl-NL"/>
    </w:rPr>
  </w:style>
  <w:style w:type="paragraph" w:styleId="Footer">
    <w:name w:val="footer"/>
    <w:basedOn w:val="Normal"/>
    <w:link w:val="FooterChar"/>
    <w:uiPriority w:val="99"/>
    <w:unhideWhenUsed/>
    <w:rsid w:val="00AF5E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EF8"/>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nl.mouser.com/ProductDetail/Nichicon/UVR1A330MDD?qs=4tacZMf5mySZeUt%2Frww5jw%3D%3D" TargetMode="External"/><Relationship Id="rId26" Type="http://schemas.openxmlformats.org/officeDocument/2006/relationships/hyperlink" Target="https://nl.mouser.com/ProductDetail/YAGEO/RT0603FRE076K34L?qs=4CyHz7GXqSiIlF0C7uaMog%3D%3D" TargetMode="External"/><Relationship Id="rId39" Type="http://schemas.openxmlformats.org/officeDocument/2006/relationships/footer" Target="footer1.xml"/><Relationship Id="rId21" Type="http://schemas.openxmlformats.org/officeDocument/2006/relationships/hyperlink" Target="https://nl.mouser.com/ProductDetail/Vishay-General-Semiconductor/VSSA310SHM3_A-H?qs=BZBei1rCqCCe%252BxKCqAyyiw%3D%3D" TargetMode="External"/><Relationship Id="rId34" Type="http://schemas.openxmlformats.org/officeDocument/2006/relationships/hyperlink" Target="https://electronics.stackexchange.com/questions/39834/placement-of-vias-to-connect-ground-planes"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nl.mouser.com/ProductDetail/Panasonic/EEE-HB1E101AP?qs=d1CqaRUMZD%252BK9Y2qBKWing%3D%3D" TargetMode="External"/><Relationship Id="rId20" Type="http://schemas.openxmlformats.org/officeDocument/2006/relationships/hyperlink" Target="https://nl.mouser.com/ProductDetail/Walsin/0603B333K250CT?qs=fIkAfuXiAQJuqgyesfqO%252BA%3D%3D" TargetMode="External"/><Relationship Id="rId29" Type="http://schemas.openxmlformats.org/officeDocument/2006/relationships/hyperlink" Target="https://en.wikipedia.org/wiki/Bandgap_voltage_reference#:~:text=A%20bandgap%20voltage%20reference%20is,circuit%20loading%20from%20a%20devic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i.com/lit/ds/slus774c/slus774c.pdf?ts=1653906950833&amp;ref_url=https%253A%252F%252Fwww.ti.com%252Ftool%252FTPS54386EVM" TargetMode="External"/><Relationship Id="rId24" Type="http://schemas.openxmlformats.org/officeDocument/2006/relationships/hyperlink" Target="https://nl.mouser.com/ProductDetail/TE-Connectivity-Holsworthy/CRGH0603F470R?qs=j1jvDfvplqJQcQR1G%2FCdrw%3D%3D" TargetMode="External"/><Relationship Id="rId32" Type="http://schemas.openxmlformats.org/officeDocument/2006/relationships/hyperlink" Target="https://en.wikipedia.org/wiki/Parasitic_capacitance#:~:text=Parasitic%20capacitance%2C%20or%20stray%20capacitance,their%20proximity%20to%20each%20other" TargetMode="External"/><Relationship Id="rId37" Type="http://schemas.openxmlformats.org/officeDocument/2006/relationships/hyperlink" Target="https://www.edn.com/pcb-layout-considerations-for-non-isolated-switching-power-supplies/"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smps.us/pcbtracespacing.html" TargetMode="External"/><Relationship Id="rId23" Type="http://schemas.openxmlformats.org/officeDocument/2006/relationships/hyperlink" Target="https://nl.mouser.com/ProductDetail/Welwyn-Components-TT-Electronics/WCR0603-10RFI?qs=rXkOWCGOzpIHHtV6IeNOmg%3D%3D" TargetMode="External"/><Relationship Id="rId28" Type="http://schemas.openxmlformats.org/officeDocument/2006/relationships/hyperlink" Target="https://www.renesas.com/br/en/document/whp/how-protect-buck-regulators-overcurrent-damage#:~:text=The%20cycle%2Dby%2Dcycle%20limiting,attempts%20to%20start%20up%20again" TargetMode="External"/><Relationship Id="rId36" Type="http://schemas.openxmlformats.org/officeDocument/2006/relationships/hyperlink" Target="https://pcbprime.com/pcb-tips/how-thick-is-1oz-copper/" TargetMode="External"/><Relationship Id="rId10" Type="http://schemas.openxmlformats.org/officeDocument/2006/relationships/endnotes" Target="endnotes.xml"/><Relationship Id="rId19" Type="http://schemas.openxmlformats.org/officeDocument/2006/relationships/hyperlink" Target="https://nl.mouser.com/ProductDetail/Walsin/0603B154K250CT?qs=fIkAfuXiAQIFT%252BuQiQCvIA%3D%3D" TargetMode="External"/><Relationship Id="rId31" Type="http://schemas.openxmlformats.org/officeDocument/2006/relationships/hyperlink" Target="https://picture.iczhiku.com/resource/eetop/WykRGJJoHQLaSCMv.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nl.mouser.com/ProductDetail/YAGEO/RT0603FRE0720KL?qs=8cPjvKtxWv65BAftULaFAQ%3D%3D" TargetMode="External"/><Relationship Id="rId27" Type="http://schemas.openxmlformats.org/officeDocument/2006/relationships/hyperlink" Target="https://www.renesas.com/br/en/document/whp/how-protect-buck-regulators-overcurrent-damage#:~:text=The%20cycle%2Dby%2Dcycle%20limiting,attempts%20to%20start%20up%20again" TargetMode="External"/><Relationship Id="rId30" Type="http://schemas.openxmlformats.org/officeDocument/2006/relationships/hyperlink" Target="https://en.wikipedia.org/wiki/Bootstrapping_(electronics)#:~:text=In%20the%20field%20of%20electronics,input%20impedance%20of%20the%20amplifier" TargetMode="External"/><Relationship Id="rId35" Type="http://schemas.openxmlformats.org/officeDocument/2006/relationships/hyperlink" Target="https://resources.pcb.cadence.com/blog/2019-thermal-vias-for-circuit-board-heat-management-techniques-and-tips"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nl.mouser.com/ProductDetail/Kyocera-AVX/06033A471JAT2A?qs=vok9fQPdhs9G3bjoAw1I0g%3D%3D" TargetMode="External"/><Relationship Id="rId25" Type="http://schemas.openxmlformats.org/officeDocument/2006/relationships/hyperlink" Target="https://nl.mouser.com/ProductDetail/YAGEO/RT0603BRE073K83L?qs=gY0y7AQI9SOmtcAJdV5QoQ%3D%3D" TargetMode="External"/><Relationship Id="rId33" Type="http://schemas.openxmlformats.org/officeDocument/2006/relationships/hyperlink" Target="https://resources.altium.com/p/understanding-ground-planes-your-two-layer-pcb" TargetMode="External"/><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03FB4329365E4184B7CCB5E7A84754" ma:contentTypeVersion="10" ma:contentTypeDescription="Create a new document." ma:contentTypeScope="" ma:versionID="82204ac9bf683f54aa8c900c3d177cbe">
  <xsd:schema xmlns:xsd="http://www.w3.org/2001/XMLSchema" xmlns:xs="http://www.w3.org/2001/XMLSchema" xmlns:p="http://schemas.microsoft.com/office/2006/metadata/properties" xmlns:ns2="ed06b188-dcc2-4549-a990-8e13515af668" xmlns:ns3="48c87475-cdff-48ab-83e1-19462f29ff17" targetNamespace="http://schemas.microsoft.com/office/2006/metadata/properties" ma:root="true" ma:fieldsID="142c65b4ead9d489ea4412ed03611c10" ns2:_="" ns3:_="">
    <xsd:import namespace="ed06b188-dcc2-4549-a990-8e13515af668"/>
    <xsd:import namespace="48c87475-cdff-48ab-83e1-19462f29ff17"/>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LengthInSeconds" minOccurs="0"/>
                <xsd:element ref="ns2:MediaServiceOCR"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6b188-dcc2-4549-a990-8e13515af6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c87475-cdff-48ab-83e1-19462f29ff1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8C4AF-2B64-47F6-BF64-6DF6515051FF}"/>
</file>

<file path=customXml/itemProps2.xml><?xml version="1.0" encoding="utf-8"?>
<ds:datastoreItem xmlns:ds="http://schemas.openxmlformats.org/officeDocument/2006/customXml" ds:itemID="{9CB3069E-D8AB-471F-B61B-38C4325A4518}">
  <ds:schemaRefs>
    <ds:schemaRef ds:uri="http://schemas.microsoft.com/sharepoint/v3/contenttype/forms"/>
  </ds:schemaRefs>
</ds:datastoreItem>
</file>

<file path=customXml/itemProps3.xml><?xml version="1.0" encoding="utf-8"?>
<ds:datastoreItem xmlns:ds="http://schemas.openxmlformats.org/officeDocument/2006/customXml" ds:itemID="{3E0172BF-12EB-4C33-8988-A486897BAF9D}">
  <ds:schemaRefs>
    <ds:schemaRef ds:uri="http://schemas.microsoft.com/office/2006/documentManagement/types"/>
    <ds:schemaRef ds:uri="http://purl.org/dc/terms/"/>
    <ds:schemaRef ds:uri="f021078b-2829-490e-9304-7c946ab05153"/>
    <ds:schemaRef ds:uri="74e2182d-de62-460a-9435-d866da901002"/>
    <ds:schemaRef ds:uri="http://www.w3.org/XML/1998/namespace"/>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6C28A5FB-EC38-4715-8CD9-3E596957D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3262</Words>
  <Characters>18594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Hussam Al-Anesi (student)</dc:creator>
  <cp:keywords/>
  <dc:description/>
  <cp:lastModifiedBy>Hussam Al-Anesi (student)</cp:lastModifiedBy>
  <cp:revision>2</cp:revision>
  <dcterms:created xsi:type="dcterms:W3CDTF">2022-06-13T16:43:00Z</dcterms:created>
  <dcterms:modified xsi:type="dcterms:W3CDTF">2022-06-13T16:43:00Z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0x010100CD03FB4329365E4184B7CCB5E7A84754</vt:lpwstr>
  </property>
</Properties>
</file>