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430" w:rsidP="68AAF947" w:rsidRDefault="68AAF947" w14:paraId="620B0560" w14:textId="6B3E8237">
      <w:pPr>
        <w:rPr>
          <w:rFonts w:ascii="Calibri" w:hAnsi="Calibri" w:eastAsia="Calibri" w:cs="Calibri"/>
          <w:color w:val="000000" w:themeColor="text1"/>
          <w:lang w:val="en-GB"/>
        </w:rPr>
      </w:pPr>
      <w:r w:rsidRPr="0037153F">
        <w:rPr>
          <w:rFonts w:ascii="Calibri" w:hAnsi="Calibri" w:eastAsia="Calibri" w:cs="Calibri"/>
          <w:b/>
          <w:bCs/>
          <w:color w:val="000000" w:themeColor="text1"/>
          <w:lang w:val="en-GB"/>
        </w:rPr>
        <w:t>Problem definition:</w:t>
      </w:r>
    </w:p>
    <w:p w:rsidRPr="0037153F" w:rsidR="005F734E" w:rsidP="68AAF947" w:rsidRDefault="68AAF947" w14:paraId="52012E86" w14:textId="5355823C">
      <w:pPr>
        <w:rPr>
          <w:rFonts w:ascii="Calibri" w:hAnsi="Calibri" w:eastAsia="Calibri" w:cs="Calibri"/>
          <w:color w:val="000000" w:themeColor="text1"/>
          <w:lang w:val="en-GB"/>
        </w:rPr>
      </w:pPr>
      <w:r w:rsidRPr="3CB8A129" w:rsidR="68AAF947">
        <w:rPr>
          <w:rFonts w:ascii="Calibri" w:hAnsi="Calibri" w:eastAsia="Calibri" w:cs="Calibri"/>
          <w:color w:val="000000" w:themeColor="text1" w:themeTint="FF" w:themeShade="FF"/>
          <w:lang w:val="en-GB"/>
        </w:rPr>
        <w:t xml:space="preserve">A baby patient simulator for basic life support that can improve automated real-time feedback for nurses at HAN Nursing school, Utrecht University and Radboud University Children's hospitals. Normal </w:t>
      </w:r>
      <w:r w:rsidRPr="3CB8A129" w:rsidR="68AAF947">
        <w:rPr>
          <w:rFonts w:ascii="Calibri" w:hAnsi="Calibri" w:eastAsia="Calibri" w:cs="Calibri"/>
          <w:color w:val="000000" w:themeColor="text1" w:themeTint="FF" w:themeShade="FF"/>
          <w:lang w:val="en-GB"/>
        </w:rPr>
        <w:t>manikins</w:t>
      </w:r>
      <w:r w:rsidRPr="3CB8A129" w:rsidR="68AAF947">
        <w:rPr>
          <w:rFonts w:ascii="Calibri" w:hAnsi="Calibri" w:eastAsia="Calibri" w:cs="Calibri"/>
          <w:color w:val="000000" w:themeColor="text1" w:themeTint="FF" w:themeShade="FF"/>
          <w:lang w:val="en-GB"/>
        </w:rPr>
        <w:t xml:space="preserve"> aren't realistic and don't give feedback to the person giving CPR. The more realistic simulators are very expensive and not useful for large-scale education due to the high price.</w:t>
      </w:r>
    </w:p>
    <w:p w:rsidR="0037153F" w:rsidP="0037153F" w:rsidRDefault="0037153F" w14:paraId="51E38E92" w14:textId="77777777">
      <w:pPr>
        <w:pStyle w:val="Default"/>
        <w:rPr>
          <w:sz w:val="22"/>
          <w:szCs w:val="22"/>
        </w:rPr>
      </w:pPr>
      <w:r>
        <w:rPr>
          <w:b/>
          <w:bCs/>
          <w:sz w:val="22"/>
          <w:szCs w:val="22"/>
        </w:rPr>
        <w:t xml:space="preserve">The ventilation measuring system: </w:t>
      </w:r>
    </w:p>
    <w:p w:rsidR="0037153F" w:rsidP="0037153F" w:rsidRDefault="0037153F" w14:paraId="21E16470" w14:textId="77777777">
      <w:pPr>
        <w:pStyle w:val="Default"/>
        <w:rPr>
          <w:sz w:val="22"/>
          <w:szCs w:val="22"/>
        </w:rPr>
      </w:pPr>
      <w:r>
        <w:rPr>
          <w:sz w:val="22"/>
          <w:szCs w:val="22"/>
        </w:rPr>
        <w:t xml:space="preserve">The ventilation system is currently not very accurate, difficult to clean and rather big. This creates a few problems: </w:t>
      </w:r>
    </w:p>
    <w:p w:rsidR="0037153F" w:rsidP="0037153F" w:rsidRDefault="0037153F" w14:paraId="5ED6D7A8" w14:textId="6D4CC524">
      <w:pPr>
        <w:pStyle w:val="Default"/>
        <w:spacing w:after="85"/>
        <w:rPr>
          <w:sz w:val="22"/>
          <w:szCs w:val="22"/>
        </w:rPr>
      </w:pPr>
      <w:r w:rsidRPr="3CB8A129" w:rsidR="0037153F">
        <w:rPr>
          <w:sz w:val="22"/>
          <w:szCs w:val="22"/>
        </w:rPr>
        <w:t xml:space="preserve">1. It’s dangerous if you cannot measure the amount of air going in/out. The students could get wrong feedback during training and therefore they would be taught the wrong techniques. </w:t>
      </w:r>
    </w:p>
    <w:p w:rsidR="0037153F" w:rsidP="0037153F" w:rsidRDefault="0037153F" w14:paraId="731C1FFF" w14:textId="38A0CA48">
      <w:pPr>
        <w:pStyle w:val="Default"/>
        <w:spacing w:after="85"/>
        <w:rPr>
          <w:sz w:val="22"/>
          <w:szCs w:val="22"/>
        </w:rPr>
      </w:pPr>
      <w:r w:rsidRPr="3CB8A129" w:rsidR="0037153F">
        <w:rPr>
          <w:sz w:val="22"/>
          <w:szCs w:val="22"/>
        </w:rPr>
        <w:t xml:space="preserve">2. The system is difficult to clean which may result in the unwanted growth of bacteria or fungi. </w:t>
      </w:r>
    </w:p>
    <w:p w:rsidR="0037153F" w:rsidP="0037153F" w:rsidRDefault="0037153F" w14:paraId="19045CEB" w14:textId="3FD9700B">
      <w:pPr>
        <w:pStyle w:val="Default"/>
        <w:rPr>
          <w:sz w:val="22"/>
          <w:szCs w:val="22"/>
        </w:rPr>
      </w:pPr>
      <w:r w:rsidRPr="3CB8A129" w:rsidR="0037153F">
        <w:rPr>
          <w:sz w:val="22"/>
          <w:szCs w:val="22"/>
        </w:rPr>
        <w:t xml:space="preserve">3. The system is quite big. This is of course unwanted; a more compact system is a better system. </w:t>
      </w:r>
    </w:p>
    <w:p w:rsidR="0037153F" w:rsidP="0037153F" w:rsidRDefault="0037153F" w14:paraId="576D70C5" w14:textId="77777777">
      <w:pPr>
        <w:pStyle w:val="Default"/>
        <w:rPr>
          <w:sz w:val="22"/>
          <w:szCs w:val="22"/>
        </w:rPr>
      </w:pPr>
    </w:p>
    <w:p w:rsidR="0037153F" w:rsidP="0037153F" w:rsidRDefault="0037153F" w14:paraId="1C8C27C2" w14:textId="77777777">
      <w:pPr>
        <w:pStyle w:val="Default"/>
        <w:rPr>
          <w:sz w:val="22"/>
          <w:szCs w:val="22"/>
        </w:rPr>
      </w:pPr>
      <w:r>
        <w:rPr>
          <w:b/>
          <w:bCs/>
          <w:sz w:val="22"/>
          <w:szCs w:val="22"/>
        </w:rPr>
        <w:t xml:space="preserve">The compression measuring system: </w:t>
      </w:r>
    </w:p>
    <w:p w:rsidR="0037153F" w:rsidP="0037153F" w:rsidRDefault="0037153F" w14:paraId="47DE106C" w14:textId="47063EC9">
      <w:pPr>
        <w:pStyle w:val="Default"/>
        <w:spacing w:after="82"/>
        <w:rPr>
          <w:sz w:val="22"/>
          <w:szCs w:val="22"/>
        </w:rPr>
      </w:pPr>
      <w:r w:rsidRPr="3CB8A129" w:rsidR="0037153F">
        <w:rPr>
          <w:sz w:val="22"/>
          <w:szCs w:val="22"/>
        </w:rPr>
        <w:t xml:space="preserve">1. The compression system is not quite accurate. Again, the students could get wrong feedback during their training and therefore they would be taught the wrong techniques. This can lead to dangerous situations. </w:t>
      </w:r>
    </w:p>
    <w:p w:rsidR="00215430" w:rsidP="00215430" w:rsidRDefault="0037153F" w14:paraId="636A9BDA" w14:textId="77777777">
      <w:pPr>
        <w:pStyle w:val="Default"/>
        <w:rPr>
          <w:sz w:val="22"/>
          <w:szCs w:val="22"/>
        </w:rPr>
      </w:pPr>
      <w:r>
        <w:rPr>
          <w:sz w:val="22"/>
          <w:szCs w:val="22"/>
        </w:rPr>
        <w:t>2. The system is not measuring or giving linear results, this again, leads to unreliable results.</w:t>
      </w:r>
    </w:p>
    <w:p w:rsidR="00215430" w:rsidP="00215430" w:rsidRDefault="00215430" w14:paraId="14112588" w14:textId="77777777">
      <w:pPr>
        <w:pStyle w:val="Default"/>
        <w:rPr>
          <w:sz w:val="22"/>
          <w:szCs w:val="22"/>
        </w:rPr>
      </w:pPr>
    </w:p>
    <w:p w:rsidR="00215430" w:rsidP="00215430" w:rsidRDefault="00215430" w14:paraId="70D988E0" w14:textId="77777777">
      <w:pPr>
        <w:pStyle w:val="Default"/>
        <w:rPr>
          <w:color w:val="auto"/>
          <w:sz w:val="22"/>
          <w:szCs w:val="22"/>
        </w:rPr>
      </w:pPr>
      <w:r>
        <w:rPr>
          <w:b/>
          <w:bCs/>
          <w:color w:val="auto"/>
          <w:sz w:val="22"/>
          <w:szCs w:val="22"/>
        </w:rPr>
        <w:t xml:space="preserve">Lungs and Airway </w:t>
      </w:r>
    </w:p>
    <w:p w:rsidR="00215430" w:rsidP="00215430" w:rsidRDefault="00215430" w14:paraId="6464FB99" w14:textId="6BCB1B9A">
      <w:pPr>
        <w:pStyle w:val="Default"/>
        <w:spacing w:after="85"/>
        <w:rPr>
          <w:color w:val="auto"/>
          <w:sz w:val="22"/>
          <w:szCs w:val="22"/>
        </w:rPr>
      </w:pPr>
      <w:r w:rsidRPr="3CB8A129" w:rsidR="00215430">
        <w:rPr>
          <w:color w:val="auto"/>
          <w:sz w:val="22"/>
          <w:szCs w:val="22"/>
        </w:rPr>
        <w:t xml:space="preserve">1. The lungs and airway are not realistic. The nose is not completely </w:t>
      </w:r>
      <w:r w:rsidRPr="3CB8A129" w:rsidR="00215430">
        <w:rPr>
          <w:color w:val="auto"/>
          <w:sz w:val="22"/>
          <w:szCs w:val="22"/>
        </w:rPr>
        <w:t>open,</w:t>
      </w:r>
      <w:r w:rsidRPr="3CB8A129" w:rsidR="00215430">
        <w:rPr>
          <w:color w:val="auto"/>
          <w:sz w:val="22"/>
          <w:szCs w:val="22"/>
        </w:rPr>
        <w:t xml:space="preserve"> and we want to make something that you can connect easy to the lungs, because in our opinion the airway is too long. </w:t>
      </w:r>
    </w:p>
    <w:p w:rsidR="00215430" w:rsidP="00215430" w:rsidRDefault="00215430" w14:paraId="11151119" w14:textId="77777777">
      <w:pPr>
        <w:pStyle w:val="Default"/>
        <w:rPr>
          <w:color w:val="auto"/>
          <w:sz w:val="22"/>
          <w:szCs w:val="22"/>
        </w:rPr>
      </w:pPr>
      <w:r>
        <w:rPr>
          <w:color w:val="auto"/>
          <w:sz w:val="22"/>
          <w:szCs w:val="22"/>
        </w:rPr>
        <w:t xml:space="preserve">2. The materials that are used are not reusable. </w:t>
      </w:r>
    </w:p>
    <w:p w:rsidR="00215430" w:rsidP="00215430" w:rsidRDefault="00215430" w14:paraId="703DB0DD" w14:textId="77777777">
      <w:pPr>
        <w:pStyle w:val="Default"/>
        <w:rPr>
          <w:color w:val="auto"/>
          <w:sz w:val="22"/>
          <w:szCs w:val="22"/>
        </w:rPr>
      </w:pPr>
    </w:p>
    <w:p w:rsidR="00215430" w:rsidP="00215430" w:rsidRDefault="00215430" w14:paraId="09B704C0" w14:textId="77777777">
      <w:pPr>
        <w:pStyle w:val="Default"/>
        <w:rPr>
          <w:color w:val="auto"/>
          <w:sz w:val="22"/>
          <w:szCs w:val="22"/>
        </w:rPr>
      </w:pPr>
      <w:r>
        <w:rPr>
          <w:b/>
          <w:bCs/>
          <w:color w:val="auto"/>
          <w:sz w:val="22"/>
          <w:szCs w:val="22"/>
        </w:rPr>
        <w:t xml:space="preserve">Body </w:t>
      </w:r>
    </w:p>
    <w:p w:rsidR="00215430" w:rsidP="00215430" w:rsidRDefault="00215430" w14:paraId="4D3DF3F8" w14:textId="167A62DA">
      <w:pPr>
        <w:pStyle w:val="Default"/>
        <w:rPr>
          <w:color w:val="auto"/>
          <w:sz w:val="22"/>
          <w:szCs w:val="22"/>
        </w:rPr>
      </w:pPr>
      <w:r w:rsidRPr="3CB8A129" w:rsidR="00215430">
        <w:rPr>
          <w:color w:val="auto"/>
          <w:sz w:val="22"/>
          <w:szCs w:val="22"/>
        </w:rPr>
        <w:t xml:space="preserve">1. In the body are pins and other pieces that get in the way and take up a lot of space. </w:t>
      </w:r>
    </w:p>
    <w:p w:rsidR="00215430" w:rsidP="00215430" w:rsidRDefault="00215430" w14:paraId="5CC5501A" w14:textId="77777777">
      <w:pPr>
        <w:pStyle w:val="Default"/>
        <w:rPr>
          <w:color w:val="auto"/>
          <w:sz w:val="22"/>
          <w:szCs w:val="22"/>
        </w:rPr>
      </w:pPr>
    </w:p>
    <w:p w:rsidR="00215430" w:rsidP="00215430" w:rsidRDefault="00215430" w14:paraId="189EDB93" w14:textId="77777777">
      <w:pPr>
        <w:pStyle w:val="Default"/>
        <w:rPr>
          <w:color w:val="auto"/>
          <w:sz w:val="22"/>
          <w:szCs w:val="22"/>
        </w:rPr>
      </w:pPr>
      <w:r>
        <w:rPr>
          <w:b/>
          <w:bCs/>
          <w:color w:val="auto"/>
          <w:sz w:val="22"/>
          <w:szCs w:val="22"/>
        </w:rPr>
        <w:t xml:space="preserve">Ribs </w:t>
      </w:r>
    </w:p>
    <w:p w:rsidR="00215430" w:rsidP="00215430" w:rsidRDefault="00215430" w14:paraId="215A5FFC" w14:textId="77777777">
      <w:pPr>
        <w:pStyle w:val="Default"/>
        <w:spacing w:after="85"/>
        <w:rPr>
          <w:color w:val="auto"/>
          <w:sz w:val="22"/>
          <w:szCs w:val="22"/>
        </w:rPr>
      </w:pPr>
      <w:r>
        <w:rPr>
          <w:color w:val="auto"/>
          <w:sz w:val="22"/>
          <w:szCs w:val="22"/>
        </w:rPr>
        <w:t xml:space="preserve">1. The ribs are not realistic at this moment. </w:t>
      </w:r>
    </w:p>
    <w:p w:rsidRPr="00215430" w:rsidR="00215430" w:rsidP="00215430" w:rsidRDefault="00215430" w14:paraId="23210843" w14:textId="77777777">
      <w:pPr>
        <w:pStyle w:val="Default"/>
        <w:rPr>
          <w:color w:val="auto"/>
          <w:sz w:val="22"/>
          <w:szCs w:val="22"/>
        </w:rPr>
      </w:pPr>
      <w:r>
        <w:rPr>
          <w:color w:val="auto"/>
          <w:sz w:val="22"/>
          <w:szCs w:val="22"/>
        </w:rPr>
        <w:t xml:space="preserve">2. They are not giving any feedback. </w:t>
      </w:r>
    </w:p>
    <w:p w:rsidRPr="0037153F" w:rsidR="00215430" w:rsidP="00215430" w:rsidRDefault="00215430" w14:paraId="7E9C0271" w14:textId="47E33B53">
      <w:pPr>
        <w:rPr>
          <w:rFonts w:ascii="Calibri" w:hAnsi="Calibri" w:eastAsia="Calibri" w:cs="Calibri"/>
          <w:color w:val="000000" w:themeColor="text1"/>
          <w:lang w:val="en-GB"/>
        </w:rPr>
      </w:pPr>
    </w:p>
    <w:p w:rsidR="00215430" w:rsidP="00215430" w:rsidRDefault="00215430" w14:paraId="54C05FC3" w14:textId="65EC9B6F">
      <w:pPr>
        <w:rPr>
          <w:rFonts w:ascii="Calibri" w:hAnsi="Calibri" w:eastAsia="Calibri" w:cs="Calibri"/>
          <w:color w:val="000000" w:themeColor="text1"/>
        </w:rPr>
      </w:pPr>
      <w:proofErr w:type="spellStart"/>
      <w:r w:rsidRPr="68AAF947">
        <w:rPr>
          <w:rFonts w:ascii="Calibri" w:hAnsi="Calibri" w:eastAsia="Calibri" w:cs="Calibri"/>
          <w:b/>
          <w:bCs/>
          <w:color w:val="000000" w:themeColor="text1"/>
        </w:rPr>
        <w:t>Limitations</w:t>
      </w:r>
      <w:proofErr w:type="spellEnd"/>
      <w:r w:rsidRPr="68AAF947">
        <w:rPr>
          <w:rFonts w:ascii="Calibri" w:hAnsi="Calibri" w:eastAsia="Calibri" w:cs="Calibri"/>
          <w:b/>
          <w:bCs/>
          <w:color w:val="000000" w:themeColor="text1"/>
        </w:rPr>
        <w:t xml:space="preserve"> </w:t>
      </w:r>
      <w:proofErr w:type="spellStart"/>
      <w:r w:rsidRPr="68AAF947">
        <w:rPr>
          <w:rFonts w:ascii="Calibri" w:hAnsi="Calibri" w:eastAsia="Calibri" w:cs="Calibri"/>
          <w:b/>
          <w:bCs/>
          <w:color w:val="000000" w:themeColor="text1"/>
        </w:rPr>
        <w:t>current</w:t>
      </w:r>
      <w:proofErr w:type="spellEnd"/>
      <w:r w:rsidRPr="68AAF947">
        <w:rPr>
          <w:rFonts w:ascii="Calibri" w:hAnsi="Calibri" w:eastAsia="Calibri" w:cs="Calibri"/>
          <w:b/>
          <w:bCs/>
          <w:color w:val="000000" w:themeColor="text1"/>
        </w:rPr>
        <w:t xml:space="preserve"> prototype:</w:t>
      </w:r>
    </w:p>
    <w:p w:rsidRPr="0037153F" w:rsidR="00215430" w:rsidP="00215430" w:rsidRDefault="00215430" w14:paraId="3EFEE8CB" w14:textId="5184AD72">
      <w:pPr>
        <w:pStyle w:val="ListParagraph"/>
        <w:numPr>
          <w:ilvl w:val="0"/>
          <w:numId w:val="2"/>
        </w:numPr>
        <w:rPr>
          <w:rFonts w:eastAsiaTheme="minorEastAsia"/>
          <w:color w:val="000000" w:themeColor="text1"/>
          <w:lang w:val="en-GB"/>
        </w:rPr>
      </w:pPr>
      <w:r w:rsidRPr="68AAF947">
        <w:rPr>
          <w:rFonts w:ascii="Calibri" w:hAnsi="Calibri" w:eastAsia="Calibri" w:cs="Calibri"/>
          <w:color w:val="000000" w:themeColor="text1"/>
          <w:lang w:val="en-GB"/>
        </w:rPr>
        <w:t>Thorax doesn’t feel life-like (when compressing)</w:t>
      </w:r>
    </w:p>
    <w:p w:rsidRPr="0037153F" w:rsidR="00215430" w:rsidP="3CB8A129" w:rsidRDefault="00215430" w14:paraId="6C561BE3" w14:textId="48591B8C">
      <w:pPr>
        <w:pStyle w:val="ListParagraph"/>
        <w:numPr>
          <w:ilvl w:val="0"/>
          <w:numId w:val="2"/>
        </w:numPr>
        <w:rPr>
          <w:rFonts w:eastAsia="" w:eastAsiaTheme="minorEastAsia"/>
          <w:color w:val="000000" w:themeColor="text1"/>
          <w:lang w:val="en-GB"/>
        </w:rPr>
      </w:pPr>
      <w:r w:rsidRPr="3CB8A129" w:rsidR="00215430">
        <w:rPr>
          <w:rFonts w:ascii="Calibri" w:hAnsi="Calibri" w:eastAsia="Calibri" w:cs="Calibri"/>
          <w:color w:val="000000" w:themeColor="text1" w:themeTint="FF" w:themeShade="FF"/>
          <w:lang w:val="en-GB"/>
        </w:rPr>
        <w:t>Lungs are for single use (So re-useable lungs that you can clean, or easily replace)</w:t>
      </w:r>
    </w:p>
    <w:p w:rsidR="00215430" w:rsidP="00215430" w:rsidRDefault="00215430" w14:paraId="6AD1A9BA" w14:textId="6FD9BC2F">
      <w:pPr>
        <w:pStyle w:val="ListParagraph"/>
        <w:numPr>
          <w:ilvl w:val="0"/>
          <w:numId w:val="2"/>
        </w:numPr>
        <w:rPr>
          <w:rFonts w:eastAsiaTheme="minorEastAsia"/>
          <w:color w:val="000000" w:themeColor="text1"/>
        </w:rPr>
      </w:pPr>
      <w:r w:rsidRPr="68AAF947">
        <w:rPr>
          <w:rFonts w:ascii="Calibri" w:hAnsi="Calibri" w:eastAsia="Calibri" w:cs="Calibri"/>
          <w:color w:val="000000" w:themeColor="text1"/>
          <w:lang w:val="en-GB"/>
        </w:rPr>
        <w:t>Skin isn’t life-like</w:t>
      </w:r>
    </w:p>
    <w:p w:rsidRPr="0037153F" w:rsidR="00215430" w:rsidP="00215430" w:rsidRDefault="00215430" w14:paraId="0B25CE03" w14:textId="5EB58F9F">
      <w:pPr>
        <w:pStyle w:val="ListParagraph"/>
        <w:numPr>
          <w:ilvl w:val="0"/>
          <w:numId w:val="2"/>
        </w:numPr>
        <w:rPr>
          <w:rFonts w:eastAsiaTheme="minorEastAsia"/>
          <w:color w:val="000000" w:themeColor="text1"/>
          <w:lang w:val="en-GB"/>
        </w:rPr>
      </w:pPr>
      <w:r w:rsidRPr="68AAF947">
        <w:rPr>
          <w:rFonts w:ascii="Calibri" w:hAnsi="Calibri" w:eastAsia="Calibri" w:cs="Calibri"/>
          <w:color w:val="000000" w:themeColor="text1"/>
          <w:lang w:val="en-GB"/>
        </w:rPr>
        <w:t>Ventilation measurements (Sensor has a moisture problem)</w:t>
      </w:r>
    </w:p>
    <w:p w:rsidRPr="0037153F" w:rsidR="00215430" w:rsidP="3CB8A129" w:rsidRDefault="00215430" w14:paraId="73CD183A" w14:textId="63A3188B">
      <w:pPr>
        <w:pStyle w:val="ListParagraph"/>
        <w:numPr>
          <w:ilvl w:val="0"/>
          <w:numId w:val="2"/>
        </w:numPr>
        <w:rPr>
          <w:rFonts w:eastAsia="" w:eastAsiaTheme="minorEastAsia"/>
          <w:color w:val="000000" w:themeColor="text1"/>
          <w:lang w:val="en-GB"/>
        </w:rPr>
      </w:pPr>
      <w:r w:rsidRPr="3CB8A129" w:rsidR="00215430">
        <w:rPr>
          <w:rFonts w:ascii="Calibri" w:hAnsi="Calibri" w:eastAsia="Calibri" w:cs="Calibri"/>
          <w:color w:val="000000" w:themeColor="text1" w:themeTint="FF" w:themeShade="FF"/>
          <w:lang w:val="en-GB"/>
        </w:rPr>
        <w:t>Airway isn’t designed for new components (ribs, sensors e.g.)</w:t>
      </w:r>
    </w:p>
    <w:p w:rsidRPr="0037153F" w:rsidR="00215430" w:rsidP="00215430" w:rsidRDefault="00215430" w14:paraId="22AC4747" w14:textId="4CBC335A">
      <w:pPr>
        <w:pStyle w:val="ListParagraph"/>
        <w:numPr>
          <w:ilvl w:val="0"/>
          <w:numId w:val="2"/>
        </w:numPr>
        <w:rPr>
          <w:rFonts w:eastAsiaTheme="minorEastAsia"/>
          <w:color w:val="000000" w:themeColor="text1"/>
          <w:lang w:val="en-GB"/>
        </w:rPr>
      </w:pPr>
      <w:r w:rsidRPr="68AAF947">
        <w:rPr>
          <w:rFonts w:ascii="Calibri" w:hAnsi="Calibri" w:eastAsia="Calibri" w:cs="Calibri"/>
          <w:color w:val="000000" w:themeColor="text1"/>
          <w:lang w:val="en-GB"/>
        </w:rPr>
        <w:t>Airway doesn’t block when preforming the Head-tilt technique wrong</w:t>
      </w:r>
    </w:p>
    <w:p w:rsidRPr="0037153F" w:rsidR="00215430" w:rsidP="00215430" w:rsidRDefault="00215430" w14:paraId="72D52963" w14:textId="251F75C7">
      <w:pPr>
        <w:pStyle w:val="ListParagraph"/>
        <w:numPr>
          <w:ilvl w:val="0"/>
          <w:numId w:val="2"/>
        </w:numPr>
        <w:rPr>
          <w:rFonts w:eastAsiaTheme="minorEastAsia"/>
          <w:color w:val="000000" w:themeColor="text1"/>
          <w:lang w:val="en-GB"/>
        </w:rPr>
      </w:pPr>
      <w:r w:rsidRPr="68AAF947">
        <w:rPr>
          <w:rFonts w:ascii="Calibri" w:hAnsi="Calibri" w:eastAsia="Calibri" w:cs="Calibri"/>
          <w:color w:val="000000" w:themeColor="text1"/>
          <w:lang w:val="en-GB"/>
        </w:rPr>
        <w:t>Real-time feedback (Realistic feedback from an infant)</w:t>
      </w:r>
    </w:p>
    <w:p w:rsidRPr="0037153F" w:rsidR="005F734E" w:rsidP="68AAF947" w:rsidRDefault="005F734E" w14:paraId="7B5CAEB5" w14:textId="0973C6AC">
      <w:pPr>
        <w:rPr>
          <w:lang w:val="en-GB"/>
        </w:rPr>
      </w:pPr>
    </w:p>
    <w:sectPr w:rsidRPr="0037153F" w:rsidR="005F734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85B18"/>
    <w:multiLevelType w:val="hybridMultilevel"/>
    <w:tmpl w:val="D624D710"/>
    <w:lvl w:ilvl="0" w:tplc="086A18F2">
      <w:start w:val="1"/>
      <w:numFmt w:val="bullet"/>
      <w:lvlText w:val=""/>
      <w:lvlJc w:val="left"/>
      <w:pPr>
        <w:ind w:left="720" w:hanging="360"/>
      </w:pPr>
      <w:rPr>
        <w:rFonts w:hint="default" w:ascii="Symbol" w:hAnsi="Symbol"/>
      </w:rPr>
    </w:lvl>
    <w:lvl w:ilvl="1" w:tplc="570841BE">
      <w:start w:val="1"/>
      <w:numFmt w:val="bullet"/>
      <w:lvlText w:val="o"/>
      <w:lvlJc w:val="left"/>
      <w:pPr>
        <w:ind w:left="1440" w:hanging="360"/>
      </w:pPr>
      <w:rPr>
        <w:rFonts w:hint="default" w:ascii="Courier New" w:hAnsi="Courier New"/>
      </w:rPr>
    </w:lvl>
    <w:lvl w:ilvl="2" w:tplc="78DE62A2">
      <w:start w:val="1"/>
      <w:numFmt w:val="bullet"/>
      <w:lvlText w:val=""/>
      <w:lvlJc w:val="left"/>
      <w:pPr>
        <w:ind w:left="2160" w:hanging="360"/>
      </w:pPr>
      <w:rPr>
        <w:rFonts w:hint="default" w:ascii="Wingdings" w:hAnsi="Wingdings"/>
      </w:rPr>
    </w:lvl>
    <w:lvl w:ilvl="3" w:tplc="5D32B54E">
      <w:start w:val="1"/>
      <w:numFmt w:val="bullet"/>
      <w:lvlText w:val=""/>
      <w:lvlJc w:val="left"/>
      <w:pPr>
        <w:ind w:left="2880" w:hanging="360"/>
      </w:pPr>
      <w:rPr>
        <w:rFonts w:hint="default" w:ascii="Symbol" w:hAnsi="Symbol"/>
      </w:rPr>
    </w:lvl>
    <w:lvl w:ilvl="4" w:tplc="1E983914">
      <w:start w:val="1"/>
      <w:numFmt w:val="bullet"/>
      <w:lvlText w:val="o"/>
      <w:lvlJc w:val="left"/>
      <w:pPr>
        <w:ind w:left="3600" w:hanging="360"/>
      </w:pPr>
      <w:rPr>
        <w:rFonts w:hint="default" w:ascii="Courier New" w:hAnsi="Courier New"/>
      </w:rPr>
    </w:lvl>
    <w:lvl w:ilvl="5" w:tplc="44BEA2BC">
      <w:start w:val="1"/>
      <w:numFmt w:val="bullet"/>
      <w:lvlText w:val=""/>
      <w:lvlJc w:val="left"/>
      <w:pPr>
        <w:ind w:left="4320" w:hanging="360"/>
      </w:pPr>
      <w:rPr>
        <w:rFonts w:hint="default" w:ascii="Wingdings" w:hAnsi="Wingdings"/>
      </w:rPr>
    </w:lvl>
    <w:lvl w:ilvl="6" w:tplc="88941FE4">
      <w:start w:val="1"/>
      <w:numFmt w:val="bullet"/>
      <w:lvlText w:val=""/>
      <w:lvlJc w:val="left"/>
      <w:pPr>
        <w:ind w:left="5040" w:hanging="360"/>
      </w:pPr>
      <w:rPr>
        <w:rFonts w:hint="default" w:ascii="Symbol" w:hAnsi="Symbol"/>
      </w:rPr>
    </w:lvl>
    <w:lvl w:ilvl="7" w:tplc="C3F28F62">
      <w:start w:val="1"/>
      <w:numFmt w:val="bullet"/>
      <w:lvlText w:val="o"/>
      <w:lvlJc w:val="left"/>
      <w:pPr>
        <w:ind w:left="5760" w:hanging="360"/>
      </w:pPr>
      <w:rPr>
        <w:rFonts w:hint="default" w:ascii="Courier New" w:hAnsi="Courier New"/>
      </w:rPr>
    </w:lvl>
    <w:lvl w:ilvl="8" w:tplc="0EDEB8EE">
      <w:start w:val="1"/>
      <w:numFmt w:val="bullet"/>
      <w:lvlText w:val=""/>
      <w:lvlJc w:val="left"/>
      <w:pPr>
        <w:ind w:left="6480" w:hanging="360"/>
      </w:pPr>
      <w:rPr>
        <w:rFonts w:hint="default" w:ascii="Wingdings" w:hAnsi="Wingdings"/>
      </w:rPr>
    </w:lvl>
  </w:abstractNum>
  <w:abstractNum w:abstractNumId="1" w15:restartNumberingAfterBreak="0">
    <w:nsid w:val="7A4B6621"/>
    <w:multiLevelType w:val="hybridMultilevel"/>
    <w:tmpl w:val="FFFFFFFF"/>
    <w:lvl w:ilvl="0" w:tplc="73505390">
      <w:start w:val="1"/>
      <w:numFmt w:val="bullet"/>
      <w:lvlText w:val=""/>
      <w:lvlJc w:val="left"/>
      <w:pPr>
        <w:ind w:left="720" w:hanging="360"/>
      </w:pPr>
      <w:rPr>
        <w:rFonts w:hint="default" w:ascii="Symbol" w:hAnsi="Symbol"/>
      </w:rPr>
    </w:lvl>
    <w:lvl w:ilvl="1" w:tplc="2AFC7F06">
      <w:start w:val="1"/>
      <w:numFmt w:val="bullet"/>
      <w:lvlText w:val="o"/>
      <w:lvlJc w:val="left"/>
      <w:pPr>
        <w:ind w:left="1440" w:hanging="360"/>
      </w:pPr>
      <w:rPr>
        <w:rFonts w:hint="default" w:ascii="Courier New" w:hAnsi="Courier New"/>
      </w:rPr>
    </w:lvl>
    <w:lvl w:ilvl="2" w:tplc="B16860C2">
      <w:start w:val="1"/>
      <w:numFmt w:val="bullet"/>
      <w:lvlText w:val=""/>
      <w:lvlJc w:val="left"/>
      <w:pPr>
        <w:ind w:left="2160" w:hanging="360"/>
      </w:pPr>
      <w:rPr>
        <w:rFonts w:hint="default" w:ascii="Wingdings" w:hAnsi="Wingdings"/>
      </w:rPr>
    </w:lvl>
    <w:lvl w:ilvl="3" w:tplc="5AEEDB4C">
      <w:start w:val="1"/>
      <w:numFmt w:val="bullet"/>
      <w:lvlText w:val=""/>
      <w:lvlJc w:val="left"/>
      <w:pPr>
        <w:ind w:left="2880" w:hanging="360"/>
      </w:pPr>
      <w:rPr>
        <w:rFonts w:hint="default" w:ascii="Symbol" w:hAnsi="Symbol"/>
      </w:rPr>
    </w:lvl>
    <w:lvl w:ilvl="4" w:tplc="AA1C7BA2">
      <w:start w:val="1"/>
      <w:numFmt w:val="bullet"/>
      <w:lvlText w:val="o"/>
      <w:lvlJc w:val="left"/>
      <w:pPr>
        <w:ind w:left="3600" w:hanging="360"/>
      </w:pPr>
      <w:rPr>
        <w:rFonts w:hint="default" w:ascii="Courier New" w:hAnsi="Courier New"/>
      </w:rPr>
    </w:lvl>
    <w:lvl w:ilvl="5" w:tplc="5BB48D00">
      <w:start w:val="1"/>
      <w:numFmt w:val="bullet"/>
      <w:lvlText w:val=""/>
      <w:lvlJc w:val="left"/>
      <w:pPr>
        <w:ind w:left="4320" w:hanging="360"/>
      </w:pPr>
      <w:rPr>
        <w:rFonts w:hint="default" w:ascii="Wingdings" w:hAnsi="Wingdings"/>
      </w:rPr>
    </w:lvl>
    <w:lvl w:ilvl="6" w:tplc="CA420508">
      <w:start w:val="1"/>
      <w:numFmt w:val="bullet"/>
      <w:lvlText w:val=""/>
      <w:lvlJc w:val="left"/>
      <w:pPr>
        <w:ind w:left="5040" w:hanging="360"/>
      </w:pPr>
      <w:rPr>
        <w:rFonts w:hint="default" w:ascii="Symbol" w:hAnsi="Symbol"/>
      </w:rPr>
    </w:lvl>
    <w:lvl w:ilvl="7" w:tplc="863C179C">
      <w:start w:val="1"/>
      <w:numFmt w:val="bullet"/>
      <w:lvlText w:val="o"/>
      <w:lvlJc w:val="left"/>
      <w:pPr>
        <w:ind w:left="5760" w:hanging="360"/>
      </w:pPr>
      <w:rPr>
        <w:rFonts w:hint="default" w:ascii="Courier New" w:hAnsi="Courier New"/>
      </w:rPr>
    </w:lvl>
    <w:lvl w:ilvl="8" w:tplc="3DF8D78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FE48B6"/>
    <w:rsid w:val="000AF92C"/>
    <w:rsid w:val="00215430"/>
    <w:rsid w:val="0037153F"/>
    <w:rsid w:val="005F734E"/>
    <w:rsid w:val="00BD4F52"/>
    <w:rsid w:val="3CB8A129"/>
    <w:rsid w:val="430EBA50"/>
    <w:rsid w:val="47304834"/>
    <w:rsid w:val="4DFE48B6"/>
    <w:rsid w:val="5418A10D"/>
    <w:rsid w:val="5DA65AF6"/>
    <w:rsid w:val="618DF6AC"/>
    <w:rsid w:val="68AAF9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9AEC"/>
  <w15:chartTrackingRefBased/>
  <w15:docId w15:val="{688BF80B-EDBE-490E-B872-C3C80353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Default" w:customStyle="1">
    <w:name w:val="Default"/>
    <w:rsid w:val="0037153F"/>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ed06b188-dcc2-4549-a990-8e13515af6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03FB4329365E4184B7CCB5E7A84754" ma:contentTypeVersion="10" ma:contentTypeDescription="Een nieuw document maken." ma:contentTypeScope="" ma:versionID="6114a9aaa8c380a9a9a8591fcd0e729e">
  <xsd:schema xmlns:xsd="http://www.w3.org/2001/XMLSchema" xmlns:xs="http://www.w3.org/2001/XMLSchema" xmlns:p="http://schemas.microsoft.com/office/2006/metadata/properties" xmlns:ns2="ed06b188-dcc2-4549-a990-8e13515af668" xmlns:ns3="48c87475-cdff-48ab-83e1-19462f29ff17" targetNamespace="http://schemas.microsoft.com/office/2006/metadata/properties" ma:root="true" ma:fieldsID="57a7b70a0b691d94695762c9747e395f" ns2:_="" ns3:_="">
    <xsd:import namespace="ed06b188-dcc2-4549-a990-8e13515af668"/>
    <xsd:import namespace="48c87475-cdff-48ab-83e1-19462f29ff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b188-dcc2-4549-a990-8e13515af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87475-cdff-48ab-83e1-19462f29ff1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D40E54-2A70-45C1-90A2-5C58C2E4B29C}">
  <ds:schemaRefs>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http://schemas.microsoft.com/office/2006/metadata/properties"/>
    <ds:schemaRef ds:uri="ef26e7d9-687a-43d9-a8a6-8fa8a96cecda"/>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8C819B1-82E0-41C7-91DE-A2EF4ADA36E8}">
  <ds:schemaRefs>
    <ds:schemaRef ds:uri="http://schemas.microsoft.com/sharepoint/v3/contenttype/forms"/>
  </ds:schemaRefs>
</ds:datastoreItem>
</file>

<file path=customXml/itemProps3.xml><?xml version="1.0" encoding="utf-8"?>
<ds:datastoreItem xmlns:ds="http://schemas.openxmlformats.org/officeDocument/2006/customXml" ds:itemID="{38BE1970-B8D0-49A1-B66C-82E20DE302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Antonios Gkougkoulidis (student)</cp:lastModifiedBy>
  <cp:revision>5</cp:revision>
  <dcterms:created xsi:type="dcterms:W3CDTF">2022-02-14T20:08:00Z</dcterms:created>
  <dcterms:modified xsi:type="dcterms:W3CDTF">2022-02-14T12:21:44Z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0x010100CD03FB4329365E4184B7CCB5E7A84754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