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 xml:space="preserve">长文档</w:t>
      </w:r>
    </w:p>
    <w:p>
      <w:r>
        <w:t xml:space="preserve">第1段：固定字体与明确分页验证。</w:t>
      </w:r>
    </w:p>
    <w:p>
      <w:r>
        <w:t xml:space="preserve">第2段：固定字体与明确分页验证。</w:t>
      </w:r>
    </w:p>
    <w:p>
      <w:r>
        <w:t xml:space="preserve">第3段：固定字体与明确分页验证。</w:t>
      </w:r>
    </w:p>
    <w:p>
      <w:r>
        <w:t xml:space="preserve">第4段：固定字体与明确分页验证。</w:t>
      </w:r>
    </w:p>
    <w:p>
      <w:r>
        <w:t xml:space="preserve">第5段：固定字体与明确分页验证。</w:t>
      </w:r>
    </w:p>
    <w:p>
      <w:r>
        <w:t xml:space="preserve">第6段：固定字体与明确分页验证。</w:t>
      </w:r>
    </w:p>
    <w:p>
      <w:r>
        <w:t xml:space="preserve">第7段：固定字体与明确分页验证。</w:t>
      </w:r>
    </w:p>
    <w:p>
      <w:r>
        <w:t xml:space="preserve">第8段：固定字体与明确分页验证。</w:t>
      </w:r>
    </w:p>
    <w:p>
      <w:r>
        <w:t xml:space="preserve">第9段：固定字体与明确分页验证。</w:t>
      </w:r>
    </w:p>
    <w:p>
      <w:r>
        <w:t xml:space="preserve">第10段：固定字体与明确分页验证。</w:t>
      </w:r>
    </w:p>
    <w:p>
      <w:r>
        <w:t xml:space="preserve">第11段：固定字体与明确分页验证。</w:t>
      </w:r>
    </w:p>
    <w:p>
      <w:r>
        <w:t xml:space="preserve">第12段：固定字体与明确分页验证。</w:t>
      </w:r>
    </w:p>
    <w:p>
      <w:r>
        <w:t xml:space="preserve">第13段：固定字体与明确分页验证。</w:t>
      </w:r>
    </w:p>
    <w:p>
      <w:r>
        <w:t xml:space="preserve">第14段：固定字体与明确分页验证。</w:t>
      </w:r>
    </w:p>
    <w:p>
      <w:r>
        <w:t xml:space="preserve">第15段：固定字体与明确分页验证。</w:t>
      </w:r>
    </w:p>
    <w:p>
      <w:r>
        <w:t xml:space="preserve">第16段：固定字体与明确分页验证。</w:t>
      </w:r>
    </w:p>
    <w:p>
      <w:r>
        <w:t xml:space="preserve">第17段：固定字体与明确分页验证。</w:t>
      </w:r>
    </w:p>
    <w:p>
      <w:r>
        <w:t xml:space="preserve">第18段：固定字体与明确分页验证。</w:t>
      </w:r>
    </w:p>
    <w:p>
      <w:r>
        <w:t xml:space="preserve">第19段：固定字体与明确分页验证。</w:t>
      </w:r>
    </w:p>
    <w:p>
      <w:r>
        <w:t xml:space="preserve">第20段：固定字体与明确分页验证。</w:t>
      </w:r>
    </w:p>
    <w:p>
      <w:r>
        <w:t xml:space="preserve">第21段：固定字体与明确分页验证。</w:t>
      </w:r>
    </w:p>
    <w:p>
      <w:r>
        <w:t xml:space="preserve">第22段：固定字体与明确分页验证。</w:t>
      </w:r>
    </w:p>
    <w:p>
      <w:r>
        <w:t xml:space="preserve">第23段：固定字体与明确分页验证。</w:t>
      </w:r>
    </w:p>
    <w:p>
      <w:r>
        <w:t xml:space="preserve">第24段：固定字体与明确分页验证。</w:t>
      </w:r>
    </w:p>
    <w:p>
      <w:r>
        <w:t xml:space="preserve">第25段：固定字体与明确分页验证。</w:t>
      </w:r>
    </w:p>
    <w:p>
      <w:r>
        <w:t xml:space="preserve">第26段：固定字体与明确分页验证。</w:t>
      </w:r>
    </w:p>
    <w:p>
      <w:r>
        <w:t xml:space="preserve">第27段：固定字体与明确分页验证。</w:t>
      </w:r>
    </w:p>
    <w:p>
      <w:r>
        <w:t xml:space="preserve">第28段：固定字体与明确分页验证。</w:t>
      </w:r>
    </w:p>
    <w:p>
      <w:r>
        <w:t xml:space="preserve">第29段：固定字体与明确分页验证。</w:t>
      </w:r>
    </w:p>
    <w:p>
      <w:r>
        <w:t xml:space="preserve">第30段：固定字体与明确分页验证。</w:t>
      </w:r>
    </w:p>
    <w:p>
      <w:r>
        <w:t xml:space="preserve">第31段：固定字体与明确分页验证。</w:t>
      </w:r>
    </w:p>
    <w:p>
      <w:r>
        <w:t xml:space="preserve">第32段：固定字体与明确分页验证。</w:t>
      </w:r>
    </w:p>
    <w:p>
      <w:r>
        <w:t xml:space="preserve">第33段：固定字体与明确分页验证。</w:t>
      </w:r>
    </w:p>
    <w:p>
      <w:r>
        <w:t xml:space="preserve">第34段：固定字体与明确分页验证。</w:t>
      </w:r>
    </w:p>
    <w:p>
      <w:r>
        <w:t xml:space="preserve">第35段：固定字体与明确分页验证。</w:t>
      </w:r>
    </w:p>
    <w:p>
      <w:r>
        <w:t xml:space="preserve">第36段：固定字体与明确分页验证。</w:t>
      </w:r>
    </w:p>
    <w:p>
      <w:r>
        <w:t xml:space="preserve">第37段：固定字体与明确分页验证。</w:t>
      </w:r>
    </w:p>
    <w:p>
      <w:r>
        <w:t xml:space="preserve">第38段：固定字体与明确分页验证。</w:t>
      </w:r>
    </w:p>
    <w:p>
      <w:r>
        <w:t xml:space="preserve">第39段：固定字体与明确分页验证。</w:t>
      </w:r>
    </w:p>
    <w:p>
      <w:r>
        <w:t xml:space="preserve">第40段：固定字体与明确分页验证。</w:t>
      </w:r>
    </w:p>
    <w:p>
      <w:r>
        <w:t xml:space="preserve">明确分页前</w:t>
      </w:r>
      <w:r>
        <w:br w:type="page"/>
      </w:r>
      <w:r>
        <w:t xml:space="preserve">明确分页后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)"/>
      <w:suff w:val="space"/>
      <w:pPr>
        <w:ind w:left="1080" w:hanging="360"/>
      </w:pPr>
    </w:lvl>
  </w:abstractNum>
  <w:num w:numId="1">
    <w:abstractNumId w:val="0"/>
  </w:num>
  <w:num w:numId="2">
    <w:abstractNumId w:val="0"/>
    <w:lvlOverride w:ilvl="0">
      <w:startOverride w:val="4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  <w:keepNext/>
    </w:pPr>
    <w:rPr>
      <w:b/>
      <w:sz w:val="36"/>
      <w:color w:val="1f4b99"/>
    </w:rPr>
  </w:style>
  <w:style w:type="paragraph" w:styleId="Base">
    <w:name w:val="Base"/>
    <w:basedOn w:val="Normal"/>
    <w:pPr>
      <w:ind w:left="240"/>
    </w:pPr>
    <w:rPr>
      <w:b/>
      <w:color w:val="123456"/>
    </w:rPr>
  </w:style>
  <w:style w:type="paragraph" w:styleId="Derived">
    <w:name w:val="Derived"/>
    <w:basedOn w:val="Base"/>
    <w:rPr>
      <w:i/>
    </w:rPr>
  </w:style>
  <w:style w:type="character" w:styleId="Emphasis">
    <w:name w:val="Emphasis"/>
    <w:rPr>
      <w:i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