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11B66" w14:textId="77777777" w:rsidR="002A6F70" w:rsidRDefault="00000000">
      <w:pPr>
        <w:pStyle w:val="u1"/>
      </w:pPr>
      <w:bookmarkStart w:id="0" w:name="X5972861b83deed9bc631b1c0f02f21a3505ca8f"/>
      <w:r>
        <w:t>Câu 1: Trình bày những khái niệm, lý thuyết cơ bản và ứng dụng về chuẩn giao tiếp truyền thông nối tiếp SPI</w:t>
      </w:r>
    </w:p>
    <w:p w14:paraId="1234FAAA" w14:textId="77777777" w:rsidR="002A6F70" w:rsidRDefault="00000000">
      <w:pPr>
        <w:pStyle w:val="u2"/>
      </w:pPr>
      <w:bookmarkStart w:id="1" w:name="khái-niệm-spi"/>
      <w:r>
        <w:t>1. Khái niệm SPI</w:t>
      </w:r>
    </w:p>
    <w:p w14:paraId="15810F1F" w14:textId="77777777" w:rsidR="002A6F70" w:rsidRDefault="00000000">
      <w:pPr>
        <w:pStyle w:val="FirstParagraph"/>
      </w:pPr>
      <w:r>
        <w:t xml:space="preserve">SPI là viết tắt của </w:t>
      </w:r>
      <w:r>
        <w:rPr>
          <w:b/>
          <w:bCs/>
        </w:rPr>
        <w:t>Serial Peripheral Interface</w:t>
      </w:r>
      <w:r>
        <w:t xml:space="preserve">, nghĩa là </w:t>
      </w:r>
      <w:r>
        <w:rPr>
          <w:b/>
          <w:bCs/>
        </w:rPr>
        <w:t>giao tiếp nối tiếp với thiết bị ngoại vi</w:t>
      </w:r>
      <w:r>
        <w:t>.</w:t>
      </w:r>
    </w:p>
    <w:p w14:paraId="132DD70E" w14:textId="77777777" w:rsidR="002A6F70" w:rsidRDefault="00000000">
      <w:pPr>
        <w:pStyle w:val="ThnVnban"/>
      </w:pPr>
      <w:r>
        <w:t>SPI là một chuẩn giao tiếp truyền thông nối tiếp đồng bộ, thường dùng để truyền dữ liệu giữa vi điều khiển với các thiết bị ngoại vi như cảm biến, màn hình, thẻ nhớ, bộ nhớ Flash, ADC, DAC hoặc module truyền thông.</w:t>
      </w:r>
    </w:p>
    <w:p w14:paraId="609FEFCD" w14:textId="77777777" w:rsidR="002A6F70" w:rsidRDefault="00000000">
      <w:pPr>
        <w:pStyle w:val="ThnVnban"/>
      </w:pPr>
      <w:r>
        <w:t xml:space="preserve">SPI được gọi là giao tiếp </w:t>
      </w:r>
      <w:r>
        <w:rPr>
          <w:b/>
          <w:bCs/>
        </w:rPr>
        <w:t>nối tiếp</w:t>
      </w:r>
      <w:r>
        <w:t xml:space="preserve"> vì dữ liệu được truyền lần lượt từng bit theo thời gian. SPI được gọi là giao tiếp </w:t>
      </w:r>
      <w:r>
        <w:rPr>
          <w:b/>
          <w:bCs/>
        </w:rPr>
        <w:t>đồng bộ</w:t>
      </w:r>
      <w:r>
        <w:t xml:space="preserve"> vì quá trình truyền dữ liệu được đồng bộ bằng một đường xung clock riêng do thiết bị điều khiển tạo ra.</w:t>
      </w:r>
    </w:p>
    <w:p w14:paraId="72BF82C1" w14:textId="77777777" w:rsidR="002A6F70" w:rsidRDefault="00000000">
      <w:pPr>
        <w:pStyle w:val="ThnVnban"/>
      </w:pPr>
      <w:r>
        <w:t>SPI thường có tốc độ truyền cao hơn UART và I2C, phù hợp với các thiết bị cần truyền dữ liệu nhanh.</w:t>
      </w:r>
    </w:p>
    <w:p w14:paraId="38082CE9" w14:textId="77777777" w:rsidR="002A6F70" w:rsidRDefault="00000000">
      <w:pPr>
        <w:pStyle w:val="u2"/>
      </w:pPr>
      <w:bookmarkStart w:id="2" w:name="các-tín-hiệu-cơ-bản-của-spi"/>
      <w:bookmarkEnd w:id="1"/>
      <w:r>
        <w:t>2. Các tín hiệu cơ bản của SPI</w:t>
      </w:r>
    </w:p>
    <w:p w14:paraId="2CAFB7CB" w14:textId="77777777" w:rsidR="002A6F70" w:rsidRDefault="00000000">
      <w:pPr>
        <w:pStyle w:val="FirstParagraph"/>
      </w:pPr>
      <w:r>
        <w:t>Một giao tiếp SPI cơ bản thường sử dụng bốn đường tín hiệu chính:</w:t>
      </w:r>
    </w:p>
    <w:tbl>
      <w:tblPr>
        <w:tblStyle w:val="Table"/>
        <w:tblW w:w="5000" w:type="pct"/>
        <w:tblLayout w:type="fixed"/>
        <w:tblLook w:val="0020" w:firstRow="1" w:lastRow="0" w:firstColumn="0" w:lastColumn="0" w:noHBand="0" w:noVBand="0"/>
      </w:tblPr>
      <w:tblGrid>
        <w:gridCol w:w="3774"/>
        <w:gridCol w:w="3774"/>
        <w:gridCol w:w="3774"/>
      </w:tblGrid>
      <w:tr w:rsidR="002A6F70" w14:paraId="3EE3A100" w14:textId="77777777" w:rsidTr="002A6F70">
        <w:trPr>
          <w:cnfStyle w:val="100000000000" w:firstRow="1" w:lastRow="0" w:firstColumn="0" w:lastColumn="0" w:oddVBand="0" w:evenVBand="0" w:oddHBand="0" w:evenHBand="0" w:firstRowFirstColumn="0" w:firstRowLastColumn="0" w:lastRowFirstColumn="0" w:lastRowLastColumn="0"/>
          <w:tblHeader/>
        </w:trPr>
        <w:tc>
          <w:tcPr>
            <w:tcW w:w="2640" w:type="dxa"/>
          </w:tcPr>
          <w:p w14:paraId="6C2AB5B8" w14:textId="77777777" w:rsidR="002A6F70" w:rsidRDefault="00000000">
            <w:pPr>
              <w:pStyle w:val="Compact"/>
            </w:pPr>
            <w:r>
              <w:t>Ký hiệu</w:t>
            </w:r>
          </w:p>
        </w:tc>
        <w:tc>
          <w:tcPr>
            <w:tcW w:w="2640" w:type="dxa"/>
          </w:tcPr>
          <w:p w14:paraId="3D8A3EEB" w14:textId="77777777" w:rsidR="002A6F70" w:rsidRDefault="00000000">
            <w:pPr>
              <w:pStyle w:val="Compact"/>
            </w:pPr>
            <w:r>
              <w:t>Tên đầy đủ</w:t>
            </w:r>
          </w:p>
        </w:tc>
        <w:tc>
          <w:tcPr>
            <w:tcW w:w="2640" w:type="dxa"/>
          </w:tcPr>
          <w:p w14:paraId="7B9C8693" w14:textId="77777777" w:rsidR="002A6F70" w:rsidRDefault="00000000">
            <w:pPr>
              <w:pStyle w:val="Compact"/>
            </w:pPr>
            <w:r>
              <w:t>Chức năng</w:t>
            </w:r>
          </w:p>
        </w:tc>
      </w:tr>
      <w:tr w:rsidR="002A6F70" w14:paraId="006594C5" w14:textId="77777777">
        <w:tc>
          <w:tcPr>
            <w:tcW w:w="2640" w:type="dxa"/>
          </w:tcPr>
          <w:p w14:paraId="3DA4508C" w14:textId="77777777" w:rsidR="002A6F70" w:rsidRDefault="00000000">
            <w:pPr>
              <w:pStyle w:val="Compact"/>
            </w:pPr>
            <w:r>
              <w:t>SCLK</w:t>
            </w:r>
          </w:p>
        </w:tc>
        <w:tc>
          <w:tcPr>
            <w:tcW w:w="2640" w:type="dxa"/>
          </w:tcPr>
          <w:p w14:paraId="63B2D2A4" w14:textId="77777777" w:rsidR="002A6F70" w:rsidRDefault="00000000">
            <w:pPr>
              <w:pStyle w:val="Compact"/>
            </w:pPr>
            <w:r>
              <w:t>Serial Clock</w:t>
            </w:r>
          </w:p>
        </w:tc>
        <w:tc>
          <w:tcPr>
            <w:tcW w:w="2640" w:type="dxa"/>
          </w:tcPr>
          <w:p w14:paraId="5E47B7DD" w14:textId="77777777" w:rsidR="002A6F70" w:rsidRDefault="00000000">
            <w:pPr>
              <w:pStyle w:val="Compact"/>
            </w:pPr>
            <w:r>
              <w:t>Xung clock đồng bộ dữ liệu</w:t>
            </w:r>
          </w:p>
        </w:tc>
      </w:tr>
      <w:tr w:rsidR="002A6F70" w14:paraId="5ABACFBF" w14:textId="77777777">
        <w:tc>
          <w:tcPr>
            <w:tcW w:w="2640" w:type="dxa"/>
          </w:tcPr>
          <w:p w14:paraId="54090A3B" w14:textId="77777777" w:rsidR="002A6F70" w:rsidRDefault="00000000">
            <w:pPr>
              <w:pStyle w:val="Compact"/>
            </w:pPr>
            <w:r>
              <w:t>MOSI</w:t>
            </w:r>
          </w:p>
        </w:tc>
        <w:tc>
          <w:tcPr>
            <w:tcW w:w="2640" w:type="dxa"/>
          </w:tcPr>
          <w:p w14:paraId="79DA49E8" w14:textId="77777777" w:rsidR="002A6F70" w:rsidRDefault="00000000">
            <w:pPr>
              <w:pStyle w:val="Compact"/>
            </w:pPr>
            <w:r>
              <w:t>Master Out Slave In</w:t>
            </w:r>
          </w:p>
        </w:tc>
        <w:tc>
          <w:tcPr>
            <w:tcW w:w="2640" w:type="dxa"/>
          </w:tcPr>
          <w:p w14:paraId="465234A7" w14:textId="77777777" w:rsidR="002A6F70" w:rsidRDefault="00000000">
            <w:pPr>
              <w:pStyle w:val="Compact"/>
            </w:pPr>
            <w:r>
              <w:t>Dữ liệu từ Master gửi đến Slave</w:t>
            </w:r>
          </w:p>
        </w:tc>
      </w:tr>
      <w:tr w:rsidR="002A6F70" w14:paraId="3B5D3C2E" w14:textId="77777777">
        <w:tc>
          <w:tcPr>
            <w:tcW w:w="2640" w:type="dxa"/>
          </w:tcPr>
          <w:p w14:paraId="4BC0AD80" w14:textId="77777777" w:rsidR="002A6F70" w:rsidRDefault="00000000">
            <w:pPr>
              <w:pStyle w:val="Compact"/>
            </w:pPr>
            <w:r>
              <w:t>MISO</w:t>
            </w:r>
          </w:p>
        </w:tc>
        <w:tc>
          <w:tcPr>
            <w:tcW w:w="2640" w:type="dxa"/>
          </w:tcPr>
          <w:p w14:paraId="39CCDC8B" w14:textId="77777777" w:rsidR="002A6F70" w:rsidRDefault="00000000">
            <w:pPr>
              <w:pStyle w:val="Compact"/>
            </w:pPr>
            <w:r>
              <w:t>Master In Slave Out</w:t>
            </w:r>
          </w:p>
        </w:tc>
        <w:tc>
          <w:tcPr>
            <w:tcW w:w="2640" w:type="dxa"/>
          </w:tcPr>
          <w:p w14:paraId="0335A08F" w14:textId="77777777" w:rsidR="002A6F70" w:rsidRDefault="00000000">
            <w:pPr>
              <w:pStyle w:val="Compact"/>
            </w:pPr>
            <w:r>
              <w:t>Dữ liệu từ Slave gửi về Master</w:t>
            </w:r>
          </w:p>
        </w:tc>
      </w:tr>
      <w:tr w:rsidR="002A6F70" w14:paraId="275FC34B" w14:textId="77777777">
        <w:tc>
          <w:tcPr>
            <w:tcW w:w="2640" w:type="dxa"/>
          </w:tcPr>
          <w:p w14:paraId="02DA8D54" w14:textId="77777777" w:rsidR="002A6F70" w:rsidRDefault="00000000">
            <w:pPr>
              <w:pStyle w:val="Compact"/>
            </w:pPr>
            <w:r>
              <w:t>SS/CS</w:t>
            </w:r>
          </w:p>
        </w:tc>
        <w:tc>
          <w:tcPr>
            <w:tcW w:w="2640" w:type="dxa"/>
          </w:tcPr>
          <w:p w14:paraId="156C871E" w14:textId="77777777" w:rsidR="002A6F70" w:rsidRDefault="00000000">
            <w:pPr>
              <w:pStyle w:val="Compact"/>
            </w:pPr>
            <w:r>
              <w:t>Slave Select / Chip Select</w:t>
            </w:r>
          </w:p>
        </w:tc>
        <w:tc>
          <w:tcPr>
            <w:tcW w:w="2640" w:type="dxa"/>
          </w:tcPr>
          <w:p w14:paraId="7F8834D5" w14:textId="77777777" w:rsidR="002A6F70" w:rsidRDefault="00000000">
            <w:pPr>
              <w:pStyle w:val="Compact"/>
            </w:pPr>
            <w:r>
              <w:t>Chọn thiết bị Slave cần giao tiếp</w:t>
            </w:r>
          </w:p>
        </w:tc>
      </w:tr>
    </w:tbl>
    <w:p w14:paraId="1FD3EE16" w14:textId="77777777" w:rsidR="002A6F70" w:rsidRDefault="00000000">
      <w:pPr>
        <w:pStyle w:val="ThnVnban"/>
      </w:pPr>
      <w:r>
        <w:t>Ngoài các dây tín hiệu trên, các thiết bị phải nối chung GND để có cùng mức tham chiếu điện áp.</w:t>
      </w:r>
    </w:p>
    <w:p w14:paraId="206193AB" w14:textId="77777777" w:rsidR="002A6F70" w:rsidRDefault="00000000">
      <w:pPr>
        <w:pStyle w:val="ThnVnban"/>
      </w:pPr>
      <w:r>
        <w:t>Sơ đồ kết nối SPI cơ bản:</w:t>
      </w:r>
    </w:p>
    <w:p w14:paraId="5A6ABA25" w14:textId="77777777" w:rsidR="002A6F70" w:rsidRDefault="00000000">
      <w:pPr>
        <w:pStyle w:val="ThnVnban"/>
      </w:pPr>
      <w:r>
        <w:t>```text id=“s4gk21” Master Slave</w:t>
      </w:r>
    </w:p>
    <w:p w14:paraId="4B741208" w14:textId="77777777" w:rsidR="002A6F70" w:rsidRDefault="00000000">
      <w:pPr>
        <w:pStyle w:val="ThnVnban"/>
      </w:pPr>
      <w:r>
        <w:t>SCLK ———————-&gt; SCLK MOSI ———————-&gt; MOSI MISO &lt;———————- MISO CS ———————-&gt; CS GND ———————– GND</w:t>
      </w:r>
    </w:p>
    <w:p w14:paraId="3EE488A9" w14:textId="77777777" w:rsidR="002A6F70" w:rsidRDefault="00000000">
      <w:pPr>
        <w:pStyle w:val="SourceCode"/>
      </w:pPr>
      <w:r>
        <w:br/>
      </w:r>
      <w:r>
        <w:br/>
      </w:r>
      <w:r>
        <w:rPr>
          <w:rStyle w:val="VerbatimChar"/>
        </w:rPr>
        <w:t>Trong đó, **Master** thường là vi điều khiển như Arduino, STM32, ESP32 hoặc Raspberry Pi. **Slave** là thiết bị ngoại vi như cảm biến, màn hình, bộ nhớ hoặc module truyền thông.</w:t>
      </w:r>
      <w:r>
        <w:br/>
      </w:r>
      <w:r>
        <w:br/>
      </w:r>
      <w:r>
        <w:rPr>
          <w:rStyle w:val="VerbatimChar"/>
        </w:rPr>
        <w:t>## 3. Mô hình Master và Slave</w:t>
      </w:r>
      <w:r>
        <w:br/>
      </w:r>
      <w:r>
        <w:br/>
      </w:r>
      <w:r>
        <w:rPr>
          <w:rStyle w:val="VerbatimChar"/>
        </w:rPr>
        <w:t>SPI hoạt động theo mô hình **Master - Slave**.</w:t>
      </w:r>
      <w:r>
        <w:br/>
      </w:r>
      <w:r>
        <w:br/>
      </w:r>
      <w:r>
        <w:rPr>
          <w:rStyle w:val="VerbatimChar"/>
        </w:rPr>
        <w:t>- **Master** là thiết bị điều khiển quá trình truyền thông, tạo xung clock trên đường SCLK và chọn thiết bị Slave thông qua chân CS.</w:t>
      </w:r>
      <w:r>
        <w:br/>
      </w:r>
      <w:r>
        <w:rPr>
          <w:rStyle w:val="VerbatimChar"/>
        </w:rPr>
        <w:t>- **Slave** là thiết bị ngoại vi được Master chọn để truyền hoặc nhận dữ liệu.</w:t>
      </w:r>
      <w:r>
        <w:br/>
      </w:r>
      <w:r>
        <w:br/>
      </w:r>
      <w:r>
        <w:rPr>
          <w:rStyle w:val="VerbatimChar"/>
        </w:rPr>
        <w:t>Một Master có thể giao tiếp với nhiều Slave. Tuy nhiên, mỗi Slave thường cần một chân CS riêng.</w:t>
      </w:r>
      <w:r>
        <w:br/>
      </w:r>
      <w:r>
        <w:br/>
      </w:r>
      <w:r>
        <w:rPr>
          <w:rStyle w:val="VerbatimChar"/>
        </w:rPr>
        <w:t>Ví dụ:</w:t>
      </w:r>
      <w:r>
        <w:br/>
      </w:r>
      <w:r>
        <w:lastRenderedPageBreak/>
        <w:br/>
      </w:r>
      <w:r>
        <w:rPr>
          <w:rStyle w:val="VerbatimChar"/>
        </w:rPr>
        <w:t>```text id="ka5cng"</w:t>
      </w:r>
      <w:r>
        <w:br/>
      </w:r>
      <w:r>
        <w:rPr>
          <w:rStyle w:val="VerbatimChar"/>
        </w:rPr>
        <w:t>STM32 / ESP32 / Arduino = Master</w:t>
      </w:r>
      <w:r>
        <w:br/>
      </w:r>
      <w:r>
        <w:rPr>
          <w:rStyle w:val="VerbatimChar"/>
        </w:rPr>
        <w:t>Màn hình TFT, thẻ SD, cảm biến, Flash = Slave</w:t>
      </w:r>
    </w:p>
    <w:p w14:paraId="605B875F" w14:textId="77777777" w:rsidR="002A6F70" w:rsidRDefault="00000000">
      <w:pPr>
        <w:pStyle w:val="FirstParagraph"/>
      </w:pPr>
      <w:r>
        <w:t>Khi Master muốn giao tiếp với Slave nào, Master sẽ kéo chân CS của Slave đó xuống mức kích hoạt, thường là mức logic 0.</w:t>
      </w:r>
    </w:p>
    <w:p w14:paraId="32652865" w14:textId="77777777" w:rsidR="002A6F70" w:rsidRDefault="00000000">
      <w:pPr>
        <w:pStyle w:val="u2"/>
      </w:pPr>
      <w:bookmarkStart w:id="3" w:name="nguyên-lý-hoạt-động-của-spi"/>
      <w:bookmarkEnd w:id="2"/>
      <w:r>
        <w:t>4. Nguyên lý hoạt động của SPI</w:t>
      </w:r>
    </w:p>
    <w:p w14:paraId="6DCB7F35" w14:textId="77777777" w:rsidR="002A6F70" w:rsidRDefault="00000000">
      <w:pPr>
        <w:pStyle w:val="FirstParagraph"/>
      </w:pPr>
      <w:r>
        <w:t>SPI là giao tiếp đồng bộ nên Master tạo xung clock trên đường SCLK. Mỗi nhịp clock sẽ đồng bộ việc truyền và nhận một bit dữ liệu.</w:t>
      </w:r>
    </w:p>
    <w:p w14:paraId="32DC1043" w14:textId="77777777" w:rsidR="002A6F70" w:rsidRDefault="00000000">
      <w:pPr>
        <w:pStyle w:val="ThnVnban"/>
      </w:pPr>
      <w:r>
        <w:t>SPI có hai đường dữ liệu riêng:</w:t>
      </w:r>
    </w:p>
    <w:p w14:paraId="3F68A57E" w14:textId="77777777" w:rsidR="002A6F70" w:rsidRDefault="00000000">
      <w:pPr>
        <w:pStyle w:val="Compact"/>
        <w:numPr>
          <w:ilvl w:val="0"/>
          <w:numId w:val="2"/>
        </w:numPr>
      </w:pPr>
      <w:r>
        <w:t>MOSI dùng để Master gửi dữ liệu đến Slave.</w:t>
      </w:r>
    </w:p>
    <w:p w14:paraId="2CA1B3BB" w14:textId="77777777" w:rsidR="002A6F70" w:rsidRDefault="00000000">
      <w:pPr>
        <w:pStyle w:val="Compact"/>
        <w:numPr>
          <w:ilvl w:val="0"/>
          <w:numId w:val="2"/>
        </w:numPr>
      </w:pPr>
      <w:r>
        <w:t>MISO dùng để Slave gửi dữ liệu về Master.</w:t>
      </w:r>
    </w:p>
    <w:p w14:paraId="5278E86C" w14:textId="77777777" w:rsidR="002A6F70" w:rsidRDefault="00000000">
      <w:pPr>
        <w:pStyle w:val="FirstParagraph"/>
      </w:pPr>
      <w:r>
        <w:t xml:space="preserve">Nhờ có hai đường dữ liệu riêng, SPI có thể truyền và nhận dữ liệu đồng thời. Đây gọi là truyền </w:t>
      </w:r>
      <w:r>
        <w:rPr>
          <w:b/>
          <w:bCs/>
        </w:rPr>
        <w:t>full-duplex</w:t>
      </w:r>
      <w:r>
        <w:t>, nghĩa là song công hoàn toàn.</w:t>
      </w:r>
    </w:p>
    <w:p w14:paraId="037948C3" w14:textId="77777777" w:rsidR="002A6F70" w:rsidRDefault="00000000">
      <w:pPr>
        <w:pStyle w:val="ThnVnban"/>
      </w:pPr>
      <w:r>
        <w:t>Một quá trình truyền SPI cơ bản gồm các bước:</w:t>
      </w:r>
    </w:p>
    <w:p w14:paraId="5EE905EE" w14:textId="77777777" w:rsidR="002A6F70" w:rsidRDefault="00000000">
      <w:pPr>
        <w:pStyle w:val="Compact"/>
        <w:numPr>
          <w:ilvl w:val="0"/>
          <w:numId w:val="3"/>
        </w:numPr>
      </w:pPr>
      <w:r>
        <w:t>Master chọn Slave bằng cách kích hoạt chân CS.</w:t>
      </w:r>
    </w:p>
    <w:p w14:paraId="2C9551EE" w14:textId="77777777" w:rsidR="002A6F70" w:rsidRDefault="00000000">
      <w:pPr>
        <w:pStyle w:val="Compact"/>
        <w:numPr>
          <w:ilvl w:val="0"/>
          <w:numId w:val="3"/>
        </w:numPr>
      </w:pPr>
      <w:r>
        <w:t>Master tạo xung clock trên đường SCLK.</w:t>
      </w:r>
    </w:p>
    <w:p w14:paraId="7774E276" w14:textId="77777777" w:rsidR="002A6F70" w:rsidRDefault="00000000">
      <w:pPr>
        <w:pStyle w:val="Compact"/>
        <w:numPr>
          <w:ilvl w:val="0"/>
          <w:numId w:val="3"/>
        </w:numPr>
      </w:pPr>
      <w:r>
        <w:t>Master gửi dữ liệu qua MOSI.</w:t>
      </w:r>
    </w:p>
    <w:p w14:paraId="5A20C240" w14:textId="77777777" w:rsidR="002A6F70" w:rsidRDefault="00000000">
      <w:pPr>
        <w:pStyle w:val="Compact"/>
        <w:numPr>
          <w:ilvl w:val="0"/>
          <w:numId w:val="3"/>
        </w:numPr>
      </w:pPr>
      <w:r>
        <w:t>Slave đồng thời gửi dữ liệu về Master qua MISO nếu cần.</w:t>
      </w:r>
    </w:p>
    <w:p w14:paraId="35C8F4FB" w14:textId="77777777" w:rsidR="002A6F70" w:rsidRDefault="00000000">
      <w:pPr>
        <w:pStyle w:val="Compact"/>
        <w:numPr>
          <w:ilvl w:val="0"/>
          <w:numId w:val="3"/>
        </w:numPr>
      </w:pPr>
      <w:r>
        <w:t>Sau khi truyền xong, Master ngừng clock và bỏ chọn Slave bằng chân CS.</w:t>
      </w:r>
    </w:p>
    <w:p w14:paraId="796B11F4" w14:textId="77777777" w:rsidR="002A6F70" w:rsidRDefault="00000000">
      <w:pPr>
        <w:pStyle w:val="FirstParagraph"/>
      </w:pPr>
      <w:r>
        <w:t>Dạng truyền cơ bản:</w:t>
      </w:r>
    </w:p>
    <w:p w14:paraId="1B9CB681" w14:textId="77777777" w:rsidR="002A6F70" w:rsidRDefault="00000000">
      <w:pPr>
        <w:pStyle w:val="ThnVnban"/>
      </w:pPr>
      <w:r>
        <w:rPr>
          <w:rStyle w:val="VerbatimChar"/>
        </w:rPr>
        <w:t>text id="8mrr6x" CS active | Clock SCLK | Data on MOSI/MISO | CS inactive</w:t>
      </w:r>
    </w:p>
    <w:p w14:paraId="661225E3" w14:textId="77777777" w:rsidR="002A6F70" w:rsidRDefault="00000000">
      <w:pPr>
        <w:pStyle w:val="ThnVnban"/>
      </w:pPr>
      <w:r>
        <w:t>SPI không dùng địa chỉ thiết bị như I2C. Việc chọn thiết bị cần giao tiếp được thực hiện bằng chân CS.</w:t>
      </w:r>
    </w:p>
    <w:p w14:paraId="61446A0D" w14:textId="77777777" w:rsidR="002A6F70" w:rsidRDefault="00000000">
      <w:pPr>
        <w:pStyle w:val="u2"/>
      </w:pPr>
      <w:bookmarkStart w:id="4" w:name="các-chế-độ-spi"/>
      <w:bookmarkEnd w:id="3"/>
      <w:r>
        <w:t>5. Các chế độ SPI</w:t>
      </w:r>
    </w:p>
    <w:p w14:paraId="18A566D7" w14:textId="77777777" w:rsidR="002A6F70" w:rsidRDefault="00000000">
      <w:pPr>
        <w:pStyle w:val="FirstParagraph"/>
      </w:pPr>
      <w:r>
        <w:t>SPI có nhiều chế độ hoạt động dựa trên hai thông số:</w:t>
      </w:r>
    </w:p>
    <w:tbl>
      <w:tblPr>
        <w:tblStyle w:val="Table"/>
        <w:tblW w:w="0" w:type="auto"/>
        <w:tblLook w:val="0020" w:firstRow="1" w:lastRow="0" w:firstColumn="0" w:lastColumn="0" w:noHBand="0" w:noVBand="0"/>
      </w:tblPr>
      <w:tblGrid>
        <w:gridCol w:w="1142"/>
        <w:gridCol w:w="5314"/>
      </w:tblGrid>
      <w:tr w:rsidR="002A6F70" w14:paraId="240DC61C" w14:textId="77777777" w:rsidTr="002A6F70">
        <w:trPr>
          <w:cnfStyle w:val="100000000000" w:firstRow="1" w:lastRow="0" w:firstColumn="0" w:lastColumn="0" w:oddVBand="0" w:evenVBand="0" w:oddHBand="0" w:evenHBand="0" w:firstRowFirstColumn="0" w:firstRowLastColumn="0" w:lastRowFirstColumn="0" w:lastRowLastColumn="0"/>
          <w:tblHeader/>
        </w:trPr>
        <w:tc>
          <w:tcPr>
            <w:tcW w:w="0" w:type="auto"/>
          </w:tcPr>
          <w:p w14:paraId="1C671216" w14:textId="77777777" w:rsidR="002A6F70" w:rsidRDefault="00000000">
            <w:pPr>
              <w:pStyle w:val="Compact"/>
            </w:pPr>
            <w:r>
              <w:t>Thông số</w:t>
            </w:r>
          </w:p>
        </w:tc>
        <w:tc>
          <w:tcPr>
            <w:tcW w:w="0" w:type="auto"/>
          </w:tcPr>
          <w:p w14:paraId="392D9083" w14:textId="77777777" w:rsidR="002A6F70" w:rsidRDefault="00000000">
            <w:pPr>
              <w:pStyle w:val="Compact"/>
            </w:pPr>
            <w:r>
              <w:t>Ý nghĩa</w:t>
            </w:r>
          </w:p>
        </w:tc>
      </w:tr>
      <w:tr w:rsidR="002A6F70" w14:paraId="3ADFE65A" w14:textId="77777777">
        <w:tc>
          <w:tcPr>
            <w:tcW w:w="0" w:type="auto"/>
          </w:tcPr>
          <w:p w14:paraId="3F75F5D1" w14:textId="77777777" w:rsidR="002A6F70" w:rsidRDefault="00000000">
            <w:pPr>
              <w:pStyle w:val="Compact"/>
            </w:pPr>
            <w:r>
              <w:t>CPOL</w:t>
            </w:r>
          </w:p>
        </w:tc>
        <w:tc>
          <w:tcPr>
            <w:tcW w:w="0" w:type="auto"/>
          </w:tcPr>
          <w:p w14:paraId="2B641E01" w14:textId="77777777" w:rsidR="002A6F70" w:rsidRDefault="00000000">
            <w:pPr>
              <w:pStyle w:val="Compact"/>
            </w:pPr>
            <w:r>
              <w:t>Clock Polarity - mức nghỉ của xung clock</w:t>
            </w:r>
          </w:p>
        </w:tc>
      </w:tr>
      <w:tr w:rsidR="002A6F70" w14:paraId="1BD9FB06" w14:textId="77777777">
        <w:tc>
          <w:tcPr>
            <w:tcW w:w="0" w:type="auto"/>
          </w:tcPr>
          <w:p w14:paraId="3A94EA4E" w14:textId="77777777" w:rsidR="002A6F70" w:rsidRDefault="00000000">
            <w:pPr>
              <w:pStyle w:val="Compact"/>
            </w:pPr>
            <w:r>
              <w:t>CPHA</w:t>
            </w:r>
          </w:p>
        </w:tc>
        <w:tc>
          <w:tcPr>
            <w:tcW w:w="0" w:type="auto"/>
          </w:tcPr>
          <w:p w14:paraId="7DED837B" w14:textId="77777777" w:rsidR="002A6F70" w:rsidRDefault="00000000">
            <w:pPr>
              <w:pStyle w:val="Compact"/>
            </w:pPr>
            <w:r>
              <w:t>Clock Phase - cạnh clock dùng để lấy mẫu dữ liệu</w:t>
            </w:r>
          </w:p>
        </w:tc>
      </w:tr>
    </w:tbl>
    <w:p w14:paraId="147FDA0B" w14:textId="77777777" w:rsidR="002A6F70" w:rsidRDefault="00000000">
      <w:pPr>
        <w:pStyle w:val="ThnVnban"/>
      </w:pPr>
      <w:r>
        <w:t>Từ CPOL và CPHA tạo ra 4 mode SPI:</w:t>
      </w:r>
    </w:p>
    <w:tbl>
      <w:tblPr>
        <w:tblStyle w:val="Table"/>
        <w:tblW w:w="0" w:type="auto"/>
        <w:tblLook w:val="0020" w:firstRow="1" w:lastRow="0" w:firstColumn="0" w:lastColumn="0" w:noHBand="0" w:noVBand="0"/>
      </w:tblPr>
      <w:tblGrid>
        <w:gridCol w:w="976"/>
        <w:gridCol w:w="817"/>
        <w:gridCol w:w="832"/>
      </w:tblGrid>
      <w:tr w:rsidR="002A6F70" w14:paraId="7125E575" w14:textId="77777777" w:rsidTr="002A6F70">
        <w:trPr>
          <w:cnfStyle w:val="100000000000" w:firstRow="1" w:lastRow="0" w:firstColumn="0" w:lastColumn="0" w:oddVBand="0" w:evenVBand="0" w:oddHBand="0" w:evenHBand="0" w:firstRowFirstColumn="0" w:firstRowLastColumn="0" w:lastRowFirstColumn="0" w:lastRowLastColumn="0"/>
          <w:tblHeader/>
        </w:trPr>
        <w:tc>
          <w:tcPr>
            <w:tcW w:w="0" w:type="auto"/>
          </w:tcPr>
          <w:p w14:paraId="07DC88B4" w14:textId="77777777" w:rsidR="002A6F70" w:rsidRDefault="00000000">
            <w:pPr>
              <w:pStyle w:val="Compact"/>
            </w:pPr>
            <w:r>
              <w:t>Mode</w:t>
            </w:r>
          </w:p>
        </w:tc>
        <w:tc>
          <w:tcPr>
            <w:tcW w:w="0" w:type="auto"/>
          </w:tcPr>
          <w:p w14:paraId="3275176A" w14:textId="77777777" w:rsidR="002A6F70" w:rsidRDefault="00000000">
            <w:pPr>
              <w:pStyle w:val="Compact"/>
            </w:pPr>
            <w:r>
              <w:t>CPOL</w:t>
            </w:r>
          </w:p>
        </w:tc>
        <w:tc>
          <w:tcPr>
            <w:tcW w:w="0" w:type="auto"/>
          </w:tcPr>
          <w:p w14:paraId="511015EC" w14:textId="77777777" w:rsidR="002A6F70" w:rsidRDefault="00000000">
            <w:pPr>
              <w:pStyle w:val="Compact"/>
            </w:pPr>
            <w:r>
              <w:t>CPHA</w:t>
            </w:r>
          </w:p>
        </w:tc>
      </w:tr>
      <w:tr w:rsidR="002A6F70" w14:paraId="2EDACAF6" w14:textId="77777777">
        <w:tc>
          <w:tcPr>
            <w:tcW w:w="0" w:type="auto"/>
          </w:tcPr>
          <w:p w14:paraId="55E0BAD4" w14:textId="77777777" w:rsidR="002A6F70" w:rsidRDefault="00000000">
            <w:pPr>
              <w:pStyle w:val="Compact"/>
            </w:pPr>
            <w:r>
              <w:t>Mode 0</w:t>
            </w:r>
          </w:p>
        </w:tc>
        <w:tc>
          <w:tcPr>
            <w:tcW w:w="0" w:type="auto"/>
          </w:tcPr>
          <w:p w14:paraId="296C44A3" w14:textId="77777777" w:rsidR="002A6F70" w:rsidRDefault="00000000">
            <w:pPr>
              <w:pStyle w:val="Compact"/>
            </w:pPr>
            <w:r>
              <w:t>0</w:t>
            </w:r>
          </w:p>
        </w:tc>
        <w:tc>
          <w:tcPr>
            <w:tcW w:w="0" w:type="auto"/>
          </w:tcPr>
          <w:p w14:paraId="3991F117" w14:textId="77777777" w:rsidR="002A6F70" w:rsidRDefault="00000000">
            <w:pPr>
              <w:pStyle w:val="Compact"/>
            </w:pPr>
            <w:r>
              <w:t>0</w:t>
            </w:r>
          </w:p>
        </w:tc>
      </w:tr>
      <w:tr w:rsidR="002A6F70" w14:paraId="7242E668" w14:textId="77777777">
        <w:tc>
          <w:tcPr>
            <w:tcW w:w="0" w:type="auto"/>
          </w:tcPr>
          <w:p w14:paraId="1AA8FD69" w14:textId="77777777" w:rsidR="002A6F70" w:rsidRDefault="00000000">
            <w:pPr>
              <w:pStyle w:val="Compact"/>
            </w:pPr>
            <w:r>
              <w:t>Mode 1</w:t>
            </w:r>
          </w:p>
        </w:tc>
        <w:tc>
          <w:tcPr>
            <w:tcW w:w="0" w:type="auto"/>
          </w:tcPr>
          <w:p w14:paraId="600E67E7" w14:textId="77777777" w:rsidR="002A6F70" w:rsidRDefault="00000000">
            <w:pPr>
              <w:pStyle w:val="Compact"/>
            </w:pPr>
            <w:r>
              <w:t>0</w:t>
            </w:r>
          </w:p>
        </w:tc>
        <w:tc>
          <w:tcPr>
            <w:tcW w:w="0" w:type="auto"/>
          </w:tcPr>
          <w:p w14:paraId="23B5030E" w14:textId="77777777" w:rsidR="002A6F70" w:rsidRDefault="00000000">
            <w:pPr>
              <w:pStyle w:val="Compact"/>
            </w:pPr>
            <w:r>
              <w:t>1</w:t>
            </w:r>
          </w:p>
        </w:tc>
      </w:tr>
      <w:tr w:rsidR="002A6F70" w14:paraId="085EFF49" w14:textId="77777777">
        <w:tc>
          <w:tcPr>
            <w:tcW w:w="0" w:type="auto"/>
          </w:tcPr>
          <w:p w14:paraId="0B8E1813" w14:textId="77777777" w:rsidR="002A6F70" w:rsidRDefault="00000000">
            <w:pPr>
              <w:pStyle w:val="Compact"/>
            </w:pPr>
            <w:r>
              <w:t>Mode 2</w:t>
            </w:r>
          </w:p>
        </w:tc>
        <w:tc>
          <w:tcPr>
            <w:tcW w:w="0" w:type="auto"/>
          </w:tcPr>
          <w:p w14:paraId="653E40C8" w14:textId="77777777" w:rsidR="002A6F70" w:rsidRDefault="00000000">
            <w:pPr>
              <w:pStyle w:val="Compact"/>
            </w:pPr>
            <w:r>
              <w:t>1</w:t>
            </w:r>
          </w:p>
        </w:tc>
        <w:tc>
          <w:tcPr>
            <w:tcW w:w="0" w:type="auto"/>
          </w:tcPr>
          <w:p w14:paraId="2048151F" w14:textId="77777777" w:rsidR="002A6F70" w:rsidRDefault="00000000">
            <w:pPr>
              <w:pStyle w:val="Compact"/>
            </w:pPr>
            <w:r>
              <w:t>0</w:t>
            </w:r>
          </w:p>
        </w:tc>
      </w:tr>
      <w:tr w:rsidR="002A6F70" w14:paraId="64F77E74" w14:textId="77777777">
        <w:tc>
          <w:tcPr>
            <w:tcW w:w="0" w:type="auto"/>
          </w:tcPr>
          <w:p w14:paraId="3F744FC3" w14:textId="77777777" w:rsidR="002A6F70" w:rsidRDefault="00000000">
            <w:pPr>
              <w:pStyle w:val="Compact"/>
            </w:pPr>
            <w:r>
              <w:t>Mode 3</w:t>
            </w:r>
          </w:p>
        </w:tc>
        <w:tc>
          <w:tcPr>
            <w:tcW w:w="0" w:type="auto"/>
          </w:tcPr>
          <w:p w14:paraId="6C24C72D" w14:textId="77777777" w:rsidR="002A6F70" w:rsidRDefault="00000000">
            <w:pPr>
              <w:pStyle w:val="Compact"/>
            </w:pPr>
            <w:r>
              <w:t>1</w:t>
            </w:r>
          </w:p>
        </w:tc>
        <w:tc>
          <w:tcPr>
            <w:tcW w:w="0" w:type="auto"/>
          </w:tcPr>
          <w:p w14:paraId="59F9F34C" w14:textId="77777777" w:rsidR="002A6F70" w:rsidRDefault="00000000">
            <w:pPr>
              <w:pStyle w:val="Compact"/>
            </w:pPr>
            <w:r>
              <w:t>1</w:t>
            </w:r>
          </w:p>
        </w:tc>
      </w:tr>
    </w:tbl>
    <w:p w14:paraId="05BB0BCD" w14:textId="77777777" w:rsidR="002A6F70" w:rsidRDefault="00000000">
      <w:pPr>
        <w:pStyle w:val="ThnVnban"/>
      </w:pPr>
      <w:r>
        <w:t>Khi giao tiếp SPI, Master và Slave phải được cấu hình cùng mode. Nếu sai mode, dữ liệu truyền nhận có thể bị sai hoặc không đọc được.</w:t>
      </w:r>
    </w:p>
    <w:p w14:paraId="73C05AE9" w14:textId="77777777" w:rsidR="002A6F70" w:rsidRDefault="00000000">
      <w:pPr>
        <w:pStyle w:val="ThnVnban"/>
      </w:pPr>
      <w:r>
        <w:lastRenderedPageBreak/>
        <w:t>Mode 0 là chế độ thường gặp nhất, nhưng cần kiểm tra datasheet của từng thiết bị để chọn đúng mode.</w:t>
      </w:r>
    </w:p>
    <w:p w14:paraId="356C99A0" w14:textId="77777777" w:rsidR="002A6F70" w:rsidRDefault="00000000">
      <w:pPr>
        <w:pStyle w:val="u2"/>
      </w:pPr>
      <w:bookmarkStart w:id="5" w:name="tốc-độ-truyền-của-spi"/>
      <w:bookmarkEnd w:id="4"/>
      <w:r>
        <w:t>6. Tốc độ truyền của SPI</w:t>
      </w:r>
    </w:p>
    <w:p w14:paraId="224E6811" w14:textId="77777777" w:rsidR="002A6F70" w:rsidRDefault="00000000">
      <w:pPr>
        <w:pStyle w:val="FirstParagraph"/>
      </w:pPr>
      <w:r>
        <w:t>SPI có tốc độ truyền cao, thường nhanh hơn I2C và UART.</w:t>
      </w:r>
    </w:p>
    <w:p w14:paraId="34FB1EF5" w14:textId="77777777" w:rsidR="002A6F70" w:rsidRDefault="00000000">
      <w:pPr>
        <w:pStyle w:val="ThnVnban"/>
      </w:pPr>
      <w:r>
        <w:t>Tốc độ SPI phụ thuộc vào:</w:t>
      </w:r>
    </w:p>
    <w:p w14:paraId="20DF5B1F" w14:textId="77777777" w:rsidR="002A6F70" w:rsidRDefault="00000000">
      <w:pPr>
        <w:pStyle w:val="Compact"/>
        <w:numPr>
          <w:ilvl w:val="0"/>
          <w:numId w:val="4"/>
        </w:numPr>
      </w:pPr>
      <w:r>
        <w:t>Vi điều khiển sử dụng.</w:t>
      </w:r>
    </w:p>
    <w:p w14:paraId="33B77DFE" w14:textId="77777777" w:rsidR="002A6F70" w:rsidRDefault="00000000">
      <w:pPr>
        <w:pStyle w:val="Compact"/>
        <w:numPr>
          <w:ilvl w:val="0"/>
          <w:numId w:val="4"/>
        </w:numPr>
      </w:pPr>
      <w:r>
        <w:t>Thiết bị Slave.</w:t>
      </w:r>
    </w:p>
    <w:p w14:paraId="216948ED" w14:textId="77777777" w:rsidR="002A6F70" w:rsidRDefault="00000000">
      <w:pPr>
        <w:pStyle w:val="Compact"/>
        <w:numPr>
          <w:ilvl w:val="0"/>
          <w:numId w:val="4"/>
        </w:numPr>
      </w:pPr>
      <w:r>
        <w:t>Chiều dài dây.</w:t>
      </w:r>
    </w:p>
    <w:p w14:paraId="5F1F62CB" w14:textId="77777777" w:rsidR="002A6F70" w:rsidRDefault="00000000">
      <w:pPr>
        <w:pStyle w:val="Compact"/>
        <w:numPr>
          <w:ilvl w:val="0"/>
          <w:numId w:val="4"/>
        </w:numPr>
      </w:pPr>
      <w:r>
        <w:t>Chất lượng mạch in.</w:t>
      </w:r>
    </w:p>
    <w:p w14:paraId="521DF683" w14:textId="77777777" w:rsidR="002A6F70" w:rsidRDefault="00000000">
      <w:pPr>
        <w:pStyle w:val="Compact"/>
        <w:numPr>
          <w:ilvl w:val="0"/>
          <w:numId w:val="4"/>
        </w:numPr>
      </w:pPr>
      <w:r>
        <w:t>Nhiễu điện từ.</w:t>
      </w:r>
    </w:p>
    <w:p w14:paraId="6286E797" w14:textId="77777777" w:rsidR="002A6F70" w:rsidRDefault="00000000">
      <w:pPr>
        <w:pStyle w:val="Compact"/>
        <w:numPr>
          <w:ilvl w:val="0"/>
          <w:numId w:val="4"/>
        </w:numPr>
      </w:pPr>
      <w:r>
        <w:t>Cấu hình clock SPI.</w:t>
      </w:r>
    </w:p>
    <w:p w14:paraId="6C6F6A30" w14:textId="77777777" w:rsidR="002A6F70" w:rsidRDefault="00000000">
      <w:pPr>
        <w:pStyle w:val="FirstParagraph"/>
      </w:pPr>
      <w:r>
        <w:t>Một số tốc độ thường gặp:</w:t>
      </w:r>
    </w:p>
    <w:tbl>
      <w:tblPr>
        <w:tblStyle w:val="Table"/>
        <w:tblW w:w="0" w:type="auto"/>
        <w:tblLook w:val="0020" w:firstRow="1" w:lastRow="0" w:firstColumn="0" w:lastColumn="0" w:noHBand="0" w:noVBand="0"/>
      </w:tblPr>
      <w:tblGrid>
        <w:gridCol w:w="1697"/>
        <w:gridCol w:w="3796"/>
      </w:tblGrid>
      <w:tr w:rsidR="002A6F70" w14:paraId="6B6BD3FB" w14:textId="77777777" w:rsidTr="002A6F70">
        <w:trPr>
          <w:cnfStyle w:val="100000000000" w:firstRow="1" w:lastRow="0" w:firstColumn="0" w:lastColumn="0" w:oddVBand="0" w:evenVBand="0" w:oddHBand="0" w:evenHBand="0" w:firstRowFirstColumn="0" w:firstRowLastColumn="0" w:lastRowFirstColumn="0" w:lastRowLastColumn="0"/>
          <w:tblHeader/>
        </w:trPr>
        <w:tc>
          <w:tcPr>
            <w:tcW w:w="0" w:type="auto"/>
          </w:tcPr>
          <w:p w14:paraId="0949A794" w14:textId="77777777" w:rsidR="002A6F70" w:rsidRDefault="00000000">
            <w:pPr>
              <w:pStyle w:val="Compact"/>
            </w:pPr>
            <w:r>
              <w:t>Tốc độ</w:t>
            </w:r>
          </w:p>
        </w:tc>
        <w:tc>
          <w:tcPr>
            <w:tcW w:w="0" w:type="auto"/>
          </w:tcPr>
          <w:p w14:paraId="69AEA138" w14:textId="77777777" w:rsidR="002A6F70" w:rsidRDefault="00000000">
            <w:pPr>
              <w:pStyle w:val="Compact"/>
            </w:pPr>
            <w:r>
              <w:t>Ứng dụng</w:t>
            </w:r>
          </w:p>
        </w:tc>
      </w:tr>
      <w:tr w:rsidR="002A6F70" w14:paraId="58F02E81" w14:textId="77777777">
        <w:tc>
          <w:tcPr>
            <w:tcW w:w="0" w:type="auto"/>
          </w:tcPr>
          <w:p w14:paraId="22B040F1" w14:textId="77777777" w:rsidR="002A6F70" w:rsidRDefault="00000000">
            <w:pPr>
              <w:pStyle w:val="Compact"/>
            </w:pPr>
            <w:r>
              <w:t>1 MHz</w:t>
            </w:r>
          </w:p>
        </w:tc>
        <w:tc>
          <w:tcPr>
            <w:tcW w:w="0" w:type="auto"/>
          </w:tcPr>
          <w:p w14:paraId="5EB821A9" w14:textId="77777777" w:rsidR="002A6F70" w:rsidRDefault="00000000">
            <w:pPr>
              <w:pStyle w:val="Compact"/>
            </w:pPr>
            <w:r>
              <w:t>Giao tiếp cảm biến cơ bản</w:t>
            </w:r>
          </w:p>
        </w:tc>
      </w:tr>
      <w:tr w:rsidR="002A6F70" w14:paraId="0F4ECA55" w14:textId="77777777">
        <w:tc>
          <w:tcPr>
            <w:tcW w:w="0" w:type="auto"/>
          </w:tcPr>
          <w:p w14:paraId="1134EA1A" w14:textId="77777777" w:rsidR="002A6F70" w:rsidRDefault="00000000">
            <w:pPr>
              <w:pStyle w:val="Compact"/>
            </w:pPr>
            <w:r>
              <w:t>4 MHz</w:t>
            </w:r>
          </w:p>
        </w:tc>
        <w:tc>
          <w:tcPr>
            <w:tcW w:w="0" w:type="auto"/>
          </w:tcPr>
          <w:p w14:paraId="360595C0" w14:textId="77777777" w:rsidR="002A6F70" w:rsidRDefault="00000000">
            <w:pPr>
              <w:pStyle w:val="Compact"/>
            </w:pPr>
            <w:r>
              <w:t>Màn hình, bộ nhớ tốc độ trung bình</w:t>
            </w:r>
          </w:p>
        </w:tc>
      </w:tr>
      <w:tr w:rsidR="002A6F70" w14:paraId="2662B0E9" w14:textId="77777777">
        <w:tc>
          <w:tcPr>
            <w:tcW w:w="0" w:type="auto"/>
          </w:tcPr>
          <w:p w14:paraId="5CB4E1B7" w14:textId="77777777" w:rsidR="002A6F70" w:rsidRDefault="00000000">
            <w:pPr>
              <w:pStyle w:val="Compact"/>
            </w:pPr>
            <w:r>
              <w:t>8 MHz</w:t>
            </w:r>
          </w:p>
        </w:tc>
        <w:tc>
          <w:tcPr>
            <w:tcW w:w="0" w:type="auto"/>
          </w:tcPr>
          <w:p w14:paraId="22440439" w14:textId="77777777" w:rsidR="002A6F70" w:rsidRDefault="00000000">
            <w:pPr>
              <w:pStyle w:val="Compact"/>
            </w:pPr>
            <w:r>
              <w:t>Thẻ nhớ, màn hình TFT</w:t>
            </w:r>
          </w:p>
        </w:tc>
      </w:tr>
      <w:tr w:rsidR="002A6F70" w14:paraId="09FB1B13" w14:textId="77777777">
        <w:tc>
          <w:tcPr>
            <w:tcW w:w="0" w:type="auto"/>
          </w:tcPr>
          <w:p w14:paraId="3329A8F2" w14:textId="77777777" w:rsidR="002A6F70" w:rsidRDefault="00000000">
            <w:pPr>
              <w:pStyle w:val="Compact"/>
            </w:pPr>
            <w:r>
              <w:t>10 MHz trở lên</w:t>
            </w:r>
          </w:p>
        </w:tc>
        <w:tc>
          <w:tcPr>
            <w:tcW w:w="0" w:type="auto"/>
          </w:tcPr>
          <w:p w14:paraId="60431EA2" w14:textId="77777777" w:rsidR="002A6F70" w:rsidRDefault="00000000">
            <w:pPr>
              <w:pStyle w:val="Compact"/>
            </w:pPr>
            <w:r>
              <w:t>Bộ nhớ Flash, ADC tốc độ cao</w:t>
            </w:r>
          </w:p>
        </w:tc>
      </w:tr>
    </w:tbl>
    <w:p w14:paraId="014A62CD" w14:textId="77777777" w:rsidR="002A6F70" w:rsidRDefault="00000000">
      <w:pPr>
        <w:pStyle w:val="ThnVnban"/>
      </w:pPr>
      <w:r>
        <w:t>Trong thực tế, nếu dây dài hoặc tín hiệu không ổn định, nên giảm tốc độ SPI để tránh lỗi dữ liệu.</w:t>
      </w:r>
    </w:p>
    <w:p w14:paraId="1DBCFD1C" w14:textId="77777777" w:rsidR="002A6F70" w:rsidRDefault="00000000">
      <w:pPr>
        <w:pStyle w:val="u2"/>
      </w:pPr>
      <w:bookmarkStart w:id="6" w:name="chế-độ-truyền-dữ-liệu-của-spi"/>
      <w:bookmarkEnd w:id="5"/>
      <w:r>
        <w:t>7. Chế độ truyền dữ liệu của SPI</w:t>
      </w:r>
    </w:p>
    <w:p w14:paraId="7646DC35" w14:textId="77777777" w:rsidR="002A6F70" w:rsidRDefault="00000000">
      <w:pPr>
        <w:pStyle w:val="FirstParagraph"/>
      </w:pPr>
      <w:r>
        <w:t xml:space="preserve">SPI thường hỗ trợ truyền </w:t>
      </w:r>
      <w:r>
        <w:rPr>
          <w:b/>
          <w:bCs/>
        </w:rPr>
        <w:t>full-duplex</w:t>
      </w:r>
      <w:r>
        <w:t>, tức là Master và Slave có thể gửi dữ liệu cho nhau cùng lúc.</w:t>
      </w:r>
    </w:p>
    <w:p w14:paraId="177ADC13" w14:textId="77777777" w:rsidR="002A6F70" w:rsidRDefault="00000000">
      <w:pPr>
        <w:pStyle w:val="ThnVnban"/>
      </w:pPr>
      <w:r>
        <w:t>Ngoài ra, trong nhiều ứng dụng thực tế, SPI cũng có thể dùng như:</w:t>
      </w:r>
    </w:p>
    <w:p w14:paraId="5F5975AE" w14:textId="77777777" w:rsidR="002A6F70" w:rsidRDefault="00000000">
      <w:pPr>
        <w:pStyle w:val="Compact"/>
        <w:numPr>
          <w:ilvl w:val="0"/>
          <w:numId w:val="5"/>
        </w:numPr>
      </w:pPr>
      <w:r>
        <w:rPr>
          <w:b/>
          <w:bCs/>
        </w:rPr>
        <w:t>Half-duplex</w:t>
      </w:r>
      <w:r>
        <w:t>: chỉ truyền một chiều tại một thời điểm.</w:t>
      </w:r>
    </w:p>
    <w:p w14:paraId="06047792" w14:textId="77777777" w:rsidR="002A6F70" w:rsidRDefault="00000000">
      <w:pPr>
        <w:pStyle w:val="Compact"/>
        <w:numPr>
          <w:ilvl w:val="0"/>
          <w:numId w:val="5"/>
        </w:numPr>
      </w:pPr>
      <w:r>
        <w:rPr>
          <w:b/>
          <w:bCs/>
        </w:rPr>
        <w:t>Simplex</w:t>
      </w:r>
      <w:r>
        <w:t>: chỉ truyền một chiều, ví dụ Master chỉ gửi dữ liệu đến màn hình.</w:t>
      </w:r>
    </w:p>
    <w:p w14:paraId="746BC9F8" w14:textId="77777777" w:rsidR="002A6F70" w:rsidRDefault="00000000">
      <w:pPr>
        <w:pStyle w:val="FirstParagraph"/>
      </w:pPr>
      <w:r>
        <w:t>Tuy nhiên, về bản chất chuẩn SPI đầy đủ có hai đường MOSI và MISO riêng nên có khả năng truyền song công hoàn toàn.</w:t>
      </w:r>
    </w:p>
    <w:p w14:paraId="66301631" w14:textId="77777777" w:rsidR="002A6F70" w:rsidRDefault="00000000">
      <w:pPr>
        <w:pStyle w:val="u2"/>
      </w:pPr>
      <w:bookmarkStart w:id="7" w:name="ưu-điểm-của-spi"/>
      <w:bookmarkEnd w:id="6"/>
      <w:r>
        <w:t>8. Ưu điểm của SPI</w:t>
      </w:r>
    </w:p>
    <w:p w14:paraId="5DD0539B" w14:textId="77777777" w:rsidR="002A6F70" w:rsidRDefault="00000000">
      <w:pPr>
        <w:pStyle w:val="FirstParagraph"/>
      </w:pPr>
      <w:r>
        <w:t>SPI có các ưu điểm chính sau:</w:t>
      </w:r>
    </w:p>
    <w:p w14:paraId="1C243A2D" w14:textId="77777777" w:rsidR="002A6F70" w:rsidRDefault="00000000">
      <w:pPr>
        <w:pStyle w:val="Compact"/>
        <w:numPr>
          <w:ilvl w:val="0"/>
          <w:numId w:val="6"/>
        </w:numPr>
      </w:pPr>
      <w:r>
        <w:t>Tốc độ truyền dữ liệu cao.</w:t>
      </w:r>
    </w:p>
    <w:p w14:paraId="34D89429" w14:textId="77777777" w:rsidR="002A6F70" w:rsidRDefault="00000000">
      <w:pPr>
        <w:pStyle w:val="Compact"/>
        <w:numPr>
          <w:ilvl w:val="0"/>
          <w:numId w:val="6"/>
        </w:numPr>
      </w:pPr>
      <w:r>
        <w:t>Giao tiếp đồng bộ nên truyền dữ liệu ổn định ở tốc độ cao.</w:t>
      </w:r>
    </w:p>
    <w:p w14:paraId="73B8AB21" w14:textId="77777777" w:rsidR="002A6F70" w:rsidRDefault="00000000">
      <w:pPr>
        <w:pStyle w:val="Compact"/>
        <w:numPr>
          <w:ilvl w:val="0"/>
          <w:numId w:val="6"/>
        </w:numPr>
      </w:pPr>
      <w:r>
        <w:t>Có thể truyền và nhận dữ liệu đồng thời.</w:t>
      </w:r>
    </w:p>
    <w:p w14:paraId="0E8A00B6" w14:textId="77777777" w:rsidR="002A6F70" w:rsidRDefault="00000000">
      <w:pPr>
        <w:pStyle w:val="Compact"/>
        <w:numPr>
          <w:ilvl w:val="0"/>
          <w:numId w:val="6"/>
        </w:numPr>
      </w:pPr>
      <w:r>
        <w:t>Cấu trúc giao thức đơn giản.</w:t>
      </w:r>
    </w:p>
    <w:p w14:paraId="5F49F2FF" w14:textId="77777777" w:rsidR="002A6F70" w:rsidRDefault="00000000">
      <w:pPr>
        <w:pStyle w:val="Compact"/>
        <w:numPr>
          <w:ilvl w:val="0"/>
          <w:numId w:val="6"/>
        </w:numPr>
      </w:pPr>
      <w:r>
        <w:t>Không cần địa chỉ thiết bị.</w:t>
      </w:r>
    </w:p>
    <w:p w14:paraId="32FC1946" w14:textId="77777777" w:rsidR="002A6F70" w:rsidRDefault="00000000">
      <w:pPr>
        <w:pStyle w:val="Compact"/>
        <w:numPr>
          <w:ilvl w:val="0"/>
          <w:numId w:val="6"/>
        </w:numPr>
      </w:pPr>
      <w:r>
        <w:t>Phù hợp với các thiết bị cần truyền dữ liệu nhanh như màn hình, thẻ nhớ, bộ nhớ Flash, ADC tốc độ cao.</w:t>
      </w:r>
    </w:p>
    <w:p w14:paraId="0C6256D8" w14:textId="77777777" w:rsidR="002A6F70" w:rsidRDefault="00000000">
      <w:pPr>
        <w:pStyle w:val="Compact"/>
        <w:numPr>
          <w:ilvl w:val="0"/>
          <w:numId w:val="6"/>
        </w:numPr>
      </w:pPr>
      <w:r>
        <w:t>Được hỗ trợ rộng rãi trên Arduino, STM32, ESP32, Raspberry Pi và nhiều vi điều khiển khác.</w:t>
      </w:r>
    </w:p>
    <w:p w14:paraId="33AA49BA" w14:textId="77777777" w:rsidR="002A6F70" w:rsidRDefault="00000000">
      <w:pPr>
        <w:pStyle w:val="u2"/>
      </w:pPr>
      <w:bookmarkStart w:id="8" w:name="nhược-điểm-của-spi"/>
      <w:bookmarkEnd w:id="7"/>
      <w:r>
        <w:lastRenderedPageBreak/>
        <w:t>9. Nhược điểm của SPI</w:t>
      </w:r>
    </w:p>
    <w:p w14:paraId="26DB3352" w14:textId="77777777" w:rsidR="002A6F70" w:rsidRDefault="00000000">
      <w:pPr>
        <w:pStyle w:val="FirstParagraph"/>
      </w:pPr>
      <w:r>
        <w:t>SPI cũng có một số hạn chế:</w:t>
      </w:r>
    </w:p>
    <w:p w14:paraId="424CA6F5" w14:textId="77777777" w:rsidR="002A6F70" w:rsidRDefault="00000000">
      <w:pPr>
        <w:pStyle w:val="Compact"/>
        <w:numPr>
          <w:ilvl w:val="0"/>
          <w:numId w:val="7"/>
        </w:numPr>
      </w:pPr>
      <w:r>
        <w:t>Cần nhiều dây hơn I2C và UART.</w:t>
      </w:r>
    </w:p>
    <w:p w14:paraId="11ADDA80" w14:textId="77777777" w:rsidR="002A6F70" w:rsidRDefault="00000000">
      <w:pPr>
        <w:pStyle w:val="Compact"/>
        <w:numPr>
          <w:ilvl w:val="0"/>
          <w:numId w:val="7"/>
        </w:numPr>
      </w:pPr>
      <w:r>
        <w:t>Nếu có nhiều thiết bị Slave, mỗi thiết bị thường cần một chân CS riêng.</w:t>
      </w:r>
    </w:p>
    <w:p w14:paraId="55A41DA4" w14:textId="77777777" w:rsidR="002A6F70" w:rsidRDefault="00000000">
      <w:pPr>
        <w:pStyle w:val="Compact"/>
        <w:numPr>
          <w:ilvl w:val="0"/>
          <w:numId w:val="7"/>
        </w:numPr>
      </w:pPr>
      <w:r>
        <w:t>Không có cơ chế địa chỉ thiết bị như I2C.</w:t>
      </w:r>
    </w:p>
    <w:p w14:paraId="1411FED0" w14:textId="77777777" w:rsidR="002A6F70" w:rsidRDefault="00000000">
      <w:pPr>
        <w:pStyle w:val="Compact"/>
        <w:numPr>
          <w:ilvl w:val="0"/>
          <w:numId w:val="7"/>
        </w:numPr>
      </w:pPr>
      <w:r>
        <w:t>Không có cơ chế xác nhận ACK giống I2C.</w:t>
      </w:r>
    </w:p>
    <w:p w14:paraId="11692A10" w14:textId="77777777" w:rsidR="002A6F70" w:rsidRDefault="00000000">
      <w:pPr>
        <w:pStyle w:val="Compact"/>
        <w:numPr>
          <w:ilvl w:val="0"/>
          <w:numId w:val="7"/>
        </w:numPr>
      </w:pPr>
      <w:r>
        <w:t>Không phù hợp với khoảng cách truyền xa.</w:t>
      </w:r>
    </w:p>
    <w:p w14:paraId="0A7F59A5" w14:textId="77777777" w:rsidR="002A6F70" w:rsidRDefault="00000000">
      <w:pPr>
        <w:pStyle w:val="Compact"/>
        <w:numPr>
          <w:ilvl w:val="0"/>
          <w:numId w:val="7"/>
        </w:numPr>
      </w:pPr>
      <w:r>
        <w:t>Dễ bị nhiễu ở tốc độ cao nếu dây dài hoặc thiết kế mạch không tốt.</w:t>
      </w:r>
    </w:p>
    <w:p w14:paraId="529EBA66" w14:textId="77777777" w:rsidR="002A6F70" w:rsidRDefault="00000000">
      <w:pPr>
        <w:pStyle w:val="Compact"/>
        <w:numPr>
          <w:ilvl w:val="0"/>
          <w:numId w:val="7"/>
        </w:numPr>
      </w:pPr>
      <w:r>
        <w:t>Cần cấu hình đúng SPI mode, nếu sai CPOL/CPHA sẽ truyền nhận sai dữ liệu.</w:t>
      </w:r>
    </w:p>
    <w:p w14:paraId="2E61C262" w14:textId="77777777" w:rsidR="002A6F70" w:rsidRDefault="00000000">
      <w:pPr>
        <w:pStyle w:val="u2"/>
      </w:pPr>
      <w:bookmarkStart w:id="9" w:name="ứng-dụng-của-spi"/>
      <w:bookmarkEnd w:id="8"/>
      <w:r>
        <w:t>10. Ứng dụng của SPI</w:t>
      </w:r>
    </w:p>
    <w:p w14:paraId="776AEF95" w14:textId="77777777" w:rsidR="002A6F70" w:rsidRDefault="00000000">
      <w:pPr>
        <w:pStyle w:val="FirstParagraph"/>
      </w:pPr>
      <w:r>
        <w:t>SPI được sử dụng phổ biến trong các hệ thống đo lường, điều khiển, vi điều khiển và máy tính nhúng.</w:t>
      </w:r>
    </w:p>
    <w:p w14:paraId="5C7619FE" w14:textId="77777777" w:rsidR="002A6F70" w:rsidRDefault="00000000">
      <w:pPr>
        <w:pStyle w:val="ThnVnban"/>
      </w:pPr>
      <w:r>
        <w:t>Một số ứng dụng phổ biến:</w:t>
      </w:r>
    </w:p>
    <w:p w14:paraId="39D010A5" w14:textId="77777777" w:rsidR="002A6F70" w:rsidRDefault="00000000">
      <w:pPr>
        <w:pStyle w:val="Compact"/>
        <w:numPr>
          <w:ilvl w:val="0"/>
          <w:numId w:val="8"/>
        </w:numPr>
      </w:pPr>
      <w:r>
        <w:t>Giao tiếp với màn hình TFT, LCD, OLED tốc độ cao.</w:t>
      </w:r>
    </w:p>
    <w:p w14:paraId="7E1B6EF1" w14:textId="77777777" w:rsidR="002A6F70" w:rsidRDefault="00000000">
      <w:pPr>
        <w:pStyle w:val="Compact"/>
        <w:numPr>
          <w:ilvl w:val="0"/>
          <w:numId w:val="8"/>
        </w:numPr>
      </w:pPr>
      <w:r>
        <w:t>Giao tiếp với thẻ nhớ SD.</w:t>
      </w:r>
    </w:p>
    <w:p w14:paraId="7D7C0E0E" w14:textId="77777777" w:rsidR="002A6F70" w:rsidRDefault="00000000">
      <w:pPr>
        <w:pStyle w:val="Compact"/>
        <w:numPr>
          <w:ilvl w:val="0"/>
          <w:numId w:val="8"/>
        </w:numPr>
      </w:pPr>
      <w:r>
        <w:t>Giao tiếp với bộ nhớ Flash ngoài.</w:t>
      </w:r>
    </w:p>
    <w:p w14:paraId="1B342EB1" w14:textId="77777777" w:rsidR="002A6F70" w:rsidRDefault="00000000">
      <w:pPr>
        <w:pStyle w:val="Compact"/>
        <w:numPr>
          <w:ilvl w:val="0"/>
          <w:numId w:val="8"/>
        </w:numPr>
      </w:pPr>
      <w:r>
        <w:t>Giao tiếp với ADC tốc độ cao để đọc tín hiệu analog.</w:t>
      </w:r>
    </w:p>
    <w:p w14:paraId="3BEFFCAA" w14:textId="77777777" w:rsidR="002A6F70" w:rsidRDefault="00000000">
      <w:pPr>
        <w:pStyle w:val="Compact"/>
        <w:numPr>
          <w:ilvl w:val="0"/>
          <w:numId w:val="8"/>
        </w:numPr>
      </w:pPr>
      <w:r>
        <w:t>Giao tiếp với DAC để xuất tín hiệu analog.</w:t>
      </w:r>
    </w:p>
    <w:p w14:paraId="00BCE0BA" w14:textId="77777777" w:rsidR="002A6F70" w:rsidRDefault="00000000">
      <w:pPr>
        <w:pStyle w:val="Compact"/>
        <w:numPr>
          <w:ilvl w:val="0"/>
          <w:numId w:val="8"/>
        </w:numPr>
      </w:pPr>
      <w:r>
        <w:t>Giao tiếp với cảm biến tốc độ cao.</w:t>
      </w:r>
    </w:p>
    <w:p w14:paraId="6905E050" w14:textId="77777777" w:rsidR="002A6F70" w:rsidRDefault="00000000">
      <w:pPr>
        <w:pStyle w:val="Compact"/>
        <w:numPr>
          <w:ilvl w:val="0"/>
          <w:numId w:val="8"/>
        </w:numPr>
      </w:pPr>
      <w:r>
        <w:t>Giao tiếp với module RF như nRF24L01.</w:t>
      </w:r>
    </w:p>
    <w:p w14:paraId="217B455E" w14:textId="77777777" w:rsidR="002A6F70" w:rsidRDefault="00000000">
      <w:pPr>
        <w:pStyle w:val="Compact"/>
        <w:numPr>
          <w:ilvl w:val="0"/>
          <w:numId w:val="8"/>
        </w:numPr>
      </w:pPr>
      <w:r>
        <w:t>Giao tiếp giữa vi điều khiển và các IC ngoại vi cần tốc độ cao.</w:t>
      </w:r>
    </w:p>
    <w:p w14:paraId="1120E019" w14:textId="77777777" w:rsidR="002A6F70" w:rsidRDefault="00000000">
      <w:pPr>
        <w:pStyle w:val="FirstParagraph"/>
      </w:pPr>
      <w:r>
        <w:t>Ví dụ trong hệ thống robot:</w:t>
      </w:r>
    </w:p>
    <w:p w14:paraId="3541D45B" w14:textId="77777777" w:rsidR="002A6F70" w:rsidRDefault="00000000">
      <w:pPr>
        <w:pStyle w:val="ThnVnban"/>
      </w:pPr>
      <w:r>
        <w:rPr>
          <w:rStyle w:val="VerbatimChar"/>
        </w:rPr>
        <w:t>text id="gnlqjy" STM32 / ESP32 / Raspberry Pi         |        SPI         | Màn hình TFT / ADC tốc độ cao / Flash / Module RF</w:t>
      </w:r>
    </w:p>
    <w:p w14:paraId="397C8685" w14:textId="77777777" w:rsidR="002A6F70" w:rsidRDefault="00000000">
      <w:pPr>
        <w:pStyle w:val="ThnVnban"/>
      </w:pPr>
      <w:r>
        <w:t>Trong robot, SPI thường dùng cho các thiết bị cần tốc độ truyền nhanh hoặc dữ liệu nhiều hơn I2C, ví dụ màn hình hiển thị, bộ nhớ ngoài, ADC đọc tín hiệu nhanh, module truyền thông RF hoặc cảm biến yêu cầu tốc độ cao.</w:t>
      </w:r>
    </w:p>
    <w:p w14:paraId="79415F86" w14:textId="77777777" w:rsidR="002A6F70" w:rsidRDefault="00000000">
      <w:pPr>
        <w:pStyle w:val="u2"/>
      </w:pPr>
      <w:bookmarkStart w:id="10" w:name="các-lỗi-thường-gặp-khi-dùng-spi"/>
      <w:bookmarkEnd w:id="9"/>
      <w:r>
        <w:t>11. Các lỗi thường gặp khi dùng SPI</w:t>
      </w:r>
    </w:p>
    <w:p w14:paraId="5BFA9542" w14:textId="77777777" w:rsidR="002A6F70" w:rsidRDefault="00000000">
      <w:pPr>
        <w:pStyle w:val="FirstParagraph"/>
      </w:pPr>
      <w:r>
        <w:t>Một số lỗi thường gặp:</w:t>
      </w:r>
    </w:p>
    <w:tbl>
      <w:tblPr>
        <w:tblStyle w:val="Table"/>
        <w:tblW w:w="5000" w:type="pct"/>
        <w:tblLayout w:type="fixed"/>
        <w:tblLook w:val="0020" w:firstRow="1" w:lastRow="0" w:firstColumn="0" w:lastColumn="0" w:noHBand="0" w:noVBand="0"/>
      </w:tblPr>
      <w:tblGrid>
        <w:gridCol w:w="3774"/>
        <w:gridCol w:w="3774"/>
        <w:gridCol w:w="3774"/>
      </w:tblGrid>
      <w:tr w:rsidR="002A6F70" w14:paraId="4048CA4B" w14:textId="77777777" w:rsidTr="002A6F70">
        <w:trPr>
          <w:cnfStyle w:val="100000000000" w:firstRow="1" w:lastRow="0" w:firstColumn="0" w:lastColumn="0" w:oddVBand="0" w:evenVBand="0" w:oddHBand="0" w:evenHBand="0" w:firstRowFirstColumn="0" w:firstRowLastColumn="0" w:lastRowFirstColumn="0" w:lastRowLastColumn="0"/>
          <w:tblHeader/>
        </w:trPr>
        <w:tc>
          <w:tcPr>
            <w:tcW w:w="2640" w:type="dxa"/>
          </w:tcPr>
          <w:p w14:paraId="373CEF4D" w14:textId="77777777" w:rsidR="002A6F70" w:rsidRDefault="00000000">
            <w:pPr>
              <w:pStyle w:val="Compact"/>
            </w:pPr>
            <w:r>
              <w:t>Lỗi</w:t>
            </w:r>
          </w:p>
        </w:tc>
        <w:tc>
          <w:tcPr>
            <w:tcW w:w="2640" w:type="dxa"/>
          </w:tcPr>
          <w:p w14:paraId="37B52D26" w14:textId="77777777" w:rsidR="002A6F70" w:rsidRDefault="00000000">
            <w:pPr>
              <w:pStyle w:val="Compact"/>
            </w:pPr>
            <w:r>
              <w:t>Nguyên nhân thường gặp</w:t>
            </w:r>
          </w:p>
        </w:tc>
        <w:tc>
          <w:tcPr>
            <w:tcW w:w="2640" w:type="dxa"/>
          </w:tcPr>
          <w:p w14:paraId="3C91CBEB" w14:textId="77777777" w:rsidR="002A6F70" w:rsidRDefault="00000000">
            <w:pPr>
              <w:pStyle w:val="Compact"/>
            </w:pPr>
            <w:r>
              <w:t>Cách khắc phục</w:t>
            </w:r>
          </w:p>
        </w:tc>
      </w:tr>
      <w:tr w:rsidR="002A6F70" w14:paraId="0DA98EB6" w14:textId="77777777">
        <w:tc>
          <w:tcPr>
            <w:tcW w:w="2640" w:type="dxa"/>
          </w:tcPr>
          <w:p w14:paraId="43856382" w14:textId="77777777" w:rsidR="002A6F70" w:rsidRDefault="00000000">
            <w:pPr>
              <w:pStyle w:val="Compact"/>
            </w:pPr>
            <w:r>
              <w:t>Không nhận được dữ liệu</w:t>
            </w:r>
          </w:p>
        </w:tc>
        <w:tc>
          <w:tcPr>
            <w:tcW w:w="2640" w:type="dxa"/>
          </w:tcPr>
          <w:p w14:paraId="6F4737E8" w14:textId="77777777" w:rsidR="002A6F70" w:rsidRDefault="00000000">
            <w:pPr>
              <w:pStyle w:val="Compact"/>
            </w:pPr>
            <w:r>
              <w:t>Nối sai MOSI/MISO hoặc CS</w:t>
            </w:r>
          </w:p>
        </w:tc>
        <w:tc>
          <w:tcPr>
            <w:tcW w:w="2640" w:type="dxa"/>
          </w:tcPr>
          <w:p w14:paraId="1A38BCA4" w14:textId="77777777" w:rsidR="002A6F70" w:rsidRDefault="00000000">
            <w:pPr>
              <w:pStyle w:val="Compact"/>
            </w:pPr>
            <w:r>
              <w:t>Kiểm tra lại sơ đồ nối dây</w:t>
            </w:r>
          </w:p>
        </w:tc>
      </w:tr>
      <w:tr w:rsidR="002A6F70" w14:paraId="3A3F33BA" w14:textId="77777777">
        <w:tc>
          <w:tcPr>
            <w:tcW w:w="2640" w:type="dxa"/>
          </w:tcPr>
          <w:p w14:paraId="3CD49942" w14:textId="77777777" w:rsidR="002A6F70" w:rsidRDefault="00000000">
            <w:pPr>
              <w:pStyle w:val="Compact"/>
            </w:pPr>
            <w:r>
              <w:t>Dữ liệu đọc sai</w:t>
            </w:r>
          </w:p>
        </w:tc>
        <w:tc>
          <w:tcPr>
            <w:tcW w:w="2640" w:type="dxa"/>
          </w:tcPr>
          <w:p w14:paraId="43085B35" w14:textId="77777777" w:rsidR="002A6F70" w:rsidRDefault="00000000">
            <w:pPr>
              <w:pStyle w:val="Compact"/>
            </w:pPr>
            <w:r>
              <w:t>Sai SPI mode CPOL/CPHA</w:t>
            </w:r>
          </w:p>
        </w:tc>
        <w:tc>
          <w:tcPr>
            <w:tcW w:w="2640" w:type="dxa"/>
          </w:tcPr>
          <w:p w14:paraId="329FDF1D" w14:textId="77777777" w:rsidR="002A6F70" w:rsidRDefault="00000000">
            <w:pPr>
              <w:pStyle w:val="Compact"/>
            </w:pPr>
            <w:r>
              <w:t>Kiểm tra datasheet và cấu hình đúng mode</w:t>
            </w:r>
          </w:p>
        </w:tc>
      </w:tr>
      <w:tr w:rsidR="002A6F70" w14:paraId="6696001A" w14:textId="77777777">
        <w:tc>
          <w:tcPr>
            <w:tcW w:w="2640" w:type="dxa"/>
          </w:tcPr>
          <w:p w14:paraId="25B03865" w14:textId="77777777" w:rsidR="002A6F70" w:rsidRDefault="00000000">
            <w:pPr>
              <w:pStyle w:val="Compact"/>
            </w:pPr>
            <w:r>
              <w:t>Slave không phản hồi</w:t>
            </w:r>
          </w:p>
        </w:tc>
        <w:tc>
          <w:tcPr>
            <w:tcW w:w="2640" w:type="dxa"/>
          </w:tcPr>
          <w:p w14:paraId="74703BA7" w14:textId="77777777" w:rsidR="002A6F70" w:rsidRDefault="00000000">
            <w:pPr>
              <w:pStyle w:val="Compact"/>
            </w:pPr>
            <w:r>
              <w:t>Chân CS chưa được kích hoạt đúng</w:t>
            </w:r>
          </w:p>
        </w:tc>
        <w:tc>
          <w:tcPr>
            <w:tcW w:w="2640" w:type="dxa"/>
          </w:tcPr>
          <w:p w14:paraId="10AD6204" w14:textId="77777777" w:rsidR="002A6F70" w:rsidRDefault="00000000">
            <w:pPr>
              <w:pStyle w:val="Compact"/>
            </w:pPr>
            <w:r>
              <w:t>Kiểm tra mức logic chân CS</w:t>
            </w:r>
          </w:p>
        </w:tc>
      </w:tr>
      <w:tr w:rsidR="002A6F70" w14:paraId="087A44FD" w14:textId="77777777">
        <w:tc>
          <w:tcPr>
            <w:tcW w:w="2640" w:type="dxa"/>
          </w:tcPr>
          <w:p w14:paraId="238EDEAE" w14:textId="77777777" w:rsidR="002A6F70" w:rsidRDefault="00000000">
            <w:pPr>
              <w:pStyle w:val="Compact"/>
            </w:pPr>
            <w:r>
              <w:t>Dữ liệu bị nhiễu</w:t>
            </w:r>
          </w:p>
        </w:tc>
        <w:tc>
          <w:tcPr>
            <w:tcW w:w="2640" w:type="dxa"/>
          </w:tcPr>
          <w:p w14:paraId="3B018F01" w14:textId="77777777" w:rsidR="002A6F70" w:rsidRDefault="00000000">
            <w:pPr>
              <w:pStyle w:val="Compact"/>
            </w:pPr>
            <w:r>
              <w:t>Tốc độ quá cao hoặc dây dài</w:t>
            </w:r>
          </w:p>
        </w:tc>
        <w:tc>
          <w:tcPr>
            <w:tcW w:w="2640" w:type="dxa"/>
          </w:tcPr>
          <w:p w14:paraId="45D7F261" w14:textId="77777777" w:rsidR="002A6F70" w:rsidRDefault="00000000">
            <w:pPr>
              <w:pStyle w:val="Compact"/>
            </w:pPr>
            <w:r>
              <w:t>Giảm tốc độ SPI, rút ngắn dây</w:t>
            </w:r>
          </w:p>
        </w:tc>
      </w:tr>
      <w:tr w:rsidR="002A6F70" w14:paraId="01D56C2E" w14:textId="77777777">
        <w:tc>
          <w:tcPr>
            <w:tcW w:w="2640" w:type="dxa"/>
          </w:tcPr>
          <w:p w14:paraId="55B557E7" w14:textId="77777777" w:rsidR="002A6F70" w:rsidRDefault="00000000">
            <w:pPr>
              <w:pStyle w:val="Compact"/>
            </w:pPr>
            <w:r>
              <w:t>Chỉ gửi được nhưng không nhận được</w:t>
            </w:r>
          </w:p>
        </w:tc>
        <w:tc>
          <w:tcPr>
            <w:tcW w:w="2640" w:type="dxa"/>
          </w:tcPr>
          <w:p w14:paraId="28FA2963" w14:textId="77777777" w:rsidR="002A6F70" w:rsidRDefault="00000000">
            <w:pPr>
              <w:pStyle w:val="Compact"/>
            </w:pPr>
            <w:r>
              <w:t>Chưa nối MISO hoặc cấu hình sai chiều dữ liệu</w:t>
            </w:r>
          </w:p>
        </w:tc>
        <w:tc>
          <w:tcPr>
            <w:tcW w:w="2640" w:type="dxa"/>
          </w:tcPr>
          <w:p w14:paraId="20128718" w14:textId="77777777" w:rsidR="002A6F70" w:rsidRDefault="00000000">
            <w:pPr>
              <w:pStyle w:val="Compact"/>
            </w:pPr>
            <w:r>
              <w:t>Kiểm tra đường MISO</w:t>
            </w:r>
          </w:p>
        </w:tc>
      </w:tr>
      <w:tr w:rsidR="002A6F70" w14:paraId="6833A435" w14:textId="77777777">
        <w:tc>
          <w:tcPr>
            <w:tcW w:w="2640" w:type="dxa"/>
          </w:tcPr>
          <w:p w14:paraId="73A3C69F" w14:textId="77777777" w:rsidR="002A6F70" w:rsidRDefault="00000000">
            <w:pPr>
              <w:pStyle w:val="Compact"/>
            </w:pPr>
            <w:r>
              <w:lastRenderedPageBreak/>
              <w:t>Nhiều Slave bị lỗi</w:t>
            </w:r>
          </w:p>
        </w:tc>
        <w:tc>
          <w:tcPr>
            <w:tcW w:w="2640" w:type="dxa"/>
          </w:tcPr>
          <w:p w14:paraId="6D07BE84" w14:textId="77777777" w:rsidR="002A6F70" w:rsidRDefault="00000000">
            <w:pPr>
              <w:pStyle w:val="Compact"/>
            </w:pPr>
            <w:r>
              <w:t>Xung đột CS hoặc nhiều Slave cùng được chọn</w:t>
            </w:r>
          </w:p>
        </w:tc>
        <w:tc>
          <w:tcPr>
            <w:tcW w:w="2640" w:type="dxa"/>
          </w:tcPr>
          <w:p w14:paraId="5D24CF5A" w14:textId="77777777" w:rsidR="002A6F70" w:rsidRDefault="00000000">
            <w:pPr>
              <w:pStyle w:val="Compact"/>
            </w:pPr>
            <w:r>
              <w:t>Đảm bảo mỗi lần chỉ kích hoạt một CS</w:t>
            </w:r>
          </w:p>
        </w:tc>
      </w:tr>
      <w:tr w:rsidR="002A6F70" w14:paraId="740935E8" w14:textId="77777777">
        <w:tc>
          <w:tcPr>
            <w:tcW w:w="2640" w:type="dxa"/>
          </w:tcPr>
          <w:p w14:paraId="202F7067" w14:textId="77777777" w:rsidR="002A6F70" w:rsidRDefault="00000000">
            <w:pPr>
              <w:pStyle w:val="Compact"/>
            </w:pPr>
            <w:r>
              <w:t>Giao tiếp không ổn định</w:t>
            </w:r>
          </w:p>
        </w:tc>
        <w:tc>
          <w:tcPr>
            <w:tcW w:w="2640" w:type="dxa"/>
          </w:tcPr>
          <w:p w14:paraId="56F7EF84" w14:textId="77777777" w:rsidR="002A6F70" w:rsidRDefault="00000000">
            <w:pPr>
              <w:pStyle w:val="Compact"/>
            </w:pPr>
            <w:r>
              <w:t>Không nối chung GND hoặc sai mức điện áp</w:t>
            </w:r>
          </w:p>
        </w:tc>
        <w:tc>
          <w:tcPr>
            <w:tcW w:w="2640" w:type="dxa"/>
          </w:tcPr>
          <w:p w14:paraId="00AC7B77" w14:textId="77777777" w:rsidR="002A6F70" w:rsidRDefault="00000000">
            <w:pPr>
              <w:pStyle w:val="Compact"/>
            </w:pPr>
            <w:r>
              <w:t>Nối GND chung, dùng level shifter nếu cần</w:t>
            </w:r>
          </w:p>
        </w:tc>
      </w:tr>
    </w:tbl>
    <w:p w14:paraId="2065EF88" w14:textId="77777777" w:rsidR="002A6F70" w:rsidRDefault="00000000">
      <w:pPr>
        <w:pStyle w:val="u2"/>
      </w:pPr>
      <w:bookmarkStart w:id="11" w:name="so-sánh-nhanh-spi-với-uart-và-i2c"/>
      <w:bookmarkEnd w:id="10"/>
      <w:r>
        <w:t>12. So sánh nhanh SPI với UART và I2C</w:t>
      </w:r>
    </w:p>
    <w:tbl>
      <w:tblPr>
        <w:tblStyle w:val="Table"/>
        <w:tblW w:w="5000" w:type="pct"/>
        <w:tblLayout w:type="fixed"/>
        <w:tblLook w:val="0020" w:firstRow="1" w:lastRow="0" w:firstColumn="0" w:lastColumn="0" w:noHBand="0" w:noVBand="0"/>
      </w:tblPr>
      <w:tblGrid>
        <w:gridCol w:w="2830"/>
        <w:gridCol w:w="2830"/>
        <w:gridCol w:w="2831"/>
        <w:gridCol w:w="2831"/>
      </w:tblGrid>
      <w:tr w:rsidR="002A6F70" w14:paraId="1F8CE041" w14:textId="77777777" w:rsidTr="002A6F70">
        <w:trPr>
          <w:cnfStyle w:val="100000000000" w:firstRow="1" w:lastRow="0" w:firstColumn="0" w:lastColumn="0" w:oddVBand="0" w:evenVBand="0" w:oddHBand="0" w:evenHBand="0" w:firstRowFirstColumn="0" w:firstRowLastColumn="0" w:lastRowFirstColumn="0" w:lastRowLastColumn="0"/>
          <w:tblHeader/>
        </w:trPr>
        <w:tc>
          <w:tcPr>
            <w:tcW w:w="1980" w:type="dxa"/>
          </w:tcPr>
          <w:p w14:paraId="01A30927" w14:textId="77777777" w:rsidR="002A6F70" w:rsidRDefault="00000000">
            <w:pPr>
              <w:pStyle w:val="Compact"/>
            </w:pPr>
            <w:r>
              <w:t>Tiêu chí</w:t>
            </w:r>
          </w:p>
        </w:tc>
        <w:tc>
          <w:tcPr>
            <w:tcW w:w="1980" w:type="dxa"/>
          </w:tcPr>
          <w:p w14:paraId="66A2E15A" w14:textId="77777777" w:rsidR="002A6F70" w:rsidRDefault="00000000">
            <w:pPr>
              <w:pStyle w:val="Compact"/>
            </w:pPr>
            <w:r>
              <w:t>SPI</w:t>
            </w:r>
          </w:p>
        </w:tc>
        <w:tc>
          <w:tcPr>
            <w:tcW w:w="1980" w:type="dxa"/>
          </w:tcPr>
          <w:p w14:paraId="11AC1EC7" w14:textId="77777777" w:rsidR="002A6F70" w:rsidRDefault="00000000">
            <w:pPr>
              <w:pStyle w:val="Compact"/>
            </w:pPr>
            <w:r>
              <w:t>I2C</w:t>
            </w:r>
          </w:p>
        </w:tc>
        <w:tc>
          <w:tcPr>
            <w:tcW w:w="1980" w:type="dxa"/>
          </w:tcPr>
          <w:p w14:paraId="13257882" w14:textId="77777777" w:rsidR="002A6F70" w:rsidRDefault="00000000">
            <w:pPr>
              <w:pStyle w:val="Compact"/>
            </w:pPr>
            <w:r>
              <w:t>UART</w:t>
            </w:r>
          </w:p>
        </w:tc>
      </w:tr>
      <w:tr w:rsidR="002A6F70" w14:paraId="03B80C87" w14:textId="77777777">
        <w:tc>
          <w:tcPr>
            <w:tcW w:w="1980" w:type="dxa"/>
          </w:tcPr>
          <w:p w14:paraId="7A83ECF6" w14:textId="77777777" w:rsidR="002A6F70" w:rsidRDefault="00000000">
            <w:pPr>
              <w:pStyle w:val="Compact"/>
            </w:pPr>
            <w:r>
              <w:t>Kiểu truyền</w:t>
            </w:r>
          </w:p>
        </w:tc>
        <w:tc>
          <w:tcPr>
            <w:tcW w:w="1980" w:type="dxa"/>
          </w:tcPr>
          <w:p w14:paraId="322680EB" w14:textId="77777777" w:rsidR="002A6F70" w:rsidRDefault="00000000">
            <w:pPr>
              <w:pStyle w:val="Compact"/>
            </w:pPr>
            <w:r>
              <w:t>Nối tiếp đồng bộ</w:t>
            </w:r>
          </w:p>
        </w:tc>
        <w:tc>
          <w:tcPr>
            <w:tcW w:w="1980" w:type="dxa"/>
          </w:tcPr>
          <w:p w14:paraId="0A2C926A" w14:textId="77777777" w:rsidR="002A6F70" w:rsidRDefault="00000000">
            <w:pPr>
              <w:pStyle w:val="Compact"/>
            </w:pPr>
            <w:r>
              <w:t>Nối tiếp đồng bộ</w:t>
            </w:r>
          </w:p>
        </w:tc>
        <w:tc>
          <w:tcPr>
            <w:tcW w:w="1980" w:type="dxa"/>
          </w:tcPr>
          <w:p w14:paraId="6AF99438" w14:textId="77777777" w:rsidR="002A6F70" w:rsidRDefault="00000000">
            <w:pPr>
              <w:pStyle w:val="Compact"/>
            </w:pPr>
            <w:r>
              <w:t>Nối tiếp không đồng bộ</w:t>
            </w:r>
          </w:p>
        </w:tc>
      </w:tr>
      <w:tr w:rsidR="002A6F70" w14:paraId="690366F9" w14:textId="77777777">
        <w:tc>
          <w:tcPr>
            <w:tcW w:w="1980" w:type="dxa"/>
          </w:tcPr>
          <w:p w14:paraId="46C544F9" w14:textId="77777777" w:rsidR="002A6F70" w:rsidRDefault="00000000">
            <w:pPr>
              <w:pStyle w:val="Compact"/>
            </w:pPr>
            <w:r>
              <w:t>Dây chính</w:t>
            </w:r>
          </w:p>
        </w:tc>
        <w:tc>
          <w:tcPr>
            <w:tcW w:w="1980" w:type="dxa"/>
          </w:tcPr>
          <w:p w14:paraId="18F3EB90" w14:textId="77777777" w:rsidR="002A6F70" w:rsidRDefault="00000000">
            <w:pPr>
              <w:pStyle w:val="Compact"/>
            </w:pPr>
            <w:r>
              <w:t>SCLK, MOSI, MISO, CS</w:t>
            </w:r>
          </w:p>
        </w:tc>
        <w:tc>
          <w:tcPr>
            <w:tcW w:w="1980" w:type="dxa"/>
          </w:tcPr>
          <w:p w14:paraId="60A0A464" w14:textId="77777777" w:rsidR="002A6F70" w:rsidRDefault="00000000">
            <w:pPr>
              <w:pStyle w:val="Compact"/>
            </w:pPr>
            <w:r>
              <w:t>SDA, SCL</w:t>
            </w:r>
          </w:p>
        </w:tc>
        <w:tc>
          <w:tcPr>
            <w:tcW w:w="1980" w:type="dxa"/>
          </w:tcPr>
          <w:p w14:paraId="0DCF6932" w14:textId="77777777" w:rsidR="002A6F70" w:rsidRDefault="00000000">
            <w:pPr>
              <w:pStyle w:val="Compact"/>
            </w:pPr>
            <w:r>
              <w:t>TX, RX</w:t>
            </w:r>
          </w:p>
        </w:tc>
      </w:tr>
      <w:tr w:rsidR="002A6F70" w14:paraId="37A09FE7" w14:textId="77777777">
        <w:tc>
          <w:tcPr>
            <w:tcW w:w="1980" w:type="dxa"/>
          </w:tcPr>
          <w:p w14:paraId="4292470F" w14:textId="77777777" w:rsidR="002A6F70" w:rsidRDefault="00000000">
            <w:pPr>
              <w:pStyle w:val="Compact"/>
            </w:pPr>
            <w:r>
              <w:t>Clock</w:t>
            </w:r>
          </w:p>
        </w:tc>
        <w:tc>
          <w:tcPr>
            <w:tcW w:w="1980" w:type="dxa"/>
          </w:tcPr>
          <w:p w14:paraId="00BCD3CF" w14:textId="77777777" w:rsidR="002A6F70" w:rsidRDefault="00000000">
            <w:pPr>
              <w:pStyle w:val="Compact"/>
            </w:pPr>
            <w:r>
              <w:t>Có SCLK</w:t>
            </w:r>
          </w:p>
        </w:tc>
        <w:tc>
          <w:tcPr>
            <w:tcW w:w="1980" w:type="dxa"/>
          </w:tcPr>
          <w:p w14:paraId="67165901" w14:textId="77777777" w:rsidR="002A6F70" w:rsidRDefault="00000000">
            <w:pPr>
              <w:pStyle w:val="Compact"/>
            </w:pPr>
            <w:r>
              <w:t>Có SCL</w:t>
            </w:r>
          </w:p>
        </w:tc>
        <w:tc>
          <w:tcPr>
            <w:tcW w:w="1980" w:type="dxa"/>
          </w:tcPr>
          <w:p w14:paraId="5F616D07" w14:textId="77777777" w:rsidR="002A6F70" w:rsidRDefault="00000000">
            <w:pPr>
              <w:pStyle w:val="Compact"/>
            </w:pPr>
            <w:r>
              <w:t>Không có clock riêng</w:t>
            </w:r>
          </w:p>
        </w:tc>
      </w:tr>
      <w:tr w:rsidR="002A6F70" w14:paraId="6E774833" w14:textId="77777777">
        <w:tc>
          <w:tcPr>
            <w:tcW w:w="1980" w:type="dxa"/>
          </w:tcPr>
          <w:p w14:paraId="28232C26" w14:textId="77777777" w:rsidR="002A6F70" w:rsidRDefault="00000000">
            <w:pPr>
              <w:pStyle w:val="Compact"/>
            </w:pPr>
            <w:r>
              <w:t>Tốc độ</w:t>
            </w:r>
          </w:p>
        </w:tc>
        <w:tc>
          <w:tcPr>
            <w:tcW w:w="1980" w:type="dxa"/>
          </w:tcPr>
          <w:p w14:paraId="68616F5D" w14:textId="77777777" w:rsidR="002A6F70" w:rsidRDefault="00000000">
            <w:pPr>
              <w:pStyle w:val="Compact"/>
            </w:pPr>
            <w:r>
              <w:t>Cao</w:t>
            </w:r>
          </w:p>
        </w:tc>
        <w:tc>
          <w:tcPr>
            <w:tcW w:w="1980" w:type="dxa"/>
          </w:tcPr>
          <w:p w14:paraId="7CFA4083" w14:textId="77777777" w:rsidR="002A6F70" w:rsidRDefault="00000000">
            <w:pPr>
              <w:pStyle w:val="Compact"/>
            </w:pPr>
            <w:r>
              <w:t>Trung bình</w:t>
            </w:r>
          </w:p>
        </w:tc>
        <w:tc>
          <w:tcPr>
            <w:tcW w:w="1980" w:type="dxa"/>
          </w:tcPr>
          <w:p w14:paraId="2789D9DA" w14:textId="77777777" w:rsidR="002A6F70" w:rsidRDefault="00000000">
            <w:pPr>
              <w:pStyle w:val="Compact"/>
            </w:pPr>
            <w:r>
              <w:t>Trung bình</w:t>
            </w:r>
          </w:p>
        </w:tc>
      </w:tr>
      <w:tr w:rsidR="002A6F70" w14:paraId="624B387F" w14:textId="77777777">
        <w:tc>
          <w:tcPr>
            <w:tcW w:w="1980" w:type="dxa"/>
          </w:tcPr>
          <w:p w14:paraId="7119BBB8" w14:textId="77777777" w:rsidR="002A6F70" w:rsidRDefault="00000000">
            <w:pPr>
              <w:pStyle w:val="Compact"/>
            </w:pPr>
            <w:r>
              <w:t>Địa chỉ thiết bị</w:t>
            </w:r>
          </w:p>
        </w:tc>
        <w:tc>
          <w:tcPr>
            <w:tcW w:w="1980" w:type="dxa"/>
          </w:tcPr>
          <w:p w14:paraId="034370F7" w14:textId="77777777" w:rsidR="002A6F70" w:rsidRDefault="00000000">
            <w:pPr>
              <w:pStyle w:val="Compact"/>
            </w:pPr>
            <w:r>
              <w:t>Không, dùng CS</w:t>
            </w:r>
          </w:p>
        </w:tc>
        <w:tc>
          <w:tcPr>
            <w:tcW w:w="1980" w:type="dxa"/>
          </w:tcPr>
          <w:p w14:paraId="4D517598" w14:textId="77777777" w:rsidR="002A6F70" w:rsidRDefault="00000000">
            <w:pPr>
              <w:pStyle w:val="Compact"/>
            </w:pPr>
            <w:r>
              <w:t>Có địa chỉ</w:t>
            </w:r>
          </w:p>
        </w:tc>
        <w:tc>
          <w:tcPr>
            <w:tcW w:w="1980" w:type="dxa"/>
          </w:tcPr>
          <w:p w14:paraId="49191519" w14:textId="77777777" w:rsidR="002A6F70" w:rsidRDefault="00000000">
            <w:pPr>
              <w:pStyle w:val="Compact"/>
            </w:pPr>
            <w:r>
              <w:t>Không</w:t>
            </w:r>
          </w:p>
        </w:tc>
      </w:tr>
      <w:tr w:rsidR="002A6F70" w14:paraId="62E7C10C" w14:textId="77777777">
        <w:tc>
          <w:tcPr>
            <w:tcW w:w="1980" w:type="dxa"/>
          </w:tcPr>
          <w:p w14:paraId="7AC346DC" w14:textId="77777777" w:rsidR="002A6F70" w:rsidRDefault="00000000">
            <w:pPr>
              <w:pStyle w:val="Compact"/>
            </w:pPr>
            <w:r>
              <w:t>Nhiều thiết bị</w:t>
            </w:r>
          </w:p>
        </w:tc>
        <w:tc>
          <w:tcPr>
            <w:tcW w:w="1980" w:type="dxa"/>
          </w:tcPr>
          <w:p w14:paraId="30826740" w14:textId="77777777" w:rsidR="002A6F70" w:rsidRDefault="00000000">
            <w:pPr>
              <w:pStyle w:val="Compact"/>
            </w:pPr>
            <w:r>
              <w:t>Có, nhưng tốn chân CS</w:t>
            </w:r>
          </w:p>
        </w:tc>
        <w:tc>
          <w:tcPr>
            <w:tcW w:w="1980" w:type="dxa"/>
          </w:tcPr>
          <w:p w14:paraId="15BFC982" w14:textId="77777777" w:rsidR="002A6F70" w:rsidRDefault="00000000">
            <w:pPr>
              <w:pStyle w:val="Compact"/>
            </w:pPr>
            <w:r>
              <w:t>Có, tiết kiệm dây</w:t>
            </w:r>
          </w:p>
        </w:tc>
        <w:tc>
          <w:tcPr>
            <w:tcW w:w="1980" w:type="dxa"/>
          </w:tcPr>
          <w:p w14:paraId="79A25019" w14:textId="77777777" w:rsidR="002A6F70" w:rsidRDefault="00000000">
            <w:pPr>
              <w:pStyle w:val="Compact"/>
            </w:pPr>
            <w:r>
              <w:t>Không thuận tiện</w:t>
            </w:r>
          </w:p>
        </w:tc>
      </w:tr>
      <w:tr w:rsidR="002A6F70" w14:paraId="6189A6BB" w14:textId="77777777">
        <w:tc>
          <w:tcPr>
            <w:tcW w:w="1980" w:type="dxa"/>
          </w:tcPr>
          <w:p w14:paraId="6FE5CDD6" w14:textId="77777777" w:rsidR="002A6F70" w:rsidRDefault="00000000">
            <w:pPr>
              <w:pStyle w:val="Compact"/>
            </w:pPr>
            <w:r>
              <w:t>Song công</w:t>
            </w:r>
          </w:p>
        </w:tc>
        <w:tc>
          <w:tcPr>
            <w:tcW w:w="1980" w:type="dxa"/>
          </w:tcPr>
          <w:p w14:paraId="5E167AD5" w14:textId="77777777" w:rsidR="002A6F70" w:rsidRDefault="00000000">
            <w:pPr>
              <w:pStyle w:val="Compact"/>
            </w:pPr>
            <w:r>
              <w:t>Full-duplex</w:t>
            </w:r>
          </w:p>
        </w:tc>
        <w:tc>
          <w:tcPr>
            <w:tcW w:w="1980" w:type="dxa"/>
          </w:tcPr>
          <w:p w14:paraId="1F733365" w14:textId="77777777" w:rsidR="002A6F70" w:rsidRDefault="00000000">
            <w:pPr>
              <w:pStyle w:val="Compact"/>
            </w:pPr>
            <w:r>
              <w:t>Thường half-duplex</w:t>
            </w:r>
          </w:p>
        </w:tc>
        <w:tc>
          <w:tcPr>
            <w:tcW w:w="1980" w:type="dxa"/>
          </w:tcPr>
          <w:p w14:paraId="21876064" w14:textId="77777777" w:rsidR="002A6F70" w:rsidRDefault="00000000">
            <w:pPr>
              <w:pStyle w:val="Compact"/>
            </w:pPr>
            <w:r>
              <w:t>Full-duplex</w:t>
            </w:r>
          </w:p>
        </w:tc>
      </w:tr>
      <w:tr w:rsidR="002A6F70" w14:paraId="33D7C1FA" w14:textId="77777777">
        <w:tc>
          <w:tcPr>
            <w:tcW w:w="1980" w:type="dxa"/>
          </w:tcPr>
          <w:p w14:paraId="78CE3BEE" w14:textId="77777777" w:rsidR="002A6F70" w:rsidRDefault="00000000">
            <w:pPr>
              <w:pStyle w:val="Compact"/>
            </w:pPr>
            <w:r>
              <w:t>Ứng dụng chính</w:t>
            </w:r>
          </w:p>
        </w:tc>
        <w:tc>
          <w:tcPr>
            <w:tcW w:w="1980" w:type="dxa"/>
          </w:tcPr>
          <w:p w14:paraId="1ADE1E29" w14:textId="77777777" w:rsidR="002A6F70" w:rsidRDefault="00000000">
            <w:pPr>
              <w:pStyle w:val="Compact"/>
            </w:pPr>
            <w:r>
              <w:t>Màn hình, thẻ SD, Flash, ADC nhanh</w:t>
            </w:r>
          </w:p>
        </w:tc>
        <w:tc>
          <w:tcPr>
            <w:tcW w:w="1980" w:type="dxa"/>
          </w:tcPr>
          <w:p w14:paraId="5637D8BE" w14:textId="77777777" w:rsidR="002A6F70" w:rsidRDefault="00000000">
            <w:pPr>
              <w:pStyle w:val="Compact"/>
            </w:pPr>
            <w:r>
              <w:t>Cảm biến, RTC, OLED, EEPROM</w:t>
            </w:r>
          </w:p>
        </w:tc>
        <w:tc>
          <w:tcPr>
            <w:tcW w:w="1980" w:type="dxa"/>
          </w:tcPr>
          <w:p w14:paraId="3782E6A9" w14:textId="77777777" w:rsidR="002A6F70" w:rsidRDefault="00000000">
            <w:pPr>
              <w:pStyle w:val="Compact"/>
            </w:pPr>
            <w:r>
              <w:t>Debug, GPS, Bluetooth, GSM</w:t>
            </w:r>
          </w:p>
        </w:tc>
      </w:tr>
    </w:tbl>
    <w:p w14:paraId="773972D4" w14:textId="77777777" w:rsidR="002A6F70" w:rsidRDefault="00000000">
      <w:pPr>
        <w:pStyle w:val="u2"/>
      </w:pPr>
      <w:bookmarkStart w:id="12" w:name="kết-luận"/>
      <w:bookmarkEnd w:id="11"/>
      <w:r>
        <w:t>13. Kết luận</w:t>
      </w:r>
    </w:p>
    <w:p w14:paraId="71F71524" w14:textId="77777777" w:rsidR="002A6F70" w:rsidRDefault="00000000">
      <w:pPr>
        <w:pStyle w:val="FirstParagraph"/>
      </w:pPr>
      <w:r>
        <w:t>SPI là chuẩn giao tiếp truyền thông nối tiếp đồng bộ, sử dụng các đường SCLK, MOSI, MISO và CS để truyền dữ liệu giữa vi điều khiển và thiết bị ngoại vi. SPI hoạt động theo mô hình Master - Slave, trong đó Master tạo xung clock và chọn Slave bằng chân CS.</w:t>
      </w:r>
    </w:p>
    <w:p w14:paraId="2EF2F619" w14:textId="77777777" w:rsidR="002A6F70" w:rsidRDefault="00000000">
      <w:pPr>
        <w:pStyle w:val="ThnVnban"/>
      </w:pPr>
      <w:r>
        <w:t>Ưu điểm lớn nhất của SPI là tốc độ truyền cao, giao thức đơn giản và có khả năng truyền nhận đồng thời. Vì vậy, SPI rất phù hợp với các thiết bị cần truyền dữ liệu nhanh như màn hình, thẻ nhớ, bộ nhớ Flash, ADC tốc độ cao và module RF.</w:t>
      </w:r>
    </w:p>
    <w:p w14:paraId="39D7E5D7" w14:textId="77777777" w:rsidR="002A6F70" w:rsidRDefault="00000000">
      <w:pPr>
        <w:pStyle w:val="ThnVnban"/>
      </w:pPr>
      <w:r>
        <w:t>Tuy nhiên, SPI cần nhiều dây hơn I2C, không có cơ chế địa chỉ thiết bị, không có ACK và không phù hợp truyền xa. Khi sử dụng SPI cần chú ý nối đúng MOSI/MISO, cấu hình đúng mode CPOL/CPHA, chọn đúng chân CS, nối chung GND và giảm tốc độ nếu tín hiệu bị nhiễu.</w:t>
      </w:r>
    </w:p>
    <w:p w14:paraId="2A992AE5" w14:textId="77777777" w:rsidR="002A6F70" w:rsidRDefault="00000000">
      <w:pPr>
        <w:pStyle w:val="ThnVnban"/>
      </w:pPr>
      <w:r>
        <w:t>Trong kỹ thuật đo lường, điều khiển và robot, SPI là một chuẩn giao tiếp quan trọng, đặc biệt phù hợp cho các thiết bị ngoại vi cần tốc độ cao và độ trễ thấp.</w:t>
      </w:r>
      <w:bookmarkEnd w:id="0"/>
      <w:bookmarkEnd w:id="12"/>
    </w:p>
    <w:sectPr w:rsidR="002A6F70" w:rsidSect="00B61E7C">
      <w:footnotePr>
        <w:numRestart w:val="eachSect"/>
      </w:footnotePr>
      <w:pgSz w:w="12240" w:h="15840"/>
      <w:pgMar w:top="567" w:right="567" w:bottom="567" w:left="56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0A84C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0DE21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8E82D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38539021">
    <w:abstractNumId w:val="0"/>
  </w:num>
  <w:num w:numId="2" w16cid:durableId="523636183">
    <w:abstractNumId w:val="1"/>
  </w:num>
  <w:num w:numId="3" w16cid:durableId="1787388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5803357">
    <w:abstractNumId w:val="1"/>
  </w:num>
  <w:num w:numId="5" w16cid:durableId="755446621">
    <w:abstractNumId w:val="1"/>
  </w:num>
  <w:num w:numId="6" w16cid:durableId="152113698">
    <w:abstractNumId w:val="1"/>
  </w:num>
  <w:num w:numId="7" w16cid:durableId="1901360709">
    <w:abstractNumId w:val="1"/>
  </w:num>
  <w:num w:numId="8" w16cid:durableId="1783305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A6F70"/>
    <w:rsid w:val="0029704C"/>
    <w:rsid w:val="002A6F70"/>
    <w:rsid w:val="00B61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546D2"/>
  <w15:docId w15:val="{16557C18-A3B5-4E4D-BA3C-2A6B7617D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style>
  <w:style w:type="paragraph" w:styleId="u1">
    <w:name w:val="heading 1"/>
    <w:basedOn w:val="Binhthng"/>
    <w:next w:val="ThnVnban"/>
    <w:link w:val="u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ThnVnban"/>
    <w:link w:val="u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ThnVnban"/>
    <w:link w:val="u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ThnVnban"/>
    <w:link w:val="u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ThnVnban"/>
    <w:link w:val="u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ThnVnban"/>
    <w:link w:val="u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ThnVnban"/>
    <w:link w:val="u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ThnVnban"/>
    <w:link w:val="u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ThnVnban"/>
    <w:link w:val="u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spacing w:before="180" w:after="180"/>
    </w:pPr>
  </w:style>
  <w:style w:type="paragraph" w:customStyle="1" w:styleId="FirstParagraph">
    <w:name w:val="First Paragraph"/>
    <w:basedOn w:val="ThnVnban"/>
    <w:next w:val="ThnVnban"/>
    <w:qFormat/>
  </w:style>
  <w:style w:type="paragraph" w:customStyle="1" w:styleId="Compact">
    <w:name w:val="Compact"/>
    <w:basedOn w:val="ThnVnban"/>
    <w:qFormat/>
    <w:pPr>
      <w:spacing w:before="36" w:after="36"/>
    </w:pPr>
  </w:style>
  <w:style w:type="paragraph" w:styleId="Tiu">
    <w:name w:val="Title"/>
    <w:basedOn w:val="Binhthng"/>
    <w:next w:val="ThnVnban"/>
    <w:link w:val="Tiu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10FD9"/>
    <w:rPr>
      <w:rFonts w:asciiTheme="majorHAnsi" w:eastAsiaTheme="majorEastAsia" w:hAnsiTheme="majorHAnsi" w:cstheme="majorBidi"/>
      <w:spacing w:val="-10"/>
      <w:kern w:val="28"/>
      <w:sz w:val="56"/>
      <w:szCs w:val="56"/>
    </w:rPr>
  </w:style>
  <w:style w:type="paragraph" w:styleId="Tiuphu">
    <w:name w:val="Subtitle"/>
    <w:basedOn w:val="Tiu"/>
    <w:next w:val="ThnVnban"/>
    <w:link w:val="TiuphuChar"/>
    <w:uiPriority w:val="11"/>
    <w:qFormat/>
    <w:rsid w:val="00A10FD9"/>
    <w:pPr>
      <w:numPr>
        <w:ilvl w:val="1"/>
      </w:numPr>
    </w:pPr>
    <w:rPr>
      <w:spacing w:val="15"/>
      <w:sz w:val="28"/>
      <w:szCs w:val="28"/>
    </w:rPr>
  </w:style>
  <w:style w:type="character" w:customStyle="1" w:styleId="TiuphuChar">
    <w:name w:val="Tiêu đề phụ Char"/>
    <w:basedOn w:val="Phngmcinhcuaoanvn"/>
    <w:link w:val="Tiuphu"/>
    <w:uiPriority w:val="11"/>
    <w:rsid w:val="00A10FD9"/>
    <w:rPr>
      <w:rFonts w:eastAsiaTheme="majorEastAsia" w:cstheme="majorBidi"/>
      <w:color w:val="595959" w:themeColor="text1" w:themeTint="A6"/>
      <w:spacing w:val="15"/>
      <w:sz w:val="28"/>
      <w:szCs w:val="28"/>
    </w:rPr>
  </w:style>
  <w:style w:type="paragraph" w:customStyle="1" w:styleId="Author">
    <w:name w:val="Author"/>
    <w:next w:val="ThnVnban"/>
    <w:qFormat/>
    <w:pPr>
      <w:keepNext/>
      <w:keepLines/>
      <w:jc w:val="center"/>
    </w:pPr>
  </w:style>
  <w:style w:type="paragraph" w:styleId="Ngaythang">
    <w:name w:val="Date"/>
    <w:next w:val="ThnVnban"/>
    <w:qFormat/>
    <w:pPr>
      <w:keepNext/>
      <w:keepLines/>
      <w:jc w:val="center"/>
    </w:pPr>
  </w:style>
  <w:style w:type="paragraph" w:customStyle="1" w:styleId="AbstractTitle">
    <w:name w:val="Abstract Title"/>
    <w:basedOn w:val="Binhthng"/>
    <w:next w:val="Abstract"/>
    <w:qFormat/>
    <w:pPr>
      <w:keepNext/>
      <w:keepLines/>
      <w:spacing w:before="300" w:after="0"/>
      <w:jc w:val="center"/>
    </w:pPr>
    <w:rPr>
      <w:b/>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styleId="DanhmucTailiuThamkhao">
    <w:name w:val="Bibliography"/>
    <w:basedOn w:val="Binhthng"/>
    <w:qFormat/>
  </w:style>
  <w:style w:type="character" w:customStyle="1" w:styleId="u1Char">
    <w:name w:val="Đầu đề 1 Char"/>
    <w:basedOn w:val="Phngmcinhcuaoanvn"/>
    <w:link w:val="u1"/>
    <w:uiPriority w:val="9"/>
    <w:rsid w:val="00A10FD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10FD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10FD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10FD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0FD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0FD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0FD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0FD9"/>
    <w:rPr>
      <w:rFonts w:eastAsiaTheme="majorEastAsia" w:cstheme="majorBidi"/>
      <w:color w:val="272727" w:themeColor="text1" w:themeTint="D8"/>
    </w:rPr>
  </w:style>
  <w:style w:type="paragraph" w:styleId="Khivnban">
    <w:name w:val="Block Text"/>
    <w:basedOn w:val="ThnVnban"/>
    <w:next w:val="ThnVnban"/>
    <w:uiPriority w:val="9"/>
    <w:unhideWhenUsed/>
    <w:qFormat/>
    <w:pPr>
      <w:spacing w:before="100" w:after="100"/>
      <w:ind w:left="480" w:right="480"/>
    </w:pPr>
  </w:style>
  <w:style w:type="paragraph" w:styleId="VnbanCcchu">
    <w:name w:val="footnote text"/>
    <w:basedOn w:val="Binhthng"/>
    <w:uiPriority w:val="9"/>
    <w:unhideWhenUsed/>
    <w:qFormat/>
  </w:style>
  <w:style w:type="paragraph" w:customStyle="1" w:styleId="FootnoteBlockText">
    <w:name w:val="Footnote Block Text"/>
    <w:basedOn w:val="VnbanCcchu"/>
    <w:next w:val="VnbanCcchu"/>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Binhthng"/>
    <w:next w:val="Definition"/>
    <w:pPr>
      <w:keepNext/>
      <w:keepLines/>
      <w:spacing w:after="0"/>
    </w:pPr>
    <w:rPr>
      <w:b/>
    </w:rPr>
  </w:style>
  <w:style w:type="paragraph" w:customStyle="1" w:styleId="Definition">
    <w:name w:val="Definition"/>
    <w:basedOn w:val="Binhthng"/>
  </w:style>
  <w:style w:type="paragraph" w:styleId="Chuthich">
    <w:name w:val="caption"/>
    <w:basedOn w:val="Binhthng"/>
    <w:link w:val="ChuthichChar"/>
    <w:pPr>
      <w:spacing w:after="120"/>
    </w:pPr>
    <w:rPr>
      <w:i/>
    </w:rPr>
  </w:style>
  <w:style w:type="paragraph" w:customStyle="1" w:styleId="TableCaption">
    <w:name w:val="Table Caption"/>
    <w:basedOn w:val="Chuthich"/>
    <w:pPr>
      <w:keepNext/>
    </w:pPr>
  </w:style>
  <w:style w:type="paragraph" w:customStyle="1" w:styleId="ImageCaption">
    <w:name w:val="Image Caption"/>
    <w:basedOn w:val="Chuthich"/>
  </w:style>
  <w:style w:type="paragraph" w:customStyle="1" w:styleId="Figure">
    <w:name w:val="Figure"/>
    <w:basedOn w:val="Binhthng"/>
  </w:style>
  <w:style w:type="paragraph" w:customStyle="1" w:styleId="CaptionedFigure">
    <w:name w:val="Captioned Figure"/>
    <w:basedOn w:val="Figure"/>
    <w:pPr>
      <w:keepNext/>
    </w:pPr>
  </w:style>
  <w:style w:type="character" w:customStyle="1" w:styleId="ChuthichChar">
    <w:name w:val="Chú thích Char"/>
    <w:basedOn w:val="Phngmcinhcuaoanvn"/>
    <w:link w:val="Chuthich"/>
  </w:style>
  <w:style w:type="character" w:customStyle="1" w:styleId="VerbatimChar">
    <w:name w:val="Verbatim Char"/>
    <w:basedOn w:val="ChuthichChar"/>
    <w:link w:val="SourceCode"/>
    <w:rPr>
      <w:rFonts w:ascii="Consolas" w:hAnsi="Consolas"/>
      <w:sz w:val="22"/>
    </w:rPr>
  </w:style>
  <w:style w:type="character" w:customStyle="1" w:styleId="SectionNumber">
    <w:name w:val="Section Number"/>
    <w:basedOn w:val="ChuthichChar"/>
  </w:style>
  <w:style w:type="character" w:styleId="ThamchiuCcchu">
    <w:name w:val="footnote reference"/>
    <w:basedOn w:val="ChuthichChar"/>
    <w:rPr>
      <w:vertAlign w:val="superscript"/>
    </w:rPr>
  </w:style>
  <w:style w:type="character" w:styleId="Siuktni">
    <w:name w:val="Hyperlink"/>
    <w:basedOn w:val="ChuthichChar"/>
    <w:rPr>
      <w:color w:val="156082" w:themeColor="accent1"/>
    </w:rPr>
  </w:style>
  <w:style w:type="paragraph" w:styleId="uMucluc">
    <w:name w:val="TOC Heading"/>
    <w:basedOn w:val="u1"/>
    <w:next w:val="ThnVnban"/>
    <w:uiPriority w:val="39"/>
    <w:unhideWhenUsed/>
    <w:qFormat/>
    <w:pPr>
      <w:spacing w:before="240" w:line="259" w:lineRule="auto"/>
      <w:outlineLvl w:val="9"/>
    </w:pPr>
  </w:style>
  <w:style w:type="paragraph" w:customStyle="1" w:styleId="SourceCode">
    <w:name w:val="Source Code"/>
    <w:basedOn w:val="Binhthng"/>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1260</Words>
  <Characters>7184</Characters>
  <Application>Microsoft Office Word</Application>
  <DocSecurity>0</DocSecurity>
  <Lines>59</Lines>
  <Paragraphs>16</Paragraphs>
  <ScaleCrop>false</ScaleCrop>
  <Company/>
  <LinksUpToDate>false</LinksUpToDate>
  <CharactersWithSpaces>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Lương Nguyễn</cp:lastModifiedBy>
  <cp:revision>2</cp:revision>
  <dcterms:created xsi:type="dcterms:W3CDTF">2026-06-11T03:42:00Z</dcterms:created>
  <dcterms:modified xsi:type="dcterms:W3CDTF">2026-06-11T03:46:00Z</dcterms:modified>
</cp:coreProperties>
</file>