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EE" w:rsidRDefault="00B43775" w:rsidP="00B43775">
      <w:pPr>
        <w:pStyle w:val="NoSpacing"/>
        <w:ind w:left="-540" w:firstLine="540"/>
        <w:rPr>
          <w:rFonts w:cs="Times New Roman"/>
          <w:sz w:val="24"/>
          <w:szCs w:val="24"/>
        </w:rPr>
      </w:pPr>
      <w:r>
        <w:rPr>
          <w:b/>
          <w:sz w:val="52"/>
          <w:szCs w:val="52"/>
        </w:rPr>
        <w:t xml:space="preserve">         </w:t>
      </w:r>
      <w:r w:rsidR="00483CEE" w:rsidRPr="00483CEE">
        <w:rPr>
          <w:b/>
          <w:sz w:val="52"/>
          <w:szCs w:val="52"/>
        </w:rPr>
        <w:t xml:space="preserve">Identifying </w:t>
      </w:r>
      <w:r w:rsidR="00483CEE">
        <w:rPr>
          <w:b/>
          <w:sz w:val="52"/>
          <w:szCs w:val="52"/>
        </w:rPr>
        <w:t>G</w:t>
      </w:r>
      <w:r w:rsidR="00483CEE" w:rsidRPr="00483CEE">
        <w:rPr>
          <w:b/>
          <w:sz w:val="52"/>
          <w:szCs w:val="52"/>
        </w:rPr>
        <w:t>ood and Bad</w:t>
      </w:r>
      <w:r>
        <w:rPr>
          <w:b/>
          <w:sz w:val="52"/>
          <w:szCs w:val="52"/>
        </w:rPr>
        <w:t xml:space="preserve"> </w:t>
      </w:r>
      <w:r w:rsidR="00483CEE" w:rsidRPr="00483CEE">
        <w:rPr>
          <w:b/>
          <w:sz w:val="52"/>
          <w:szCs w:val="52"/>
        </w:rPr>
        <w:t>Comments</w:t>
      </w:r>
    </w:p>
    <w:p w:rsidR="00B43775" w:rsidRDefault="00082247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  <w:sectPr w:rsidR="00B43775" w:rsidSect="00B43775">
          <w:type w:val="continuous"/>
          <w:pgSz w:w="12240" w:h="15840" w:code="1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In twitter</w:t>
      </w:r>
    </w:p>
    <w:p w:rsidR="002A061D" w:rsidRDefault="00B43775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E9E5" wp14:editId="7514C58A">
                <wp:simplePos x="0" y="0"/>
                <wp:positionH relativeFrom="column">
                  <wp:posOffset>495300</wp:posOffset>
                </wp:positionH>
                <wp:positionV relativeFrom="paragraph">
                  <wp:posOffset>146050</wp:posOffset>
                </wp:positionV>
                <wp:extent cx="5162550" cy="933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CEE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GOLPERIC</w:t>
                            </w:r>
                            <w:r w:rsidR="00483CEE" w:rsidRPr="00B43775">
                              <w:rPr>
                                <w:i/>
                                <w:sz w:val="28"/>
                                <w:szCs w:val="28"/>
                              </w:rPr>
                              <w:t>, Jasmine</w:t>
                            </w: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, MALAYO</w:t>
                            </w:r>
                            <w:r w:rsidR="00483CEE" w:rsidRPr="00B43775">
                              <w:rPr>
                                <w:i/>
                                <w:sz w:val="28"/>
                                <w:szCs w:val="28"/>
                              </w:rPr>
                              <w:t>, Dave</w:t>
                            </w: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, MEDRANO, Jamie Paul, SEFE, Marlon</w:t>
                            </w:r>
                          </w:p>
                          <w:p w:rsidR="00B43775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Department of Computer Science</w:t>
                            </w:r>
                          </w:p>
                          <w:p w:rsidR="00B43775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  <w:p w:rsidR="00B43775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Polytechnic University of the Philippines</w:t>
                            </w:r>
                          </w:p>
                          <w:p w:rsidR="00B43775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Sta. Mesa Manila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pt;margin-top:11.5pt;width:406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" filled="f" stroked="f" strokeweight=".5pt">
                <v:textbox>
                  <w:txbxContent>
                    <w:p w:rsidR="00483CEE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GOLPERIC</w:t>
                      </w:r>
                      <w:r w:rsidR="00483CEE" w:rsidRPr="00B43775">
                        <w:rPr>
                          <w:i/>
                          <w:sz w:val="28"/>
                          <w:szCs w:val="28"/>
                        </w:rPr>
                        <w:t>, Jasmine</w:t>
                      </w:r>
                      <w:r w:rsidRPr="00B43775">
                        <w:rPr>
                          <w:i/>
                          <w:sz w:val="28"/>
                          <w:szCs w:val="28"/>
                        </w:rPr>
                        <w:t>, MALAYO</w:t>
                      </w:r>
                      <w:r w:rsidR="00483CEE" w:rsidRPr="00B43775">
                        <w:rPr>
                          <w:i/>
                          <w:sz w:val="28"/>
                          <w:szCs w:val="28"/>
                        </w:rPr>
                        <w:t>, Dave</w:t>
                      </w:r>
                      <w:r w:rsidRPr="00B43775">
                        <w:rPr>
                          <w:i/>
                          <w:sz w:val="28"/>
                          <w:szCs w:val="28"/>
                        </w:rPr>
                        <w:t>, MEDRANO, Jamie Paul, SEFE, Marlon</w:t>
                      </w:r>
                    </w:p>
                    <w:p w:rsidR="00B43775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Department of Computer Science</w:t>
                      </w:r>
                    </w:p>
                    <w:p w:rsidR="00B43775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  <w:p w:rsidR="00B43775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Polytechnic University of the Philippines</w:t>
                      </w:r>
                    </w:p>
                    <w:p w:rsidR="00B43775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Sta. Mesa Manila</w:t>
                      </w:r>
                    </w:p>
                  </w:txbxContent>
                </v:textbox>
              </v:shape>
            </w:pict>
          </mc:Fallback>
        </mc:AlternateContent>
      </w:r>
    </w:p>
    <w:p w:rsidR="00483CEE" w:rsidRDefault="00483CEE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83CEE" w:rsidRDefault="00483CEE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83CEE" w:rsidRDefault="00483CEE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83CEE" w:rsidRDefault="00483CEE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83CEE" w:rsidRDefault="00483CEE" w:rsidP="00B43775">
      <w:pPr>
        <w:spacing w:after="0" w:line="360" w:lineRule="auto"/>
        <w:rPr>
          <w:rFonts w:cs="Times New Roman"/>
          <w:b/>
          <w:sz w:val="28"/>
          <w:szCs w:val="28"/>
        </w:rPr>
      </w:pPr>
      <w:bookmarkStart w:id="0" w:name="_GoBack"/>
      <w:bookmarkEnd w:id="0"/>
    </w:p>
    <w:p w:rsidR="00B43775" w:rsidRDefault="00B43775" w:rsidP="00B43775">
      <w:pPr>
        <w:spacing w:after="0" w:line="360" w:lineRule="auto"/>
        <w:rPr>
          <w:rFonts w:cs="Times New Roman"/>
          <w:b/>
          <w:sz w:val="28"/>
          <w:szCs w:val="28"/>
        </w:rPr>
      </w:pPr>
    </w:p>
    <w:p w:rsidR="00B43775" w:rsidRDefault="00B43775" w:rsidP="00B43775">
      <w:pPr>
        <w:spacing w:after="0" w:line="360" w:lineRule="auto"/>
        <w:rPr>
          <w:rFonts w:cs="Times New Roman"/>
          <w:b/>
          <w:sz w:val="28"/>
          <w:szCs w:val="28"/>
        </w:rPr>
      </w:pPr>
    </w:p>
    <w:p w:rsidR="00B43775" w:rsidRDefault="00B43775" w:rsidP="00B43775">
      <w:pPr>
        <w:spacing w:after="0" w:line="360" w:lineRule="auto"/>
        <w:rPr>
          <w:rFonts w:cs="Times New Roman"/>
          <w:b/>
          <w:sz w:val="28"/>
          <w:szCs w:val="28"/>
        </w:rPr>
        <w:sectPr w:rsidR="00B43775" w:rsidSect="00483CEE">
          <w:type w:val="continuous"/>
          <w:pgSz w:w="12240" w:h="15840" w:code="1"/>
          <w:pgMar w:top="1440" w:right="1440" w:bottom="1440" w:left="1440" w:header="708" w:footer="708" w:gutter="0"/>
          <w:cols w:num="2" w:space="720"/>
          <w:docGrid w:linePitch="360"/>
        </w:sectPr>
      </w:pPr>
    </w:p>
    <w:p w:rsidR="004B6953" w:rsidRPr="00B43775" w:rsidRDefault="00DE55F8" w:rsidP="00B43775">
      <w:pPr>
        <w:spacing w:after="0" w:line="360" w:lineRule="auto"/>
        <w:jc w:val="center"/>
        <w:rPr>
          <w:rFonts w:cs="Times New Roman"/>
          <w:b/>
          <w:sz w:val="24"/>
          <w:szCs w:val="24"/>
        </w:rPr>
      </w:pPr>
      <w:r w:rsidRPr="00B43775">
        <w:rPr>
          <w:rFonts w:cs="Times New Roman"/>
          <w:b/>
          <w:sz w:val="24"/>
          <w:szCs w:val="24"/>
        </w:rPr>
        <w:lastRenderedPageBreak/>
        <w:t>Chapter I</w:t>
      </w:r>
    </w:p>
    <w:p w:rsidR="008E65E2" w:rsidRPr="00B43775" w:rsidRDefault="008E65E2" w:rsidP="00B43775">
      <w:pPr>
        <w:spacing w:after="0" w:line="360" w:lineRule="auto"/>
        <w:jc w:val="center"/>
        <w:rPr>
          <w:rFonts w:cs="Times New Roman"/>
          <w:b/>
          <w:sz w:val="24"/>
          <w:szCs w:val="24"/>
        </w:rPr>
      </w:pPr>
      <w:r w:rsidRPr="00B43775">
        <w:rPr>
          <w:rFonts w:cs="Times New Roman"/>
          <w:b/>
          <w:sz w:val="24"/>
          <w:szCs w:val="24"/>
        </w:rPr>
        <w:t>I</w:t>
      </w:r>
      <w:r w:rsidR="00585FEC" w:rsidRPr="00B43775">
        <w:rPr>
          <w:rFonts w:cs="Times New Roman"/>
          <w:b/>
          <w:sz w:val="24"/>
          <w:szCs w:val="24"/>
        </w:rPr>
        <w:t>NTRODUCTION</w:t>
      </w:r>
    </w:p>
    <w:p w:rsidR="00474F7E" w:rsidRPr="00387133" w:rsidRDefault="00474F7E" w:rsidP="004B6953">
      <w:pPr>
        <w:spacing w:after="0" w:line="360" w:lineRule="auto"/>
        <w:rPr>
          <w:rFonts w:cs="Arial"/>
        </w:rPr>
      </w:pPr>
    </w:p>
    <w:p w:rsidR="00387133" w:rsidRPr="00387133" w:rsidRDefault="00387133" w:rsidP="00B43775">
      <w:pPr>
        <w:spacing w:after="0" w:line="360" w:lineRule="auto"/>
        <w:jc w:val="both"/>
        <w:rPr>
          <w:rFonts w:cs="Helvetica"/>
          <w:color w:val="404040"/>
          <w:shd w:val="clear" w:color="auto" w:fill="FFFFFF"/>
        </w:rPr>
      </w:pPr>
      <w:r w:rsidRPr="00387133">
        <w:rPr>
          <w:rFonts w:cs="Helvetica"/>
          <w:color w:val="404040"/>
          <w:shd w:val="clear" w:color="auto" w:fill="FFFFFF"/>
        </w:rPr>
        <w:t>The determination of Sentiment or another indicator is another step in the process of converting unstructured content to structured content, so that the humans who interact with this ever-expanding sea of information can spot trends and patterns within the content.</w:t>
      </w:r>
    </w:p>
    <w:p w:rsidR="00B43775" w:rsidRDefault="00B43775" w:rsidP="00B43775">
      <w:pPr>
        <w:spacing w:after="0" w:line="360" w:lineRule="auto"/>
        <w:jc w:val="both"/>
        <w:rPr>
          <w:rFonts w:cs="Arial"/>
          <w:color w:val="252525"/>
          <w:shd w:val="clear" w:color="auto" w:fill="FFFFFF"/>
        </w:rPr>
      </w:pPr>
    </w:p>
    <w:p w:rsidR="00ED3D0A" w:rsidRPr="00ED3D0A" w:rsidRDefault="00ED3D0A" w:rsidP="00B43775">
      <w:pPr>
        <w:spacing w:after="0" w:line="360" w:lineRule="auto"/>
        <w:jc w:val="both"/>
        <w:rPr>
          <w:rFonts w:cs="Arial"/>
        </w:rPr>
      </w:pPr>
      <w:r w:rsidRPr="00ED3D0A">
        <w:rPr>
          <w:rFonts w:cs="Arial"/>
          <w:color w:val="252525"/>
          <w:shd w:val="clear" w:color="auto" w:fill="FFFFFF"/>
        </w:rPr>
        <w:t>A basic task in sentiment analysis is classifying the</w:t>
      </w:r>
      <w:r w:rsidRPr="00ED3D0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ED3D0A">
        <w:rPr>
          <w:rFonts w:cs="Arial"/>
          <w:i/>
          <w:iCs/>
          <w:color w:val="252525"/>
          <w:shd w:val="clear" w:color="auto" w:fill="FFFFFF"/>
        </w:rPr>
        <w:t>polarity</w:t>
      </w:r>
      <w:r w:rsidRPr="00ED3D0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ED3D0A">
        <w:rPr>
          <w:rFonts w:cs="Arial"/>
          <w:color w:val="252525"/>
          <w:shd w:val="clear" w:color="auto" w:fill="FFFFFF"/>
        </w:rPr>
        <w:t>of a given text at the document, sentence, or feature/aspect level — whether the expressed opinion in a document, a sentence or an en</w:t>
      </w:r>
      <w:r>
        <w:rPr>
          <w:rFonts w:cs="Arial"/>
          <w:color w:val="252525"/>
          <w:shd w:val="clear" w:color="auto" w:fill="FFFFFF"/>
        </w:rPr>
        <w:t>tity feature/aspect is positive or</w:t>
      </w:r>
      <w:r w:rsidRPr="00ED3D0A">
        <w:rPr>
          <w:rFonts w:cs="Arial"/>
          <w:color w:val="252525"/>
          <w:shd w:val="clear" w:color="auto" w:fill="FFFFFF"/>
        </w:rPr>
        <w:t xml:space="preserve"> negative</w:t>
      </w:r>
      <w:r>
        <w:rPr>
          <w:rFonts w:cs="Arial"/>
          <w:color w:val="252525"/>
          <w:shd w:val="clear" w:color="auto" w:fill="FFFFFF"/>
        </w:rPr>
        <w:t>.</w:t>
      </w:r>
    </w:p>
    <w:p w:rsidR="00B43775" w:rsidRDefault="00B43775" w:rsidP="00B43775">
      <w:pPr>
        <w:jc w:val="center"/>
        <w:rPr>
          <w:rFonts w:cs="Times New Roman"/>
          <w:b/>
        </w:rPr>
      </w:pPr>
    </w:p>
    <w:p w:rsidR="004B6953" w:rsidRDefault="002A061D" w:rsidP="00B43775">
      <w:pPr>
        <w:jc w:val="center"/>
        <w:rPr>
          <w:rFonts w:cs="Times New Roman"/>
          <w:b/>
        </w:rPr>
      </w:pPr>
      <w:r w:rsidRPr="004B6953">
        <w:rPr>
          <w:rFonts w:cs="Times New Roman"/>
          <w:b/>
        </w:rPr>
        <w:t>Chapter II</w:t>
      </w:r>
    </w:p>
    <w:p w:rsidR="00765497" w:rsidRDefault="005B51A9" w:rsidP="00B43775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RELATED WORKS</w:t>
      </w:r>
    </w:p>
    <w:p w:rsidR="00786281" w:rsidRPr="004B6953" w:rsidRDefault="00786281" w:rsidP="00B43775">
      <w:pPr>
        <w:spacing w:after="0" w:line="360" w:lineRule="auto"/>
        <w:jc w:val="center"/>
        <w:rPr>
          <w:rFonts w:cs="Times New Roman"/>
          <w:b/>
        </w:rPr>
      </w:pPr>
    </w:p>
    <w:p w:rsidR="00B43775" w:rsidRDefault="00FA3E00" w:rsidP="00B43775">
      <w:pPr>
        <w:spacing w:after="0" w:line="360" w:lineRule="auto"/>
        <w:jc w:val="both"/>
        <w:rPr>
          <w:rStyle w:val="textexposedshow"/>
          <w:shd w:val="clear" w:color="auto" w:fill="FFFFFF"/>
        </w:rPr>
      </w:pPr>
      <w:proofErr w:type="spellStart"/>
      <w:r w:rsidRPr="004B6953">
        <w:rPr>
          <w:rStyle w:val="textexposedshow"/>
          <w:shd w:val="clear" w:color="auto" w:fill="FFFFFF"/>
        </w:rPr>
        <w:t>Namrata</w:t>
      </w:r>
      <w:proofErr w:type="spellEnd"/>
      <w:r w:rsidRPr="004B6953">
        <w:rPr>
          <w:rStyle w:val="textexposedshow"/>
          <w:shd w:val="clear" w:color="auto" w:fill="FFFFFF"/>
        </w:rPr>
        <w:t xml:space="preserve"> </w:t>
      </w:r>
      <w:proofErr w:type="spellStart"/>
      <w:r w:rsidRPr="004B6953">
        <w:rPr>
          <w:rStyle w:val="textexposedshow"/>
          <w:shd w:val="clear" w:color="auto" w:fill="FFFFFF"/>
        </w:rPr>
        <w:t>Godbole</w:t>
      </w:r>
      <w:proofErr w:type="spellEnd"/>
      <w:r w:rsidRPr="004B6953">
        <w:rPr>
          <w:rStyle w:val="textexposedshow"/>
          <w:shd w:val="clear" w:color="auto" w:fill="FFFFFF"/>
        </w:rPr>
        <w:t xml:space="preserve">, </w:t>
      </w:r>
      <w:proofErr w:type="spellStart"/>
      <w:r w:rsidRPr="004B6953">
        <w:rPr>
          <w:rStyle w:val="textexposedshow"/>
          <w:shd w:val="clear" w:color="auto" w:fill="FFFFFF"/>
        </w:rPr>
        <w:t>Manjunath</w:t>
      </w:r>
      <w:proofErr w:type="spellEnd"/>
      <w:r w:rsidRPr="004B6953">
        <w:rPr>
          <w:rStyle w:val="textexposedshow"/>
          <w:shd w:val="clear" w:color="auto" w:fill="FFFFFF"/>
        </w:rPr>
        <w:t xml:space="preserve"> </w:t>
      </w:r>
      <w:proofErr w:type="spellStart"/>
      <w:r w:rsidRPr="004B6953">
        <w:rPr>
          <w:rStyle w:val="textexposedshow"/>
          <w:shd w:val="clear" w:color="auto" w:fill="FFFFFF"/>
        </w:rPr>
        <w:t>Srinivasaiah</w:t>
      </w:r>
      <w:proofErr w:type="spellEnd"/>
      <w:r w:rsidRPr="004B6953">
        <w:rPr>
          <w:rStyle w:val="textexposedshow"/>
          <w:shd w:val="clear" w:color="auto" w:fill="FFFFFF"/>
        </w:rPr>
        <w:t xml:space="preserve"> and Steven </w:t>
      </w:r>
      <w:proofErr w:type="spellStart"/>
      <w:r w:rsidRPr="004B6953">
        <w:rPr>
          <w:rStyle w:val="textexposedshow"/>
          <w:shd w:val="clear" w:color="auto" w:fill="FFFFFF"/>
        </w:rPr>
        <w:t>Skiena</w:t>
      </w:r>
      <w:proofErr w:type="spellEnd"/>
      <w:r w:rsidRPr="004B6953">
        <w:rPr>
          <w:rStyle w:val="textexposedshow"/>
          <w:shd w:val="clear" w:color="auto" w:fill="FFFFFF"/>
        </w:rPr>
        <w:t xml:space="preserve"> conducted a research about newspapers and blogs expression opinion of news entities – people, places, things – while </w:t>
      </w:r>
      <w:r w:rsidRPr="004B6953">
        <w:rPr>
          <w:rStyle w:val="textexposedshow"/>
          <w:shd w:val="clear" w:color="auto" w:fill="FFFFFF"/>
        </w:rPr>
        <w:lastRenderedPageBreak/>
        <w:t xml:space="preserve">reporting on recent events. They presented a system that assigns scores indicating positive or </w:t>
      </w:r>
    </w:p>
    <w:p w:rsidR="004B6953" w:rsidRPr="004B6953" w:rsidRDefault="00FA3E00" w:rsidP="00B43775">
      <w:pPr>
        <w:spacing w:after="0" w:line="360" w:lineRule="auto"/>
        <w:jc w:val="both"/>
        <w:rPr>
          <w:rStyle w:val="textexposedshow"/>
          <w:b/>
          <w:i/>
          <w:shd w:val="clear" w:color="auto" w:fill="FFFFFF"/>
        </w:rPr>
      </w:pPr>
      <w:proofErr w:type="gramStart"/>
      <w:r w:rsidRPr="004B6953">
        <w:rPr>
          <w:rStyle w:val="textexposedshow"/>
          <w:shd w:val="clear" w:color="auto" w:fill="FFFFFF"/>
        </w:rPr>
        <w:t>negative</w:t>
      </w:r>
      <w:proofErr w:type="gramEnd"/>
      <w:r w:rsidRPr="004B6953">
        <w:rPr>
          <w:rStyle w:val="textexposedshow"/>
          <w:shd w:val="clear" w:color="auto" w:fill="FFFFFF"/>
        </w:rPr>
        <w:t xml:space="preserve"> opinion to each distinct entity in the text corpus.</w:t>
      </w:r>
      <w:r w:rsidR="004B6953">
        <w:rPr>
          <w:rStyle w:val="textexposedshow"/>
          <w:shd w:val="clear" w:color="auto" w:fill="FFFFFF"/>
        </w:rPr>
        <w:t xml:space="preserve"> </w:t>
      </w:r>
      <w:r w:rsidRPr="004B6953">
        <w:rPr>
          <w:rStyle w:val="textexposedshow"/>
          <w:b/>
          <w:i/>
          <w:shd w:val="clear" w:color="auto" w:fill="FFFFFF"/>
        </w:rPr>
        <w:t>[1]</w:t>
      </w:r>
    </w:p>
    <w:p w:rsidR="00B43775" w:rsidRDefault="00B43775" w:rsidP="00B43775">
      <w:pPr>
        <w:spacing w:after="0" w:line="360" w:lineRule="auto"/>
        <w:jc w:val="both"/>
        <w:rPr>
          <w:rStyle w:val="textexposedshow"/>
          <w:shd w:val="clear" w:color="auto" w:fill="FFFFFF"/>
        </w:rPr>
      </w:pPr>
    </w:p>
    <w:p w:rsidR="004B6953" w:rsidRDefault="00FA3E00" w:rsidP="00B43775">
      <w:pPr>
        <w:spacing w:after="0" w:line="360" w:lineRule="auto"/>
        <w:jc w:val="both"/>
        <w:rPr>
          <w:shd w:val="clear" w:color="auto" w:fill="FFFFFF"/>
        </w:rPr>
      </w:pPr>
      <w:r w:rsidRPr="004B6953">
        <w:rPr>
          <w:rStyle w:val="textexposedshow"/>
          <w:shd w:val="clear" w:color="auto" w:fill="FFFFFF"/>
        </w:rPr>
        <w:t xml:space="preserve">Tetsuya </w:t>
      </w:r>
      <w:proofErr w:type="spellStart"/>
      <w:r w:rsidRPr="004B6953">
        <w:rPr>
          <w:rStyle w:val="textexposedshow"/>
          <w:shd w:val="clear" w:color="auto" w:fill="FFFFFF"/>
        </w:rPr>
        <w:t>Nasukawa</w:t>
      </w:r>
      <w:proofErr w:type="spellEnd"/>
      <w:r w:rsidRPr="004B6953">
        <w:rPr>
          <w:rStyle w:val="textexposedshow"/>
          <w:shd w:val="clear" w:color="auto" w:fill="FFFFFF"/>
        </w:rPr>
        <w:t xml:space="preserve"> and </w:t>
      </w:r>
      <w:proofErr w:type="spellStart"/>
      <w:r w:rsidRPr="004B6953">
        <w:rPr>
          <w:rStyle w:val="textexposedshow"/>
          <w:shd w:val="clear" w:color="auto" w:fill="FFFFFF"/>
        </w:rPr>
        <w:t>Jeonghee</w:t>
      </w:r>
      <w:proofErr w:type="spellEnd"/>
      <w:r w:rsidRPr="004B6953">
        <w:rPr>
          <w:rStyle w:val="textexposedshow"/>
          <w:shd w:val="clear" w:color="auto" w:fill="FFFFFF"/>
        </w:rPr>
        <w:t xml:space="preserve"> Yi illustrated a sentiment analysis approach to extract sentiment of a specific subject on a document rather than the whole document itself, in </w:t>
      </w:r>
      <w:proofErr w:type="gramStart"/>
      <w:r w:rsidRPr="004B6953">
        <w:rPr>
          <w:rStyle w:val="textexposedshow"/>
          <w:shd w:val="clear" w:color="auto" w:fill="FFFFFF"/>
        </w:rPr>
        <w:t>determining</w:t>
      </w:r>
      <w:proofErr w:type="gramEnd"/>
      <w:r w:rsidRPr="004B6953">
        <w:rPr>
          <w:rStyle w:val="textexposedshow"/>
          <w:shd w:val="clear" w:color="auto" w:fill="FFFFFF"/>
        </w:rPr>
        <w:t xml:space="preserve"> its polarities.</w:t>
      </w:r>
      <w:r w:rsidRPr="004B6953">
        <w:rPr>
          <w:color w:val="000000"/>
          <w:shd w:val="clear" w:color="auto" w:fill="FFFFFF"/>
        </w:rPr>
        <w:t xml:space="preserve"> In order to improve the accuracy of the sentiment analysis, it is important to properly identify the semantic relationships between the sentiment expressions and the subject. By applying semantic analysis with a syntactic parser and sentiment lexicon, our prototype system achieved high precision (75-95%, depending on the data) in finding sentiments within Web pages and news articles.</w:t>
      </w:r>
      <w:r w:rsidR="004B6953">
        <w:rPr>
          <w:color w:val="000000"/>
          <w:shd w:val="clear" w:color="auto" w:fill="FFFFFF"/>
        </w:rPr>
        <w:t xml:space="preserve"> </w:t>
      </w:r>
      <w:r w:rsidRPr="004B6953">
        <w:rPr>
          <w:b/>
          <w:i/>
          <w:color w:val="000000"/>
          <w:shd w:val="clear" w:color="auto" w:fill="FFFFFF"/>
        </w:rPr>
        <w:t>[2]</w:t>
      </w:r>
    </w:p>
    <w:p w:rsidR="00B43775" w:rsidRDefault="00B43775" w:rsidP="00B43775">
      <w:pPr>
        <w:spacing w:after="0" w:line="360" w:lineRule="auto"/>
        <w:jc w:val="both"/>
        <w:rPr>
          <w:shd w:val="clear" w:color="auto" w:fill="FFFFFF"/>
        </w:rPr>
      </w:pPr>
    </w:p>
    <w:p w:rsidR="004B6953" w:rsidRDefault="00FA3E00" w:rsidP="00B43775">
      <w:pPr>
        <w:spacing w:after="0" w:line="360" w:lineRule="auto"/>
        <w:jc w:val="both"/>
        <w:rPr>
          <w:rStyle w:val="textexposedshow"/>
          <w:shd w:val="clear" w:color="auto" w:fill="FFFFFF"/>
        </w:rPr>
      </w:pPr>
      <w:proofErr w:type="spellStart"/>
      <w:r w:rsidRPr="004B6953">
        <w:rPr>
          <w:shd w:val="clear" w:color="auto" w:fill="FFFFFF"/>
        </w:rPr>
        <w:t>Meena</w:t>
      </w:r>
      <w:proofErr w:type="spellEnd"/>
      <w:r w:rsidRPr="004B6953">
        <w:rPr>
          <w:shd w:val="clear" w:color="auto" w:fill="FFFFFF"/>
        </w:rPr>
        <w:t xml:space="preserve"> </w:t>
      </w:r>
      <w:proofErr w:type="spellStart"/>
      <w:r w:rsidRPr="004B6953">
        <w:rPr>
          <w:shd w:val="clear" w:color="auto" w:fill="FFFFFF"/>
        </w:rPr>
        <w:t>Rambocas</w:t>
      </w:r>
      <w:proofErr w:type="spellEnd"/>
      <w:r w:rsidRPr="004B6953">
        <w:rPr>
          <w:shd w:val="clear" w:color="auto" w:fill="FFFFFF"/>
        </w:rPr>
        <w:t xml:space="preserve"> and </w:t>
      </w:r>
      <w:proofErr w:type="spellStart"/>
      <w:r w:rsidRPr="004B6953">
        <w:rPr>
          <w:shd w:val="clear" w:color="auto" w:fill="FFFFFF"/>
        </w:rPr>
        <w:t>João</w:t>
      </w:r>
      <w:proofErr w:type="spellEnd"/>
      <w:r w:rsidRPr="004B6953">
        <w:rPr>
          <w:shd w:val="clear" w:color="auto" w:fill="FFFFFF"/>
        </w:rPr>
        <w:t xml:space="preserve"> Gama</w:t>
      </w:r>
      <w:r w:rsidRPr="004B6953">
        <w:rPr>
          <w:rStyle w:val="textexposedshow"/>
          <w:shd w:val="clear" w:color="auto" w:fill="FFFFFF"/>
        </w:rPr>
        <w:t xml:space="preserve"> proposed that sentiment analysis is an alternative research technique for collecting and analyzing text data on the internet, in this research they </w:t>
      </w:r>
      <w:r w:rsidRPr="004B6953">
        <w:rPr>
          <w:rStyle w:val="textexposedshow"/>
          <w:shd w:val="clear" w:color="auto" w:fill="FFFFFF"/>
        </w:rPr>
        <w:lastRenderedPageBreak/>
        <w:t xml:space="preserve">use sentiment analysis in evaluating consumer opinions. </w:t>
      </w:r>
      <w:r w:rsidRPr="004B6953">
        <w:rPr>
          <w:rStyle w:val="textexposedshow"/>
          <w:b/>
          <w:i/>
          <w:shd w:val="clear" w:color="auto" w:fill="FFFFFF"/>
        </w:rPr>
        <w:t>[3]</w:t>
      </w:r>
    </w:p>
    <w:p w:rsidR="00B43775" w:rsidRDefault="00B43775" w:rsidP="00B43775">
      <w:pPr>
        <w:spacing w:after="0" w:line="360" w:lineRule="auto"/>
        <w:jc w:val="both"/>
        <w:rPr>
          <w:shd w:val="clear" w:color="auto" w:fill="FFFFFF"/>
        </w:rPr>
      </w:pPr>
    </w:p>
    <w:p w:rsidR="00DA20BD" w:rsidRDefault="00FA3E00" w:rsidP="00DA20BD">
      <w:pPr>
        <w:spacing w:after="0" w:line="360" w:lineRule="auto"/>
        <w:jc w:val="both"/>
        <w:rPr>
          <w:shd w:val="clear" w:color="auto" w:fill="FFFFFF"/>
        </w:rPr>
      </w:pPr>
      <w:r w:rsidRPr="004B6953">
        <w:rPr>
          <w:shd w:val="clear" w:color="auto" w:fill="FFFFFF"/>
        </w:rPr>
        <w:t xml:space="preserve">Alec Go, Lei Huang, and </w:t>
      </w:r>
      <w:proofErr w:type="spellStart"/>
      <w:r w:rsidRPr="004B6953">
        <w:rPr>
          <w:shd w:val="clear" w:color="auto" w:fill="FFFFFF"/>
        </w:rPr>
        <w:t>Richa</w:t>
      </w:r>
      <w:proofErr w:type="spellEnd"/>
      <w:r w:rsidRPr="004B6953">
        <w:rPr>
          <w:shd w:val="clear" w:color="auto" w:fill="FFFFFF"/>
        </w:rPr>
        <w:t xml:space="preserve"> </w:t>
      </w:r>
      <w:proofErr w:type="spellStart"/>
      <w:r w:rsidRPr="004B6953">
        <w:rPr>
          <w:shd w:val="clear" w:color="auto" w:fill="FFFFFF"/>
        </w:rPr>
        <w:t>Bhayani</w:t>
      </w:r>
      <w:proofErr w:type="spellEnd"/>
      <w:r w:rsidRPr="004B6953">
        <w:rPr>
          <w:rStyle w:val="textexposedshow"/>
          <w:shd w:val="clear" w:color="auto" w:fill="FFFFFF"/>
        </w:rPr>
        <w:t xml:space="preserve"> used tweets as there domain, and the purpose of their project is to build an algorithm that can accurately classify Twitter messages as positive or negative, with respect to a query term. </w:t>
      </w:r>
      <w:r w:rsidRPr="004B6953">
        <w:rPr>
          <w:rStyle w:val="textexposedshow"/>
          <w:b/>
          <w:i/>
          <w:shd w:val="clear" w:color="auto" w:fill="FFFFFF"/>
        </w:rPr>
        <w:t>[4]</w:t>
      </w:r>
      <w:r w:rsidR="00DA20BD" w:rsidRPr="00DA20BD">
        <w:rPr>
          <w:shd w:val="clear" w:color="auto" w:fill="FFFFFF"/>
        </w:rPr>
        <w:t xml:space="preserve"> </w:t>
      </w:r>
    </w:p>
    <w:p w:rsidR="00DA20BD" w:rsidRDefault="00DA20BD" w:rsidP="00DA20BD">
      <w:pPr>
        <w:spacing w:after="0" w:line="360" w:lineRule="auto"/>
        <w:jc w:val="both"/>
        <w:rPr>
          <w:shd w:val="clear" w:color="auto" w:fill="FFFFFF"/>
        </w:rPr>
      </w:pPr>
    </w:p>
    <w:p w:rsidR="00DA20BD" w:rsidRDefault="00DA20BD" w:rsidP="00DA20BD">
      <w:pPr>
        <w:spacing w:after="0" w:line="360" w:lineRule="auto"/>
        <w:jc w:val="both"/>
        <w:rPr>
          <w:rStyle w:val="textexposedshow"/>
          <w:b/>
          <w:i/>
          <w:shd w:val="clear" w:color="auto" w:fill="FFFFFF"/>
        </w:rPr>
      </w:pPr>
      <w:proofErr w:type="spellStart"/>
      <w:r w:rsidRPr="004B6953">
        <w:rPr>
          <w:shd w:val="clear" w:color="auto" w:fill="FFFFFF"/>
        </w:rPr>
        <w:t>Kuat</w:t>
      </w:r>
      <w:proofErr w:type="spellEnd"/>
      <w:r w:rsidRPr="004B6953">
        <w:rPr>
          <w:shd w:val="clear" w:color="auto" w:fill="FFFFFF"/>
        </w:rPr>
        <w:t xml:space="preserve"> </w:t>
      </w:r>
      <w:proofErr w:type="spellStart"/>
      <w:r w:rsidRPr="004B6953">
        <w:rPr>
          <w:shd w:val="clear" w:color="auto" w:fill="FFFFFF"/>
        </w:rPr>
        <w:t>Yessenov</w:t>
      </w:r>
      <w:proofErr w:type="spellEnd"/>
      <w:r w:rsidRPr="004B6953">
        <w:rPr>
          <w:shd w:val="clear" w:color="auto" w:fill="FFFFFF"/>
        </w:rPr>
        <w:t xml:space="preserve"> and </w:t>
      </w:r>
      <w:proofErr w:type="spellStart"/>
      <w:r w:rsidRPr="004B6953">
        <w:rPr>
          <w:shd w:val="clear" w:color="auto" w:fill="FFFFFF"/>
        </w:rPr>
        <w:t>Saˇsa</w:t>
      </w:r>
      <w:proofErr w:type="spellEnd"/>
      <w:r w:rsidRPr="004B6953">
        <w:rPr>
          <w:shd w:val="clear" w:color="auto" w:fill="FFFFFF"/>
        </w:rPr>
        <w:t xml:space="preserve"> </w:t>
      </w:r>
      <w:proofErr w:type="spellStart"/>
      <w:r w:rsidRPr="004B6953">
        <w:rPr>
          <w:shd w:val="clear" w:color="auto" w:fill="FFFFFF"/>
        </w:rPr>
        <w:t>Misailovi´c</w:t>
      </w:r>
      <w:proofErr w:type="spellEnd"/>
      <w:r w:rsidRPr="004B6953">
        <w:rPr>
          <w:shd w:val="clear" w:color="auto" w:fill="FFFFFF"/>
        </w:rPr>
        <w:t xml:space="preserve"> </w:t>
      </w:r>
      <w:r w:rsidRPr="004B6953">
        <w:rPr>
          <w:rStyle w:val="textexposedshow"/>
          <w:shd w:val="clear" w:color="auto" w:fill="FFFFFF"/>
        </w:rPr>
        <w:t>presented a paper with an empirical study of efficacy of machine learning techniques in classifying text message by semantic meaning.</w:t>
      </w:r>
      <w:r w:rsidRPr="004B6953">
        <w:t xml:space="preserve"> </w:t>
      </w:r>
      <w:r w:rsidRPr="004B6953">
        <w:rPr>
          <w:rStyle w:val="textexposedshow"/>
          <w:shd w:val="clear" w:color="auto" w:fill="FFFFFF"/>
        </w:rPr>
        <w:t xml:space="preserve">They used movie review comments from popular social network Digg as their data set and classify text by subjectivity/objectivity and negative/positive attitude. </w:t>
      </w:r>
      <w:r w:rsidRPr="004B6953">
        <w:rPr>
          <w:rStyle w:val="textexposedshow"/>
          <w:b/>
          <w:i/>
          <w:shd w:val="clear" w:color="auto" w:fill="FFFFFF"/>
        </w:rPr>
        <w:t>[5]</w:t>
      </w:r>
    </w:p>
    <w:p w:rsidR="00387FDF" w:rsidRDefault="00387FDF" w:rsidP="00DA20BD">
      <w:pPr>
        <w:spacing w:after="0" w:line="360" w:lineRule="auto"/>
        <w:jc w:val="both"/>
        <w:rPr>
          <w:rStyle w:val="textexposedshow"/>
          <w:shd w:val="clear" w:color="auto" w:fill="FFFFFF"/>
        </w:rPr>
      </w:pPr>
    </w:p>
    <w:p w:rsidR="00387FDF" w:rsidRPr="00786281" w:rsidRDefault="00387FDF" w:rsidP="00387FDF">
      <w:pPr>
        <w:jc w:val="center"/>
        <w:rPr>
          <w:rFonts w:cs="Times New Roman"/>
          <w:b/>
        </w:rPr>
      </w:pPr>
      <w:r>
        <w:rPr>
          <w:rStyle w:val="textexposedshow"/>
          <w:shd w:val="clear" w:color="auto" w:fill="FFFFFF"/>
        </w:rPr>
        <w:t>C</w:t>
      </w:r>
      <w:r>
        <w:rPr>
          <w:rFonts w:cs="Times New Roman"/>
          <w:b/>
        </w:rPr>
        <w:t>hapter</w:t>
      </w:r>
      <w:r w:rsidRPr="004B6953">
        <w:rPr>
          <w:rFonts w:cs="Times New Roman"/>
          <w:b/>
        </w:rPr>
        <w:t xml:space="preserve"> III</w:t>
      </w:r>
    </w:p>
    <w:p w:rsidR="00387FDF" w:rsidRPr="004B6953" w:rsidRDefault="00387FDF" w:rsidP="00387FDF">
      <w:pPr>
        <w:spacing w:after="0" w:line="360" w:lineRule="auto"/>
        <w:jc w:val="center"/>
        <w:rPr>
          <w:rFonts w:cs="Times New Roman"/>
          <w:b/>
        </w:rPr>
      </w:pPr>
      <w:r w:rsidRPr="004B6953">
        <w:rPr>
          <w:rFonts w:cs="Times New Roman"/>
          <w:b/>
        </w:rPr>
        <w:t>RESEARCH METHODOLOGY</w:t>
      </w:r>
    </w:p>
    <w:p w:rsidR="00387FDF" w:rsidRPr="004B6953" w:rsidRDefault="00387FDF" w:rsidP="00387FDF">
      <w:pPr>
        <w:spacing w:after="0" w:line="360" w:lineRule="auto"/>
        <w:jc w:val="both"/>
        <w:rPr>
          <w:rFonts w:cs="Times New Roman"/>
          <w:b/>
        </w:rPr>
      </w:pPr>
      <w:r>
        <w:rPr>
          <w:noProof/>
          <w:lang w:val="en-PH" w:eastAsia="en-PH"/>
        </w:rPr>
        <w:drawing>
          <wp:inline distT="0" distB="0" distL="0" distR="0" wp14:anchorId="0BEB2800" wp14:editId="576A45BD">
            <wp:extent cx="2743200" cy="281501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DF" w:rsidRPr="004B6953" w:rsidRDefault="00387FDF" w:rsidP="00387FDF">
      <w:pPr>
        <w:spacing w:after="0" w:line="360" w:lineRule="auto"/>
        <w:jc w:val="center"/>
        <w:rPr>
          <w:rFonts w:cs="Times New Roman"/>
          <w:b/>
        </w:rPr>
      </w:pPr>
      <w:r w:rsidRPr="004B6953">
        <w:rPr>
          <w:rFonts w:cs="Times New Roman"/>
          <w:b/>
        </w:rPr>
        <w:t>Fig. 1 System Architecture</w:t>
      </w:r>
    </w:p>
    <w:p w:rsidR="00387FDF" w:rsidRDefault="00387FDF" w:rsidP="00387FDF">
      <w:pPr>
        <w:spacing w:after="0" w:line="360" w:lineRule="auto"/>
        <w:jc w:val="both"/>
      </w:pPr>
      <w:r w:rsidRPr="004B6953">
        <w:lastRenderedPageBreak/>
        <w:t xml:space="preserve">The </w:t>
      </w:r>
      <w:r>
        <w:t>system</w:t>
      </w:r>
      <w:r w:rsidRPr="004B6953">
        <w:t xml:space="preserve"> works by inputting a comment that first undergoes Pre-Processing. First</w:t>
      </w:r>
      <w:r>
        <w:t>,</w:t>
      </w:r>
      <w:r w:rsidRPr="004B6953">
        <w:t xml:space="preserve"> the input comment will undergo Text </w:t>
      </w:r>
      <w:proofErr w:type="gramStart"/>
      <w:r w:rsidRPr="004B6953">
        <w:t>Normalization,</w:t>
      </w:r>
      <w:proofErr w:type="gramEnd"/>
      <w:r w:rsidRPr="004B6953">
        <w:t xml:space="preserve"> here shortcut wor</w:t>
      </w:r>
      <w:r>
        <w:t>ds will be analyzed so that it</w:t>
      </w:r>
      <w:r w:rsidRPr="004B6953">
        <w:t xml:space="preserve"> can be transformed to its proper structure.</w:t>
      </w:r>
      <w:r>
        <w:t xml:space="preserve"> </w:t>
      </w:r>
      <w:r w:rsidRPr="004B6953">
        <w:t>Second is Sentence Splitting;</w:t>
      </w:r>
      <w:r>
        <w:t xml:space="preserve"> here the converted input comment</w:t>
      </w:r>
      <w:r w:rsidRPr="004B6953">
        <w:t xml:space="preserve"> will now undergo the said process to divide </w:t>
      </w:r>
      <w:r>
        <w:t>it</w:t>
      </w:r>
      <w:r w:rsidRPr="004B6953">
        <w:t xml:space="preserve"> into smaller bits so that it </w:t>
      </w:r>
      <w:r>
        <w:t>will be</w:t>
      </w:r>
      <w:r w:rsidRPr="004B6953">
        <w:t xml:space="preserve"> </w:t>
      </w:r>
      <w:r>
        <w:t>ready for</w:t>
      </w:r>
      <w:r w:rsidRPr="004B6953">
        <w:t xml:space="preserve"> the next process which is Tokenizing.</w:t>
      </w:r>
    </w:p>
    <w:p w:rsidR="00387FDF" w:rsidRDefault="00387FDF" w:rsidP="00387FDF">
      <w:pPr>
        <w:spacing w:after="0" w:line="360" w:lineRule="auto"/>
        <w:jc w:val="both"/>
      </w:pPr>
    </w:p>
    <w:p w:rsidR="00387FDF" w:rsidRDefault="00387FDF" w:rsidP="00387FDF">
      <w:pPr>
        <w:spacing w:after="0" w:line="360" w:lineRule="auto"/>
        <w:jc w:val="both"/>
      </w:pPr>
      <w:r>
        <w:t>When</w:t>
      </w:r>
      <w:r w:rsidRPr="004B6953">
        <w:t xml:space="preserve"> the Pre-processing stage</w:t>
      </w:r>
      <w:r>
        <w:t xml:space="preserve"> is done</w:t>
      </w:r>
      <w:r w:rsidRPr="004B6953">
        <w:t xml:space="preserve"> it </w:t>
      </w:r>
      <w:r>
        <w:t>will undergo the Main process.</w:t>
      </w:r>
      <w:r w:rsidRPr="004B6953">
        <w:t xml:space="preserve"> </w:t>
      </w:r>
      <w:r>
        <w:t>F</w:t>
      </w:r>
      <w:r w:rsidRPr="004B6953">
        <w:t xml:space="preserve">irst </w:t>
      </w:r>
      <w:r>
        <w:t>is Tokenization; t</w:t>
      </w:r>
      <w:r w:rsidRPr="004B6953">
        <w:t xml:space="preserve">hrough </w:t>
      </w:r>
      <w:r>
        <w:t xml:space="preserve">this, </w:t>
      </w:r>
      <w:r w:rsidRPr="004B6953">
        <w:t>sentences will be tokenized and by the use of bigrams the program will guess an unknown word t</w:t>
      </w:r>
      <w:r>
        <w:t>hat is</w:t>
      </w:r>
      <w:r w:rsidRPr="004B6953">
        <w:t xml:space="preserve"> not include</w:t>
      </w:r>
      <w:r>
        <w:t>d in the database then tokenize</w:t>
      </w:r>
      <w:r w:rsidRPr="004B6953">
        <w:t xml:space="preserve"> it.</w:t>
      </w:r>
    </w:p>
    <w:p w:rsidR="00387FDF" w:rsidRDefault="00387FDF" w:rsidP="00387FDF">
      <w:pPr>
        <w:spacing w:after="0" w:line="360" w:lineRule="auto"/>
        <w:jc w:val="both"/>
      </w:pPr>
    </w:p>
    <w:p w:rsidR="00387FDF" w:rsidRDefault="00387FDF" w:rsidP="00387FDF">
      <w:pPr>
        <w:spacing w:after="0" w:line="360" w:lineRule="auto"/>
        <w:jc w:val="both"/>
      </w:pPr>
      <w:r w:rsidRPr="004B6953">
        <w:t xml:space="preserve">Next process is structuring using machine learning where the structure of each sentence will be compared to the structure of the FOL statement. </w:t>
      </w:r>
      <w:proofErr w:type="gramStart"/>
      <w:r w:rsidRPr="004B6953">
        <w:t xml:space="preserve">Once compared it </w:t>
      </w:r>
      <w:r>
        <w:t>will be</w:t>
      </w:r>
      <w:r w:rsidRPr="004B6953">
        <w:t xml:space="preserve"> easier to determine the parts of the sentence which would determine the words that contains good or bad meaning in them that will tell the polarity of the input comment.</w:t>
      </w:r>
      <w:proofErr w:type="gramEnd"/>
      <w:r w:rsidRPr="004B6953">
        <w:t xml:space="preserve"> </w:t>
      </w:r>
    </w:p>
    <w:p w:rsidR="00387FDF" w:rsidRDefault="00387FDF" w:rsidP="00387FDF">
      <w:pPr>
        <w:jc w:val="center"/>
        <w:rPr>
          <w:rStyle w:val="textexposedshow"/>
          <w:shd w:val="clear" w:color="auto" w:fill="FFFFFF"/>
        </w:rPr>
      </w:pPr>
    </w:p>
    <w:p w:rsidR="00FA3E00" w:rsidRDefault="00765497" w:rsidP="00387FDF">
      <w:pPr>
        <w:jc w:val="center"/>
        <w:rPr>
          <w:rFonts w:cs="Times New Roman"/>
          <w:b/>
        </w:rPr>
      </w:pPr>
      <w:r w:rsidRPr="004B6953">
        <w:rPr>
          <w:rFonts w:cs="Times New Roman"/>
          <w:b/>
        </w:rPr>
        <w:t>BIBLIOGRAPHY</w:t>
      </w:r>
    </w:p>
    <w:p w:rsidR="004B6953" w:rsidRPr="004B6953" w:rsidRDefault="004B6953" w:rsidP="004B6953">
      <w:pPr>
        <w:spacing w:after="0" w:line="360" w:lineRule="auto"/>
        <w:jc w:val="center"/>
      </w:pP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bCs/>
        </w:rPr>
      </w:pPr>
      <w:r w:rsidRPr="004B6953">
        <w:rPr>
          <w:b/>
          <w:bCs/>
          <w:i/>
        </w:rPr>
        <w:t xml:space="preserve"> [1]</w:t>
      </w:r>
      <w:r w:rsidR="004B6953">
        <w:rPr>
          <w:bCs/>
          <w:i/>
        </w:rPr>
        <w:tab/>
      </w:r>
      <w:r w:rsidRPr="004B6953">
        <w:rPr>
          <w:bCs/>
          <w:i/>
        </w:rPr>
        <w:t xml:space="preserve">Sentiment Analysis. </w:t>
      </w:r>
      <w:r w:rsidRPr="004B6953">
        <w:rPr>
          <w:bCs/>
        </w:rPr>
        <w:t>Retrieved from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ind w:left="720"/>
        <w:rPr>
          <w:bCs/>
        </w:rPr>
      </w:pPr>
      <w:r w:rsidRPr="004B6953">
        <w:rPr>
          <w:bCs/>
        </w:rPr>
        <w:t>Sentiment Analysis: Capturing Favorability Using Natural Language Processing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bCs/>
        </w:rPr>
      </w:pP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</w:pPr>
      <w:r w:rsidRPr="004B6953">
        <w:rPr>
          <w:b/>
          <w:bCs/>
          <w:i/>
        </w:rPr>
        <w:t>[2]</w:t>
      </w:r>
      <w:r w:rsidR="004B6953">
        <w:rPr>
          <w:bCs/>
        </w:rPr>
        <w:tab/>
      </w:r>
      <w:r w:rsidRPr="004B6953">
        <w:rPr>
          <w:i/>
        </w:rPr>
        <w:t xml:space="preserve">Marketing Research. </w:t>
      </w:r>
      <w:r w:rsidRPr="004B6953">
        <w:t>Retrieved from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ind w:left="720"/>
        <w:rPr>
          <w:bCs/>
        </w:rPr>
      </w:pPr>
      <w:r w:rsidRPr="004B6953">
        <w:t>Marketing Research: The Role of Sentiment Analysis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bCs/>
        </w:rPr>
      </w:pPr>
    </w:p>
    <w:p w:rsidR="00FA3E00" w:rsidRPr="004B6953" w:rsidRDefault="004B6953" w:rsidP="004B6953">
      <w:pPr>
        <w:autoSpaceDE w:val="0"/>
        <w:autoSpaceDN w:val="0"/>
        <w:adjustRightInd w:val="0"/>
        <w:spacing w:after="0" w:line="360" w:lineRule="auto"/>
        <w:rPr>
          <w:bCs/>
          <w:i/>
        </w:rPr>
      </w:pPr>
      <w:r w:rsidRPr="004B6953">
        <w:rPr>
          <w:b/>
          <w:bCs/>
          <w:i/>
        </w:rPr>
        <w:t>[3]</w:t>
      </w:r>
      <w:r>
        <w:rPr>
          <w:bCs/>
          <w:i/>
        </w:rPr>
        <w:tab/>
      </w:r>
      <w:r w:rsidR="00FA3E00" w:rsidRPr="004B6953">
        <w:rPr>
          <w:bCs/>
          <w:i/>
        </w:rPr>
        <w:t>Large-Scale Sentiment Analysis for News and Blogs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bCs/>
          <w:i/>
        </w:rPr>
      </w:pP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i/>
        </w:rPr>
      </w:pPr>
      <w:r w:rsidRPr="004B6953">
        <w:rPr>
          <w:b/>
          <w:i/>
        </w:rPr>
        <w:t>[4]</w:t>
      </w:r>
      <w:r w:rsidR="004B6953">
        <w:rPr>
          <w:i/>
        </w:rPr>
        <w:tab/>
      </w:r>
      <w:r w:rsidRPr="004B6953">
        <w:rPr>
          <w:i/>
        </w:rPr>
        <w:t>Sentiment Analysis of Movie Review Comments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i/>
        </w:rPr>
      </w:pPr>
    </w:p>
    <w:p w:rsidR="00FA3E00" w:rsidRPr="004B6953" w:rsidRDefault="004B6953" w:rsidP="004B6953">
      <w:pPr>
        <w:spacing w:after="0" w:line="360" w:lineRule="auto"/>
        <w:rPr>
          <w:shd w:val="clear" w:color="auto" w:fill="FFFFFF"/>
        </w:rPr>
      </w:pPr>
      <w:r w:rsidRPr="004B6953">
        <w:rPr>
          <w:b/>
          <w:i/>
          <w:shd w:val="clear" w:color="auto" w:fill="FFFFFF"/>
        </w:rPr>
        <w:t>[5]</w:t>
      </w:r>
      <w:r>
        <w:rPr>
          <w:i/>
          <w:shd w:val="clear" w:color="auto" w:fill="FFFFFF"/>
        </w:rPr>
        <w:tab/>
      </w:r>
      <w:proofErr w:type="spellStart"/>
      <w:r w:rsidR="00FA3E00" w:rsidRPr="004B6953">
        <w:rPr>
          <w:i/>
          <w:shd w:val="clear" w:color="auto" w:fill="FFFFFF"/>
        </w:rPr>
        <w:t>Pinagyamang</w:t>
      </w:r>
      <w:proofErr w:type="spellEnd"/>
      <w:r w:rsidR="00FA3E00" w:rsidRPr="004B6953">
        <w:rPr>
          <w:i/>
          <w:shd w:val="clear" w:color="auto" w:fill="FFFFFF"/>
        </w:rPr>
        <w:t xml:space="preserve"> </w:t>
      </w:r>
      <w:proofErr w:type="spellStart"/>
      <w:r w:rsidR="00FA3E00" w:rsidRPr="004B6953">
        <w:rPr>
          <w:i/>
          <w:shd w:val="clear" w:color="auto" w:fill="FFFFFF"/>
        </w:rPr>
        <w:t>Pluma</w:t>
      </w:r>
      <w:proofErr w:type="spellEnd"/>
      <w:r w:rsidR="00FA3E00" w:rsidRPr="004B6953">
        <w:rPr>
          <w:i/>
          <w:shd w:val="clear" w:color="auto" w:fill="FFFFFF"/>
        </w:rPr>
        <w:t xml:space="preserve"> 8. </w:t>
      </w:r>
      <w:r w:rsidR="00FA3E00" w:rsidRPr="004B6953">
        <w:rPr>
          <w:shd w:val="clear" w:color="auto" w:fill="FFFFFF"/>
        </w:rPr>
        <w:t>Retrieved from</w:t>
      </w:r>
    </w:p>
    <w:p w:rsidR="00FA3E00" w:rsidRDefault="00FA3E00" w:rsidP="004B6953">
      <w:pPr>
        <w:spacing w:after="0" w:line="360" w:lineRule="auto"/>
        <w:ind w:left="720"/>
        <w:rPr>
          <w:shd w:val="clear" w:color="auto" w:fill="FFFFFF"/>
        </w:rPr>
      </w:pPr>
      <w:proofErr w:type="spellStart"/>
      <w:r w:rsidRPr="004B6953">
        <w:rPr>
          <w:shd w:val="clear" w:color="auto" w:fill="FFFFFF"/>
        </w:rPr>
        <w:t>Ailene</w:t>
      </w:r>
      <w:proofErr w:type="spellEnd"/>
      <w:r w:rsidRPr="004B6953">
        <w:rPr>
          <w:shd w:val="clear" w:color="auto" w:fill="FFFFFF"/>
        </w:rPr>
        <w:t xml:space="preserve"> </w:t>
      </w:r>
      <w:proofErr w:type="spellStart"/>
      <w:r w:rsidRPr="004B6953">
        <w:rPr>
          <w:shd w:val="clear" w:color="auto" w:fill="FFFFFF"/>
        </w:rPr>
        <w:t>Baisa</w:t>
      </w:r>
      <w:proofErr w:type="spellEnd"/>
      <w:r w:rsidRPr="004B6953">
        <w:rPr>
          <w:shd w:val="clear" w:color="auto" w:fill="FFFFFF"/>
        </w:rPr>
        <w:t>-Julian et.al</w:t>
      </w:r>
      <w:proofErr w:type="gramStart"/>
      <w:r w:rsidRPr="004B6953">
        <w:rPr>
          <w:shd w:val="clear" w:color="auto" w:fill="FFFFFF"/>
        </w:rPr>
        <w:t>..</w:t>
      </w:r>
      <w:proofErr w:type="gramEnd"/>
      <w:r w:rsidRPr="004B6953">
        <w:rPr>
          <w:shd w:val="clear" w:color="auto" w:fill="FFFFFF"/>
        </w:rPr>
        <w:t xml:space="preserve"> Quezon City: </w:t>
      </w:r>
      <w:proofErr w:type="spellStart"/>
      <w:r w:rsidRPr="004B6953">
        <w:rPr>
          <w:shd w:val="clear" w:color="auto" w:fill="FFFFFF"/>
        </w:rPr>
        <w:t>Pheonix</w:t>
      </w:r>
      <w:proofErr w:type="spellEnd"/>
      <w:r w:rsidRPr="004B6953">
        <w:rPr>
          <w:shd w:val="clear" w:color="auto" w:fill="FFFFFF"/>
        </w:rPr>
        <w:t xml:space="preserve"> Publishing House, 2013</w:t>
      </w:r>
    </w:p>
    <w:p w:rsidR="004B6953" w:rsidRPr="004B6953" w:rsidRDefault="004B6953" w:rsidP="004B6953">
      <w:pPr>
        <w:spacing w:after="0" w:line="360" w:lineRule="auto"/>
        <w:ind w:left="720"/>
        <w:rPr>
          <w:shd w:val="clear" w:color="auto" w:fill="FFFFFF"/>
        </w:rPr>
      </w:pPr>
    </w:p>
    <w:p w:rsidR="00FA3E00" w:rsidRPr="004B6953" w:rsidRDefault="00FA3E00" w:rsidP="004B6953">
      <w:pPr>
        <w:spacing w:after="0" w:line="360" w:lineRule="auto"/>
        <w:rPr>
          <w:shd w:val="clear" w:color="auto" w:fill="FFFFFF"/>
        </w:rPr>
      </w:pPr>
      <w:r w:rsidRPr="004B6953">
        <w:rPr>
          <w:b/>
          <w:i/>
          <w:shd w:val="clear" w:color="auto" w:fill="FFFFFF"/>
        </w:rPr>
        <w:t>[6]</w:t>
      </w:r>
      <w:r w:rsidR="004B6953">
        <w:rPr>
          <w:i/>
          <w:shd w:val="clear" w:color="auto" w:fill="FFFFFF"/>
        </w:rPr>
        <w:tab/>
      </w:r>
      <w:r w:rsidRPr="004B6953">
        <w:rPr>
          <w:i/>
          <w:shd w:val="clear" w:color="auto" w:fill="FFFFFF"/>
        </w:rPr>
        <w:t xml:space="preserve">Sentiment Analysis and Subjectivity </w:t>
      </w:r>
      <w:r w:rsidR="00387FDF">
        <w:rPr>
          <w:i/>
          <w:shd w:val="clear" w:color="auto" w:fill="FFFFFF"/>
        </w:rPr>
        <w:t xml:space="preserve">  </w:t>
      </w:r>
      <w:r w:rsidRPr="004B6953">
        <w:rPr>
          <w:shd w:val="clear" w:color="auto" w:fill="FFFFFF"/>
        </w:rPr>
        <w:t>Retrieved from</w:t>
      </w:r>
    </w:p>
    <w:p w:rsidR="00FA3E00" w:rsidRDefault="00FA3E00" w:rsidP="004B6953">
      <w:pPr>
        <w:spacing w:after="0" w:line="360" w:lineRule="auto"/>
        <w:ind w:left="720"/>
        <w:rPr>
          <w:shd w:val="clear" w:color="auto" w:fill="FFFFFF"/>
        </w:rPr>
      </w:pPr>
      <w:r w:rsidRPr="004B6953">
        <w:rPr>
          <w:shd w:val="clear" w:color="auto" w:fill="FFFFFF"/>
        </w:rPr>
        <w:t>Bing Liu, Department of Science, University of Illinois at Chicago</w:t>
      </w:r>
    </w:p>
    <w:p w:rsidR="004B6953" w:rsidRPr="004B6953" w:rsidRDefault="004B6953" w:rsidP="004B6953">
      <w:pPr>
        <w:spacing w:after="0" w:line="360" w:lineRule="auto"/>
        <w:ind w:left="720"/>
        <w:rPr>
          <w:shd w:val="clear" w:color="auto" w:fill="FFFFFF"/>
        </w:rPr>
      </w:pPr>
    </w:p>
    <w:p w:rsidR="004B6953" w:rsidRDefault="004B6953" w:rsidP="004B6953">
      <w:pPr>
        <w:spacing w:after="0" w:line="360" w:lineRule="auto"/>
        <w:rPr>
          <w:i/>
        </w:rPr>
      </w:pPr>
      <w:r w:rsidRPr="004B6953">
        <w:rPr>
          <w:b/>
          <w:i/>
          <w:shd w:val="clear" w:color="auto" w:fill="FFFFFF"/>
        </w:rPr>
        <w:t>[7]</w:t>
      </w:r>
      <w:r>
        <w:rPr>
          <w:i/>
          <w:shd w:val="clear" w:color="auto" w:fill="FFFFFF"/>
        </w:rPr>
        <w:tab/>
      </w:r>
      <w:r w:rsidR="00FA3E00" w:rsidRPr="004B6953">
        <w:rPr>
          <w:i/>
        </w:rPr>
        <w:t>TPOST: A Templa</w:t>
      </w:r>
      <w:r>
        <w:rPr>
          <w:i/>
        </w:rPr>
        <w:t>te-Based, n-gram Part-Of-Speech</w:t>
      </w:r>
    </w:p>
    <w:p w:rsidR="0030262A" w:rsidRPr="004B6953" w:rsidRDefault="00FA3E00" w:rsidP="004B6953">
      <w:pPr>
        <w:spacing w:after="0" w:line="360" w:lineRule="auto"/>
        <w:ind w:firstLine="720"/>
        <w:rPr>
          <w:i/>
        </w:rPr>
      </w:pPr>
      <w:r w:rsidRPr="004B6953">
        <w:rPr>
          <w:i/>
        </w:rPr>
        <w:t>Tagger for Tagalog</w:t>
      </w:r>
    </w:p>
    <w:sectPr w:rsidR="0030262A" w:rsidRPr="004B6953" w:rsidSect="00483CEE">
      <w:type w:val="continuous"/>
      <w:pgSz w:w="12240" w:h="15840" w:code="1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E2"/>
    <w:rsid w:val="00007804"/>
    <w:rsid w:val="00045F5C"/>
    <w:rsid w:val="00070D32"/>
    <w:rsid w:val="00082247"/>
    <w:rsid w:val="000E3223"/>
    <w:rsid w:val="001B218D"/>
    <w:rsid w:val="00256C0E"/>
    <w:rsid w:val="00271869"/>
    <w:rsid w:val="002A061D"/>
    <w:rsid w:val="002D164D"/>
    <w:rsid w:val="0030262A"/>
    <w:rsid w:val="00355BBD"/>
    <w:rsid w:val="00387133"/>
    <w:rsid w:val="00387FDF"/>
    <w:rsid w:val="00474F7E"/>
    <w:rsid w:val="00483CEE"/>
    <w:rsid w:val="004B6953"/>
    <w:rsid w:val="004F30FE"/>
    <w:rsid w:val="00585FEC"/>
    <w:rsid w:val="005B1918"/>
    <w:rsid w:val="005B51A9"/>
    <w:rsid w:val="00647126"/>
    <w:rsid w:val="00682356"/>
    <w:rsid w:val="006E05B4"/>
    <w:rsid w:val="006F398C"/>
    <w:rsid w:val="00765497"/>
    <w:rsid w:val="00786281"/>
    <w:rsid w:val="008765D9"/>
    <w:rsid w:val="008E65E2"/>
    <w:rsid w:val="009219B2"/>
    <w:rsid w:val="00933CC3"/>
    <w:rsid w:val="00992F8E"/>
    <w:rsid w:val="009D6C3B"/>
    <w:rsid w:val="00A32F34"/>
    <w:rsid w:val="00A36A4C"/>
    <w:rsid w:val="00A522A2"/>
    <w:rsid w:val="00A64740"/>
    <w:rsid w:val="00AC306E"/>
    <w:rsid w:val="00B22200"/>
    <w:rsid w:val="00B30C98"/>
    <w:rsid w:val="00B43775"/>
    <w:rsid w:val="00C46721"/>
    <w:rsid w:val="00CB7A62"/>
    <w:rsid w:val="00D43EB3"/>
    <w:rsid w:val="00D762EE"/>
    <w:rsid w:val="00D92F81"/>
    <w:rsid w:val="00DA20BD"/>
    <w:rsid w:val="00DB06DB"/>
    <w:rsid w:val="00DE55F8"/>
    <w:rsid w:val="00E2268E"/>
    <w:rsid w:val="00ED3D0A"/>
    <w:rsid w:val="00FA3E00"/>
    <w:rsid w:val="00FC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6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74F7E"/>
  </w:style>
  <w:style w:type="character" w:styleId="Hyperlink">
    <w:name w:val="Hyperlink"/>
    <w:basedOn w:val="DefaultParagraphFont"/>
    <w:uiPriority w:val="99"/>
    <w:semiHidden/>
    <w:unhideWhenUsed/>
    <w:rsid w:val="00474F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7E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rsid w:val="00FA3E00"/>
  </w:style>
  <w:style w:type="paragraph" w:styleId="NormalWeb">
    <w:name w:val="Normal (Web)"/>
    <w:basedOn w:val="Normal"/>
    <w:uiPriority w:val="99"/>
    <w:semiHidden/>
    <w:unhideWhenUsed/>
    <w:rsid w:val="00A5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3C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6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74F7E"/>
  </w:style>
  <w:style w:type="character" w:styleId="Hyperlink">
    <w:name w:val="Hyperlink"/>
    <w:basedOn w:val="DefaultParagraphFont"/>
    <w:uiPriority w:val="99"/>
    <w:semiHidden/>
    <w:unhideWhenUsed/>
    <w:rsid w:val="00474F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7E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rsid w:val="00FA3E00"/>
  </w:style>
  <w:style w:type="paragraph" w:styleId="NormalWeb">
    <w:name w:val="Normal (Web)"/>
    <w:basedOn w:val="Normal"/>
    <w:uiPriority w:val="99"/>
    <w:semiHidden/>
    <w:unhideWhenUsed/>
    <w:rsid w:val="00A5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3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FA96F37-7A38-4CF9-855E-9AEAA50C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dave</cp:lastModifiedBy>
  <cp:revision>7</cp:revision>
  <dcterms:created xsi:type="dcterms:W3CDTF">2015-01-07T23:22:00Z</dcterms:created>
  <dcterms:modified xsi:type="dcterms:W3CDTF">2015-02-19T13:23:00Z</dcterms:modified>
</cp:coreProperties>
</file>