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EB3" w14:textId="718FFF10" w:rsidR="00841FAE" w:rsidRPr="00B9254F" w:rsidRDefault="00841FAE" w:rsidP="00841FAE">
      <w:pPr>
        <w:pStyle w:val="Titre1"/>
        <w:rPr>
          <w:sz w:val="48"/>
          <w:szCs w:val="48"/>
        </w:rPr>
      </w:pPr>
      <w:r w:rsidRPr="00B9254F">
        <w:rPr>
          <w:sz w:val="48"/>
          <w:szCs w:val="48"/>
        </w:rPr>
        <w:tab/>
      </w:r>
      <w:r w:rsidRPr="00B9254F">
        <w:rPr>
          <w:sz w:val="48"/>
          <w:szCs w:val="48"/>
        </w:rPr>
        <w:tab/>
      </w:r>
      <w:r w:rsidRPr="00B9254F">
        <w:rPr>
          <w:sz w:val="48"/>
          <w:szCs w:val="48"/>
        </w:rPr>
        <w:tab/>
      </w:r>
      <w:r w:rsidRPr="00B9254F">
        <w:rPr>
          <w:sz w:val="48"/>
          <w:szCs w:val="48"/>
        </w:rPr>
        <w:tab/>
      </w:r>
      <w:r w:rsidRPr="00B9254F">
        <w:rPr>
          <w:sz w:val="48"/>
          <w:szCs w:val="48"/>
        </w:rPr>
        <w:tab/>
      </w:r>
      <w:r w:rsidRPr="00B9254F">
        <w:rPr>
          <w:sz w:val="48"/>
          <w:szCs w:val="48"/>
        </w:rPr>
        <w:tab/>
        <w:t xml:space="preserve">Note de clarification </w:t>
      </w:r>
    </w:p>
    <w:p w14:paraId="6CEF82AB" w14:textId="77777777" w:rsidR="00841FAE" w:rsidRDefault="00841FAE" w:rsidP="00841FAE"/>
    <w:p w14:paraId="0881A699" w14:textId="77777777" w:rsidR="00841FAE" w:rsidRDefault="00841FAE" w:rsidP="00841FAE"/>
    <w:p w14:paraId="26F29A51" w14:textId="07BD13BD" w:rsidR="00841FAE" w:rsidRPr="00B9254F" w:rsidRDefault="00841FAE" w:rsidP="00841FAE">
      <w:pPr>
        <w:rPr>
          <w:b/>
          <w:bCs/>
        </w:rPr>
      </w:pPr>
      <w:r w:rsidRPr="00B9254F">
        <w:rPr>
          <w:b/>
          <w:bCs/>
        </w:rPr>
        <w:t xml:space="preserve">Contexte : </w:t>
      </w:r>
    </w:p>
    <w:p w14:paraId="66E52E8F" w14:textId="3FA6D9A5" w:rsidR="00841FAE" w:rsidRPr="00B9254F" w:rsidRDefault="00B9254F" w:rsidP="00841FAE">
      <w:pPr>
        <w:rPr>
          <w:rStyle w:val="Accentuation"/>
          <w:i w:val="0"/>
          <w:iCs w:val="0"/>
        </w:rPr>
      </w:pPr>
      <w:r w:rsidRPr="00B9254F">
        <w:rPr>
          <w:rStyle w:val="Accentuation"/>
          <w:i w:val="0"/>
          <w:iCs w:val="0"/>
        </w:rPr>
        <w:t xml:space="preserve">Le laboratoire de robotique est engagé dans un projet visant à améliorer la qualité de vie des personnes à mobilité réduite (PMR) en concevant des robots </w:t>
      </w:r>
      <w:r>
        <w:rPr>
          <w:rStyle w:val="Accentuation"/>
          <w:i w:val="0"/>
          <w:iCs w:val="0"/>
        </w:rPr>
        <w:t>autonomes</w:t>
      </w:r>
      <w:r w:rsidRPr="00B9254F">
        <w:rPr>
          <w:rStyle w:val="Accentuation"/>
          <w:i w:val="0"/>
          <w:iCs w:val="0"/>
        </w:rPr>
        <w:t xml:space="preserve"> et connectés. Ces robots seront basés sur les pièces existantes des robots HERON et I4.0, déjà en possession du laboratoire. L'objectif principal de ce projet est de créer une flotte de robots capables de fournir une assistance quotidienne aux PMR dans diverses tâches, notamment le déplacement d'objets et la vision déportée.</w:t>
      </w:r>
    </w:p>
    <w:p w14:paraId="5DB96CEA" w14:textId="2480B980" w:rsidR="00841FAE" w:rsidRDefault="00841FAE" w:rsidP="00841FAE">
      <w:r>
        <w:t xml:space="preserve">Définition du projet : </w:t>
      </w:r>
    </w:p>
    <w:p w14:paraId="4700130A" w14:textId="77777777" w:rsidR="00841FAE" w:rsidRDefault="00841FAE" w:rsidP="00841FAE"/>
    <w:p w14:paraId="7131FDA6" w14:textId="77777777" w:rsidR="00B9254F" w:rsidRDefault="00841FAE" w:rsidP="00841FAE">
      <w:r w:rsidRPr="00B9254F">
        <w:rPr>
          <w:b/>
          <w:bCs/>
        </w:rPr>
        <w:t>Problématique :</w:t>
      </w:r>
      <w:r w:rsidR="00372EBD">
        <w:t xml:space="preserve"> </w:t>
      </w:r>
    </w:p>
    <w:p w14:paraId="0BCC262F" w14:textId="43F38B40" w:rsidR="00841FAE" w:rsidRDefault="00372EBD" w:rsidP="00841FAE">
      <w:r>
        <w:t xml:space="preserve">Les robots industrielle HERON et I4.0 ont été développé sans l’aide d’une modélisation préalable, ce qui ne permet pas de vérifier le bon fonctionnement de ceci ? </w:t>
      </w:r>
    </w:p>
    <w:p w14:paraId="25C0D1AE" w14:textId="77777777" w:rsidR="00841FAE" w:rsidRDefault="00841FAE" w:rsidP="00841FAE"/>
    <w:p w14:paraId="0184FDD7" w14:textId="77777777" w:rsidR="00372EBD" w:rsidRDefault="00841FAE" w:rsidP="00841FAE">
      <w:r w:rsidRPr="3EC043C3">
        <w:rPr>
          <w:b/>
          <w:bCs/>
        </w:rPr>
        <w:t>Objectifs visés :</w:t>
      </w:r>
      <w:r>
        <w:t xml:space="preserve"> </w:t>
      </w:r>
    </w:p>
    <w:p w14:paraId="482B4E12" w14:textId="163FE57A" w:rsidR="00372EBD" w:rsidRDefault="00372EBD" w:rsidP="00B9254F">
      <w:pPr>
        <w:pStyle w:val="Paragraphedeliste"/>
        <w:numPr>
          <w:ilvl w:val="0"/>
          <w:numId w:val="1"/>
        </w:numPr>
      </w:pPr>
      <w:r>
        <w:t>Prise en main des robots HERON et I4.0</w:t>
      </w:r>
    </w:p>
    <w:p w14:paraId="12284009" w14:textId="71139894" w:rsidR="00372EBD" w:rsidRDefault="00372EBD" w:rsidP="00B9254F">
      <w:pPr>
        <w:pStyle w:val="Paragraphedeliste"/>
        <w:numPr>
          <w:ilvl w:val="0"/>
          <w:numId w:val="1"/>
        </w:numPr>
      </w:pPr>
      <w:r>
        <w:t xml:space="preserve">Elaboration d’un cahier de charges technique et définition des points d’intérêts </w:t>
      </w:r>
    </w:p>
    <w:p w14:paraId="050586AD" w14:textId="1D2EC787" w:rsidR="00372EBD" w:rsidRDefault="00372EBD" w:rsidP="00B9254F">
      <w:pPr>
        <w:pStyle w:val="Paragraphedeliste"/>
        <w:numPr>
          <w:ilvl w:val="0"/>
          <w:numId w:val="1"/>
        </w:numPr>
      </w:pPr>
      <w:r>
        <w:t xml:space="preserve">Modéliser, dimensionner et concevoir les robots mobiles partant de l’existant Corrections, dimensionner l’ensemble des parties matérielles et logicielles des robots existants </w:t>
      </w:r>
    </w:p>
    <w:p w14:paraId="2C264100" w14:textId="5CC7DFA7" w:rsidR="00841FAE" w:rsidRDefault="00372EBD" w:rsidP="00B9254F">
      <w:pPr>
        <w:pStyle w:val="Paragraphedeliste"/>
        <w:numPr>
          <w:ilvl w:val="0"/>
          <w:numId w:val="1"/>
        </w:numPr>
      </w:pPr>
      <w:r>
        <w:t>Réalisation des manuels techniques, d’utilisation</w:t>
      </w:r>
      <w:r w:rsidR="00B9254F">
        <w:t>.</w:t>
      </w:r>
    </w:p>
    <w:p w14:paraId="4AA759CA" w14:textId="4B3F7713" w:rsidR="00B9254F" w:rsidRDefault="00B9254F" w:rsidP="00B9254F">
      <w:pPr>
        <w:pStyle w:val="Paragraphedeliste"/>
        <w:numPr>
          <w:ilvl w:val="0"/>
          <w:numId w:val="1"/>
        </w:numPr>
      </w:pPr>
      <w:r>
        <w:t>Conception d’un site web permettant de gérer et de localiser les déplacements des robots ainsi que d’ajouter des points d’intérêts sur une map.</w:t>
      </w:r>
    </w:p>
    <w:p w14:paraId="3272BC6C" w14:textId="77777777" w:rsidR="00841FAE" w:rsidRDefault="00841FAE" w:rsidP="00841FAE"/>
    <w:p w14:paraId="5999E2A6" w14:textId="5B5571F9" w:rsidR="00841FAE" w:rsidRDefault="00841FAE" w:rsidP="00841FAE">
      <w:r w:rsidRPr="3EC043C3">
        <w:rPr>
          <w:b/>
          <w:bCs/>
        </w:rPr>
        <w:t>Début d</w:t>
      </w:r>
      <w:r w:rsidR="06589A2A" w:rsidRPr="3EC043C3">
        <w:rPr>
          <w:b/>
          <w:bCs/>
        </w:rPr>
        <w:t>u projet</w:t>
      </w:r>
      <w:r w:rsidRPr="3EC043C3">
        <w:rPr>
          <w:b/>
          <w:bCs/>
        </w:rPr>
        <w:t> :</w:t>
      </w:r>
      <w:r w:rsidR="2CC6EF6C">
        <w:t xml:space="preserve"> </w:t>
      </w:r>
      <w:r>
        <w:t>19/09/2023</w:t>
      </w:r>
      <w:r>
        <w:tab/>
      </w:r>
      <w:r>
        <w:tab/>
      </w:r>
      <w:r w:rsidRPr="3EC043C3">
        <w:rPr>
          <w:b/>
          <w:bCs/>
        </w:rPr>
        <w:t>Fin d</w:t>
      </w:r>
      <w:r w:rsidR="3C5DB51E" w:rsidRPr="3EC043C3">
        <w:rPr>
          <w:b/>
          <w:bCs/>
        </w:rPr>
        <w:t>u projet</w:t>
      </w:r>
      <w:r w:rsidRPr="3EC043C3">
        <w:rPr>
          <w:b/>
          <w:bCs/>
        </w:rPr>
        <w:t> :</w:t>
      </w:r>
      <w:r>
        <w:t xml:space="preserve"> 3</w:t>
      </w:r>
      <w:r w:rsidR="1F189F7E">
        <w:t>1</w:t>
      </w:r>
      <w:r>
        <w:t>/05/2024</w:t>
      </w:r>
    </w:p>
    <w:p w14:paraId="5EF23487" w14:textId="77777777" w:rsidR="00841FAE" w:rsidRDefault="00841FAE" w:rsidP="00841FAE"/>
    <w:p w14:paraId="091E37BE" w14:textId="77777777" w:rsidR="00841FAE" w:rsidRDefault="00841FAE" w:rsidP="00841FAE"/>
    <w:p w14:paraId="14088129" w14:textId="4D0F0D21" w:rsidR="00841FAE" w:rsidRDefault="00841FAE" w:rsidP="00841FAE">
      <w:pPr>
        <w:jc w:val="center"/>
      </w:pPr>
      <w:r>
        <w:t>Acteurs du projet :</w:t>
      </w:r>
    </w:p>
    <w:p w14:paraId="4DC1191F" w14:textId="77777777" w:rsidR="00841FAE" w:rsidRDefault="00841FAE" w:rsidP="00841FAE">
      <w:pPr>
        <w:jc w:val="center"/>
      </w:pPr>
    </w:p>
    <w:p w14:paraId="2A64BEC0" w14:textId="3B575A3D" w:rsidR="0021660D" w:rsidRDefault="00841FAE" w:rsidP="00841FAE">
      <w:r>
        <w:t xml:space="preserve">Gilles </w:t>
      </w:r>
      <w:r w:rsidR="00072E38">
        <w:t>T</w:t>
      </w:r>
      <w:r w:rsidR="00372EBD">
        <w:t>AGNE</w:t>
      </w:r>
      <w:r>
        <w:t xml:space="preserve"> – Mouad </w:t>
      </w:r>
      <w:r w:rsidR="00372EBD">
        <w:t>KAHOUADJI</w:t>
      </w:r>
      <w:r>
        <w:t xml:space="preserve"> </w:t>
      </w:r>
    </w:p>
    <w:p w14:paraId="7D514662" w14:textId="6270C071" w:rsidR="0021660D" w:rsidRDefault="7CFCD3B8" w:rsidP="00841FAE">
      <w:r>
        <w:t>élèves</w:t>
      </w:r>
      <w:r w:rsidR="00841FAE">
        <w:t xml:space="preserve"> : </w:t>
      </w:r>
      <w:r w:rsidR="00246C4C">
        <w:tab/>
      </w:r>
      <w:r w:rsidR="00372EBD">
        <w:t>Maxence BOUTOILLE</w:t>
      </w:r>
      <w:r w:rsidR="00372EBD">
        <w:tab/>
      </w:r>
      <w:r w:rsidR="00372EBD" w:rsidRPr="0021660D">
        <w:t>Mathis MONTEGNIES</w:t>
      </w:r>
      <w:r w:rsidR="0021660D">
        <w:t xml:space="preserve"> </w:t>
      </w:r>
    </w:p>
    <w:p w14:paraId="768D7E09" w14:textId="28A2F708" w:rsidR="00372EBD" w:rsidRDefault="00372EBD" w:rsidP="00246C4C">
      <w:pPr>
        <w:ind w:left="708" w:firstLine="708"/>
      </w:pPr>
      <w:r w:rsidRPr="0021660D">
        <w:t xml:space="preserve">Rida ZERRARI </w:t>
      </w:r>
      <w:r w:rsidRPr="0021660D">
        <w:tab/>
      </w:r>
      <w:r w:rsidR="00A74664">
        <w:tab/>
      </w:r>
      <w:r w:rsidRPr="0021660D">
        <w:t xml:space="preserve">Maghi RAFOUL </w:t>
      </w:r>
      <w:r w:rsidRPr="0021660D">
        <w:tab/>
      </w:r>
      <w:r w:rsidR="00A74664">
        <w:tab/>
      </w:r>
      <w:r>
        <w:t xml:space="preserve">Hugo DEBAISIEUX </w:t>
      </w:r>
    </w:p>
    <w:p w14:paraId="0BEB93CB" w14:textId="77777777" w:rsidR="00E02838" w:rsidRDefault="00E02838" w:rsidP="00E02838"/>
    <w:p w14:paraId="2697C5E0" w14:textId="601E55FB" w:rsidR="00E02838" w:rsidRDefault="00E02838" w:rsidP="00E02838">
      <w:pPr>
        <w:pStyle w:val="Titre1"/>
      </w:pPr>
      <w:r>
        <w:t>Note de clarification RDV du 10/10/2023 avec Mouad KAHOUADJI</w:t>
      </w:r>
    </w:p>
    <w:p w14:paraId="442292E2" w14:textId="73224F22" w:rsidR="00E02838" w:rsidRDefault="00726656" w:rsidP="00E02838">
      <w:r>
        <w:t xml:space="preserve">Important de faire les modeles </w:t>
      </w:r>
      <w:r w:rsidR="00FC34C2">
        <w:t>mathématiques cinematique et dynamique</w:t>
      </w:r>
    </w:p>
    <w:p w14:paraId="0BB3B0FB" w14:textId="7C4D70FB" w:rsidR="008551D4" w:rsidRDefault="008551D4" w:rsidP="00E02838">
      <w:r>
        <w:t>Point d’equilibre du modele non lineaire theta = 0</w:t>
      </w:r>
    </w:p>
    <w:p w14:paraId="55497520" w14:textId="23DB7814" w:rsidR="008551D4" w:rsidRDefault="007A4F1A" w:rsidP="00E02838">
      <w:r>
        <w:t>Livrable = localisation</w:t>
      </w:r>
      <w:r w:rsidR="00797B66">
        <w:t xml:space="preserve"> parfaite et navigation autonome quand on lui demande d’aller d’un point A à B</w:t>
      </w:r>
    </w:p>
    <w:p w14:paraId="6C6B5B01" w14:textId="77777777" w:rsidR="00797B66" w:rsidRPr="00E02838" w:rsidRDefault="00797B66" w:rsidP="00E02838"/>
    <w:sectPr w:rsidR="00797B66" w:rsidRPr="00E02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426BD"/>
    <w:multiLevelType w:val="hybridMultilevel"/>
    <w:tmpl w:val="0338F192"/>
    <w:lvl w:ilvl="0" w:tplc="16DEC1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029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AE"/>
    <w:rsid w:val="00072E38"/>
    <w:rsid w:val="0021660D"/>
    <w:rsid w:val="00236905"/>
    <w:rsid w:val="00246C4C"/>
    <w:rsid w:val="00372EBD"/>
    <w:rsid w:val="00726656"/>
    <w:rsid w:val="00797B66"/>
    <w:rsid w:val="007A4F1A"/>
    <w:rsid w:val="008418B3"/>
    <w:rsid w:val="00841FAE"/>
    <w:rsid w:val="008551D4"/>
    <w:rsid w:val="009B638B"/>
    <w:rsid w:val="00A74664"/>
    <w:rsid w:val="00B9254F"/>
    <w:rsid w:val="00E02838"/>
    <w:rsid w:val="00FC34C2"/>
    <w:rsid w:val="06589A2A"/>
    <w:rsid w:val="16565D22"/>
    <w:rsid w:val="1F189F7E"/>
    <w:rsid w:val="2CC6EF6C"/>
    <w:rsid w:val="3C5DB51E"/>
    <w:rsid w:val="3EC043C3"/>
    <w:rsid w:val="7CFCD3B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96B5"/>
  <w15:chartTrackingRefBased/>
  <w15:docId w15:val="{BF076831-9698-4501-8DBD-6492E269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1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1FA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9254F"/>
    <w:pPr>
      <w:ind w:left="720"/>
      <w:contextualSpacing/>
    </w:pPr>
  </w:style>
  <w:style w:type="character" w:styleId="Accentuation">
    <w:name w:val="Emphasis"/>
    <w:basedOn w:val="Policepardfaut"/>
    <w:uiPriority w:val="20"/>
    <w:qFormat/>
    <w:rsid w:val="00B925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5C1A1440D8634AA4E8BE33ECD5B2C4" ma:contentTypeVersion="9" ma:contentTypeDescription="Create a new document." ma:contentTypeScope="" ma:versionID="9a4775fbe88cc2ce56adb44fb7633c24">
  <xsd:schema xmlns:xsd="http://www.w3.org/2001/XMLSchema" xmlns:xs="http://www.w3.org/2001/XMLSchema" xmlns:p="http://schemas.microsoft.com/office/2006/metadata/properties" xmlns:ns2="e234adbf-f528-4629-a4e7-fcbf1a01212b" xmlns:ns3="9733555c-d48d-47b7-8d4a-e2b9e0b65c89" targetNamespace="http://schemas.microsoft.com/office/2006/metadata/properties" ma:root="true" ma:fieldsID="c1ff987a6c3f1281282ad3ad43f9cfd3" ns2:_="" ns3:_="">
    <xsd:import namespace="e234adbf-f528-4629-a4e7-fcbf1a01212b"/>
    <xsd:import namespace="9733555c-d48d-47b7-8d4a-e2b9e0b65c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4adbf-f528-4629-a4e7-fcbf1a012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33555c-d48d-47b7-8d4a-e2b9e0b65c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4E57F-E08D-47E3-BC73-76746C69E606}"/>
</file>

<file path=customXml/itemProps2.xml><?xml version="1.0" encoding="utf-8"?>
<ds:datastoreItem xmlns:ds="http://schemas.openxmlformats.org/officeDocument/2006/customXml" ds:itemID="{8373003E-9AD7-4562-AAD2-CC2C5B7D81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1D820A-B6FF-4C62-8624-A7842DA6BEFA}">
  <ds:schemaRefs>
    <ds:schemaRef ds:uri="http://schemas.microsoft.com/sharepoint/v3/contenttype/forms"/>
  </ds:schemaRefs>
</ds:datastoreItem>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1477</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DEBAISIEUX</dc:creator>
  <cp:keywords/>
  <dc:description/>
  <cp:lastModifiedBy>Maghi RAFOUL</cp:lastModifiedBy>
  <cp:revision>15</cp:revision>
  <dcterms:created xsi:type="dcterms:W3CDTF">2024-05-14T08:35:00Z</dcterms:created>
  <dcterms:modified xsi:type="dcterms:W3CDTF">2024-05-14T08:35:00Z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e97765d3-acb9-4152-85f1-b7709068a71b</vt:lpwstr>
  </property>
  <property fmtid="{D5CDD505-2E9C-101B-9397-08002B2CF9AE}" pid="3" name="ContentTypeId">
    <vt:lpwstr>0x010100255C1A1440D8634AA4E8BE33ECD5B2C4</vt:lpwstr>
  </property>
</Properties>
</file>