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'1.0' encoding='UTF-8' standalone='yes'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ackground w:color="050508"/><w:body><w:p w14:paraId="36CD0B9A" w14:textId="77777777" w:rsidR="006D2F0E" w:rsidRDefault="001B4095" w:rsidP="00344749"><w:pPr><w:spacing w:before="1800" w:after="200"/></w:pPr><w:r><w:rPr><w:color w:val="9C9CA1"/><w:sz w:val="18"/><w:szCs w:val="18"/></w:rPr><w:t>DEREE</w:t></w:r></w:p><w:p w14:paraId="7342E058" w14:textId="77777777" w:rsidR="006D2F0E" w:rsidRDefault="001B4095" w:rsidP="00344749"><w:pPr><w:spacing w:after="600"/></w:pPr><w:r><w:rPr><w:color w:val="9C9CA1"/><w:sz w:val="18"/><w:szCs w:val="18"/></w:rPr><w:t>ITC - UI &amp; Ux Undergraduate</w:t></w:r></w:p><w:p w14:paraId="67A58228" w14:textId="77777777" w:rsidR="006D2F0E" w:rsidRDefault="006D2F0E"><w:pPr><w:pBdr><w:bottom w:val="single" w:sz="4" w:space="1" w:color="B026FF"/></w:pBdr><w:spacing w:after="80"/><w:jc w:val="center"/></w:pPr></w:p><w:p w14:paraId="537F31D7" w14:textId="77777777" w:rsidR="006D2F0E" w:rsidRDefault="001B4095" w:rsidP="007B3D5C"><w:pPr><w:pStyle w:val="Title"/><w:jc w:val="center"/></w:pPr><w:r><w:t>Warehouse Chatbot Assistant v11</w:t></w:r></w:p><w:p w14:paraId="51A7E1DE" w14:textId="77777777" w:rsidR="006D2F0E" w:rsidRDefault="001B4095" w:rsidP="002C3961"><w:pPr><w:pStyle w:val="IntenseQuote"/></w:pPr><w:r><w:t>Full Stack Development</w:t></w:r></w:p><w:p w14:paraId="3090D68B" w14:textId="77777777" w:rsidR="007B3D5C" w:rsidRDefault="007B3D5C" w:rsidP="007B3D5C"><w:pPr><w:pStyle w:val="IntenseQuote"/></w:pPr><w:r><w:t>Technical Report</w:t></w:r></w:p><w:tbl><w:tblPr><w:tblStyle w:val="TableGrid"/><w:tblW w:w="0" w:type="auto"/><w:tblLook w:val="04A0" w:firstRow="1" w:lastRow="0" w:firstColumn="1" w:lastColumn="0" w:noHBand="0" w:noVBand="1"/></w:tblPr><w:tblGrid><w:gridCol w:w="3505"/><w:gridCol w:w="5511"/></w:tblGrid><w:tr w:rsidR="00344749" w:rsidRPr="00344749" w14:paraId="5ED57FA8" w14:textId="77777777" w:rsidTr="00AE5B8E"><w:tc><w:tcPr><w:tcW w:w="3505" w:type="dxa"/></w:tcPr><w:p w14:paraId="3F83649E" w14:textId="77777777" w:rsidR="00344749" w:rsidRPr="00344749" w:rsidRDefault="00344749" w:rsidP="009A4A5E"><w:pPr><w:pBdr><w:bottom w:val="single" w:sz="4" w:space="1" w:color="1FFF6B"/></w:pBdr><w:spacing w:after="300"/><w:jc w:val="center"/></w:pPr></w:p></w:tc><w:tc><w:tcPr><w:tcW w:w="5511" w:type="dxa"/></w:tcPr><w:p w14:paraId="2EB7DE3C" w14:textId="77777777" w:rsidR="00344749" w:rsidRPr="00344749" w:rsidRDefault="00344749" w:rsidP="009A4A5E"><w:pPr><w:pBdr><w:bottom w:val="single" w:sz="4" w:space="1" w:color="1FFF6B"/></w:pBdr><w:spacing w:after="300"/><w:jc w:val="center"/></w:pPr></w:p></w:tc></w:tr><w:tr w:rsidR="00344749" w:rsidRPr="00344749" w14:paraId="04E57D43" w14:textId="77777777" w:rsidTr="00AE5B8E"><w:tc><w:tcPr><w:tcW w:w="3505" w:type="dxa"/></w:tcPr><w:p w14:paraId="3F8F4465" w14:textId="77777777" w:rsidR="00344749" w:rsidRPr="00344749" w:rsidRDefault="00344749" w:rsidP="009A4A5E"><w:pPr><w:spacing w:after="120"/></w:pPr><w:r w:rsidRPr="00344749"><w:rPr><w:color w:val="9C9CA1"/></w:rPr><w:t>Student</w:t></w:r></w:p></w:tc><w:tc><w:tcPr><w:tcW w:w="5511" w:type="dxa"/></w:tcPr><w:p w14:paraId="763FB3E6" w14:textId="77777777" w:rsidR="00344749" w:rsidRPr="00344749" w:rsidRDefault="00344749" w:rsidP="009A4A5E"><w:pPr><w:spacing w:after="120"/><w:rPr><w:i/><w:iCs/><w:color w:val="B026FF"/></w:rPr></w:pPr><w:r w:rsidRPr="00344749"><w:rPr><w:i/><w:iCs/><w:color w:val="B026FF"/></w:rPr><w:t>Iason Papadopoulos</w:t></w:r></w:p></w:tc></w:tr><w:tr w:rsidR="00344749" w:rsidRPr="00344749" w14:paraId="77E66B5F" w14:textId="77777777" w:rsidTr="00AE5B8E"><w:tc><w:tcPr><w:tcW w:w="3505" w:type="dxa"/></w:tcPr><w:p w14:paraId="73032CCF" w14:textId="77777777" w:rsidR="00344749" w:rsidRPr="00344749" w:rsidRDefault="00344749" w:rsidP="009A4A5E"><w:pPr><w:spacing w:after="120"/></w:pPr><w:r w:rsidRPr="00344749"><w:rPr><w:color w:val="9C9CA1"/></w:rPr><w:t>Student ID</w:t></w:r></w:p></w:tc><w:tc><w:tcPr><w:tcW w:w="5511" w:type="dxa"/></w:tcPr><w:p w14:paraId="5BDAE740" w14:textId="77777777" w:rsidR="00344749" w:rsidRPr="00344749" w:rsidRDefault="00344749" w:rsidP="009A4A5E"><w:pPr><w:spacing w:after="120"/><w:rPr><w:color w:val="9C9CA1"/></w:rPr></w:pPr><w:r w:rsidRPr="00344749"><w:rPr><w:i/><w:iCs/><w:color w:val="B026FF"/></w:rPr><w:t>s-ip229915</w:t></w:r></w:p></w:tc></w:tr><w:tr w:rsidR="00344749" w:rsidRPr="00344749" w14:paraId="4169A928" w14:textId="77777777" w:rsidTr="00AE5B8E"><w:tc><w:tcPr><w:tcW w:w="3505" w:type="dxa"/><w:tcBorders><w:bottom w:val="single" w:sz="4" w:space="0" w:color="auto"/></w:tcBorders></w:tcPr><w:p w14:paraId="5DB215A5" w14:textId="77777777" w:rsidR="00344749" w:rsidRPr="00344749" w:rsidRDefault="00344749" w:rsidP="009A4A5E"><w:pPr><w:spacing w:after="120"/></w:pPr><w:r w:rsidRPr="00344749"><w:rPr><w:color w:val="9C9CA1"/></w:rPr><w:t>Supervisor</w:t></w:r></w:p></w:tc><w:tc><w:tcPr><w:tcW w:w="5511" w:type="dxa"/></w:tcPr><w:p w14:paraId="13F537C8" w14:textId="77777777" w:rsidR="00344749" w:rsidRPr="00344749" w:rsidRDefault="00344749" w:rsidP="009A4A5E"><w:pPr><w:spacing w:after="120"/><w:rPr><w:color w:val="9C9CA1"/></w:rPr></w:pPr><w:r w:rsidRPr="00344749"><w:rPr><w:i/><w:iCs/><w:color w:val="B026FF"/></w:rPr><w:t>Dr. George Xirogiannis</w:t></w:r></w:p></w:tc></w:tr><w:tr w:rsidR="00344749" w:rsidRPr="00344749" w14:paraId="59E284BD" w14:textId="77777777" w:rsidTr="00AE5B8E"><w:tc><w:tcPr><w:tcW w:w="3505" w:type="dxa"/><w:tcBorders><w:bottom w:val="nil"/></w:tcBorders></w:tcPr><w:p w14:paraId="0D8B3189" w14:textId="77777777" w:rsidR="00344749" w:rsidRPr="00344749" w:rsidRDefault="00344749" w:rsidP="009A4A5E"><w:pPr><w:spacing w:after="120"/></w:pPr><w:r w:rsidRPr="00344749"><w:rPr><w:color w:val="9C9CA1"/></w:rPr><w:t>Course</w:t></w:r><w:r><w:rPr><w:color w:val="9C9CA1"/></w:rPr><w:t xml:space="preserve"> ID</w:t></w:r></w:p></w:tc><w:tc><w:tcPr><w:tcW w:w="5511" w:type="dxa"/></w:tcPr><w:p w14:paraId="2FF80B9E" w14:textId="77777777" w:rsidR="00344749" w:rsidRPr="00344749" w:rsidRDefault="00344749" w:rsidP="009A4A5E"><w:pPr><w:spacing w:after="120"/><w:rPr><w:color w:val="9C9CA1"/></w:rPr></w:pPr><w:r w:rsidRPr="00344749"><w:rPr><w:i/><w:iCs/><w:color w:val="B026FF"/></w:rPr><w:t>ITC3134 -</w:t></w:r></w:p></w:tc></w:tr><w:tr w:rsidR="00344749" w:rsidRPr="00344749" w14:paraId="4ECA3EBC" w14:textId="77777777" w:rsidTr="00AE5B8E"><w:tc><w:tcPr><w:tcW w:w="3505" w:type="dxa"/><w:tcBorders><w:bottom w:val="nil"/></w:tcBorders></w:tcPr><w:p w14:paraId="620B266B" w14:textId="77777777" w:rsidR="00344749" w:rsidRPr="00344749" w:rsidRDefault="00344749" w:rsidP="009A4A5E"><w:pPr><w:spacing w:after="120"/><w:rPr><w:color w:val="9C9CA1"/></w:rPr></w:pPr><w:r w:rsidRPr="00344749"><w:rPr><w:color w:val="9C9CA1"/></w:rPr><w:t>Course</w:t></w:r><w:r><w:rPr><w:color w:val="9C9CA1"/></w:rPr><w:t xml:space="preserve"> Title</w:t></w:r></w:p></w:tc><w:tc><w:tcPr><w:tcW w:w="5511" w:type="dxa"/></w:tcPr><w:p w14:paraId="60CDB5F4" w14:textId="77777777" w:rsidR="00344749" w:rsidRPr="00344749" w:rsidRDefault="00344749" w:rsidP="009A4A5E"><w:pPr><w:spacing w:after="120"/><w:rPr><w:i/><w:iCs/><w:color w:val="B026FF"/></w:rPr></w:pPr><w:r w:rsidRPr="00344749"><w:rPr><w:i/><w:iCs/><w:color w:val="B026FF"/></w:rPr><w:t>Voice User Interfaces</w:t></w:r></w:p></w:tc></w:tr><w:tr w:rsidR="00344749" w:rsidRPr="00344749" w14:paraId="3C15B11D" w14:textId="77777777" w:rsidTr="00AE5B8E"><w:tc><w:tcPr><w:tcW w:w="3505" w:type="dxa"/><w:tcBorders><w:top w:val="nil"/></w:tcBorders></w:tcPr><w:p w14:paraId="3FD59E1E" w14:textId="77777777" w:rsidR="00344749" w:rsidRPr="00344749" w:rsidRDefault="00344749" w:rsidP="009A4A5E"><w:pPr><w:spacing w:before="120" w:after="0"/></w:pPr><w:r><w:rPr><w:color w:val="9C9CA1"/></w:rPr><w:t>Submission Date</w:t></w:r></w:p></w:tc><w:tc><w:tcPr><w:tcW w:w="5511" w:type="dxa"/></w:tcPr><w:p w14:paraId="011FCD5A" w14:textId="77777777" w:rsidR="00344749" w:rsidRPr="00344749" w:rsidRDefault="00344749" w:rsidP="009A4A5E"><w:pPr><w:spacing w:before="120" w:after="0"/><w:rPr><w:i/><w:iCs/><w:color w:val="B026FF"/></w:rPr></w:pPr><w:r w:rsidRPr="00344749"><w:rPr><w:i/><w:iCs/><w:color w:val="B026FF"/></w:rPr><w:t>5 June 2026</w:t></w:r></w:p></w:tc></w:tr></w:tbl><w:p w14:paraId="273880F3" w14:textId="77777777" w:rsidR="006D2F0E" w:rsidRDefault="001B4095"><w:r><w:br w:type="page"/></w:r></w:p><w:p w14:paraId="3DB7C04C" w14:textId="77777777" w:rsidR="006D2F0E" w:rsidRDefault="006D2F0E"><w:pPr><w:sectPr w:rsidR="006D2F0E"><w:headerReference w:type="default" r:id="rId8"/><w:footerReference w:type="default" r:id="rId9"/><w:headerReference w:type="first" r:id="rId10"/><w:footerReference w:type="first" r:id="rId11"/><w:pgSz w:w="11906" w:h="16838"/><w:pgMar w:top="1440" w:right="1440" w:bottom="1440" w:left="1440" w:header="708" w:footer="708" w:gutter="0"/><w:pgNumType w:fmt="none"/><w:cols w:space="720"/><w:titlePg/><w:docGrid w:linePitch="360"/></w:sectPr></w:pPr></w:p><w:p w14:paraId="4D58EB2A" w14:textId="77777777" w:rsidR="006D2F0E" w:rsidRDefault="001B4095"><w:pPr><w:pStyle w:val="Title"/><w:spacing w:before="0"/></w:pPr><w:bookmarkStart w:id="0" w:name="_Toc231339658"/><w:r><w:lastRenderedPageBreak/><w:t>CONTENTS</w:t></w:r><w:bookmarkEnd w:id="0"/></w:p><w:sdt><w:sdtPr><w:alias w:val="Table of Contents"/><w:id w:val="2130513795"/></w:sdtPr><w:sdtEndPr/><w:sdtContent><w:p w14:paraId="67429601" w14:textId="77777777" w:rsidR="002C3961" w:rsidRDefault="001B4095"><w:pPr><w:pStyle w:val="TOC1"/><w:tabs><w:tab w:val="right" w:leader="dot" w:pos="9016"/></w:tabs><w:rPr><w:rFonts w:asciiTheme="minorHAnsi" w:eastAsiaTheme="minorEastAsia" w:hAnsiTheme="minorHAnsi" w:cstheme="minorBidi"/><w:noProof/><w:color w:val="auto"/><w:sz w:val="22"/><w:szCs w:val="22"/></w:rPr></w:pPr><w:r><w:fldChar w:fldCharType="begin" w:dirty="true"/></w:r><w:r><w:instrText>TOC \o "1-3" \t "Heading1,1,Heading2,2,Heading3,3"</w:instrText></w:r><w:r><w:fldChar w:fldCharType="separate"/><w:r><w:t> </w:t></w:r><w:fldChar w:fldCharType="end"/></w:r></w:p><w:p w14:paraId="008185D9" w14:textId="77777777" w:rsidR="002C3961" w:rsidRDefault="002C3961"><w:pPr><w:pStyle w:val="TOC1"/><w:tabs><w:tab w:val="right" w:leader="dot" w:pos="9016"/></w:tabs><w:rPr><w:rFonts w:asciiTheme="minorHAnsi" w:eastAsiaTheme="minorEastAsia" w:hAnsiTheme="minorHAnsi" w:cstheme="minorBidi"/><w:noProof/><w:color w:val="auto"/><w:sz w:val="22"/><w:szCs w:val="22"/></w:rPr></w:pPr><w:r><w:rPr><w:noProof/></w:rPr><w:t>REFERENCES</w:t></w:r><w:r><w:rPr><w:noProof/></w:rPr><w:tab/></w:r><w:r><w:rPr><w:noProof/></w:rPr><w:fldChar w:fldCharType="begin" w:dirty="true"/></w:r><w:r><w:rPr><w:noProof/></w:rPr><w:instrText xml:space="preserve"> PAGEREF _Toc231339659 \h </w:instrText></w:r><w:r><w:rPr><w:noProof/></w:rPr></w:r><w:r><w:rPr><w:noProof/></w:rPr><w:fldChar w:fldCharType="separate"/><w:r><w:t> </w:t></w:r><w:fldChar w:fldCharType="end"/></w:r></w:p><w:p w14:paraId="03F89560" w14:textId="77777777" w:rsidR="006D2F0E" w:rsidRDefault="001B4095"><w:r><w:fldChar w:fldCharType="end"/></w:r></w:p></w:sdtContent></w:sdt><w:p w14:paraId="7287388C" w14:textId="77777777" w:rsidR="006D2F0E" w:rsidRDefault="001B4095"><w:r><w:br w:type="page"/></w:r></w:p><w:p w14:paraId="489152CB" w14:textId="77777777" w:rsidR="006D2F0E" w:rsidRDefault="006D2F0E"><w:pPr><w:sectPr w:rsidR="006D2F0E"><w:headerReference w:type="default" r:id="rId12"/><w:footerReference w:type="default" r:id="rId13"/><w:headerReference w:type="first" r:id="rId14"/><w:footerReference w:type="first" r:id="rId15"/><w:pgSz w:w="11906" w:h="16838"/><w:pgMar w:top="1440" w:right="1440" w:bottom="1440" w:left="1440" w:header="708" w:footer="708" w:gutter="0"/><w:pgNumType w:fmt="none"/><w:cols w:space="720"/><w:titlePg/><w:docGrid w:linePitch="360"/></w:sectPr></w:pPr></w:p><w:tbl><w:tblPr><w:tblW w:w="1080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1715"/><w:gridCol w:w="38"/><w:gridCol w:w="8980"/><w:gridCol w:w="67"/></w:tblGrid><w:tr w:rsidR="00043C65" w14:paraId="52959A54" w14:textId="77777777" w:rsidTr="00586008"><w:tblPrEx><w:tblCellMar><w:top w:w="0" w:type="dxa"/><w:bottom w:w="0" w:type="dxa"/></w:tblCellMar></w:tblPrEx><w:trPr><w:trHeight w:hRule="exact" w:val="872"/></w:trPr><w:tc><w:tcPr><w:tcW w:w="10750" w:type="dxa"/><w:gridSpan w:val="3"/><w:tcBorders><w:top w:val="none" w:sz="0" w:space="0" w:color="FFFFFF"/><w:left w:val="none" w:sz="0" w:space="0" w:color="FFFFFF"/><w:bottom w:val="none" w:sz="0" w:space="0" w:color="FFFFFF"/><w:right w:val="none" w:sz="0" w:space="0" w:color="FFFFFF"/></w:tcBorders><w:tcMar><w:top w:w="0" w:type="dxa"/><w:left w:w="0" w:type="dxa"/><w:bottom w:w="0" w:type="dxa"/><w:right w:w="115" w:type="dxa"/></w:tcMar></w:tcPr><w:p w14:paraId="1525EF46" w14:textId="77777777" w:rsidR="00043C65" w:rsidRDefault="00C87A34"><w:r><w:rPr><w:rFonts w:ascii="Bahnschrift" w:eastAsia="Bahnschrift" w:hAnsi="Bahnschrift" w:cs="Bahnschrift"/><w:b/><w:bCs/><w:caps/><w:color w:val="1F2D2B"/><w:sz w:val="36"/><w:szCs w:val="36"/></w:rPr><w:t>IT UI UX Undergraduate</w:t></w:r></w:p></w:tc><w:tc><w:tcPr><w:tcW w:w="50" w:type="dxa"/><w:tcBorders><w:top w:val="none" w:sz="0" w:space="0" w:color="FFFFFF"/><w:left w:val="none" w:sz="0" w:space="0" w:color="FFFFFF"/><w:bottom w:val="none" w:sz="0" w:space="0" w:color="FFFFFF"/><w:right w:val="none" w:sz="0" w:space="0" w:color="FFFFFF"/></w:tcBorders></w:tcPr><w:p w14:paraId="6B590EB1" w14:textId="77777777" w:rsidR="00043C65" w:rsidRDefault="00043C65"/></w:tc></w:tr><w:tr w:rsidR="00043C65" w14:paraId="5C98D005" w14:textId="77777777" w:rsidTr="00586008"><w:tblPrEx><w:tblCellMar><w:top w:w="0" w:type="dxa"/><w:bottom w:w="0" w:type="dxa"/></w:tblCellMar></w:tblPrEx><w:trPr><w:trHeight w:hRule="exact" w:val="1396"/></w:trPr><w:tc><w:tcPr><w:tcW w:w="10750" w:type="dxa"/><w:gridSpan w:val="3"/><w:tcBorders><w:top w:val="none" w:sz="0" w:space="0" w:color="FFFFFF"/><w:left w:val="none" w:sz="0" w:space="0" w:color="FFFFFF"/><w:bottom w:val="none" w:sz="0" w:space="0" w:color="FFFFFF"/><w:right w:val="none" w:sz="0" w:space="0" w:color="FFFFFF"/></w:tcBorders><w:tcMar><w:top w:w="0" w:type="dxa"/><w:left w:w="0" w:type="dxa"/><w:bottom w:w="0" w:type="dxa"/><w:right w:w="115" w:type="dxa"/></w:tcMar></w:tcPr><w:p w14:paraId="504E766F" w14:textId="582909F3" w:rsidR="00043C65" w:rsidRDefault="00586008"><w:r><w:rPr><w:rFonts w:ascii="Bahnschrift" w:eastAsia="Bahnschrift" w:hAnsi="Bahnschrift" w:cs="Bahnschrift"/><w:b/><w:bCs/><w:color w:val="1F2D2B"/><w:sz w:val="44"/><w:szCs w:val="44"/></w:rPr><w:t>Iason Papadopoulos</w:t></w:r></w:p></w:tc><w:tc><w:tcPr><w:tcW w:w="50" w:type="dxa"/><w:tcBorders><w:top w:val="none" w:sz="0" w:space="0" w:color="FFFFFF"/><w:left w:val="none" w:sz="0" w:space="0" w:color="FFFFFF"/><w:bottom w:val="none" w:sz="0" w:space="0" w:color="FFFFFF"/><w:right w:val="none" w:sz="0" w:space="0" w:color="FFFFFF"/></w:tcBorders></w:tcPr><w:p w14:paraId="6D226C12" w14:textId="77777777" w:rsidR="00043C65" w:rsidRDefault="00043C65"/></w:tc></w:tr><w:tr w:rsidR="00043C65" w14:paraId="74564C11" w14:textId="77777777" w:rsidTr="00586008"><w:tblPrEx><w:tblCellMar><w:top w:w="0" w:type="dxa"/><w:bottom w:w="0" w:type="dxa"/></w:tblCellMar></w:tblPrEx><w:trPr><w:trHeight w:val="198"/></w:trPr><w:tc><w:tcPr><w:tcW w:w="10750" w:type="dxa"/><w:gridSpan w:val="3"/><w:tcBorders><w:top w:val="none" w:sz="0" w:space="0" w:color="FFFFFF"/><w:left w:val="none" w:sz="0" w:space="0" w:color="FFFFFF"/><w:bottom w:val="none" w:sz="0" w:space="0" w:color="FFFFFF"/><w:right w:val="none" w:sz="0" w:space="0" w:color="FFFFFF"/></w:tcBorders><w:tcMar><w:top w:w="288" w:type="dxa"/><w:left w:w="0" w:type="dxa"/><w:bottom w:w="144" w:type="dxa"/><w:right w:w="115" w:type="dxa"/></w:tcMar></w:tcPr><w:p w14:paraId="6D7135CB" w14:textId="74CF251D" w:rsidR="00043C65" w:rsidRDefault="00C87A34"><w:r><w:rPr><w:color w:val="568278"/><w:sz w:val="20"/><w:szCs w:val="20"/></w:rPr><w:t xml:space="preserve">E: </w:t></w:r><w:r w:rsidR="00586008"><w:rPr><w:color w:val="568278"/><w:sz w:val="20"/><w:szCs w:val="20"/></w:rPr><w:t>Iason.papadopoulos@acg.edu</w:t></w:r></w:p></w:tc><w:tc><w:tcPr><w:tcW w:w="50" w:type="dxa"/><w:tcBorders><w:top w:val="none" w:sz="0" w:space="0" w:color="FFFFFF"/><w:left w:val="none" w:sz="0" w:space="0" w:color="FFFFFF"/><w:bottom w:val="none" w:sz="0" w:space="0" w:color="FFFFFF"/><w:right w:val="none" w:sz="0" w:space="0" w:color="FFFFFF"/></w:tcBorders></w:tcPr><w:p w14:paraId="2B298EC1" w14:textId="77777777" w:rsidR="00043C65" w:rsidRDefault="00043C65"/></w:tc></w:tr><w:tr w:rsidR="00043C65" w14:paraId="504171C9" w14:textId="77777777" w:rsidTr="00586008"><w:tblPrEx><w:tblCellMar><w:top w:w="0" w:type="dxa"/><w:bottom w:w="0" w:type="dxa"/></w:tblCellMar></w:tblPrEx><w:trPr><w:trHeight w:val="1629"/></w:trPr><w:tc><w:tcPr><w:tcW w:w="1878" w:type="dxa"/><w:tcBorders><w:top w:val="none" w:sz="0" w:space="0" w:color="FFFFFF"/><w:left w:val="none" w:sz="0" w:space="0" w:color="FFFFFF"/><w:bottom w:val="none" w:sz="0" w:space="0" w:color="FFFFFF"/><w:right w:val="none" w:sz="0" w:space="0" w:color="FFFFFF"/></w:tcBorders><w:tcMar><w:top w:w="288" w:type="dxa"/><w:left w:w="0" w:type="dxa"/><w:bottom w:w="144" w:type="dxa"/><w:right w:w="115" w:type="dxa"/></w:tcMar></w:tcPr><w:p w14:paraId="2DB10CBB" w14:textId="77777777" w:rsidR="00043C65" w:rsidRDefault="00C87A34"><w:r><w:rPr><w:color w:val="3D4F4C"/><w:sz w:val="20"/><w:szCs w:val="20"/></w:rPr><w:t>ITC 3161</w:t></w:r></w:p><w:p w14:paraId="7C4232C7" w14:textId="77777777" w:rsidR="00043C65" w:rsidRDefault="00C87A34"><w:r><w:rPr><w:color w:val="3D4F4C"/><w:sz w:val="20"/><w:szCs w:val="20"/></w:rPr><w:t>Final Project Documentation</w:t></w:r></w:p><w:p w14:paraId="12A2FC20" w14:textId="77777777" w:rsidR="00043C65" w:rsidRDefault="00C87A34"><w:r><w:rPr><w:color w:val="3D4F4C"/><w:sz w:val="20"/><w:szCs w:val="20"/></w:rPr><w:t>[Professor Name]</w:t></w:r></w:p><w:p w14:paraId="11AF069C" w14:textId="77777777" w:rsidR="00043C65" w:rsidRDefault="00C87A34"><w:r><w:rPr><w:color w:val="3D4F4C"/><w:sz w:val="20"/><w:szCs w:val="20"/></w:rPr><w:t>Submission: April 2026</w:t></w:r></w:p><w:p w14:paraId="029D3DE1" w14:textId="77777777" w:rsidR="00043C65" w:rsidRDefault="00C87A34"><w:r><w:rPr><w:color w:val="3D4F4C"/><w:sz w:val="20"/><w:szCs w:val="20"/></w:rPr><w:t>Deadline: [Date]</w:t></w:r></w:p></w:tc><w:tc><w:tcPr><w:tcW w:w="40" w:type="dxa"/><w:tcBorders><w:top w:val="none" w:sz="0" w:space="0" w:color="FFFFFF"/><w:left w:val="none" w:sz="0" w:space="0" w:color="FFFFFF"/><w:bottom w:val="none" w:sz="0" w:space="0" w:color="FFFFFF"/><w:right w:val="none" w:sz="0" w:space="0" w:color="FFFFFF"/></w:tcBorders></w:tcPr><w:p w14:paraId="655BA4D9" w14:textId="77777777" w:rsidR="00043C65" w:rsidRDefault="00043C65"/></w:tc><w:tc><w:tcPr><w:tcW w:w="8882" w:type="dxa"/><w:gridSpan w:val="2"/><w:tcBorders><w:top w:val="none" w:sz="0" w:space="0" w:color="FFFFFF"/><w:left w:val="none" w:sz="0" w:space="0" w:color="FFFFFF"/><w:bottom w:val="single" w:sz="6" w:space="0" w:color="A6A6A6"/><w:right w:val="none" w:sz="0" w:space="0" w:color="FFFFFF"/></w:tcBorders><w:tcMar><w:top w:w="288" w:type="dxa"/><w:left w:w="0" w:type="dxa"/><w:bottom w:w="144" w:type="dxa"/><w:right w:w="115" w:type="dxa"/></w:tcMar></w:tcPr><w:p w14:paraId="07CFF6F3" w14:textId="77777777" w:rsidR="00043C65" w:rsidRDefault="00C87A34"><w:r><w:rPr><w:rFonts w:ascii="Bahnschrift" w:eastAsia="Bahnschrift" w:hAnsi="Bahnschrift" w:cs="Bahnschrift"/><w:b/><w:bCs/><w:color w:val="1F2D2B"/><w:sz w:val="30"/><w:szCs w:val="30"/></w:rPr><w:t>Warehouse Assistant Chatbot — System Documentation</w:t></w:r></w:p></w:tc></w:tr><w:tr w:rsidR="00043C65" w14:paraId="0E4D4D9F" w14:textId="77777777" w:rsidTr="00586008"><w:tblPrEx><w:tblCellMar><w:top w:w="0" w:type="dxa"/><w:bottom w:w="0" w:type="dxa"/></w:tblCellMar></w:tblPrEx><w:trPr><w:trHeight w:val="1643"/></w:trPr><w:tc><w:tcPr><w:tcW w:w="1878" w:type="dxa"/><w:tcBorders><w:top w:val="single" w:sz="6" w:space="0" w:color="A6A6A6"/><w:left w:val="none" w:sz="0" w:space="0" w:color="FFFFFF"/><w:bottom w:val="none" w:sz="0" w:space="0" w:color="FFFFFF"/><w:right w:val="none" w:sz="0" w:space="0" w:color="FFFFFF"/></w:tcBorders></w:tcPr><w:p w14:paraId="79B71DFB" w14:textId="77777777" w:rsidR="00043C65" w:rsidRDefault="00043C65"/></w:tc><w:tc><w:tcPr><w:tcW w:w="40" w:type="dxa"/><w:tcBorders><w:top w:val="single" w:sz="6" w:space="0" w:color="A6A6A6"/><w:left w:val="none" w:sz="0" w:space="0" w:color="FFFFFF"/><w:bottom w:val="none" w:sz="0" w:space="0" w:color="FFFFFF"/><w:right w:val="none" w:sz="0" w:space="0" w:color="FFFFFF"/></w:tcBorders></w:tcPr><w:p w14:paraId="010630F4" w14:textId="77777777" w:rsidR="00043C65" w:rsidRDefault="00043C65"/></w:tc><w:tc><w:tcPr><w:tcW w:w="8882" w:type="dxa"/><w:gridSpan w:val="2"/><w:tcBorders><w:top w:val="single" w:sz="6" w:space="0" w:color="A6A6A6"/><w:left w:val="none" w:sz="0" w:space="0" w:color="FFFFFF"/><w:bottom w:val="none" w:sz="0" w:space="0" w:color="FFFFFF"/><w:right w:val="none" w:sz="0" w:space="0" w:color="FFFFFF"/></w:tcBorders><w:tcMar><w:top w:w="288" w:type="dxa"/><w:left w:w="0" w:type="dxa"/><w:bottom w:w="144" w:type="dxa"/><w:right w:w="115" w:type="dxa"/></w:tcMar></w:tcPr><w:p w14:paraId="3E5A951B" w14:textId="7AE1DAE3" w:rsidR="00586008" w:rsidRDefault="00586008" w:rsidP="00586008"><w:pPr><w:pStyle w:val="TOC1"/></w:pPr></w:p><w:sdt><w:sdtPr><w:id w:val="-2030323499"/><w:docPartObj><w:docPartGallery w:val="Table of Contents"/><w:docPartUnique/></w:docPartObj></w:sdtPr><w:sdtEndPr><w:rPr><w:rFonts w:ascii="Franklin Gothic Book" w:eastAsia="Franklin Gothic Book" w:hAnsi="Franklin Gothic Book" w:cs="Franklin Gothic Book"/><w:b/><w:bCs/><w:noProof/><w:color w:val="auto"/><w:sz w:val="21"/><w:szCs w:val="21"/></w:rPr></w:sdtEndPr><w:sdtContent><w:p w14:paraId="34170347" w14:textId="217B71B7" w:rsidR="00586008" w:rsidRDefault="00586008"><w:pPr><w:pStyle w:val="TOCHeading"/></w:pPr><w:r><w:t>Contents</w:t></w:r></w:p><w:p w14:paraId="78B4C136" w14:textId="3F7ED10D" w:rsidR="00586008" w:rsidRDefault="00586008"><w:pPr><w:pStyle w:val="TOC1"/><w:tabs><w:tab w:val="right" w:leader="dot" w:pos="10790"/></w:tabs><w:rPr><w:rFonts w:asciiTheme="minorHAnsi" w:eastAsiaTheme="minorEastAsia" w:hAnsiTheme="minorHAnsi" w:cstheme="minorBidi"/><w:noProof/><w:sz w:val="22"/><w:szCs w:val="22"/></w:rPr></w:pPr><w:r><w:fldChar w:fldCharType="begin" w:dirty="true"/></w:r><w:r><w:instrText xml:space="preserve"> TOC \o "1-3" \h \z \u </w:instrText></w:r><w:r><w:fldChar w:fldCharType="separate"/><w:r><w:t> </w:t></w:r><w:fldChar w:fldCharType="end"/></w:r></w:hyperlink></w:p><w:p w14:paraId="49653232" w14:textId="77789470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05" w:history="1"><w:r w:rsidRPr="00467068"><w:rPr><w:rStyle w:val="Hyperlink"/><w:noProof/></w:rPr><w:t>1.1 Component Overview</w:t></w:r><w:r><w:rPr><w:noProof/><w:webHidden/></w:rPr><w:tab/></w:r><w:r><w:rPr><w:noProof/><w:webHidden/></w:rPr><w:fldChar w:fldCharType="begin" w:dirty="true"/></w:r><w:r><w:rPr><w:noProof/><w:webHidden/></w:rPr><w:instrText xml:space="preserve"> PAGEREF _Toc227748005 \h </w:instrText></w:r><w:r><w:rPr><w:noProof/><w:webHidden/></w:rPr></w:r><w:r><w:rPr><w:noProof/><w:webHidden/></w:rPr><w:fldChar w:fldCharType="separate"/><w:r><w:t> </w:t></w:r><w:fldChar w:fldCharType="end"/></w:r></w:hyperlink></w:p><w:p w14:paraId="4A43927D" w14:textId="0252CD2C" w:rsidR="00586008" w:rsidRDefault="00586008"><w:pPr><w:pStyle w:val="TOC1"/><w:tabs><w:tab w:val="right" w:leader="dot" w:pos="10790"/></w:tabs><w:rPr><w:rFonts w:asciiTheme="minorHAnsi" w:eastAsiaTheme="minorEastAsia" w:hAnsiTheme="minorHAnsi" w:cstheme="minorBidi"/><w:noProof/><w:sz w:val="22"/><w:szCs w:val="22"/></w:rPr></w:pPr><w:hyperlink w:anchor="_Toc227748006" w:history="1"><w:r w:rsidRPr="00467068"><w:rPr><w:rStyle w:val="Hyperlink"/><w:noProof/></w:rPr><w:t>2. Infrastructure</w:t></w:r><w:r><w:rPr><w:noProof/><w:webHidden/></w:rPr><w:tab/></w:r><w:r><w:rPr><w:noProof/><w:webHidden/></w:rPr><w:fldChar w:fldCharType="begin" w:dirty="true"/></w:r><w:r><w:rPr><w:noProof/><w:webHidden/></w:rPr><w:instrText xml:space="preserve"> PAGEREF _Toc227748006 \h </w:instrText></w:r><w:r><w:rPr><w:noProof/><w:webHidden/></w:rPr></w:r><w:r><w:rPr><w:noProof/><w:webHidden/></w:rPr><w:fldChar w:fldCharType="separate"/><w:r><w:t> </w:t></w:r><w:fldChar w:fldCharType="end"/></w:r></w:hyperlink></w:p><w:p w14:paraId="1D579596" w14:textId="4EA70CCE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07" w:history="1"><w:r w:rsidRPr="00467068"><w:rPr><w:rStyle w:val="Hyperlink"/><w:noProof/></w:rPr><w:t>2.1 Azure AD App Registration</w:t></w:r><w:r><w:rPr><w:noProof/><w:webHidden/></w:rPr><w:tab/></w:r><w:r><w:rPr><w:noProof/><w:webHidden/></w:rPr><w:fldChar w:fldCharType="begin" w:dirty="true"/></w:r><w:r><w:rPr><w:noProof/><w:webHidden/></w:rPr><w:instrText xml:space="preserve"> PAGEREF _Toc227748007 \h </w:instrText></w:r><w:r><w:rPr><w:noProof/><w:webHidden/></w:rPr></w:r><w:r><w:rPr><w:noProof/><w:webHidden/></w:rPr><w:fldChar w:fldCharType="separate"/><w:r><w:t> </w:t></w:r><w:fldChar w:fldCharType="end"/></w:r></w:hyperlink></w:p><w:p w14:paraId="44125C9B" w14:textId="6831D6EE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08" w:history="1"><w:r w:rsidRPr="00467068"><w:rPr><w:rStyle w:val="Hyperlink"/><w:noProof/></w:rPr><w:t>2.2 PostgreSQL on Render</w:t></w:r><w:r><w:rPr><w:noProof/><w:webHidden/></w:rPr><w:tab/></w:r><w:r><w:rPr><w:noProof/><w:webHidden/></w:rPr><w:fldChar w:fldCharType="begin" w:dirty="true"/></w:r><w:r><w:rPr><w:noProof/><w:webHidden/></w:rPr><w:instrText xml:space="preserve"> PAGEREF _Toc227748008 \h </w:instrText></w:r><w:r><w:rPr><w:noProof/><w:webHidden/></w:rPr></w:r><w:r><w:rPr><w:noProof/><w:webHidden/></w:rPr><w:fldChar w:fldCharType="separate"/><w:r><w:t> </w:t></w:r><w:fldChar w:fldCharType="end"/></w:r></w:hyperlink></w:p><w:p w14:paraId="0F777A3B" w14:textId="58F227D6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09" w:history="1"><w:r w:rsidRPr="00467068"><w:rPr><w:rStyle w:val="Hyperlink"/><w:noProof/></w:rPr><w:t>2.3 Environment Variables</w:t></w:r><w:r><w:rPr><w:noProof/><w:webHidden/></w:rPr><w:tab/></w:r><w:r><w:rPr><w:noProof/><w:webHidden/></w:rPr><w:fldChar w:fldCharType="begin" w:dirty="true"/></w:r><w:r><w:rPr><w:noProof/><w:webHidden/></w:rPr><w:instrText xml:space="preserve"> PAGEREF _Toc227748009 \h </w:instrText></w:r><w:r><w:rPr><w:noProof/><w:webHidden/></w:rPr></w:r><w:r><w:rPr><w:noProof/><w:webHidden/></w:rPr><w:fldChar w:fldCharType="separate"/><w:r><w:t> </w:t></w:r><w:fldChar w:fldCharType="end"/></w:r></w:hyperlink></w:p><w:p w14:paraId="7598EDB1" w14:textId="42BF9E62" w:rsidR="00586008" w:rsidRDefault="00586008"><w:pPr><w:pStyle w:val="TOC1"/><w:tabs><w:tab w:val="right" w:leader="dot" w:pos="10790"/></w:tabs><w:rPr><w:rFonts w:asciiTheme="minorHAnsi" w:eastAsiaTheme="minorEastAsia" w:hAnsiTheme="minorHAnsi" w:cstheme="minorBidi"/><w:noProof/><w:sz w:val="22"/><w:szCs w:val="22"/></w:rPr></w:pPr><w:hyperlink w:anchor="_Toc227748010" w:history="1"><w:r w:rsidRPr="00467068"><w:rPr><w:rStyle w:val="Hyperlink"/><w:noProof/></w:rPr><w:t>3. Dialogflow Chatbot Design</w:t></w:r><w:r><w:rPr><w:noProof/><w:webHidden/></w:rPr><w:tab/></w:r><w:r><w:rPr><w:noProof/><w:webHidden/></w:rPr><w:fldChar w:fldCharType="begin" w:dirty="true"/></w:r><w:r><w:rPr><w:noProof/><w:webHidden/></w:rPr><w:instrText xml:space="preserve"> PAGEREF _Toc227748010 \h </w:instrText></w:r><w:r><w:rPr><w:noProof/><w:webHidden/></w:rPr></w:r><w:r><w:rPr><w:noProof/><w:webHidden/></w:rPr><w:fldChar w:fldCharType="separate"/><w:r><w:t> </w:t></w:r><w:fldChar w:fldCharType="end"/></w:r></w:hyperlink></w:p><w:p w14:paraId="06E38B5A" w14:textId="28DE2AA6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11" w:history="1"><w:r w:rsidRPr="00467068"><w:rPr><w:rStyle w:val="Hyperlink"/><w:noProof/></w:rPr><w:t>3.1 Entities</w:t></w:r><w:r><w:rPr><w:noProof/><w:webHidden/></w:rPr><w:tab/></w:r><w:r><w:rPr><w:noProof/><w:webHidden/></w:rPr><w:fldChar w:fldCharType="begin" w:dirty="true"/></w:r><w:r><w:rPr><w:noProof/><w:webHidden/></w:rPr><w:instrText xml:space="preserve"> PAGEREF _Toc227748011 \h </w:instrText></w:r><w:r><w:rPr><w:noProof/><w:webHidden/></w:rPr></w:r><w:r><w:rPr><w:noProof/><w:webHidden/></w:rPr><w:fldChar w:fldCharType="separate"/><w:r><w:t> </w:t></w:r><w:fldChar w:fldCharType="end"/></w:r></w:hyperlink></w:p><w:p w14:paraId="6265AC79" w14:textId="565CA624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12" w:history="1"><w:r w:rsidRPr="00467068"><w:rPr><w:rStyle w:val="Hyperlink"/><w:noProof/></w:rPr><w:t>3.2 Intents (25 total)</w:t></w:r><w:r><w:rPr><w:noProof/><w:webHidden/></w:rPr><w:tab/></w:r><w:r><w:rPr><w:noProof/><w:webHidden/></w:rPr><w:fldChar w:fldCharType="begin" w:dirty="true"/></w:r><w:r><w:rPr><w:noProof/><w:webHidden/></w:rPr><w:instrText xml:space="preserve"> PAGEREF _Toc227748012 \h </w:instrText></w:r><w:r><w:rPr><w:noProof/><w:webHidden/></w:rPr></w:r><w:r><w:rPr><w:noProof/><w:webHidden/></w:rPr><w:fldChar w:fldCharType="separate"/><w:r><w:t> </w:t></w:r><w:fldChar w:fldCharType="end"/></w:r></w:hyperlink></w:p><w:p w14:paraId="7196814F" w14:textId="59EDA73C" w:rsidR="00586008" w:rsidRDefault="00586008"><w:pPr><w:pStyle w:val="TOC3"/><w:tabs><w:tab w:val="right" w:leader="dot" w:pos="10790"/></w:tabs><w:rPr><w:noProof/></w:rPr></w:pPr><w:hyperlink w:anchor="_Toc227748013" w:history="1"><w:r w:rsidRPr="00467068"><w:rPr><w:rStyle w:val="Hyperlink"/><w:noProof/></w:rPr><w:t>Identification (3)</w:t></w:r><w:r><w:rPr><w:noProof/><w:webHidden/></w:rPr><w:tab/></w:r><w:r><w:rPr><w:noProof/><w:webHidden/></w:rPr><w:fldChar w:fldCharType="begin" w:dirty="true"/></w:r><w:r><w:rPr><w:noProof/><w:webHidden/></w:rPr><w:instrText xml:space="preserve"> PAGEREF _Toc227748013 \h </w:instrText></w:r><w:r><w:rPr><w:noProof/><w:webHidden/></w:rPr></w:r><w:r><w:rPr><w:noProof/><w:webHidden/></w:rPr><w:fldChar w:fldCharType="separate"/><w:r><w:t> </w:t></w:r><w:fldChar w:fldCharType="end"/></w:r></w:hyperlink></w:p><w:p w14:paraId="35EBAE5C" w14:textId="4F21D80B" w:rsidR="00586008" w:rsidRDefault="00586008"><w:pPr><w:pStyle w:val="TOC3"/><w:tabs><w:tab w:val="right" w:leader="dot" w:pos="10790"/></w:tabs><w:rPr><w:noProof/></w:rPr></w:pPr><w:hyperlink w:anchor="_Toc227748014" w:history="1"><w:r w:rsidRPr="00467068"><w:rPr><w:rStyle w:val="Hyperlink"/><w:noProof/></w:rPr><w:t>Task flow (7)</w:t></w:r><w:r><w:rPr><w:noProof/><w:webHidden/></w:rPr><w:tab/></w:r><w:r><w:rPr><w:noProof/><w:webHidden/></w:rPr><w:fldChar w:fldCharType="begin" w:dirty="true"/></w:r><w:r><w:rPr><w:noProof/><w:webHidden/></w:rPr><w:instrText xml:space="preserve"> PAGEREF _Toc227748014 \h </w:instrText></w:r><w:r><w:rPr><w:noProof/><w:webHidden/></w:rPr></w:r><w:r><w:rPr><w:noProof/><w:webHidden/></w:rPr><w:fldChar w:fldCharType="separate"/><w:r><w:t> </w:t></w:r><w:fldChar w:fldCharType="end"/></w:r></w:hyperlink></w:p><w:p w14:paraId="2D8CC03C" w14:textId="2AA97A59" w:rsidR="00586008" w:rsidRDefault="00586008"><w:pPr><w:pStyle w:val="TOC3"/><w:tabs><w:tab w:val="right" w:leader="dot" w:pos="10790"/></w:tabs><w:rPr><w:noProof/></w:rPr></w:pPr><w:hyperlink w:anchor="_Toc227748015" w:history="1"><w:r w:rsidRPr="00467068"><w:rPr><w:rStyle w:val="Hyperlink"/><w:noProof/></w:rPr><w:t>Step navigation (4)</w:t></w:r><w:r><w:rPr><w:noProof/><w:webHidden/></w:rPr><w:tab/></w:r><w:r><w:rPr><w:noProof/><w:webHidden/></w:rPr><w:fldChar w:fldCharType="begin" w:dirty="true"/></w:r><w:r><w:rPr><w:noProof/><w:webHidden/></w:rPr><w:instrText xml:space="preserve"> PAGEREF _Toc227748015 \h </w:instrText></w:r><w:r><w:rPr><w:noProof/><w:webHidden/></w:rPr></w:r><w:r><w:rPr><w:noProof/><w:webHidden/></w:rPr><w:fldChar w:fldCharType="separate"/><w:r><w:t> </w:t></w:r><w:fldChar w:fldCharType="end"/></w:r></w:hyperlink></w:p><w:p w14:paraId="0BB79C36" w14:textId="44F113C6" w:rsidR="00586008" w:rsidRDefault="00586008"><w:pPr><w:pStyle w:val="TOC3"/><w:tabs><w:tab w:val="right" w:leader="dot" w:pos="10790"/></w:tabs><w:rPr><w:noProof/></w:rPr></w:pPr><w:hyperlink w:anchor="_Toc227748016" w:history="1"><w:r w:rsidRPr="00467068"><w:rPr><w:rStyle w:val="Hyperlink"/><w:noProof/></w:rPr><w:t>Information queries (4)</w:t></w:r><w:r><w:rPr><w:noProof/><w:webHidden/></w:rPr><w:tab/></w:r><w:r><w:rPr><w:noProof/><w:webHidden/></w:rPr><w:fldChar w:fldCharType="begin" w:dirty="true"/></w:r><w:r><w:rPr><w:noProof/><w:webHidden/></w:rPr><w:instrText xml:space="preserve"> PAGEREF _Toc227748016 \h </w:instrText></w:r><w:r><w:rPr><w:noProof/><w:webHidden/></w:rPr></w:r><w:r><w:rPr><w:noProof/><w:webHidden/></w:rPr><w:fldChar w:fldCharType="separate"/><w:r><w:t> </w:t></w:r><w:fldChar w:fldCharType="end"/></w:r></w:hyperlink></w:p><w:p w14:paraId="1DF07200" w14:textId="106C05C9" w:rsidR="00586008" w:rsidRDefault="00586008"><w:pPr><w:pStyle w:val="TOC3"/><w:tabs><w:tab w:val="right" w:leader="dot" w:pos="10790"/></w:tabs><w:rPr><w:noProof/></w:rPr></w:pPr><w:hyperlink w:anchor="_Toc227748017" w:history="1"><w:r w:rsidRPr="00467068"><w:rPr><w:rStyle w:val="Hyperlink"/><w:noProof/></w:rPr><w:t>Session management (4)</w:t></w:r><w:r><w:rPr><w:noProof/><w:webHidden/></w:rPr><w:tab/></w:r><w:r><w:rPr><w:noProof/><w:webHidden/></w:rPr><w:fldChar w:fldCharType="begin" w:dirty="true"/></w:r><w:r><w:rPr><w:noProof/><w:webHidden/></w:rPr><w:instrText xml:space="preserve"> PAGEREF _Toc227748017 \h </w:instrText></w:r><w:r><w:rPr><w:noProof/><w:webHidden/></w:rPr></w:r><w:r><w:rPr><w:noProof/><w:webHidden/></w:rPr><w:fldChar w:fldCharType="separate"/><w:r><w:t> </w:t></w:r><w:fldChar w:fldCharType="end"/></w:r></w:hyperlink></w:p><w:p w14:paraId="2C522E30" w14:textId="45F5FFC9" w:rsidR="00586008" w:rsidRDefault="00586008"><w:pPr><w:pStyle w:val="TOC3"/><w:tabs><w:tab w:val="right" w:leader="dot" w:pos="10790"/></w:tabs><w:rPr><w:noProof/></w:rPr></w:pPr><w:hyperlink w:anchor="_Toc227748018" w:history="1"><w:r w:rsidRPr="00467068"><w:rPr><w:rStyle w:val="Hyperlink"/><w:noProof/></w:rPr><w:t>System (2)</w:t></w:r><w:r><w:rPr><w:noProof/><w:webHidden/></w:rPr><w:tab/></w:r><w:r><w:rPr><w:noProof/><w:webHidden/></w:rPr><w:fldChar w:fldCharType="begin" w:dirty="true"/></w:r><w:r><w:rPr><w:noProof/><w:webHidden/></w:rPr><w:instrText xml:space="preserve"> PAGEREF _Toc227748018 \h </w:instrText></w:r><w:r><w:rPr><w:noProof/><w:webHidden/></w:rPr></w:r><w:r><w:rPr><w:noProof/><w:webHidden/></w:rPr><w:fldChar w:fldCharType="separate"/><w:r><w:t> </w:t></w:r><w:fldChar w:fldCharType="end"/></w:r></w:hyperlink></w:p><w:p w14:paraId="67C2A626" w14:textId="1F1F422A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19" w:history="1"><w:r w:rsidRPr="00467068"><w:rPr><w:rStyle w:val="Hyperlink"/><w:noProof/></w:rPr><w:t>3.3 Context Lifecycle and State Stages</w:t></w:r><w:r><w:rPr><w:noProof/><w:webHidden/></w:rPr><w:tab/></w:r><w:r><w:rPr><w:noProof/><w:webHidden/></w:rPr><w:fldChar w:fldCharType="begin" w:dirty="true"/></w:r><w:r><w:rPr><w:noProof/><w:webHidden/></w:rPr><w:instrText xml:space="preserve"> PAGEREF _Toc227748019 \h </w:instrText></w:r><w:r><w:rPr><w:noProof/><w:webHidden/></w:rPr></w:r><w:r><w:rPr><w:noProof/><w:webHidden/></w:rPr><w:fldChar w:fldCharType="separate"/><w:r><w:t> </w:t></w:r><w:fldChar w:fldCharType="end"/></w:r></w:hyperlink></w:p><w:p w14:paraId="316D0148" w14:textId="3FDE3A82" w:rsidR="00586008" w:rsidRDefault="00586008"><w:pPr><w:pStyle w:val="TOC1"/><w:tabs><w:tab w:val="right" w:leader="dot" w:pos="10790"/></w:tabs><w:rPr><w:rFonts w:asciiTheme="minorHAnsi" w:eastAsiaTheme="minorEastAsia" w:hAnsiTheme="minorHAnsi" w:cstheme="minorBidi"/><w:noProof/><w:sz w:val="22"/><w:szCs w:val="22"/></w:rPr></w:pPr><w:hyperlink w:anchor="_Toc227748020" w:history="1"><w:r w:rsidRPr="00467068"><w:rPr><w:rStyle w:val="Hyperlink"/><w:noProof/></w:rPr><w:t>4. Codebase — JavaScript Modules</w:t></w:r><w:r><w:rPr><w:noProof/><w:webHidden/></w:rPr><w:tab/></w:r><w:r><w:rPr><w:noProof/><w:webHidden/></w:rPr><w:fldChar w:fldCharType="begin" w:dirty="true"/></w:r><w:r><w:rPr><w:noProof/><w:webHidden/></w:rPr><w:instrText xml:space="preserve"> PAGEREF _Toc227748020 \h </w:instrText></w:r><w:r><w:rPr><w:noProof/><w:webHidden/></w:rPr></w:r><w:r><w:rPr><w:noProof/><w:webHidden/></w:rPr><w:fldChar w:fldCharType="separate"/><w:r><w:t> </w:t></w:r><w:fldChar w:fldCharType="end"/></w:r></w:hyperlink></w:p><w:p w14:paraId="3DD6FC33" w14:textId="4E07528E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21" w:history="1"><w:r w:rsidRPr="00467068"><w:rPr><w:rStyle w:val="Hyperlink"/><w:noProof/></w:rPr><w:t>4.1  index.js — Server and Conversation Engine</w:t></w:r><w:r><w:rPr><w:noProof/><w:webHidden/></w:rPr><w:tab/></w:r><w:r><w:rPr><w:noProof/><w:webHidden/></w:rPr><w:fldChar w:fldCharType="begin" w:dirty="true"/></w:r><w:r><w:rPr><w:noProof/><w:webHidden/></w:rPr><w:instrText xml:space="preserve"> PAGEREF _Toc227748021 \h </w:instrText></w:r><w:r><w:rPr><w:noProof/><w:webHidden/></w:rPr></w:r><w:r><w:rPr><w:noProof/><w:webHidden/></w:rPr><w:fldChar w:fldCharType="separate"/><w:r><w:t> </w:t></w:r><w:fldChar w:fldCharType="end"/></w:r></w:hyperlink></w:p><w:p w14:paraId="7B961095" w14:textId="1D7865EA" w:rsidR="00586008" w:rsidRDefault="00586008"><w:pPr><w:pStyle w:val="TOC3"/><w:tabs><w:tab w:val="right" w:leader="dot" w:pos="10790"/></w:tabs><w:rPr><w:noProof/></w:rPr></w:pPr><w:hyperlink w:anchor="_Toc227748022" w:history="1"><w:r w:rsidRPr="00467068"><w:rPr><w:rStyle w:val="Hyperlink"/><w:noProof/></w:rPr><w:t>Serve</w:t></w:r><w:r w:rsidRPr="00467068"><w:rPr><w:rStyle w:val="Hyperlink"/><w:noProof/></w:rPr><w:t>r</w:t></w:r><w:r w:rsidRPr="00467068"><w:rPr><w:rStyle w:val="Hyperlink"/><w:noProof/></w:rPr><w:t xml:space="preserve"> initialisation</w:t></w:r><w:r><w:rPr><w:noProof/><w:webHidden/></w:rPr><w:tab/></w:r><w:r><w:rPr><w:noProof/><w:webHidden/></w:rPr><w:fldChar w:fldCharType="begin" w:dirty="true"/></w:r><w:r><w:rPr><w:noProof/><w:webHidden/></w:rPr><w:instrText xml:space="preserve"> PAGEREF _Toc227748022 \h </w:instrText></w:r><w:r><w:rPr><w:noProof/><w:webHidden/></w:rPr></w:r><w:r><w:rPr><w:noProof/><w:webHidden/></w:rPr><w:fldChar w:fldCharType="separate"/><w:r><w:t> </w:t></w:r><w:fldChar w:fldCharType="end"/></w:r></w:hyperlink></w:p><w:p w14:paraId="47071F16" w14:textId="12846FFC" w:rsidR="00586008" w:rsidRDefault="00586008"><w:pPr><w:pStyle w:val="TOC3"/><w:tabs><w:tab w:val="right" w:leader="dot" w:pos="10790"/></w:tabs><w:rPr><w:noProof/></w:rPr></w:pPr><w:hyperlink w:anchor="_Toc227748023" w:history="1"><w:r w:rsidRPr="00467068"><w:rPr><w:rStyle w:val="Hyperlink"/><w:noProof/></w:rPr><w:t>buildResetContexts()</w:t></w:r><w:r><w:rPr><w:noProof/><w:webHidden/></w:rPr><w:tab/></w:r><w:r><w:rPr><w:noProof/><w:webHidden/></w:rPr><w:fldChar w:fldCharType="begin" w:dirty="true"/></w:r><w:r><w:rPr><w:noProof/><w:webHidden/></w:rPr><w:instrText xml:space="preserve"> PAGEREF _Toc227748023 \h </w:instrText></w:r><w:r><w:rPr><w:noProof/><w:webHidden/></w:rPr></w:r><w:r><w:rPr><w:noProof/><w:webHidden/></w:rPr><w:fldChar w:fldCharType="separate"/><w:r><w:t> </w:t></w:r><w:fldChar w:fldCharType="end"/></w:r></w:hyperlink></w:p><w:p w14:paraId="77406BAD" w14:textId="00BECD23" w:rsidR="00586008" w:rsidRDefault="00586008"><w:pPr><w:pStyle w:val="TOC3"/><w:tabs><w:tab w:val="right" w:leader="dot" w:pos="10790"/></w:tabs><w:rPr><w:noProof/></w:rPr></w:pPr><w:hyperlink w:anchor="_Toc227748024" w:history="1"><w:r w:rsidRPr="00467068"><w:rPr><w:rStyle w:val="Hyperlink"/><w:noProof/></w:rPr><w:t>CONTEXT_LIFE — lifespan constants</w:t></w:r><w:r><w:rPr><w:noProof/><w:webHidden/></w:rPr><w:tab/></w:r><w:r><w:rPr><w:noProof/><w:webHidden/></w:rPr><w:fldChar w:fldCharType="begin" w:dirty="true"/></w:r><w:r><w:rPr><w:noProof/><w:webHidden/></w:rPr><w:instrText xml:space="preserve"> PAGEREF _Toc227748024 \h </w:instrText></w:r><w:r><w:rPr><w:noProof/><w:webHidden/></w:rPr></w:r><w:r><w:rPr><w:noProof/><w:webHidden/></w:rPr><w:fldChar w:fldCharType="separate"/><w:r><w:t> </w:t></w:r><w:fldChar w:fldCharType="end"/></w:r></w:hyperlink></w:p><w:p w14:paraId="7D6FC022" w14:textId="6DAD781E" w:rsidR="00586008" w:rsidRDefault="00586008"><w:pPr><w:pStyle w:val="TOC3"/><w:tabs><w:tab w:val="right" w:leader="dot" w:pos="10790"/></w:tabs><w:rPr><w:noProof/></w:rPr></w:pPr><w:hyperlink w:anchor="_Toc227748025" w:history="1"><w:r w:rsidRPr="00467068"><w:rPr><w:rStyle w:val="Hyperlink"/><w:noProof/></w:rPr><w:t>canonicalIntent()</w:t></w:r><w:r><w:rPr><w:noProof/><w:webHidden/></w:rPr><w:tab/></w:r><w:r><w:rPr><w:noProof/><w:webHidden/></w:rPr><w:fldChar w:fldCharType="begin" w:dirty="true"/></w:r><w:r><w:rPr><w:noProof/><w:webHidden/></w:rPr><w:instrText xml:space="preserve"> PAGEREF _Toc227748025 \h </w:instrText></w:r><w:r><w:rPr><w:noProof/><w:webHidden/></w:rPr></w:r><w:r><w:rPr><w:noProof/><w:webHidden/></w:rPr><w:fldChar w:fldCharType="separate"/><w:r><w:t> </w:t></w:r><w:fldChar w:fldCharType="end"/></w:r></w:hyperlink></w:p><w:p w14:paraId="432AD4F5" w14:textId="6818DBB4" w:rsidR="00586008" w:rsidRDefault="00586008"><w:pPr><w:pStyle w:val="TOC3"/><w:tabs><w:tab w:val="right" w:leader="dot" w:pos="10790"/></w:tabs><w:rPr><w:noProof/></w:rPr></w:pPr><w:hyperlink w:anchor="_Toc227748026" w:history="1"><w:r w:rsidRPr="00467068"><w:rPr><w:rStyle w:val="Hyperlink"/><w:noProof/></w:rPr><w:t>getStage() and getStageContext()</w:t></w:r><w:r><w:rPr><w:noProof/><w:webHidden/></w:rPr><w:tab/></w:r><w:r><w:rPr><w:noProof/><w:webHidden/></w:rPr><w:fldChar w:fldCharType="begin" w:dirty="true"/></w:r><w:r><w:rPr><w:noProof/><w:webHidden/></w:rPr><w:instrText xml:space="preserve"> PAGEREF _Toc227748026 \h </w:instrText></w:r><w:r><w:rPr><w:noProof/><w:webHidden/></w:rPr></w:r><w:r><w:rPr><w:noProof/><w:webHidden/></w:rPr><w:fldChar w:fldCharType="separate"/><w:r><w:t> </w:t></w:r><w:fldChar w:fldCharType="end"/></w:r></w:hyperlink></w:p><w:p w14:paraId="5D38978A" w14:textId="2B06F117" w:rsidR="00586008" w:rsidRDefault="00586008"><w:pPr><w:pStyle w:val="TOC3"/><w:tabs><w:tab w:val="right" w:leader="dot" w:pos="10790"/></w:tabs><w:rPr><w:noProof/></w:rPr></w:pPr><w:hyperlink w:anchor="_Toc227748027" w:history="1"><w:r w:rsidRPr="00467068"><w:rPr><w:rStyle w:val="Hyperlink"/><w:noProof/></w:rPr><w:t>rerouteMisclassifiedIntent()</w:t></w:r><w:r><w:rPr><w:noProof/><w:webHidden/></w:rPr><w:tab/></w:r><w:r><w:rPr><w:noProof/><w:webHidden/></w:rPr><w:fldChar w:fldCharType="begin" w:dirty="true"/></w:r><w:r><w:rPr><w:noProof/><w:webHidden/></w:rPr><w:instrText xml:space="preserve"> PAGEREF _Toc227748027 \h </w:instrText></w:r><w:r><w:rPr><w:noProof/><w:webHidden/></w:rPr></w:r><w:r><w:rPr><w:noProof/><w:webHidden/></w:rPr><w:fldChar w:fldCharType="separate"/><w:r><w:t> </w:t></w:r><w:fldChar w:fldCharType="end"/></w:r></w:hyperlink></w:p><w:p w14:paraId="5F1A6F7C" w14:textId="4F6D634E" w:rsidR="00586008" w:rsidRDefault="00586008"><w:pPr><w:pStyle w:val="TOC3"/><w:tabs><w:tab w:val="right" w:leader="dot" w:pos="10790"/></w:tabs><w:rPr><w:noProof/></w:rPr></w:pPr><w:hyperlink w:anchor="_Toc227748028" w:history="1"><w:r w:rsidRPr="00467068"><w:rPr><w:rStyle w:val="Hyperlink"/><w:noProof/></w:rPr><w:t>isIdentificationBlocked()</w:t></w:r><w:r><w:rPr><w:noProof/><w:webHidden/></w:rPr><w:tab/></w:r><w:r><w:rPr><w:noProof/><w:webHidden/></w:rPr><w:fldChar w:fldCharType="begin" w:dirty="true"/></w:r><w:r><w:rPr><w:noProof/><w:webHidden/></w:rPr><w:instrText xml:space="preserve"> PAGEREF _Toc227748028 \h </w:instrText></w:r><w:r><w:rPr><w:noProof/><w:webHidden/></w:rPr></w:r><w:r><w:rPr><w:noProof/><w:webHidden/></w:rPr><w:fldChar w:fldCharType="separate"/><w:r><w:t> </w:t></w:r><w:fldChar w:fldCharType="end"/></w:r></w:hyperlink></w:p><w:p w14:paraId="1433C689" w14:textId="7630757F" w:rsidR="00586008" w:rsidRDefault="00586008"><w:pPr><w:pStyle w:val="TOC3"/><w:tabs><w:tab w:val="right" w:leader="dot" w:pos="10790"/></w:tabs><w:rPr><w:noProof/></w:rPr></w:pPr><w:hyperlink w:anchor="_Toc227748029" w:history="1"><w:r w:rsidRPr="00467068"><w:rPr><w:rStyle w:val="Hyperlink"/><w:noProof/></w:rPr><w:t>findEmployeeFromInput() and respondToIdentificationResult()</w:t></w:r><w:r><w:rPr><w:noProof/><w:webHidden/></w:rPr><w:tab/></w:r><w:r><w:rPr><w:noProof/><w:webHidden/></w:rPr><w:fldChar w:fldCharType="begin" w:dirty="true"/></w:r><w:r><w:rPr><w:noProof/><w:webHidden/></w:rPr><w:instrText xml:space="preserve"> PAGEREF _Toc227748029 \h </w:instrText></w:r><w:r><w:rPr><w:noProof/><w:webHidden/></w:rPr></w:r><w:r><w:rPr><w:noProof/><w:webHidden/></w:rPr><w:fldChar w:fldCharType="separate"/><w:r><w:t> </w:t></w:r><w:fldChar w:fldCharType="end"/></w:r></w:hyperlink></w:p><w:p w14:paraId="21542B1F" w14:textId="0C492126" w:rsidR="00586008" w:rsidRDefault="00586008"><w:pPr><w:pStyle w:val="TOC3"/><w:tabs><w:tab w:val="right" w:leader="dot" w:pos="10790"/></w:tabs><w:rPr><w:noProof/></w:rPr></w:pPr><w:hyperlink w:anchor="_Toc227748030" w:history="1"><w:r w:rsidRPr="00467068"><w:rPr><w:rStyle w:val="Hyperlink"/><w:noProof/></w:rPr><w:t>buildHelpResponse() and buildFallbackResponse()</w:t></w:r><w:r><w:rPr><w:noProof/><w:webHidden/></w:rPr><w:tab/></w:r><w:r><w:rPr><w:noProof/><w:webHidden/></w:rPr><w:fldChar w:fldCharType="begin" w:dirty="true"/></w:r><w:r><w:rPr><w:noProof/><w:webHidden/></w:rPr><w:instrText xml:space="preserve"> PAGEREF _Toc227748030 \h </w:instrText></w:r><w:r><w:rPr><w:noProof/><w:webHidden/></w:rPr></w:r><w:r><w:rPr><w:noProof/><w:webHidden/></w:rPr><w:fldChar w:fldCharType="separate"/><w:r><w:t> </w:t></w:r><w:fldChar w:fldCharType="end"/></w:r></w:hyperlink></w:p><w:p w14:paraId="35070454" w14:textId="0A0984BF" w:rsidR="00586008" w:rsidRDefault="00586008"><w:pPr><w:pStyle w:val="TOC3"/><w:tabs><w:tab w:val="right" w:leader="dot" w:pos="10790"/></w:tabs><w:rPr><w:noProof/></w:rPr></w:pPr><w:hyperlink w:anchor="_Toc227748031" w:history="1"><w:r w:rsidRPr="00467068"><w:rPr><w:rStyle w:val="Hyperlink"/><w:noProof/></w:rPr><w:t>logCsvEvent()</w:t></w:r><w:r><w:rPr><w:noProof/><w:webHidden/></w:rPr><w:tab/></w:r><w:r><w:rPr><w:noProof/><w:webHidden/></w:rPr><w:fldChar w:fldCharType="begin" w:dirty="true"/></w:r><w:r><w:rPr><w:noProof/><w:webHidden/></w:rPr><w:instrText xml:space="preserve"> PAGEREF _Toc227748031 \h </w:instrText></w:r><w:r><w:rPr><w:noProof/><w:webHidden/></w:rPr></w:r><w:r><w:rPr><w:noProof/><w:webHidden/></w:rPr><w:fldChar w:fldCharType="separate"/><w:r><w:t> </w:t></w:r><w:fldChar w:fldCharType="end"/></w:r></w:hyperlink></w:p><w:p w14:paraId="693DC99A" w14:textId="59C563D0" w:rsidR="00586008" w:rsidRDefault="00586008"><w:pPr><w:pStyle w:val="TOC3"/><w:tabs><w:tab w:val="right" w:leader="dot" w:pos="10790"/></w:tabs><w:rPr><w:noProof/></w:rPr></w:pPr><w:hyperlink w:anchor="_Toc227748032" w:history="1"><w:r w:rsidRPr="00467068"><w:rPr><w:rStyle w:val="Hyperlink"/><w:noProof/></w:rPr><w:t>buildStartTaskResponse()</w:t></w:r><w:r><w:rPr><w:noProof/><w:webHidden/></w:rPr><w:tab/></w:r><w:r><w:rPr><w:noProof/><w:webHidden/></w:rPr><w:fldChar w:fldCharType="begin" w:dirty="true"/></w:r><w:r><w:rPr><w:noProof/><w:webHidden/></w:rPr><w:instrText xml:space="preserve"> PAGEREF _Toc227748032 \h </w:instrText></w:r><w:r><w:rPr><w:noProof/><w:webHidden/></w:rPr></w:r><w:r><w:rPr><w:noProof/><w:webHidden/></w:rPr><w:fldChar w:fldCharType="separate"/><w:r><w:t> </w:t></w:r><w:fldChar w:fldCharType="end"/></w:r></w:hyperlink></w:p><w:p w14:paraId="026C16E7" w14:textId="152C6FCE" w:rsidR="00586008" w:rsidRDefault="00586008"><w:pPr><w:pStyle w:val="TOC3"/><w:tabs><w:tab w:val="right" w:leader="dot" w:pos="10790"/></w:tabs><w:rPr><w:noProof/></w:rPr></w:pPr><w:hyperlink w:anchor="_Toc227748033" w:history="1"><w:r w:rsidRPr="00467068"><w:rPr><w:rStyle w:val="Hyperlink"/><w:noProof/></w:rPr><w:t>Intent handlers</w:t></w:r><w:r><w:rPr><w:noProof/><w:webHidden/></w:rPr><w:tab/></w:r><w:r><w:rPr><w:noProof/><w:webHidden/></w:rPr><w:fldChar w:fldCharType="begin" w:dirty="true"/></w:r><w:r><w:rPr><w:noProof/><w:webHidden/></w:rPr><w:instrText xml:space="preserve"> PAGEREF _Toc227748033 \h </w:instrText></w:r><w:r><w:rPr><w:noProof/><w:webHidden/></w:rPr></w:r><w:r><w:rPr><w:noProof/><w:webHidden/></w:rPr><w:fldChar w:fldCharType="separate"/><w:r><w:t> </w:t></w:r><w:fldChar w:fldCharType="end"/></w:r></w:hyperlink></w:p><w:p w14:paraId="07B75C5C" w14:textId="50DAA1CE" w:rsidR="00586008" w:rsidRDefault="00586008"><w:pPr><w:pStyle w:val="TOC3"/><w:tabs><w:tab w:val="right" w:leader="dot" w:pos="10790"/></w:tabs><w:rPr><w:noProof/></w:rPr></w:pPr><w:hyperlink w:anchor="_Toc227748034" w:history="1"><w:r w:rsidRPr="00467068"><w:rPr><w:rStyle w:val="Hyperlink"/><w:noProof/></w:rPr><w:t>REST endpoints</w:t></w:r><w:r><w:rPr><w:noProof/><w:webHidden/></w:rPr><w:tab/></w:r><w:r><w:rPr><w:noProof/><w:webHidden/></w:rPr><w:fldChar w:fldCharType="begin" w:dirty="true"/></w:r><w:r><w:rPr><w:noProof/><w:webHidden/></w:rPr><w:instrText xml:space="preserve"> PAGEREF _Toc227748034 \h </w:instrText></w:r><w:r><w:rPr><w:noProof/><w:webHidden/></w:rPr></w:r><w:r><w:rPr><w:noProof/><w:webHidden/></w:rPr><w:fldChar w:fldCharType="separate"/><w:r><w:t> </w:t></w:r><w:fldChar w:fldCharType="end"/></w:r></w:hyperlink></w:p><w:p w14:paraId="205EF0FF" w14:textId="16522EC7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35" w:history="1"><w:r w:rsidRPr="00467068"><w:rPr><w:rStyle w:val="Hyperlink"/><w:noProof/></w:rPr><w:t>4.2  db.js — Database Schema and Connection Pool</w:t></w:r><w:r><w:rPr><w:noProof/><w:webHidden/></w:rPr><w:tab/></w:r><w:r><w:rPr><w:noProof/><w:webHidden/></w:rPr><w:fldChar w:fldCharType="begin" w:dirty="true"/></w:r><w:r><w:rPr><w:noProof/><w:webHidden/></w:rPr><w:instrText xml:space="preserve"> PAGEREF _Toc227748035 \h </w:instrText></w:r><w:r><w:rPr><w:noProof/><w:webHidden/></w:rPr></w:r><w:r><w:rPr><w:noProof/><w:webHidden/></w:rPr><w:fldChar w:fldCharType="separate"/><w:r><w:t> </w:t></w:r><w:fldChar w:fldCharType="end"/></w:r></w:hyperlink></w:p><w:p w14:paraId="75501A40" w14:textId="00A5E4E0" w:rsidR="00586008" w:rsidRDefault="00586008"><w:pPr><w:pStyle w:val="TOC3"/><w:tabs><w:tab w:val="right" w:leader="dot" w:pos="10790"/></w:tabs><w:rPr><w:noProof/></w:rPr></w:pPr><w:hyperlink w:anchor="_Toc227748036" w:history="1"><w:r w:rsidRPr="00467068"><w:rPr><w:rStyle w:val="Hyperlink"/><w:noProof/></w:rPr><w:t>ensureSchema()</w:t></w:r><w:r><w:rPr><w:noProof/><w:webHidden/></w:rPr><w:tab/></w:r><w:r><w:rPr><w:noProof/><w:webHidden/></w:rPr><w:fldChar w:fldCharType="begin" w:dirty="true"/></w:r><w:r><w:rPr><w:noProof/><w:webHidden/></w:rPr><w:instrText xml:space="preserve"> PAGEREF _Toc227748036 \h </w:instrText></w:r><w:r><w:rPr><w:noProof/><w:webHidden/></w:rPr></w:r><w:r><w:rPr><w:noProof/><w:webHidden/></w:rPr><w:fldChar w:fldCharType="separate"/><w:r><w:t> </w:t></w:r><w:fldChar w:fldCharType="end"/></w:r></w:hyperlink></w:p><w:p w14:paraId="1D0BFFFA" w14:textId="6A9177F8" w:rsidR="00586008" w:rsidRDefault="00586008"><w:pPr><w:pStyle w:val="TOC3"/><w:tabs><w:tab w:val="right" w:leader="dot" w:pos="10790"/></w:tabs><w:rPr><w:noProof/></w:rPr></w:pPr><w:hyperlink w:anchor="_Toc227748037" w:history="1"><w:r w:rsidRPr="00467068"><w:rPr><w:rStyle w:val="Hyperlink"/><w:noProof/></w:rPr><w:t>testConnection()</w:t></w:r><w:r><w:rPr><w:noProof/><w:webHidden/></w:rPr><w:tab/></w:r><w:r><w:rPr><w:noProof/><w:webHidden/></w:rPr><w:fldChar w:fldCharType="begin" w:dirty="true"/></w:r><w:r><w:rPr><w:noProof/><w:webHidden/></w:rPr><w:instrText xml:space="preserve"> PAGEREF _Toc227748037 \h </w:instrText></w:r><w:r><w:rPr><w:noProof/><w:webHidden/></w:rPr></w:r><w:r><w:rPr><w:noProof/><w:webHidden/></w:rPr><w:fldChar w:fldCharType="separate"/><w:r><w:t> </w:t></w:r><w:fldChar w:fldCharType="end"/></w:r></w:hyperlink></w:p><w:p w14:paraId="7067D948" w14:textId="783B0EE5" w:rsidR="00586008" w:rsidRDefault="00586008"><w:pPr><w:pStyle w:val="TOC3"/><w:tabs><w:tab w:val="right" w:leader="dot" w:pos="10790"/></w:tabs><w:rPr><w:noProof/></w:rPr></w:pPr><w:hyperlink w:anchor="_Toc227748038" w:history="1"><w:r w:rsidRPr="00467068"><w:rPr><w:rStyle w:val="Hyperlink"/><w:noProof/></w:rPr><w:t>getAppState() and setAppState()</w:t></w:r><w:r><w:rPr><w:noProof/><w:webHidden/></w:rPr><w:tab/></w:r><w:r><w:rPr><w:noProof/><w:webHidden/></w:rPr><w:fldChar w:fldCharType="begin" w:dirty="true"/></w:r><w:r><w:rPr><w:noProof/><w:webHidden/></w:rPr><w:instrText xml:space="preserve"> PAGEREF _Toc227748038 \h </w:instrText></w:r><w:r><w:rPr><w:noProof/><w:webHidden/></w:rPr></w:r><w:r><w:rPr><w:noProof/><w:webHidden/></w:rPr><w:fldChar w:fldCharType="separate"/><w:r><w:t> </w:t></w:r><w:fldChar w:fldCharType="end"/></w:r></w:hyperlink></w:p><w:p w14:paraId="5B079996" w14:textId="4861EFA7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39" w:history="1"><w:r w:rsidRPr="00467068"><w:rPr><w:rStyle w:val="Hyperlink"/><w:noProof/></w:rPr><w:t>4.3  syncOnedrive.js — Microsoft Graph Sync Pipeline</w:t></w:r><w:r><w:rPr><w:noProof/><w:webHidden/></w:rPr><w:tab/></w:r><w:r><w:rPr><w:noProof/><w:webHidden/></w:rPr><w:fldChar w:fldCharType="begin" w:dirty="true"/></w:r><w:r><w:rPr><w:noProof/><w:webHidden/></w:rPr><w:instrText xml:space="preserve"> PAGEREF _Toc227748039 \h </w:instrText></w:r><w:r><w:rPr><w:noProof/><w:webHidden/></w:rPr></w:r><w:r><w:rPr><w:noProof/><w:webHidden/></w:rPr><w:fldChar w:fldCharType="separate"/><w:r><w:t> </w:t></w:r><w:fldChar w:fldCharType="end"/></w:r></w:hyperlink></w:p><w:p w14:paraId="4D9C0833" w14:textId="77266F5E" w:rsidR="00586008" w:rsidRDefault="00586008"><w:pPr><w:pStyle w:val="TOC3"/><w:tabs><w:tab w:val="right" w:leader="dot" w:pos="10790"/></w:tabs><w:rPr><w:noProof/></w:rPr></w:pPr><w:hyperlink w:anchor="_Toc227748040" w:history="1"><w:r w:rsidRPr="00467068"><w:rPr><w:rStyle w:val="Hyperlink"/><w:noProof/></w:rPr><w:t>getMsalConfig()</w:t></w:r><w:r><w:rPr><w:noProof/><w:webHidden/></w:rPr><w:tab/></w:r><w:r><w:rPr><w:noProof/><w:webHidden/></w:rPr><w:fldChar w:fldCharType="begin" w:dirty="true"/></w:r><w:r><w:rPr><w:noProof/><w:webHidden/></w:rPr><w:instrText xml:space="preserve"> PAGEREF _Toc227748040 \h </w:instrText></w:r><w:r><w:rPr><w:noProof/><w:webHidden/></w:rPr></w:r><w:r><w:rPr><w:noProof/><w:webHidden/></w:rPr><w:fldChar w:fldCharType="separate"/><w:r><w:t> </w:t></w:r><w:fldChar w:fldCharType="end"/></w:r></w:hyperlink></w:p><w:p w14:paraId="75F37E44" w14:textId="054592D4" w:rsidR="00586008" w:rsidRDefault="00586008"><w:pPr><w:pStyle w:val="TOC3"/><w:tabs><w:tab w:val="right" w:leader="dot" w:pos="10790"/></w:tabs><w:rPr><w:noProof/></w:rPr></w:pPr><w:hyperlink w:anchor="_Toc227748041" w:history="1"><w:r w:rsidRPr="00467068"><w:rPr><w:rStyle w:val="Hyperlink"/><w:noProof/></w:rPr><w:t>getMsalClient() and persistMsalCache()</w:t></w:r><w:r><w:rPr><w:noProof/><w:webHidden/></w:rPr><w:tab/></w:r><w:r><w:rPr><w:noProof/><w:webHidden/></w:rPr><w:fldChar w:fldCharType="begin" w:dirty="true"/></w:r><w:r><w:rPr><w:noProof/><w:webHidden/></w:rPr><w:instrText xml:space="preserve"> PAGEREF _Toc227748041 \h </w:instrText></w:r><w:r><w:rPr><w:noProof/><w:webHidden/></w:rPr></w:r><w:r><w:rPr><w:noProof/><w:webHidden/></w:rPr><w:fldChar w:fldCharType="separate"/><w:r><w:t> </w:t></w:r><w:fldChar w:fldCharType="end"/></w:r></w:hyperlink></w:p><w:p w14:paraId="193FEC91" w14:textId="6FC7DF7F" w:rsidR="00586008" w:rsidRDefault="00586008"><w:pPr><w:pStyle w:val="TOC3"/><w:tabs><w:tab w:val="right" w:leader="dot" w:pos="10790"/></w:tabs><w:rPr><w:noProof/></w:rPr></w:pPr><w:hyperlink w:anchor="_Toc227748042" w:history="1"><w:r w:rsidRPr="00467068"><w:rPr><w:rStyle w:val="Hyperlink"/><w:noProof/></w:rPr><w:t>buildMicrosoftLoginUrl() and handleMicrosoftCallback()</w:t></w:r><w:r><w:rPr><w:noProof/><w:webHidden/></w:rPr><w:tab/></w:r><w:r><w:rPr><w:noProof/><w:webHidden/></w:rPr><w:fldChar w:fldCharType="begin" w:dirty="true"/></w:r><w:r><w:rPr><w:noProof/><w:webHidden/></w:rPr><w:instrText xml:space="preserve"> PAGEREF _Toc227748042 \h </w:instrText></w:r><w:r><w:rPr><w:noProof/><w:webHidden/></w:rPr></w:r><w:r><w:rPr><w:noProof/><w:webHidden/></w:rPr><w:fldChar w:fldCharType="separate"/><w:r><w:t> </w:t></w:r><w:fldChar w:fldCharType="end"/></w:r></w:hyperlink></w:p><w:p w14:paraId="446345E0" w14:textId="0EA7E67C" w:rsidR="00586008" w:rsidRDefault="00586008"><w:pPr><w:pStyle w:val="TOC3"/><w:tabs><w:tab w:val="right" w:leader="dot" w:pos="10790"/></w:tabs><w:rPr><w:noProof/></w:rPr></w:pPr><w:hyperlink w:anchor="_Toc227748043" w:history="1"><w:r w:rsidRPr="00467068"><w:rPr><w:rStyle w:val="Hyperlink"/><w:noProof/></w:rPr><w:t>acquireGraphAccessToken()</w:t></w:r><w:r><w:rPr><w:noProof/><w:webHidden/></w:rPr><w:tab/></w:r><w:r><w:rPr><w:noProof/><w:webHidden/></w:rPr><w:fldChar w:fldCharType="begin" w:dirty="true"/></w:r><w:r><w:rPr><w:noProof/><w:webHidden/></w:rPr><w:instrText xml:space="preserve"> PAGEREF _Toc227748043 \h </w:instrText></w:r><w:r><w:rPr><w:noProof/><w:webHidden/></w:rPr></w:r><w:r><w:rPr><w:noProof/><w:webHidden/></w:rPr><w:fldChar w:fldCharType="separate"/><w:r><w:t> </w:t></w:r><w:fldChar w:fldCharType="end"/></w:r></w:hyperlink></w:p><w:p w14:paraId="2F7C7BFE" w14:textId="441EC9B3" w:rsidR="00586008" w:rsidRDefault="00586008"><w:pPr><w:pStyle w:val="TOC3"/><w:tabs><w:tab w:val="right" w:leader="dot" w:pos="10790"/></w:tabs><w:rPr><w:noProof/></w:rPr></w:pPr><w:hyperlink w:anchor="_Toc227748044" w:history="1"><w:r w:rsidRPr="00467068"><w:rPr><w:rStyle w:val="Hyperlink"/><w:noProof/></w:rPr><w:t>encodeShareUrl() and fetchShareDriveItem()</w:t></w:r><w:r><w:rPr><w:noProof/><w:webHidden/></w:rPr><w:tab/></w:r><w:r><w:rPr><w:noProof/><w:webHidden/></w:rPr><w:fldChar w:fldCharType="begin" w:dirty="true"/></w:r><w:r><w:rPr><w:noProof/><w:webHidden/></w:rPr><w:instrText xml:space="preserve"> PAGEREF _Toc227748044 \h </w:instrText></w:r><w:r><w:rPr><w:noProof/><w:webHidden/></w:rPr></w:r><w:r><w:rPr><w:noProof/><w:webHidden/></w:rPr><w:fldChar w:fldCharType="separate"/><w:r><w:t> </w:t></w:r><w:fldChar w:fldCharType="end"/></w:r></w:hyperlink></w:p><w:p w14:paraId="55AD7C0A" w14:textId="07EE2C8C" w:rsidR="00586008" w:rsidRDefault="00586008"><w:pPr><w:pStyle w:val="TOC3"/><w:tabs><w:tab w:val="right" w:leader="dot" w:pos="10790"/></w:tabs><w:rPr><w:noProof/></w:rPr></w:pPr><w:hyperlink w:anchor="_Toc227748045" w:history="1"><w:r w:rsidRPr="00467068"><w:rPr><w:rStyle w:val="Hyperlink"/><w:noProof/></w:rPr><w:t>downloadWorkbookBufferFromShare()</w:t></w:r><w:r><w:rPr><w:noProof/><w:webHidden/></w:rPr><w:tab/></w:r><w:r><w:rPr><w:noProof/><w:webHidden/></w:rPr><w:fldChar w:fldCharType="begin" w:dirty="true"/></w:r><w:r><w:rPr><w:noProof/><w:webHidden/></w:rPr><w:instrText xml:space="preserve"> PAGEREF _Toc227748045 \h </w:instrText></w:r><w:r><w:rPr><w:noProof/><w:webHidden/></w:rPr></w:r><w:r><w:rPr><w:noProof/><w:webHidden/></w:rPr><w:fldChar w:fldCharType="separate"/><w:r><w:t> </w:t></w:r><w:fldChar w:fldCharType="end"/></w:r></w:hyperlink></w:p><w:p w14:paraId="7B7C7162" w14:textId="0D764572" w:rsidR="00586008" w:rsidRDefault="00586008"><w:pPr><w:pStyle w:val="TOC3"/><w:tabs><w:tab w:val="right" w:leader="dot" w:pos="10790"/></w:tabs><w:rPr><w:noProof/></w:rPr></w:pPr><w:hyperlink w:anchor="_Toc227748046" w:history="1"><w:r w:rsidRPr="00467068"><w:rPr><w:rStyle w:val="Hyperlink"/><w:noProof/></w:rPr><w:t>parseWorkbook()</w:t></w:r><w:r><w:rPr><w:noProof/><w:webHidden/></w:rPr><w:tab/></w:r><w:r><w:rPr><w:noProof/><w:webHidden/></w:rPr><w:fldChar w:fldCharType="begin" w:dirty="true"/></w:r><w:r><w:rPr><w:noProof/><w:webHidden/></w:rPr><w:instrText xml:space="preserve"> PAGEREF _Toc227748046 \h </w:instrText></w:r><w:r><w:rPr><w:noProof/><w:webHidden/></w:rPr></w:r><w:r><w:rPr><w:noProof/><w:webHidden/></w:rPr><w:fldChar w:fldCharType="separate"/><w:r><w:t> </w:t></w:r><w:fldChar w:fldCharType="end"/></w:r></w:hyperlink></w:p><w:p w14:paraId="7016B010" w14:textId="34AD0644" w:rsidR="00586008" w:rsidRDefault="00586008"><w:pPr><w:pStyle w:val="TOC3"/><w:tabs><w:tab w:val="right" w:leader="dot" w:pos="10790"/></w:tabs><w:rPr><w:noProof/></w:rPr></w:pPr><w:hyperlink w:anchor="_Toc227748047" w:history="1"><w:r w:rsidRPr="00467068"><w:rPr><w:rStyle w:val="Hyperlink"/><w:noProof/></w:rPr><w:t>syncWorkbookToDatabase()</w:t></w:r><w:r><w:rPr><w:noProof/><w:webHidden/></w:rPr><w:tab/></w:r><w:r><w:rPr><w:noProof/><w:webHidden/></w:rPr><w:fldChar w:fldCharType="begin" w:dirty="true"/></w:r><w:r><w:rPr><w:noProof/><w:webHidden/></w:rPr><w:instrText xml:space="preserve"> PAGEREF _Toc227748047 \h </w:instrText></w:r><w:r><w:rPr><w:noProof/><w:webHidden/></w:rPr></w:r><w:r><w:rPr><w:noProof/><w:webHidden/></w:rPr><w:fldChar w:fldCharType="separate"/><w:r><w:t> </w:t></w:r><w:fldChar w:fldCharType="end"/></w:r></w:hyperlink></w:p><w:p w14:paraId="316D5292" w14:textId="0954F88C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48" w:history="1"><w:r w:rsidRPr="00467068"><w:rPr><w:rStyle w:val="Hyperlink"/><w:noProof/></w:rPr><w:t>4.4  autoSync.js — Scheduler</w:t></w:r><w:r><w:rPr><w:noProof/><w:webHidden/></w:rPr><w:tab/></w:r><w:r><w:rPr><w:noProof/><w:webHidden/></w:rPr><w:fldChar w:fldCharType="begin" w:dirty="true"/></w:r><w:r><w:rPr><w:noProof/><w:webHidden/></w:rPr><w:instrText xml:space="preserve"> PAGEREF _Toc227748048 \h </w:instrText></w:r><w:r><w:rPr><w:noProof/><w:webHidden/></w:rPr></w:r><w:r><w:rPr><w:noProof/><w:webHidden/></w:rPr><w:fldChar w:fldCharType="separate"/><w:r><w:t> </w:t></w:r><w:fldChar w:fldCharType="end"/></w:r></w:hyperlink></w:p><w:p w14:paraId="4A056F26" w14:textId="3A0E3B99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49" w:history="1"><w:r w:rsidRPr="00467068"><w:rPr><w:rStyle w:val="Hyperlink"/><w:noProof/></w:rPr><w:t>4.5  shiftLogService.js — Shift Session Logging</w:t></w:r><w:r><w:rPr><w:noProof/><w:webHidden/></w:rPr><w:tab/></w:r><w:r><w:rPr><w:noProof/><w:webHidden/></w:rPr><w:fldChar w:fldCharType="begin" w:dirty="true"/></w:r><w:r><w:rPr><w:noProof/><w:webHidden/></w:rPr><w:instrText xml:space="preserve"> PAGEREF _Toc227748049 \h </w:instrText></w:r><w:r><w:rPr><w:noProof/><w:webHidden/></w:rPr></w:r><w:r><w:rPr><w:noProof/><w:webHidden/></w:rPr><w:fldChar w:fldCharType="separate"/><w:r><w:t> </w:t></w:r><w:fldChar w:fldCharType="end"/></w:r></w:hyperlink></w:p><w:p w14:paraId="4D85E2EA" w14:textId="68CAAE42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50" w:history="1"><w:r w:rsidRPr="00467068"><w:rPr><w:rStyle w:val="Hyperlink"/><w:noProof/></w:rPr><w:t>4.6  csvLogService.js — Real-Time OneDrive CSV Logging</w:t></w:r><w:r><w:rPr><w:noProof/><w:webHidden/></w:rPr><w:tab/></w:r><w:r><w:rPr><w:noProof/><w:webHidden/></w:rPr><w:fldChar w:fldCharType="begin" w:dirty="true"/></w:r><w:r><w:rPr><w:noProof/><w:webHidden/></w:rPr><w:instrText xml:space="preserve"> PAGEREF _Toc227748050 \h </w:instrText></w:r><w:r><w:rPr><w:noProof/><w:webHidden/></w:rPr></w:r><w:r><w:rPr><w:noProof/><w:webHidden/></w:rPr><w:fldChar w:fldCharType="separate"/><w:r><w:t> </w:t></w:r><w:fldChar w:fldCharType="end"/></w:r></w:hyperlink></w:p><w:p w14:paraId="245F0A3E" w14:textId="7A67D10C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51" w:history="1"><w:r w:rsidRPr="00467068"><w:rPr><w:rStyle w:val="Hyperlink"/><w:noProof/></w:rPr><w:t>4.7  csvExportService.js — Full Export for Power BI</w:t></w:r><w:r><w:rPr><w:noProof/><w:webHidden/></w:rPr><w:tab/></w:r><w:r><w:rPr><w:noProof/><w:webHidden/></w:rPr><w:fldChar w:fldCharType="begin" w:dirty="true"/></w:r><w:r><w:rPr><w:noProof/><w:webHidden/></w:rPr><w:instrText xml:space="preserve"> PAGEREF _Toc227748051 \h </w:instrText></w:r><w:r><w:rPr><w:noProof/><w:webHidden/></w:rPr></w:r><w:r><w:rPr><w:noProof/><w:webHidden/></w:rPr><w:fldChar w:fldCharType="separate"/><w:r><w:t> </w:t></w:r><w:fldChar w:fldCharType="end"/></w:r></w:hyperlink></w:p><w:p w14:paraId="6D18C131" w14:textId="790CB7AB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52" w:history="1"><w:r w:rsidRPr="00467068"><w:rPr><w:rStyle w:val="Hyperlink"/><w:noProof/></w:rPr><w:t>4.8  dataService.js — Database Read Layer</w:t></w:r><w:r><w:rPr><w:noProof/><w:webHidden/></w:rPr><w:tab/></w:r><w:r><w:rPr><w:noProof/><w:webHidden/></w:rPr><w:fldChar w:fldCharType="begin" w:dirty="true"/></w:r><w:r><w:rPr><w:noProof/><w:webHidden/></w:rPr><w:instrText xml:space="preserve"> PAGEREF _Toc227748052 \h </w:instrText></w:r><w:r><w:rPr><w:noProof/><w:webHidden/></w:rPr></w:r><w:r><w:rPr><w:noProof/><w:webHidden/></w:rPr><w:fldChar w:fldCharType="separate"/><w:r><w:t> </w:t></w:r><w:fldChar w:fldCharType="end"/></w:r></w:hyperlink></w:p><w:p w14:paraId="69B85861" w14:textId="356CE062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53" w:history="1"><w:r w:rsidRPr="00467068"><w:rPr><w:rStyle w:val="Hyperlink"/><w:noProof/></w:rPr><w:t>4.9  onedriveExportService.js — OneDrive File Upload</w:t></w:r><w:r><w:rPr><w:noProof/><w:webHidden/></w:rPr><w:tab/></w:r><w:r><w:rPr><w:noProof/><w:webHidden/></w:rPr><w:fldChar w:fldCharType="begin" w:dirty="true"/></w:r><w:r><w:rPr><w:noProof/><w:webHidden/></w:rPr><w:instrText xml:space="preserve"> PAGEREF _Toc227748053 \h </w:instrText></w:r><w:r><w:rPr><w:noProof/><w:webHidden/></w:rPr></w:r><w:r><w:rPr><w:noProof/><w:webHidden/></w:rPr><w:fldChar w:fldCharType="separate"/><w:r><w:t> </w:t></w:r><w:fldChar w:fldCharType="end"/></w:r></w:hyperlink></w:p><w:p w14:paraId="60236A83" w14:textId="77FB77EC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54" w:history="1"><w:r w:rsidRPr="00467068"><w:rPr><w:rStyle w:val="Hyperlink"/><w:noProof/></w:rPr><w:t>4.10  utils.js — Shared Utility Functions</w:t></w:r><w:r><w:rPr><w:noProof/><w:webHidden/></w:rPr><w:tab/></w:r><w:r><w:rPr><w:noProof/><w:webHidden/></w:rPr><w:fldChar w:fldCharType="begin" w:dirty="true"/></w:r><w:r><w:rPr><w:noProof/><w:webHidden/></w:rPr><w:instrText xml:space="preserve"> PAGEREF _Toc227748054 \h </w:instrText></w:r><w:r><w:rPr><w:noProof/><w:webHidden/></w:rPr></w:r><w:r><w:rPr><w:noProof/><w:webHidden/></w:rPr><w:fldChar w:fldCharType="separate"/><w:r><w:t> </w:t></w:r><w:fldChar w:fldCharType="end"/></w:r></w:hyperlink></w:p><w:p w14:paraId="49BA054C" w14:textId="51720F64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55" w:history="1"><w:r w:rsidRPr="00467068"><w:rPr><w:rStyle w:val="Hyperlink"/><w:noProof/></w:rPr><w:t>4.11  package.json — Dependency Manifest</w:t></w:r><w:r><w:rPr><w:noProof/><w:webHidden/></w:rPr><w:tab/></w:r><w:r><w:rPr><w:noProof/><w:webHidden/></w:rPr><w:fldChar w:fldCharType="begin" w:dirty="true"/></w:r><w:r><w:rPr><w:noProof/><w:webHidden/></w:rPr><w:instrText xml:space="preserve"> PAGEREF _Toc227748055 \h </w:instrText></w:r><w:r><w:rPr><w:noProof/><w:webHidden/></w:rPr></w:r><w:r><w:rPr><w:noProof/><w:webHidden/></w:rPr><w:fldChar w:fldCharType="separate"/><w:r><w:t> </w:t></w:r><w:fldChar w:fldCharType="end"/></w:r></w:hyperlink></w:p><w:p w14:paraId="006A090F" w14:textId="12B7F7DA" w:rsidR="00586008" w:rsidRDefault="00586008"><w:pPr><w:pStyle w:val="TOC1"/><w:tabs><w:tab w:val="right" w:leader="dot" w:pos="10790"/></w:tabs><w:rPr><w:rFonts w:asciiTheme="minorHAnsi" w:eastAsiaTheme="minorEastAsia" w:hAnsiTheme="minorHAnsi" w:cstheme="minorBidi"/><w:noProof/><w:sz w:val="22"/><w:szCs w:val="22"/></w:rPr></w:pPr><w:hyperlink w:anchor="_Toc227748056" w:history="1"><w:r w:rsidRPr="00467068"><w:rPr><w:rStyle w:val="Hyperlink"/><w:noProof/></w:rPr><w:t>5. Security Practices</w:t></w:r><w:r><w:rPr><w:noProof/><w:webHidden/></w:rPr><w:tab/></w:r><w:r><w:rPr><w:noProof/><w:webHidden/></w:rPr><w:fldChar w:fldCharType="begin" w:dirty="true"/></w:r><w:r><w:rPr><w:noProof/><w:webHidden/></w:rPr><w:instrText xml:space="preserve"> PAGEREF _Toc227748056 \h </w:instrText></w:r><w:r><w:rPr><w:noProof/><w:webHidden/></w:rPr></w:r><w:r><w:rPr><w:noProof/><w:webHidden/></w:rPr><w:fldChar w:fldCharType="separate"/><w:r><w:t> </w:t></w:r><w:fldChar w:fldCharType="end"/></w:r></w:hyperlink></w:p><w:p w14:paraId="7EEA2CC2" w14:textId="7D152759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57" w:history="1"><w:r w:rsidRPr="00467068"><w:rPr><w:rStyle w:val="Hyperlink"/><w:noProof/></w:rPr><w:t>5.1 Password Hashing with bcrypt</w:t></w:r><w:r><w:rPr><w:noProof/><w:webHidden/></w:rPr><w:tab/></w:r><w:r><w:rPr><w:noProof/><w:webHidden/></w:rPr><w:fldChar w:fldCharType="begin" w:dirty="true"/></w:r><w:r><w:rPr><w:noProof/><w:webHidden/></w:rPr><w:instrText xml:space="preserve"> PAGEREF _Toc227748057 \h </w:instrText></w:r><w:r><w:rPr><w:noProof/><w:webHidden/></w:rPr></w:r><w:r><w:rPr><w:noProof/><w:webHidden/></w:rPr><w:fldChar w:fldCharType="separate"/><w:r><w:t> </w:t></w:r><w:fldChar w:fldCharType="end"/></w:r></w:hyperlink></w:p><w:p w14:paraId="78C4040A" w14:textId="2B47DAEB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58" w:history="1"><w:r w:rsidRPr="00467068"><w:rPr><w:rStyle w:val="Hyperlink"/><w:noProof/></w:rPr><w:t>5.2 Parameterised Queries — SQL Injection Prevention</w:t></w:r><w:r><w:rPr><w:noProof/><w:webHidden/></w:rPr><w:tab/></w:r><w:r><w:rPr><w:noProof/><w:webHidden/></w:rPr><w:fldChar w:fldCharType="begin" w:dirty="true"/></w:r><w:r><w:rPr><w:noProof/><w:webHidden/></w:rPr><w:instrText xml:space="preserve"> PAGEREF _Toc227748058 \h </w:instrText></w:r><w:r><w:rPr><w:noProof/><w:webHidden/></w:rPr></w:r><w:r><w:rPr><w:noProof/><w:webHidden/></w:rPr><w:fldChar w:fldCharType="separate"/><w:r><w:t> </w:t></w:r><w:fldChar w:fldCharType="end"/></w:r></w:hyperlink></w:p><w:p w14:paraId="12DBDBB6" w14:textId="480704D9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59" w:history="1"><w:r w:rsidRPr="00467068"><w:rPr><w:rStyle w:val="Hyperlink"/><w:noProof/></w:rPr><w:t>5.3 OAuth 2.0 and Token Management</w:t></w:r><w:r><w:rPr><w:noProof/><w:webHidden/></w:rPr><w:tab/></w:r><w:r><w:rPr><w:noProof/><w:webHidden/></w:rPr><w:fldChar w:fldCharType="begin" w:dirty="true"/></w:r><w:r><w:rPr><w:noProof/><w:webHidden/></w:rPr><w:instrText xml:space="preserve"> PAGEREF _Toc227748059 \h </w:instrText></w:r><w:r><w:rPr><w:noProof/><w:webHidden/></w:rPr></w:r><w:r><w:rPr><w:noProof/><w:webHidden/></w:rPr><w:fldChar w:fldCharType="separate"/><w:r><w:t> </w:t></w:r><w:fldChar w:fldCharType="end"/></w:r></w:hyperlink></w:p><w:p w14:paraId="17889422" w14:textId="301510D2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60" w:history="1"><w:r w:rsidRPr="00467068"><w:rPr><w:rStyle w:val="Hyperlink"/><w:noProof/></w:rPr><w:t>5.4 Transport Security (TLS)</w:t></w:r><w:r><w:rPr><w:noProof/><w:webHidden/></w:rPr><w:tab/></w:r><w:r><w:rPr><w:noProof/><w:webHidden/></w:rPr><w:fldChar w:fldCharType="begin" w:dirty="true"/></w:r><w:r><w:rPr><w:noProof/><w:webHidden/></w:rPr><w:instrText xml:space="preserve"> PAGEREF _Toc227748060 \h </w:instrText></w:r><w:r><w:rPr><w:noProof/><w:webHidden/></w:rPr></w:r><w:r><w:rPr><w:noProof/><w:webHidden/></w:rPr><w:fldChar w:fldCharType="separate"/><w:r><w:t> </w:t></w:r><w:fldChar w:fldCharType="end"/></w:r></w:hyperlink></w:p><w:p w14:paraId="6DA7ACF9" w14:textId="30C6E052" w:rsidR="00586008" w:rsidRDefault="00586008"><w:pPr><w:pStyle w:val="TOC1"/><w:tabs><w:tab w:val="right" w:leader="dot" w:pos="10790"/></w:tabs><w:rPr><w:rFonts w:asciiTheme="minorHAnsi" w:eastAsiaTheme="minorEastAsia" w:hAnsiTheme="minorHAnsi" w:cstheme="minorBidi"/><w:noProof/><w:sz w:val="22"/><w:szCs w:val="22"/></w:rPr></w:pPr><w:hyperlink w:anchor="_Toc227748061" w:history="1"><w:r w:rsidRPr="00467068"><w:rPr><w:rStyle w:val="Hyperlink"/><w:noProof/></w:rPr><w:t>6. Power BI Reporting — Planned Feature</w:t></w:r><w:r><w:rPr><w:noProof/><w:webHidden/></w:rPr><w:tab/></w:r><w:r><w:rPr><w:noProof/><w:webHidden/></w:rPr><w:fldChar w:fldCharType="begin" w:dirty="true"/></w:r><w:r><w:rPr><w:noProof/><w:webHidden/></w:rPr><w:instrText xml:space="preserve"> PAGEREF _Toc227748061 \h </w:instrText></w:r><w:r><w:rPr><w:noProof/><w:webHidden/></w:rPr></w:r><w:r><w:rPr><w:noProof/><w:webHidden/></w:rPr><w:fldChar w:fldCharType="separate"/><w:r><w:t> </w:t></w:r><w:fldChar w:fldCharType="end"/></w:r></w:hyperlink></w:p><w:p w14:paraId="54A3B761" w14:textId="30CD4662" w:rsidR="00586008" w:rsidRDefault="00586008"><w:pPr><w:pStyle w:val="TOC2"/><w:tabs><w:tab w:val="right" w:leader="dot" w:pos="10790"/></w:tabs><w:rPr><w:rFonts w:asciiTheme="minorHAnsi" w:eastAsiaTheme="minorEastAsia" w:hAnsiTheme="minorHAnsi" w:cstheme="minorBidi"/><w:noProof/><w:color w:val="auto"/><w:sz w:val="22"/><w:szCs w:val="22"/></w:rPr></w:pPr><w:hyperlink w:anchor="_Toc227748062" w:history="1"><w:r w:rsidRPr="00467068"><w:rPr><w:rStyle w:val="Hyperlink"/><w:noProof/></w:rPr><w:t>6.1 Intended Dashboard KPIs and Visuals</w:t></w:r><w:r><w:rPr><w:noProof/><w:webHidden/></w:rPr><w:tab/></w:r><w:r><w:rPr><w:noProof/><w:webHidden/></w:rPr><w:fldChar w:fldCharType="begin" w:dirty="true"/></w:r><w:r><w:rPr><w:noProof/><w:webHidden/></w:rPr><w:instrText xml:space="preserve"> PAGEREF _Toc227748062 \h </w:instrText></w:r><w:r><w:rPr><w:noProof/><w:webHidden/></w:rPr></w:r><w:r><w:rPr><w:noProof/><w:webHidden/></w:rPr><w:fldChar w:fldCharType="separate"/><w:r><w:t> </w:t></w:r><w:fldChar w:fldCharType="end"/></w:r></w:hyperlink></w:p><w:p w14:paraId="27BEE5DF" w14:textId="61AC4A15" w:rsidR="00586008" w:rsidRDefault="00586008"><w:pPr><w:pStyle w:val="TOC1"/><w:tabs><w:tab w:val="right" w:leader="dot" w:pos="10790"/></w:tabs><w:rPr><w:rFonts w:asciiTheme="minorHAnsi" w:eastAsiaTheme="minorEastAsia" w:hAnsiTheme="minorHAnsi" w:cstheme="minorBidi"/><w:noProof/><w:sz w:val="22"/><w:szCs w:val="22"/></w:rPr></w:pPr><w:hyperlink w:anchor="_Toc227748063" w:history="1"><w:r w:rsidRPr="00467068"><w:rPr><w:rStyle w:val="Hyperlink"/><w:noProof/></w:rPr><w:t>7. References</w:t></w:r><w:r><w:rPr><w:noProof/><w:webHidden/></w:rPr><w:tab/></w:r><w:r><w:rPr><w:noProof/><w:webHidden/></w:rPr><w:fldChar w:fldCharType="begin" w:dirty="true"/></w:r><w:r><w:rPr><w:noProof/><w:webHidden/></w:rPr><w:instrText xml:space="preserve"> PAGEREF _Toc227748063 \h </w:instrText></w:r><w:r><w:rPr><w:noProof/><w:webHidden/></w:rPr></w:r><w:r><w:rPr><w:noProof/><w:webHidden/></w:rPr><w:fldChar w:fldCharType="separate"/><w:r><w:t> </w:t></w:r><w:fldChar w:fldCharType="end"/></w:r></w:hyperlink></w:p><w:p w14:paraId="6185697C" w14:textId="1FF08982" w:rsidR="00586008" w:rsidRDefault="00586008"><w:pPr><w:pStyle w:val="TOC1"/><w:tabs><w:tab w:val="right" w:leader="dot" w:pos="10790"/></w:tabs><w:rPr><w:rFonts w:asciiTheme="minorHAnsi" w:eastAsiaTheme="minorEastAsia" w:hAnsiTheme="minorHAnsi" w:cstheme="minorBidi"/><w:noProof/><w:sz w:val="22"/><w:szCs w:val="22"/></w:rPr></w:pPr><w:hyperlink w:anchor="_Toc227748064" w:history="1"><w:r w:rsidRPr="00467068"><w:rPr><w:rStyle w:val="Hyperlink"/><w:noProof/></w:rPr><w:t>8. Code-Specific Citations</w:t></w:r><w:r><w:rPr><w:noProof/><w:webHidden/></w:rPr><w:tab/></w:r><w:r><w:rPr><w:noProof/><w:webHidden/></w:rPr><w:fldChar w:fldCharType="begin" w:dirty="true"/></w:r><w:r><w:rPr><w:noProof/><w:webHidden/></w:rPr><w:instrText xml:space="preserve"> PAGEREF _Toc227748064 \h </w:instrText></w:r><w:r><w:rPr><w:noProof/><w:webHidden/></w:rPr></w:r><w:r><w:rPr><w:noProof/><w:webHidden/></w:rPr><w:fldChar w:fldCharType="separate"/><w:r><w:t> </w:t></w:r><w:fldChar w:fldCharType="end"/></w:r></w:hyperlink></w:p><w:p w14:paraId="71E585CB" w14:textId="69D813C6" w:rsidR="00586008" w:rsidRDefault="00586008"><w:r><w:rPr><w:b/><w:bCs/><w:noProof/></w:rPr><w:fldChar w:fldCharType="end"/></w:r></w:p></w:sdtContent></w:sdt><w:p w14:paraId="7DA51A2F" w14:textId="514E27D2" w:rsidR="00043C65" w:rsidRDefault="00043C65"><w:pPr><w:pStyle w:val="TOC2"/></w:pPr></w:p><w:p w14:paraId="41EA8B97" w14:textId="77777777" w:rsidR="00043C65" w:rsidRDefault="00C87A34"><w:pPr><w:pStyle w:val="TOC1"/></w:pPr><w:r><w:rPr><w:szCs w:val="20"/></w:rPr><w:t>2. Infrastructure</w:t></w:r></w:p><w:p w14:paraId="5DF9E5E9" w14:textId="77777777" w:rsidR="00043C65" w:rsidRDefault="00C87A34"><w:pPr><w:pStyle w:val="TOC2"/></w:pPr><w:r><w:rPr><w:szCs w:val="20"/></w:rPr><w:t xml:space="preserve">    2.1 Azure AD App Registration</w:t></w:r></w:p><w:p w14:paraId="56F6157A" w14:textId="77777777" w:rsidR="00043C65" w:rsidRDefault="00C87A34"><w:pPr><w:pStyle w:val="TOC2"/></w:pPr><w:r><w:rPr><w:szCs w:val="20"/></w:rPr><w:t xml:space="preserve">    2.2 PostgreSQL on Render</w:t></w:r></w:p><w:p w14:paraId="39A2D07F" w14:textId="77777777" w:rsidR="00043C65" w:rsidRDefault="00C87A34"><w:pPr><w:pStyle w:val="TOC2"/></w:pPr><w:r><w:rPr><w:szCs w:val="20"/></w:rPr><w:t xml:space="preserve">    2.3 Environment Variables</w:t></w:r></w:p><w:p w14:paraId="3625768C" w14:textId="77777777" w:rsidR="00043C65" w:rsidRDefault="00C87A34"><w:pPr><w:pStyle w:val="TOC1"/></w:pPr><w:r><w:rPr><w:szCs w:val="20"/></w:rPr><w:t xml:space="preserve">3. </w:t></w:r><w:proofErr w:type="spellStart"/><w:r><w:rPr><w:szCs w:val="20"/></w:rPr><w:t>Dialogflow</w:t></w:r><w:proofErr w:type="spellEnd"/><w:r><w:rPr><w:szCs w:val="20"/></w:rPr><w:t xml:space="preserve"> Chatbot Design</w:t></w:r></w:p><w:p w14:paraId="5641AD9A" w14:textId="77777777" w:rsidR="00043C65" w:rsidRDefault="00C87A34"><w:pPr><w:pStyle w:val="TOC2"/></w:pPr><w:r><w:rPr><w:szCs w:val="20"/></w:rPr><w:t xml:space="preserve">    3.1 Entities</w:t></w:r></w:p><w:p w14:paraId="30ADD77F" w14:textId="77777777" w:rsidR="00043C65" w:rsidRDefault="00C87A34"><w:pPr><w:pStyle w:val="TOC2"/></w:pPr><w:r><w:rPr><w:szCs w:val="20"/></w:rPr><w:t xml:space="preserve">    3.2 Intents (25 total)</w:t></w:r></w:p><w:p w14:paraId="1830E1DB" w14:textId="77777777" w:rsidR="00043C65" w:rsidRDefault="00C87A34"><w:pPr><w:pStyle w:val="TOC2"/></w:pPr><w:r><w:rPr><w:szCs w:val="20"/></w:rPr><w:t xml:space="preserve">    3.3 Context Lifecycle and State Stages</w:t></w:r></w:p><w:p w14:paraId="2655434F" w14:textId="77777777" w:rsidR="00043C65" w:rsidRDefault="00C87A34"><w:pPr><w:pStyle w:val="TOC1"/></w:pPr><w:r><w:rPr><w:szCs w:val="20"/></w:rPr><w:t>4. Codebase — JavaScript Modules</w:t></w:r></w:p><w:p w14:paraId="300402BE" w14:textId="77777777" w:rsidR="00043C65" w:rsidRDefault="00C87A34"><w:pPr><w:pStyle w:val="TOC2"/></w:pPr><w:r><w:rPr><w:szCs w:val="20"/></w:rPr><w:t xml:space="preserve">    </w:t></w:r><w:proofErr w:type="gramStart"/><w:r><w:rPr><w:szCs w:val="20"/></w:rPr><w:t>4.1  index.js</w:t></w:r><w:proofErr w:type="gramEnd"/></w:p><w:p w14:paraId="24EA1315" w14:textId="77777777" w:rsidR="00043C65" w:rsidRDefault="00C87A34"><w:pPr><w:pStyle w:val="TOC2"/></w:pPr><w:r><w:rPr><w:szCs w:val="20"/></w:rPr><w:t xml:space="preserve">    </w:t></w:r><w:proofErr w:type="gramStart"/><w:r><w:rPr><w:szCs w:val="20"/></w:rPr><w:t>4.2  db.js</w:t></w:r><w:proofErr w:type="gramEnd"/></w:p><w:p w14:paraId="42EAE139" w14:textId="77777777" w:rsidR="00043C65" w:rsidRDefault="00C87A34"><w:pPr><w:pStyle w:val="TOC2"/></w:pPr><w:r><w:rPr><w:szCs w:val="20"/></w:rPr><w:t xml:space="preserve">    </w:t></w:r><w:proofErr w:type="gramStart"/><w:r><w:rPr><w:szCs w:val="20"/></w:rPr><w:t>4.3  syncOnedrive.js</w:t></w:r><w:proofErr w:type="gramEnd"/></w:p><w:p w14:paraId="47CF2451" w14:textId="77777777" w:rsidR="00043C65" w:rsidRDefault="00C87A34"><w:pPr><w:pStyle w:val="TOC2"/></w:pPr><w:r><w:rPr><w:szCs w:val="20"/></w:rPr><w:t xml:space="preserve">    </w:t></w:r><w:proofErr w:type="gramStart"/><w:r><w:rPr><w:szCs w:val="20"/></w:rPr><w:t>4.4  autoSync.js</w:t></w:r><w:proofErr w:type="gramEnd"/></w:p><w:p w14:paraId="70B124BE" w14:textId="77777777" w:rsidR="00043C65" w:rsidRDefault="00C87A34"><w:pPr><w:pStyle w:val="TOC2"/></w:pPr><w:r><w:rPr><w:szCs w:val="20"/></w:rPr><w:lastRenderedPageBreak/><w:t xml:space="preserve">    </w:t></w:r><w:proofErr w:type="gramStart"/><w:r><w:rPr><w:szCs w:val="20"/></w:rPr><w:t>4.5  shiftLogService.js</w:t></w:r><w:proofErr w:type="gramEnd"/></w:p><w:p w14:paraId="56DB8DC0" w14:textId="77777777" w:rsidR="00043C65" w:rsidRDefault="00C87A34"><w:pPr><w:pStyle w:val="TOC2"/></w:pPr><w:r><w:rPr><w:szCs w:val="20"/></w:rPr><w:t xml:space="preserve">    </w:t></w:r><w:proofErr w:type="gramStart"/><w:r><w:rPr><w:szCs w:val="20"/></w:rPr><w:t>4.6  csvLogService.js</w:t></w:r><w:proofErr w:type="gramEnd"/></w:p><w:p w14:paraId="3FD9DAFD" w14:textId="77777777" w:rsidR="00043C65" w:rsidRDefault="00C87A34"><w:pPr><w:pStyle w:val="TOC2"/></w:pPr><w:r><w:rPr><w:szCs w:val="20"/></w:rPr><w:t xml:space="preserve">    </w:t></w:r><w:proofErr w:type="gramStart"/><w:r><w:rPr><w:szCs w:val="20"/></w:rPr><w:t>4.7  csvExportService.js</w:t></w:r><w:proofErr w:type="gramEnd"/></w:p><w:p w14:paraId="23B2E664" w14:textId="77777777" w:rsidR="00043C65" w:rsidRDefault="00C87A34"><w:pPr><w:pStyle w:val="TOC2"/></w:pPr><w:r><w:rPr><w:szCs w:val="20"/></w:rPr><w:t xml:space="preserve">    </w:t></w:r><w:proofErr w:type="gramStart"/><w:r><w:rPr><w:szCs w:val="20"/></w:rPr><w:t>4.8  dataService.js</w:t></w:r><w:proofErr w:type="gramEnd"/></w:p><w:p w14:paraId="213D52F0" w14:textId="77777777" w:rsidR="00043C65" w:rsidRDefault="00C87A34"><w:pPr><w:pStyle w:val="TOC2"/></w:pPr><w:r><w:rPr><w:szCs w:val="20"/></w:rPr><w:t xml:space="preserve">    </w:t></w:r><w:proofErr w:type="gramStart"/><w:r><w:rPr><w:szCs w:val="20"/></w:rPr><w:t>4.9  onedriveExportService.js</w:t></w:r><w:proofErr w:type="gramEnd"/></w:p><w:p w14:paraId="48A3750A" w14:textId="77777777" w:rsidR="00043C65" w:rsidRDefault="00C87A34"><w:pPr><w:pStyle w:val="TOC2"/></w:pPr><w:r><w:rPr><w:szCs w:val="20"/></w:rPr><w:t xml:space="preserve">    </w:t></w:r><w:proofErr w:type="gramStart"/><w:r><w:rPr><w:szCs w:val="20"/></w:rPr><w:t>4.10  utils.js</w:t></w:r><w:proofErr w:type="gramEnd"/></w:p><w:p w14:paraId="41CDCEC9" w14:textId="77777777" w:rsidR="00043C65" w:rsidRDefault="00C87A34"><w:pPr><w:pStyle w:val="TOC2"/></w:pPr><w:r><w:rPr><w:szCs w:val="20"/></w:rPr><w:t xml:space="preserve">    4.</w:t></w:r><w:proofErr w:type="gramStart"/><w:r><w:rPr><w:szCs w:val="20"/></w:rPr><w:t xml:space="preserve">11  </w:t></w:r><w:proofErr w:type="spellStart"/><w:r><w:rPr><w:szCs w:val="20"/></w:rPr><w:t>package</w:t></w:r><w:proofErr w:type="gramEnd"/><w:r><w:rPr><w:szCs w:val="20"/></w:rPr><w:t>.json</w:t></w:r><w:proofErr w:type="spellEnd"/></w:p><w:p w14:paraId="0F82B9CF" w14:textId="77777777" w:rsidR="00043C65" w:rsidRDefault="00C87A34"><w:pPr><w:pStyle w:val="TOC1"/></w:pPr><w:r><w:rPr><w:szCs w:val="20"/></w:rPr><w:t>5. Security Practices</w:t></w:r></w:p><w:p w14:paraId="251EE3F0" w14:textId="77777777" w:rsidR="00043C65" w:rsidRDefault="00C87A34"><w:pPr><w:pStyle w:val="TOC1"/></w:pPr><w:r><w:rPr><w:szCs w:val="20"/></w:rPr><w:t>6. Power BI Reporting — Planned Feature</w:t></w:r></w:p><w:p w14:paraId="2D1B2855" w14:textId="77777777" w:rsidR="00043C65" w:rsidRDefault="00C87A34"><w:pPr><w:pStyle w:val="TOC1"/></w:pPr><w:r><w:rPr><w:szCs w:val="20"/></w:rPr><w:t>7. References</w:t></w:r></w:p><w:p w14:paraId="05E71CEC" w14:textId="77777777" w:rsidR="00043C65" w:rsidRDefault="00C87A34"><w:pPr><w:pStyle w:val="TOC1"/></w:pPr><w:r><w:rPr><w:szCs w:val="20"/></w:rPr><w:t>8. Code-Specific Citations</w:t></w:r></w:p></w:tc></w:tr></w:tbl><w:p w14:paraId="46A795F7" w14:textId="77777777" w:rsidR="00043C65" w:rsidRDefault="00043C65"><w:pPr/></w:p><w:p w14:paraId="26311054" w14:textId="77777777" w:rsidR="00043C65" w:rsidRDefault="00C87A34"><w:pPr/><w:r><w:br/></w:r></w:p><w:p w14:paraId="434C3A10" w14:textId="77777777" w:rsidR="00043C65" w:rsidRDefault="00C87A34"><w:pPr><w:pStyle w:val="Heading1"/></w:pPr><w:bookmarkStart w:id="0" w:name="_Toc227748004"/><w:r><w:t>1. System Overview</w:t></w:r><w:bookmarkEnd w:id="0"/></w:p><w:p w14:paraId="5E5C3F98" w14:textId="77777777" w:rsidR="00043C65" w:rsidRDefault="00C87A34"><w:pPr><w:spacing w:before="60" w:after="80" w:line="272" w:lineRule="auto"/></w:pPr><w:r><w:rPr><w:color w:val="1F2D2B"/></w:rPr><w:t xml:space="preserve">The Warehouse Assistant Chatbot is a Node.js webhook service that guides warehouse employees through shift tasks via a conversational interface. It integrates Google </w:t></w:r><w:proofErr w:type="spellStart"/><w:r><w:rPr><w:color w:val="1F2D2B"/></w:rPr><w:t>Dialogflow</w:t></w:r><w:proofErr w:type="spellEnd"/><w:r><w:rPr><w:color w:val="1F2D2B"/></w:rPr><w:t xml:space="preserve"> ES for NLP, PostgreSQL 18 for persistence, Microsoft OneDrive as the live maste</w:t></w:r><w:r><w:rPr><w:color w:val="1F2D2B"/></w:rPr><w:t xml:space="preserve">r-data source, and Azure AD for authentication. All configuration — staff, tasks, and steps — is managed through a shared Excel workbook with no developer involvement </w:t></w:r><w:r><w:rPr><w:i/><w:iCs/><w:color w:val="555555"/><w:sz w:val="19"/><w:szCs w:val="19"/></w:rPr><w:t>(Fielding &amp; Reschke, 2014)</w:t></w:r><w:r><w:rPr><w:color w:val="1F2D2B"/></w:rPr><w:t>.</w:t></w:r></w:p><w:p w14:paraId="14008483" w14:textId="77777777" w:rsidR="00043C65" w:rsidRDefault="00C87A34"><w:pPr><w:spacing w:before="60" w:after="80" w:line="272" w:lineRule="auto"/></w:pPr><w:r><w:rPr><w:color w:val="1F2D2B"/></w:rPr><w:t>Every interaction produces an event record written in real ti</w:t></w:r><w:r><w:rPr><w:color w:val="1F2D2B"/></w:rPr><w:t xml:space="preserve">me to </w:t></w:r><w:proofErr w:type="gramStart"/><w:r><w:rPr><w:color w:val="1F2D2B"/></w:rPr><w:t>an</w:t></w:r><w:proofErr w:type="gramEnd"/><w:r><w:rPr><w:color w:val="1F2D2B"/></w:rPr><w:t xml:space="preserve"> OneDrive CSV, forming a complete audit trail designed as the data source for a planned Power BI dashboard </w:t></w:r><w:r><w:rPr><w:i/><w:iCs/><w:color w:val="555555"/><w:sz w:val="19"/><w:szCs w:val="19"/></w:rPr><w:t>(Microsoft Corporation, 2024a)</w:t></w:r><w:r><w:rPr><w:color w:val="1F2D2B"/></w:rPr><w:t>.</w:t></w:r></w:p><w:p w14:paraId="72E84458" w14:textId="77777777" w:rsidR="00043C65" w:rsidRDefault="00C87A34"><w:pPr><w:spacing w:before="60" w:after="80" w:line="272" w:lineRule="auto"/></w:pPr><w:r><w:rPr><w:color w:val="1F2D2B"/></w:rPr><w:t xml:space="preserve">Master data is stored in </w:t></w:r><w:proofErr w:type="gramStart"/><w:r><w:rPr><w:rFonts w:ascii="Courier New" w:eastAsia="Courier New" w:hAnsi="Courier New" w:cs="Courier New"/><w:b/><w:bCs/><w:color w:val="1A3D38"/><w:sz w:val="18"/><w:szCs w:val="18"/></w:rPr><w:t>WarehouseStaffManagement(</w:t></w:r><w:proofErr w:type="gramEnd"/><w:r><w:rPr><w:rFonts w:ascii="Courier New" w:eastAsia="Courier New" w:hAnsi="Courier New" w:cs="Courier New"/><w:b/><w:bCs/><w:color w:val="1A3D38"/><w:sz w:val="18"/><w:szCs w:val="18"/></w:rPr><w:t>3.0).xlsx</w:t></w:r><w:r><w:rPr><w:color w:val="1F2D2B"/></w:rPr><w:t xml:space="preserve"> hosted in the </w:t></w:r><w:r><w:rPr><w:b/><w:bCs/><w:color w:val="1F2D2B"/></w:rPr><w:t>Warehouse Management</w:t></w:r><w:r><w:rPr><w:color w:val="1F2D2B"/></w:rPr><w:t xml:space="preserve"> OneDrive folde</w:t></w:r><w:r><w:rPr><w:color w:val="1F2D2B"/></w:rPr><w:t xml:space="preserve">r. The workbook defines 4 ranks with numeric ID bases, 12 employees across those ranks, 8 tasks (2 per rank), and 24 steps total (3 per task) </w:t></w:r><w:r><w:rPr><w:i/><w:iCs/><w:color w:val="555555"/><w:sz w:val="19"/><w:szCs w:val="19"/></w:rPr><w:t>(</w:t></w:r><w:proofErr w:type="spellStart"/><w:r><w:rPr><w:i/><w:iCs/><w:color w:val="555555"/><w:sz w:val="19"/><w:szCs w:val="19"/></w:rPr><w:t>SheetJS</w:t></w:r><w:proofErr w:type="spellEnd"/><w:r><w:rPr><w:i/><w:iCs/><w:color w:val="555555"/><w:sz w:val="19"/><w:szCs w:val="19"/></w:rPr><w:t xml:space="preserve"> LLC, 2024)</w:t></w:r><w:r><w:rPr><w:color w:val="1F2D2B"/></w:rPr><w:t>. Real test sessions were logged on 24–25 March 2026 for:</w:t></w:r></w:p><w:p w14:paraId="5392CAFF" w14:textId="77777777" w:rsidR="00043C65" w:rsidRDefault="00C87A34"><w:pPr><w:pStyle w:val="ListParagraph"/><w:numPr><w:ilvl w:val="0"/><w:numId w:val="2"/></w:numPr><w:spacing w:before="40" w:after="40" w:line="260" w:lineRule="auto"/></w:pPr><w:r><w:rPr><w:b/><w:bCs/><w:color w:val="1F2D2B"/></w:rPr><w:t>Alex Turner</w:t></w:r><w:r><w:rPr><w:color w:val="1F2D2B"/></w:rPr><w:t xml:space="preserve"> — employee ID 1000, rank:</w:t></w:r><w:r><w:rPr><w:color w:val="1F2D2B"/></w:rPr><w:t xml:space="preserve"> operational</w:t></w:r></w:p><w:p w14:paraId="4182692F" w14:textId="77777777" w:rsidR="00043C65" w:rsidRDefault="00C87A34"><w:pPr><w:pStyle w:val="ListParagraph"/><w:numPr><w:ilvl w:val="0"/><w:numId w:val="2"/></w:numPr><w:spacing w:before="40" w:after="40" w:line="260" w:lineRule="auto"/></w:pPr><w:r><w:rPr><w:b/><w:bCs/><w:color w:val="1F2D2B"/></w:rPr><w:t xml:space="preserve">Chris </w:t></w:r><w:proofErr w:type="spellStart"/><w:r><w:rPr><w:b/><w:bCs/><w:color w:val="1F2D2B"/></w:rPr><w:t>Dimopoulos</w:t></w:r><w:proofErr w:type="spellEnd"/><w:r><w:rPr><w:color w:val="1F2D2B"/></w:rPr><w:t xml:space="preserve"> — employee ID 1301, rank: supervisors</w:t></w:r></w:p><w:p w14:paraId="430A1407" w14:textId="77777777" w:rsidR="00043C65" w:rsidRDefault="00C87A34"><w:pPr><w:pStyle w:val="ListParagraph"/><w:numPr><w:ilvl w:val="0"/><w:numId w:val="2"/></w:numPr><w:spacing w:before="40" w:after="40" w:line="260" w:lineRule="auto"/></w:pPr><w:r><w:rPr><w:b/><w:bCs/><w:color w:val="1F2D2B"/></w:rPr><w:t xml:space="preserve">Irene </w:t></w:r><w:proofErr w:type="spellStart"/><w:r><w:rPr><w:b/><w:bCs/><w:color w:val="1F2D2B"/></w:rPr><w:t>Vatou</w:t></w:r><w:proofErr w:type="spellEnd"/><w:r><w:rPr><w:color w:val="1F2D2B"/></w:rPr><w:t xml:space="preserve"> — employee ID 1203, rank: specialists</w:t></w:r></w:p><w:p w14:paraId="74AF3638" w14:textId="77777777" w:rsidR="00043C65" w:rsidRDefault="00043C65"><w:pPr/></w:p><w:p w14:paraId="00BFEED8" w14:textId="77777777" w:rsidR="00043C65" w:rsidRDefault="00C87A34"><w:pPr><w:pStyle w:val="Heading2"/></w:pPr><w:bookmarkStart w:id="1" w:name="_Toc227748005"/><w:r><w:t>1.1 Component Overview</w:t></w:r><w:bookmarkEnd w:id="1"/></w:p><w:tbl><w:tblPr><w:tblW w:w="1008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2000"/><w:gridCol w:w="3000"/><w:gridCol w:w="5080"/></w:tblGrid><w:tr w:rsidR="00043C65" w14:paraId="68174129" w14:textId="77777777"><w:tblPrEx><w:tblCellMar><w:top w:w="0" w:type="dxa"/><w:bottom w:w="0" w:type="dxa"/></w:tblCellMar></w:tblPrEx><w:tc><w:tcPr><w:tcW w:w="20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5E3A888B" w14:textId="77777777" w:rsidR="00043C65" w:rsidRDefault="00C87A34"><w:r><w:rPr><w:b/><w:bCs/><w:color w:val="1F2D2B"/><w:sz w:val="19"/><w:szCs w:val="19"/></w:rPr><w:t>Layer</w:t></w:r></w:p></w:tc><w:tc><w:tcPr><w:tcW w:w="30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06951F8E" w14:textId="77777777" w:rsidR="00043C65" w:rsidRDefault="00C87A34"><w:r><w:rPr><w:b/><w:bCs/><w:color w:val="1F2D2B"/><w:sz w:val="19"/><w:szCs w:val="19"/></w:rPr><w:t>Technology</w:t></w:r></w:p></w:tc><w:tc><w:tcPr><w:tcW w:w="508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21E84E79" w14:textId="77777777" w:rsidR="00043C65" w:rsidRDefault="00C87A34"><w:r><w:rPr><w:b/><w:bCs/><w:color w:val="1F2D2B"/><w:sz w:val="19"/><w:szCs w:val="19"/></w:rPr><w:t>Responsibility</w:t></w:r></w:p></w:tc></w:tr><w:tr w:rsidR="00043C65" w14:paraId="7D4C6653" w14:textId="77777777"><w:tblPrEx><w:tblCellMar><w:top w:w="0" w:type="dxa"/><w:bottom w:w="0" w:type="dxa"/></w:tblCellMar></w:tblPrEx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5F2BAD7D" w14:textId="77777777" w:rsidR="00043C65" w:rsidRDefault="00C87A34"><w:r><w:rPr><w:color w:val="1F2D2B"/></w:rPr><w:t>NLP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9AB8E52" w14:textId="77777777" w:rsidR="00043C65" w:rsidRDefault="00C87A34"><w:r><w:rPr><w:color w:val="1F2D2B"/></w:rPr><w:t xml:space="preserve">Google </w:t></w:r><w:proofErr w:type="spellStart"/><w:r><w:rPr><w:color w:val="1F2D2B"/></w:rPr><w:t>Dialogflow</w:t></w:r><w:proofErr w:type="spellEnd"/><w:r><w:rPr><w:color w:val="1F2D2B"/></w:rPr><w:t xml:space="preserve"> ES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357FA792" w14:textId="77777777" w:rsidR="00043C65" w:rsidRDefault="00C87A34"><w:r><w:rPr><w:color w:val="1F2D2B"/></w:rPr><w:t>Intent classification, entity extraction, context relay</w:t></w:r></w:p></w:tc></w:tr><w:tr w:rsidR="00043C65" w14:paraId="1518EE7A" w14:textId="77777777"><w:tblPrEx><w:tblCellMar><w:top w:w="0" w:type="dxa"/><w:bottom w:w="0" w:type="dxa"/></w:tblCellMar></w:tblPrEx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6FE79A2" w14:textId="77777777" w:rsidR="00043C65" w:rsidRDefault="00C87A34"><w:r><w:rPr><w:color w:val="1F2D2B"/></w:rPr><w:t>Backend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B8D22E1" w14:textId="77777777" w:rsidR="00043C65" w:rsidRDefault="00C87A34"><w:r><w:rPr><w:color w:val="1F2D2B"/></w:rPr><w:t>Node.js 18 / Express 4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07FE24A" w14:textId="77777777" w:rsidR="00043C65" w:rsidRDefault="00C87A34"><w:r><w:rPr><w:color w:val="1F2D2B"/></w:rPr><w:t>Webhook logic, state machine, REST API</w:t></w:r></w:p></w:tc></w:tr><w:tr w:rsidR="00043C65" w14:paraId="35D9549F" w14:textId="77777777"><w:tblPrEx><w:tblCellMar><w:top w:w="0" w:type="dxa"/><w:bottom w:w="0" w:type="dxa"/></w:tblCellMar></w:tblPrEx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8817DA2" w14:textId="77777777" w:rsidR="00043C65" w:rsidRDefault="00C87A34"><w:r><w:rPr><w:color w:val="1F2D2B"/></w:rPr><w:t>Database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ABD9C5A" w14:textId="77777777" w:rsidR="00043C65" w:rsidRDefault="00C87A34"><w:r><w:rPr><w:color w:val="1F2D2B"/></w:rPr><w:t>PostgreSQL 18 — Render.com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723DCC4" w14:textId="77777777" w:rsidR="00043C65" w:rsidRDefault="00C87A34"><w:r><w:rPr><w:color w:val="1F2D2B"/></w:rPr><w:t>Persistent store: master data + shift logs</w:t></w:r></w:p></w:tc></w:tr><w:tr w:rsidR="00043C65" w14:paraId="1AF79124" w14:textId="77777777"><w:tblPrEx><w:tblCellMar><w:top w:w="0" w:type="dxa"/><w:bottom w:w="0" w:type="dxa"/></w:tblCellMar></w:tblPrEx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6D9036B2" w14:textId="77777777" w:rsidR="00043C65" w:rsidRDefault="00C87A34"><w:r><w:rPr><w:color w:val="1F2D2B"/></w:rPr><w:t>Data source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08F29D3" w14:textId="77777777" w:rsidR="00043C65" w:rsidRDefault="00C87A34"><w:r><w:rPr><w:color w:val="1F2D2B"/></w:rPr><w:t>OneDrive Excel v3.0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F445181" w14:textId="77777777" w:rsidR="00043C65" w:rsidRDefault="00C87A34"><w:r><w:rPr><w:color w:val="1F2D2B"/></w:rPr><w:t>Ranks, staff, tasks, steps — manager-edited</w:t></w:r></w:p></w:tc></w:tr><w:tr w:rsidR="00043C65" w14:paraId="4E09399F" w14:textId="77777777"><w:tblPrEx><w:tblCellMar><w:top w:w="0" w:type="dxa"/><w:bottom w:w="0" w:type="dxa"/></w:tblCellMar></w:tblPrEx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687CC4D" w14:textId="77777777" w:rsidR="00043C65" w:rsidRDefault="00C87A34"><w:r><w:rPr><w:color w:val="1F2D2B"/></w:rPr><w:t>Auth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2B55E9E" w14:textId="77777777" w:rsidR="00043C65" w:rsidRDefault="00C87A34"><w:r><w:rPr><w:color w:val="1F2D2B"/></w:rPr><w:t>Azure AD / MSAL Node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2FBB987" w14:textId="77777777" w:rsidR="00043C65" w:rsidRDefault="00C87A34"><w:r><w:rPr><w:color w:val="1F2D2B"/></w:rPr><w:t>OAuth 2.0 token acquisition for Graph API</w:t></w:r></w:p></w:tc></w:tr><w:tr w:rsidR="00043C65" w14:paraId="518CFF22" w14:textId="77777777"><w:tblPrEx><w:tblCellMar><w:top w:w="0" w:type="dxa"/><w:bottom w:w="0" w:type="dxa"/></w:tblCellMar></w:tblPrEx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2F470D6" w14:textId="77777777" w:rsidR="00043C65" w:rsidRDefault="00C87A34"><w:r><w:rPr><w:color w:val="1F2D2B"/></w:rPr><w:t>Log output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0699A70D" w14:textId="77777777" w:rsidR="00043C65" w:rsidRDefault="00C87A34"><w:r><w:rPr><w:color w:val="1F2D2B"/></w:rPr><w:t xml:space="preserve">OneDrive CSV </w:t></w:r><w:proofErr w:type="gramStart"/><w:r><w:rPr><w:color w:val="1F2D2B"/></w:rPr><w:t>(.logs</w:t></w:r><w:proofErr w:type="gramEnd"/><w:r><w:rPr><w:color w:val="1F2D2B"/></w:rPr><w:t xml:space="preserve"> folder)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4FAA4103" w14:textId="77777777" w:rsidR="00043C65" w:rsidRDefault="00C87A34"><w:r><w:rPr><w:color w:val="1F2D2B"/></w:rPr><w:t>Real-time event log — Power BI data source</w:t></w:r></w:p></w:tc></w:tr><w:tr w:rsidR="00043C65" w14:paraId="3F0C2181" w14:textId="77777777"><w:tblPrEx><w:tblCellMar><w:top w:w="0" w:type="dxa"/><w:bottom w:w="0" w:type="dxa"/></w:tblCellMar></w:tblPrEx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9249C89" w14:textId="77777777" w:rsidR="00043C65" w:rsidRDefault="00C87A34"><w:r><w:rPr><w:color w:val="1F2D2B"/></w:rPr><w:t>Deployment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C95FDCC" w14:textId="77777777" w:rsidR="00043C65" w:rsidRDefault="00C87A34"><w:r><w:rPr><w:color w:val="1F2D2B"/></w:rPr><w:t>Render.com (free tier)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13666A2" w14:textId="77777777" w:rsidR="00043C65" w:rsidRDefault="00C87A34"><w:r><w:rPr><w:color w:val="1F2D2B"/></w:rPr><w:t>Auto-deploy from GitHub, env-var config</w:t></w:r></w:p></w:tc></w:tr></w:tbl><w:p w14:paraId="4F6E24BC" w14:textId="77777777" w:rsidR="00043C65" w:rsidRDefault="00043C65"><w:pPr/></w:p><w:p w14:paraId="4F841617" w14:textId="77777777" w:rsidR="00043C65" w:rsidRDefault="00C87A34"><w:pPr><w:pStyle w:val="Heading1"/></w:pPr><w:bookmarkStart w:id="2" w:name="_Toc227748006"/><w:r><w:t>2. Infrastructure</w:t></w:r><w:bookmarkEnd w:id="2"/></w:p><w:p w14:paraId="1950495F" w14:textId="77777777" w:rsidR="00043C65" w:rsidRDefault="00C87A34"><w:pPr><w:pStyle w:val="Heading2"/></w:pPr><w:bookmarkStart w:id="3" w:name="_Toc227748007"/><w:r><w:t>2.1 Azure AD App Registration</w:t></w:r><w:bookmarkEnd w:id="3"/></w:p><w:p w14:paraId="381B9342" w14:textId="77777777" w:rsidR="00043C65" w:rsidRDefault="00C87A34"><w:pPr><w:spacing w:before="60" w:after="80" w:line="272" w:lineRule="auto"/></w:pPr><w:r><w:rPr><w:color w:val="1F2D2B"/></w:rPr><w:t xml:space="preserve">A single Azure Active Directory application named </w:t></w:r><w:proofErr w:type="spellStart"/><w:r><w:rPr><w:b/><w:bCs/><w:color w:val="1F2D2B"/></w:rPr><w:t>WarehouseShiftChatbot-onedriveSync</w:t></w:r><w:proofErr w:type="spellEnd"/><w:r><w:rPr><w:color w:val="1F2D2B"/></w:rPr><w:t xml:space="preserve"> (Client ID: </w:t></w:r><w:r><w:rPr><w:rFonts w:ascii="Courier New" w:eastAsia="Courier New" w:hAnsi="Courier New" w:cs="Courier New"/><w:color w:val="1A3D38"/><w:sz w:val="18"/><w:szCs w:val="18"/></w:rPr><w:t>b464e2c6-4922-4d4d-ade3-c0933104044a</w:t></w:r><w:r><w:rPr><w:color w:val="1F2D2B"/></w:rPr><w:t xml:space="preserve">, Tenant ID: </w:t></w:r><w:r><w:rPr><w:rFonts w:ascii="Courier New" w:eastAsia="Courier New" w:hAnsi="Courier New" w:cs="Courier New"/><w:color w:val="1A3D38"/><w:sz w:val="18"/><w:szCs w:val="18"/></w:rPr><w:t>9607902e-dbdf-4c07-af08-2bcb536054b9</w:t></w:r><w:r><w:rPr><w:color w:val="1F2D2B"/></w:rPr><w:t xml:space="preserve">) provides the OAuth 2.0 credentials used to call the Microsoft Graph API. Supported account types are all Microsoft personal accounts to accommodate consumer </w:t></w:r><w:r><w:rPr><w:color w:val="1F2D2B"/></w:rPr><w:lastRenderedPageBreak/><w:t>OneDrive access. One client secret (</w:t></w:r><w:proofErr w:type="spellStart"/><w:r><w:rPr><w:rFonts w:ascii="Courier New" w:eastAsia="Courier New" w:hAnsi="Courier New" w:cs="Courier New"/><w:color w:val="1A3D38"/><w:sz w:val="18"/><w:szCs w:val="18"/></w:rPr><w:t>chatbotSecret</w:t></w:r><w:proofErr w:type="spellEnd"/><w:r><w:rPr><w:color w:val="1F2D2B"/></w:rPr><w:t xml:space="preserve">, expiring 9/19/2026) is configured </w:t></w:r><w:r><w:rPr><w:i/><w:iCs/><w:color w:val="555555"/><w:sz w:val="19"/><w:szCs w:val="19"/></w:rPr><w:t>(Microsoft C</w:t></w:r><w:r><w:rPr><w:i/><w:iCs/><w:color w:val="555555"/><w:sz w:val="19"/><w:szCs w:val="19"/></w:rPr><w:t>orporation, 2023a)</w:t></w:r><w:r><w:rPr><w:color w:val="1F2D2B"/></w:rPr><w:t>. Five delegated permissions are granted:</w:t></w:r></w:p><w:p w14:paraId="14ED2B56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Files.ReadWrite</w:t></w:r><w:proofErr w:type="spellEnd"/><w:r><w:rPr><w:color w:val="1F2D2B"/></w:rPr><w:t xml:space="preserve"> — full access to user files</w:t></w:r></w:p><w:p w14:paraId="69A44C58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offline_access</w:t></w:r><w:proofErr w:type="spellEnd"/><w:r><w:rPr><w:color w:val="1F2D2B"/></w:rPr><w:t xml:space="preserve"> — maintain access via refresh token</w:t></w:r></w:p><w:p w14:paraId="5F11BE75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openid</w:t></w:r><w:proofErr w:type="spellEnd"/><w:r><w:rPr><w:color w:val="1F2D2B"/></w:rPr><w:t xml:space="preserve"> — sign users in</w:t></w:r></w:p><w:p w14:paraId="46C47D53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profile</w:t></w:r><w:r><w:rPr><w:color w:val="1F2D2B"/></w:rPr><w:t xml:space="preserve"> — view basic profile</w:t></w:r></w:p><w:p w14:paraId="7B08A56D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User.Read</w:t></w:r><w:proofErr w:type="spellEnd"/><w:r><w:rPr><w:color w:val="1F2D2B"/></w:rPr><w:t xml:space="preserve"> — sign in and read user profile</w:t></w:r></w:p><w:p w14:paraId="15BF435B" w14:textId="77777777" w:rsidR="00043C65" w:rsidRDefault="00043C65"><w:pPr/></w:p><w:p w14:paraId="6587BE2B" w14:textId="77777777" w:rsidR="00043C65" w:rsidRDefault="00C87A34"><w:pPr><w:pStyle w:val="Heading2"/></w:pPr><w:bookmarkStart w:id="4" w:name="_Toc227748008"/><w:r><w:t>2.2 Po</w:t></w:r><w:r><w:t>stgreSQL on Render</w:t></w:r><w:bookmarkEnd w:id="4"/></w:p><w:p w14:paraId="239755BC" w14:textId="77777777" w:rsidR="00043C65" w:rsidRDefault="00C87A34"><w:pPr><w:spacing w:before="60" w:after="80" w:line="272" w:lineRule="auto"/></w:pPr><w:r><w:rPr><w:color w:val="1F2D2B"/></w:rPr><w:t>The database instance (</w:t></w:r><w:r><w:rPr><w:b/><w:bCs/><w:color w:val="1F2D2B"/></w:rPr><w:t>Warehouse Shift Chatbot System DB</w:t></w:r><w:r><w:rPr><w:color w:val="1F2D2B"/></w:rPr><w:t xml:space="preserve">) runs PostgreSQL 18 on Render's free tier </w:t></w:r><w:r><w:rPr><w:i/><w:iCs/><w:color w:val="555555"/><w:sz w:val="19"/><w:szCs w:val="19"/></w:rPr><w:t>(Render, 2024; PostgreSQL Global Development Group, 2024)</w:t></w:r><w:r><w:rPr><w:color w:val="1F2D2B"/></w:rPr><w:t xml:space="preserve">. Both the web service and the database are deployed in the </w:t></w:r><w:r><w:rPr><w:b/><w:bCs/><w:color w:val="1F2D2B"/></w:rPr><w:t>Oregon (US West)</w:t></w:r><w:r><w:rPr><w:color w:val="1F2D2B"/></w:rPr><w:t xml:space="preserve"> regi</w:t></w:r><w:r><w:rPr><w:color w:val="1F2D2B"/></w:rPr><w:t xml:space="preserve">on. The web service is named </w:t></w:r><w:r><w:rPr><w:b/><w:bCs/><w:color w:val="1F2D2B"/></w:rPr><w:t>ITC3161.A1-FinalProjectWarehouse-AssistantChatbot_RenderSet-up</w:t></w:r><w:r><w:rPr><w:color w:val="1F2D2B"/></w:rPr><w:t xml:space="preserve"> and auto-deploys from GitHub on every push. </w:t></w:r><w:proofErr w:type="spellStart"/><w:r><w:rPr><w:color w:val="1F2D2B"/></w:rPr><w:t>Dialogflow</w:t></w:r><w:proofErr w:type="spellEnd"/><w:r><w:rPr><w:color w:val="1F2D2B"/></w:rPr><w:t xml:space="preserve"> project ID: </w:t></w:r><w:proofErr w:type="spellStart"/><w:r><w:rPr><w:rFonts w:ascii="Courier New" w:eastAsia="Courier New" w:hAnsi="Courier New" w:cs="Courier New"/><w:color w:val="1A3D38"/><w:sz w:val="18"/><w:szCs w:val="18"/></w:rPr><w:t>finalproject-warehouseass-jhev</w:t></w:r><w:proofErr w:type="spellEnd"/><w:r><w:rPr><w:color w:val="1F2D2B"/></w:rPr><w:t>.</w:t></w:r></w:p><w:tbl><w:tblPr><w:tblW w:w="1008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3200"/><w:gridCol w:w="6880"/></w:tblGrid><w:tr w:rsidR="00043C65" w14:paraId="2805DE9D" w14:textId="77777777"><w:tblPrEx><w:tblCellMar><w:top w:w="0" w:type="dxa"/><w:bottom w:w="0" w:type="dxa"/></w:tblCellMar></w:tblPrEx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FC0C62A" w14:textId="77777777" w:rsidR="00043C65" w:rsidRDefault="00C87A34"><w:r><w:rPr><w:rFonts w:ascii="Courier New" w:eastAsia="Courier New" w:hAnsi="Courier New" w:cs="Courier New"/><w:color w:val="1A3D38"/><w:sz w:val="18"/><w:szCs w:val="18"/></w:rPr><w:t>Instance type</w:t></w:r></w:p></w:tc><w:tc><w:tcPr><w:tcW w:w="68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17F344B" w14:textId="77777777" w:rsidR="00043C65" w:rsidRDefault="00C87A34"><w:r><w:rPr><w:color w:val="1F2D2B"/></w:rPr><w:t>Free tier — 256 MB RAM, 0.1 vCPU, 1 GB storage</w:t></w:r></w:p></w:tc></w:tr><w:tr w:rsidR="00043C65" w14:paraId="604F45FA" w14:textId="77777777"><w:tblPrEx><w:tblCellMar><w:top w:w="0" w:type="dxa"/><w:bottom w:w="0" w:type="dxa"/></w:tblCellMar></w:tblPrEx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0439FDD0" w14:textId="77777777" w:rsidR="00043C65" w:rsidRDefault="00C87A34"><w:r><w:rPr><w:rFonts w:ascii="Courier New" w:eastAsia="Courier New" w:hAnsi="Courier New" w:cs="Courier New"/><w:color w:val="1A3D38"/><w:sz w:val="18"/><w:szCs w:val="18"/></w:rPr><w:t>Storage used</w:t></w:r></w:p></w:tc><w:tc><w:tcPr><w:tcW w:w="68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3FCAC0B2" w14:textId="77777777" w:rsidR="00043C65" w:rsidRDefault="00C87A34"><w:r><w:rPr><w:color w:val="1F2D2B"/></w:rPr><w:t>6.63% of 1 GB at time of documentation</w:t></w:r></w:p></w:tc></w:tr><w:tr w:rsidR="00043C65" w14:paraId="380B32B3" w14:textId="77777777"><w:tblPrEx><w:tblCellMar><w:top w:w="0" w:type="dxa"/><w:bottom w:w="0" w:type="dxa"/></w:tblCellMar></w:tblPrEx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5C3C7570" w14:textId="77777777" w:rsidR="00043C65" w:rsidRDefault="00C87A34"><w:r><w:rPr><w:rFonts w:ascii="Courier New" w:eastAsia="Courier New" w:hAnsi="Courier New" w:cs="Courier New"/><w:color w:val="1A3D38"/><w:sz w:val="18"/><w:szCs w:val="18"/></w:rPr><w:t>PostgreSQL</w:t></w:r></w:p></w:tc><w:tc><w:tcPr><w:tcW w:w="68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6723FED" w14:textId="77777777" w:rsidR="00043C65" w:rsidRDefault="00C87A34"><w:r><w:rPr><w:color w:val="1F2D2B"/></w:rPr><w:t>Version 18</w:t></w:r></w:p></w:tc></w:tr><w:tr w:rsidR="00043C65" w14:paraId="0C4D79C4" w14:textId="77777777"><w:tblPrEx><w:tblCellMar><w:top w:w="0" w:type="dxa"/><w:bottom w:w="0" w:type="dxa"/></w:tblCellMar></w:tblPrEx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20A4E16F" w14:textId="77777777" w:rsidR="00043C65" w:rsidRDefault="00C87A34"><w:r><w:rPr><w:rFonts w:ascii="Courier New" w:eastAsia="Courier New" w:hAnsi="Courier New" w:cs="Courier New"/><w:color w:val="1A3D38"/><w:sz w:val="18"/><w:szCs w:val="18"/></w:rPr><w:t>Hostname</w:t></w:r></w:p></w:tc><w:tc><w:tcPr><w:tcW w:w="68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0692215" w14:textId="77777777" w:rsidR="00043C65" w:rsidRDefault="00C87A34"><w:r><w:rPr><w:color w:val="1F2D2B"/></w:rPr><w:t>dpg-d6vvl375gffc73dirvlg-a</w:t></w:r></w:p></w:tc></w:tr><w:tr w:rsidR="00043C65" w14:paraId="4985961E" w14:textId="77777777"><w:tblPrEx><w:tblCellMar><w:top w:w="0" w:type="dxa"/><w:bottom w:w="0" w:type="dxa"/></w:tblCellMar></w:tblPrEx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3450AAE" w14:textId="77777777" w:rsidR="00043C65" w:rsidRDefault="00C87A34"><w:r><w:rPr><w:rFonts w:ascii="Courier New" w:eastAsia="Courier New" w:hAnsi="Courier New" w:cs="Courier New"/><w:color w:val="1A3D38"/><w:sz w:val="18"/><w:szCs w:val="18"/></w:rPr><w:t>Port</w:t></w:r></w:p></w:tc><w:tc><w:tcPr><w:tcW w:w="68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5AB76AB5" w14:textId="77777777" w:rsidR="00043C65" w:rsidRDefault="00C87A34"><w:r><w:rPr><w:color w:val="1F2D2B"/></w:rPr><w:t>5432</w:t></w:r></w:p></w:tc></w:tr><w:tr w:rsidR="00043C65" w14:paraId="1C264D5A" w14:textId="77777777"><w:tblPrEx><w:tblCellMar><w:top w:w="0" w:type="dxa"/><w:bottom w:w="0" w:type="dxa"/></w:tblCellMar></w:tblPrEx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24DCDA1C" w14:textId="77777777" w:rsidR="00043C65" w:rsidRDefault="00C87A34"><w:r><w:rPr><w:rFonts w:ascii="Courier New" w:eastAsia="Courier New" w:hAnsi="Courier New" w:cs="Courier New"/><w:color w:val="1A3D38"/><w:sz w:val="18"/><w:szCs w:val="18"/></w:rPr><w:t>Database name</w:t></w:r></w:p></w:tc><w:tc><w:tcPr><w:tcW w:w="68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47A83C83" w14:textId="77777777" w:rsidR="00043C65" w:rsidRDefault="00C87A34"><w:r><w:rPr><w:color w:val="1F2D2B"/></w:rPr><w:t>chatbot_db_5knj</w:t></w:r></w:p></w:tc></w:tr><w:tr w:rsidR="00043C65" w14:paraId="56F150C4" w14:textId="77777777"><w:tblPrEx><w:tblCellMar><w:top w:w="0" w:type="dxa"/><w:bottom w:w="0" w:type="dxa"/></w:tblCellMar></w:tblPrEx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4722E6C" w14:textId="77777777" w:rsidR="00043C65" w:rsidRDefault="00C87A34"><w:r><w:rPr><w:rFonts w:ascii="Courier New" w:eastAsia="Courier New" w:hAnsi="Courier New" w:cs="Courier New"/><w:color w:val="1A3D38"/><w:sz w:val="18"/><w:szCs w:val="18"/></w:rPr><w:t>SSL</w:t></w:r></w:p></w:tc><w:tc><w:tcPr><w:tcW w:w="68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B6B859B" w14:textId="77777777" w:rsidR="00043C65" w:rsidRDefault="00C87A34"><w:r><w:rPr><w:color w:val="1F2D2B"/></w:rPr><w:t>Enforced when connection string contains render.com</w:t></w:r></w:p></w:tc></w:tr><w:tr w:rsidR="00043C65" w14:paraId="4526AE31" w14:textId="77777777"><w:tblPrEx><w:tblCellMar><w:top w:w="0" w:type="dxa"/><w:bottom w:w="0" w:type="dxa"/></w:tblCellMar></w:tblPrEx><w:tc><w:tcPr><w:tcW w:w="3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02B457A8" w14:textId="77777777" w:rsidR="00043C65" w:rsidRDefault="00C87A34"><w:r><w:rPr><w:rFonts w:ascii="Courier New" w:eastAsia="Courier New" w:hAnsi="Courier New" w:cs="Courier New"/><w:color w:val="1A3D38"/><w:sz w:val="18"/><w:szCs w:val="18"/></w:rPr><w:t>IP access</w:t></w:r></w:p></w:tc><w:tc><w:tcPr><w:tcW w:w="68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B938373" w14:textId="77777777" w:rsidR="00043C65" w:rsidRDefault="00C87A34"><w:r><w:rPr><w:color w:val="1F2D2B"/></w:rPr><w:t>0.0.0.0/0 (open — Render internal network)</w:t></w:r></w:p></w:tc></w:tr></w:tbl><w:p w14:paraId="77F56F5B" w14:textId="77777777" w:rsidR="00043C65" w:rsidRDefault="00043C65"><w:pPr/></w:p><w:p w14:paraId="1DBDE2EF" w14:textId="77777777" w:rsidR="00043C65" w:rsidRDefault="00C87A34"><w:pPr><w:pStyle w:val="Heading2"/></w:pPr><w:bookmarkStart w:id="5" w:name="_Toc227748009"/><w:r><w:t>2.3 Environment Variables</w:t></w:r><w:bookmarkEnd w:id="5"/></w:p><w:p w14:paraId="18B79B75" w14:textId="77777777" w:rsidR="00043C65" w:rsidRDefault="00C87A34"><w:pPr><w:spacing w:before="60" w:after="80" w:line="272" w:lineRule="auto"/></w:pPr><w:r><w:rPr><w:color w:val="1F2D2B"/></w:rPr><w:t xml:space="preserve">All secrets are injected as Render environment variables, never embedded in source code — consistent with the Twelve-Factor App methodology </w:t></w:r><w:r><w:rPr><w:i/><w:iCs/><w:color w:val="555555"/><w:sz w:val="19"/><w:szCs w:val="19"/></w:rPr><w:t>(Wiggins, 2017)</w:t></w:r><w:r><w:rPr><w:color w:val="1F2D2B"/></w:rPr><w:t>.</w:t></w:r></w:p><w:tbl><w:tblPr><w:tblW w:w="1008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3657"/><w:gridCol w:w="1497"/><w:gridCol w:w="4926"/></w:tblGrid><w:tr w:rsidR="00043C65" w14:paraId="5B2D8E8A" w14:textId="77777777"><w:tblPrEx><w:tblCellMar><w:top w:w="0" w:type="dxa"/><w:bottom w:w="0" w:type="dxa"/></w:tblCellMar></w:tblPrEx><w:tc><w:tcPr><w:tcW w:w="35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56D3868F" w14:textId="77777777" w:rsidR="00043C65" w:rsidRDefault="00C87A34"><w:r><w:rPr><w:b/><w:bCs/><w:color w:val="1F2D2B"/><w:sz w:val="19"/><w:szCs w:val="19"/></w:rPr><w:t>Variable</w:t></w:r></w:p></w:tc><w:tc><w:tcPr><w:tcW w:w="15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0BDDF87D" w14:textId="77777777" w:rsidR="00043C65" w:rsidRDefault="00C87A34"><w:r><w:rPr><w:b/><w:bCs/><w:color w:val="1F2D2B"/><w:sz w:val="19"/><w:szCs w:val="19"/></w:rPr><w:t>Value</w:t></w:r></w:p></w:tc><w:tc><w:tcPr><w:tcW w:w="508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5D929366" w14:textId="77777777" w:rsidR="00043C65" w:rsidRDefault="00C87A34"><w:r><w:rPr><w:b/><w:bCs/><w:color w:val="1F2D2B"/><w:sz w:val="19"/><w:szCs w:val="19"/></w:rPr><w:t>Purpose</w:t></w:r></w:p></w:tc></w:tr><w:tr w:rsidR="00043C65" w14:paraId="25140E68" w14:textId="77777777"><w:tblPrEx><w:tblCellMar><w:top w:w="0" w:type="dxa"/><w:bottom w:w="0" w:type="dxa"/></w:tblCellMar></w:tblPrEx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DC21FD7" w14:textId="77777777" w:rsidR="00043C65" w:rsidRDefault="00C87A34"><w:r><w:rPr><w:rFonts w:ascii="Courier New" w:eastAsia="Courier New" w:hAnsi="Courier New" w:cs="Courier New"/><w:color w:val="1A3D38"/><w:sz w:val="18"/><w:szCs w:val="18"/></w:rPr><w:t>DATABASE_URL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B4C87E6" w14:textId="77777777" w:rsidR="00043C65" w:rsidRDefault="00C87A34"><w:r><w:rPr><w:color w:val="1F2D2B"/></w:rPr><w:t>(</w:t></w:r><w:proofErr w:type="gramStart"/><w:r><w:rPr><w:color w:val="1F2D2B"/></w:rPr><w:t>internal</w:t></w:r><w:proofErr w:type="gramEnd"/><w:r><w:rPr><w:color w:val="1F2D2B"/></w:rPr><w:t xml:space="preserve"> URL)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20641B8" w14:textId="77777777" w:rsidR="00043C65" w:rsidRDefault="00C87A34"><w:r><w:rPr><w:color w:val="1F2D2B"/></w:rPr><w:t>PostgreSQL connection string with SSL flag</w:t></w:r></w:p></w:tc></w:tr><w:tr w:rsidR="00043C65" w14:paraId="0C8A9FD2" w14:textId="77777777"><w:tblPrEx><w:tblCellMar><w:top w:w="0" w:type="dxa"/><w:bottom w:w="0" w:type="dxa"/></w:tblCellMar></w:tblPrEx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0D79681A" w14:textId="77777777" w:rsidR="00043C65" w:rsidRDefault="00C87A34"><w:r><w:rPr><w:rFonts w:ascii="Courier New" w:eastAsia="Courier New" w:hAnsi="Courier New" w:cs="Courier New"/><w:color w:val="1A3D38"/><w:sz w:val="18"/><w:szCs w:val="18"/></w:rPr><w:t>AUTO_SYNC_INTERVAL_MS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059B6964" w14:textId="77777777" w:rsidR="00043C65" w:rsidRDefault="00C87A34"><w:r><w:rPr><w:color w:val="1F2D2B"/></w:rPr><w:t>3000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3626E0CB" w14:textId="77777777" w:rsidR="00043C65" w:rsidRDefault="00C87A34"><w:r><w:rPr><w:color w:val="1F2D2B"/></w:rPr><w:t>OneDrive sync interval in milliseconds</w:t></w:r></w:p></w:tc></w:tr><w:tr w:rsidR="00043C65" w14:paraId="358410BF" w14:textId="77777777"><w:tblPrEx><w:tblCellMar><w:top w:w="0" w:type="dxa"/><w:bottom w:w="0" w:type="dxa"/></w:tblCellMar></w:tblPrEx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3D21E71F" w14:textId="77777777" w:rsidR="00043C65" w:rsidRDefault="00C87A34"><w:r><w:rPr><w:rFonts w:ascii="Courier New" w:eastAsia="Courier New" w:hAnsi="Courier New" w:cs="Courier New"/><w:color w:val="1A3D38"/><w:sz w:val="18"/><w:szCs w:val="18"/></w:rPr><w:t>AUTO_SYNC_ENABLED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58AC7411" w14:textId="77777777" w:rsidR="00043C65" w:rsidRDefault="00C87A34"><w:r><w:rPr><w:color w:val="1F2D2B"/></w:rPr><w:t>true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AED87EA" w14:textId="77777777" w:rsidR="00043C65" w:rsidRDefault="00C87A34"><w:r><w:rPr><w:color w:val="1F2D2B"/></w:rPr><w:t xml:space="preserve">Enables the </w:t></w:r><w:proofErr w:type="spellStart"/><w:r><w:rPr><w:color w:val="1F2D2B"/></w:rPr><w:t>autoSync</w:t></w:r><w:proofErr w:type="spellEnd"/><w:r><w:rPr><w:color w:val="1F2D2B"/></w:rPr><w:t xml:space="preserve"> scheduler on startup</w:t></w:r></w:p></w:tc></w:tr><w:tr w:rsidR="00043C65" w14:paraId="3AC0F9BC" w14:textId="77777777"><w:tblPrEx><w:tblCellMar><w:top w:w="0" w:type="dxa"/><w:bottom w:w="0" w:type="dxa"/></w:tblCellMar></w:tblPrEx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2683493A" w14:textId="77777777" w:rsidR="00043C65" w:rsidRDefault="00C87A34"><w:r><w:rPr><w:rFonts w:ascii="Courier New" w:eastAsia="Courier New" w:hAnsi="Courier New" w:cs="Courier New"/><w:color w:val="1A3D38"/><w:sz w:val="18"/><w:szCs w:val="18"/></w:rPr><w:t>MS_CLIENT_ID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59D07BF" w14:textId="77777777" w:rsidR="00043C65" w:rsidRDefault="00C87A34"><w:r><w:rPr><w:color w:val="1F2D2B"/></w:rPr><w:t>b464e2c6…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443EDD6A" w14:textId="77777777" w:rsidR="00043C65" w:rsidRDefault="00C87A34"><w:r><w:rPr><w:color w:val="1F2D2B"/></w:rPr><w:t>Azure AD application client ID</w:t></w:r></w:p></w:tc></w:tr><w:tr w:rsidR="00043C65" w14:paraId="6D4E153C" w14:textId="77777777"><w:tblPrEx><w:tblCellMar><w:top w:w="0" w:type="dxa"/><w:bottom w:w="0" w:type="dxa"/></w:tblCellMar></w:tblPrEx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8396D0D" w14:textId="77777777" w:rsidR="00043C65" w:rsidRDefault="00C87A34"><w:r><w:rPr><w:rFonts w:ascii="Courier New" w:eastAsia="Courier New" w:hAnsi="Courier New" w:cs="Courier New"/><w:color w:val="1A3D38"/><w:sz w:val="18"/><w:szCs w:val="18"/></w:rPr><w:t>MS_CLIENT_SECRET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E1957B3" w14:textId="77777777" w:rsidR="00043C65" w:rsidRDefault="00C87A34"><w:r><w:rPr><w:color w:val="1F2D2B"/></w:rPr><w:t>ZTs8Q…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5D464EE8" w14:textId="77777777" w:rsidR="00043C65" w:rsidRDefault="00C87A34"><w:r><w:rPr><w:color w:val="1F2D2B"/></w:rPr><w:t>Azure AD client secret for MSAL</w:t></w:r></w:p></w:tc></w:tr><w:tr w:rsidR="00043C65" w14:paraId="2744EE1B" w14:textId="77777777"><w:tblPrEx><w:tblCellMar><w:top w:w="0" w:type="dxa"/><w:bottom w:w="0" w:type="dxa"/></w:tblCellMar></w:tblPrEx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6791A1C5" w14:textId="77777777" w:rsidR="00043C65" w:rsidRDefault="00C87A34"><w:r><w:rPr><w:rFonts w:ascii="Courier New" w:eastAsia="Courier New" w:hAnsi="Courier New" w:cs="Courier New"/><w:color w:val="1A3D38"/><w:sz w:val="18"/><w:szCs w:val="18"/></w:rPr><w:t>MS_AUTHORITY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8F7EFE3" w14:textId="77777777" w:rsidR="00043C65" w:rsidRDefault="00C87A34"><w:r><w:rPr><w:color w:val="1F2D2B"/></w:rPr><w:t>…/consumers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3ABAB1D4" w14:textId="77777777" w:rsidR="00043C65" w:rsidRDefault="00C87A34"><w:r><w:rPr><w:color w:val="1F2D2B"/></w:rPr><w:t>MSAL authority endpoint (personal accounts)</w:t></w:r></w:p></w:tc></w:tr><w:tr w:rsidR="00043C65" w14:paraId="22373690" w14:textId="77777777"><w:tblPrEx><w:tblCellMar><w:top w:w="0" w:type="dxa"/><w:bottom w:w="0" w:type="dxa"/></w:tblCellMar></w:tblPrEx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A6F3E5A" w14:textId="77777777" w:rsidR="00043C65" w:rsidRDefault="00C87A34"><w:r><w:rPr><w:rFonts w:ascii="Courier New" w:eastAsia="Courier New" w:hAnsi="Courier New" w:cs="Courier New"/><w:color w:val="1A3D38"/><w:sz w:val="18"/><w:szCs w:val="18"/></w:rPr><w:t>MS_REDIRECT_URI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38B7D38B" w14:textId="77777777" w:rsidR="00043C65" w:rsidRDefault="00C87A34"><w:r><w:rPr><w:color w:val="1F2D2B"/></w:rPr><w:t>…/callback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F3B54F5" w14:textId="77777777" w:rsidR="00043C65" w:rsidRDefault="00C87A34"><w:r><w:rPr><w:color w:val="1F2D2B"/></w:rPr><w:t>OAuth redirect after Microsoft login</w:t></w:r></w:p></w:tc></w:tr><w:tr w:rsidR="00043C65" w14:paraId="29B61F5E" w14:textId="77777777"><w:tblPrEx><w:tblCellMar><w:top w:w="0" w:type="dxa"/><w:bottom w:w="0" w:type="dxa"/></w:tblCellMar></w:tblPrEx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3B34FA05" w14:textId="77777777" w:rsidR="00043C65" w:rsidRDefault="00C87A34"><w:r><w:rPr><w:rFonts w:ascii="Courier New" w:eastAsia="Courier New" w:hAnsi="Courier New" w:cs="Courier New"/><w:color w:val="1A3D38"/><w:sz w:val="18"/><w:szCs w:val="18"/></w:rPr><w:t>ONEDRIVE_SHARE_URL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A686522" w14:textId="77777777" w:rsidR="00043C65" w:rsidRDefault="00C87A34"><w:r><w:rPr><w:color w:val="1F2D2B"/></w:rPr><w:t>1drv.ms/x/…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1FCC8F5" w14:textId="77777777" w:rsidR="00043C65" w:rsidRDefault="00C87A34"><w:r><w:rPr><w:color w:val="1F2D2B"/></w:rPr><w:t>Shared link to the Excel master workbook</w:t></w:r></w:p></w:tc></w:tr><w:tr w:rsidR="00043C65" w14:paraId="78599594" w14:textId="77777777"><w:tblPrEx><w:tblCellMar><w:top w:w="0" w:type="dxa"/><w:bottom w:w="0" w:type="dxa"/></w:tblCellMar></w:tblPrEx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ADE341C" w14:textId="77777777" w:rsidR="00043C65" w:rsidRDefault="00C87A34"><w:r><w:rPr><w:rFonts w:ascii="Courier New" w:eastAsia="Courier New" w:hAnsi="Courier New" w:cs="Courier New"/><w:color w:val="1A3D38"/><w:sz w:val="18"/><w:szCs w:val="18"/></w:rPr><w:t>ONEDRIVE_EXPORT_FOLDER_SHARE_URL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98203A4" w14:textId="77777777" w:rsidR="00043C65" w:rsidRDefault="00C87A34"><w:r><w:rPr><w:color w:val="1F2D2B"/></w:rPr><w:t>1drv.ms/f/…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BD292E1" w14:textId="77777777" w:rsidR="00043C65" w:rsidRDefault="00C87A34"><w:r><w:rPr><w:color w:val="1F2D2B"/></w:rPr><w:t xml:space="preserve">Shared link to </w:t></w:r><w:proofErr w:type="gramStart"/><w:r><w:rPr><w:color w:val="1F2D2B"/></w:rPr><w:t>the .logs</w:t></w:r><w:proofErr w:type="gramEnd"/><w:r><w:rPr><w:color w:val="1F2D2B"/></w:rPr><w:t xml:space="preserve"> export folder</w:t></w:r></w:p></w:tc></w:tr><w:tr w:rsidR="00043C65" w14:paraId="55DE64F0" w14:textId="77777777"><w:tblPrEx><w:tblCellMar><w:top w:w="0" w:type="dxa"/><w:bottom w:w="0" w:type="dxa"/></w:tblCellMar></w:tblPrEx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FCC58C9" w14:textId="77777777" w:rsidR="00043C65" w:rsidRDefault="00C87A34"><w:r><w:rPr><w:rFonts w:ascii="Courier New" w:eastAsia="Courier New" w:hAnsi="Courier New" w:cs="Courier New"/><w:color w:val="1A3D38"/><w:sz w:val="18"/><w:szCs w:val="18"/></w:rPr><w:t>ADMIN_SYNC_KEY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D76E0F8" w14:textId="77777777" w:rsidR="00043C65" w:rsidRDefault="00C87A34"><w:r><w:rPr><w:color w:val="1F2D2B"/></w:rPr><w:t>229915…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4A19503" w14:textId="77777777" w:rsidR="00043C65" w:rsidRDefault="00C87A34"><w:r><w:rPr><w:color w:val="1F2D2B"/></w:rPr><w:t>Bearer key for protected admin endpoints</w:t></w:r></w:p></w:tc></w:tr><w:tr w:rsidR="00043C65" w14:paraId="2281DBBA" w14:textId="77777777"><w:tblPrEx><w:tblCellMar><w:top w:w="0" w:type="dxa"/><w:bottom w:w="0" w:type="dxa"/></w:tblCellMar></w:tblPrEx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FD324A7" w14:textId="77777777" w:rsidR="00043C65" w:rsidRDefault="00C87A34"><w:r><w:rPr><w:rFonts w:ascii="Courier New" w:eastAsia="Courier New" w:hAnsi="Courier New" w:cs="Courier New"/><w:color w:val="1A3D38"/><w:sz w:val="18"/><w:szCs w:val="18"/></w:rPr><w:t>PASSWORD_HASH_ROUNDS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231EFDC" w14:textId="77777777" w:rsidR="00043C65" w:rsidRDefault="00C87A34"><w:r><w:rPr><w:color w:val="1F2D2B"/></w:rPr><w:t>10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0CBB8EC" w14:textId="77777777" w:rsidR="00043C65" w:rsidRDefault="00C87A34"><w:proofErr w:type="spellStart"/><w:r><w:rPr><w:color w:val="1F2D2B"/></w:rPr><w:t>bcrypt</w:t></w:r><w:proofErr w:type="spellEnd"/><w:r><w:rPr><w:color w:val="1F2D2B"/></w:rPr><w:t xml:space="preserve"> cost factor for employee password hashing</w:t></w:r></w:p></w:tc></w:tr><w:tr w:rsidR="00043C65" w14:paraId="591DCD63" w14:textId="77777777"><w:tblPrEx><w:tblCellMar><w:top w:w="0" w:type="dxa"/><w:bottom w:w="0" w:type="dxa"/></w:tblCellMar></w:tblPrEx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6AD72591" w14:textId="77777777" w:rsidR="00043C65" w:rsidRDefault="00C87A34"><w:r><w:rPr><w:rFonts w:ascii="Courier New" w:eastAsia="Courier New" w:hAnsi="Courier New" w:cs="Courier New"/><w:color w:val="1A3D38"/><w:sz w:val="18"/><w:szCs w:val="18"/></w:rPr><w:t>MANAGER_EXPORT_FILENAME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AC91D74" w14:textId="77777777" w:rsidR="00043C65" w:rsidRDefault="00C87A34"><w:r><w:rPr><w:color w:val="1F2D2B"/></w:rPr><w:t>…export.csv</w:t></w:r></w:p></w:tc><w:tc><w:tcPr><w:tcW w:w="5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07BD16A" w14:textId="77777777" w:rsidR="00043C65" w:rsidRDefault="00C87A34"><w:r><w:rPr><w:color w:val="1F2D2B"/></w:rPr><w:t>Fixed filename for the Power BI CSV log</w:t></w:r></w:p></w:tc></w:tr></w:tbl><w:p w14:paraId="675D2ECC" w14:textId="77777777" w:rsidR="00043C65" w:rsidRDefault="00043C65"><w:pPr/></w:p><w:p w14:paraId="7CD92E29" w14:textId="77777777" w:rsidR="00043C65" w:rsidRDefault="00C87A34"><w:pPr/><w:r><w:br/></w:r></w:p><w:p w14:paraId="32CCC3DF" w14:textId="77777777" w:rsidR="00043C65" w:rsidRDefault="00C87A34"><w:pPr><w:pStyle w:val="Heading1"/></w:pPr><w:bookmarkStart w:id="6" w:name="_Toc227748010"/><w:r><w:t xml:space="preserve">3. </w:t></w:r><w:proofErr w:type="spellStart"/><w:r><w:t>Dialogflow</w:t></w:r><w:proofErr w:type="spellEnd"/><w:r><w:t xml:space="preserve"> Chatbot Design</w:t></w:r><w:bookmarkEnd w:id="6"/></w:p><w:p w14:paraId="748307EB" w14:textId="77777777" w:rsidR="00043C65" w:rsidRDefault="00C87A34"><w:pPr><w:spacing w:before="60" w:after="80" w:line="272" w:lineRule="auto"/></w:pPr><w:r><w:rPr><w:color w:val="1F2D2B"/></w:rPr><w:lastRenderedPageBreak/><w:t xml:space="preserve">Google </w:t></w:r><w:proofErr w:type="spellStart"/><w:r><w:rPr><w:color w:val="1F2D2B"/></w:rPr><w:t>Dialogflow</w:t></w:r><w:proofErr w:type="spellEnd"/><w:r><w:rPr><w:color w:val="1F2D2B"/></w:rPr><w:t xml:space="preserve"> ES is the NLP layer. It receives employee utterances, classifies them into intents, extracts entities, and forwards a structured JSON webhook request to the backend. No business logic resides in </w:t></w:r><w:proofErr w:type="spellStart"/><w:r><w:rPr><w:color w:val="1F2D2B"/></w:rPr><w:t>Dialogflow</w:t></w:r><w:proofErr w:type="spellEnd"/><w:r><w:rPr><w:color w:val="1F2D2B"/></w:rPr><w:t xml:space="preserve"> — it acts solely as a classifier</w:t></w:r><w:r><w:rPr><w:color w:val="1F2D2B"/></w:rPr><w:t xml:space="preserve"> and context relay </w:t></w:r><w:r><w:rPr><w:i/><w:iCs/><w:color w:val="555555"/><w:sz w:val="19"/><w:szCs w:val="19"/></w:rPr><w:t>(Google LLC, 2024)</w:t></w:r><w:r><w:rPr><w:color w:val="1F2D2B"/></w:rPr><w:t>.</w:t></w:r></w:p><w:p w14:paraId="61D3AE44" w14:textId="77777777" w:rsidR="00043C65" w:rsidRDefault="00C87A34"><w:pPr><w:pStyle w:val="Heading2"/></w:pPr><w:bookmarkStart w:id="7" w:name="_Toc227748011"/><w:r><w:t>3.1 Entities</w:t></w:r><w:bookmarkEnd w:id="7"/></w:p><w:p w14:paraId="10D15620" w14:textId="77777777" w:rsidR="00043C65" w:rsidRDefault="00C87A34"><w:pPr><w:spacing w:before="60" w:after="80" w:line="272" w:lineRule="auto"/></w:pPr><w:r><w:rPr><w:color w:val="1F2D2B"/></w:rPr><w:t xml:space="preserve">Six entities are configured to extract structured data from employee utterances </w:t></w:r><w:r><w:rPr><w:i/><w:iCs/><w:color w:val="555555"/><w:sz w:val="19"/><w:szCs w:val="19"/></w:rPr><w:t>(Google LLC, 2024)</w:t></w:r><w:r><w:rPr><w:color w:val="1F2D2B"/></w:rPr><w:t>:</w:t></w:r></w:p><w:p w14:paraId="49E1C0EC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@</w:t></w:r><w:proofErr w:type="gramStart"/><w:r><w:rPr><w:rFonts w:ascii="Courier New" w:eastAsia="Courier New" w:hAnsi="Courier New" w:cs="Courier New"/><w:color w:val="1A3D38"/><w:sz w:val="18"/><w:szCs w:val="18"/></w:rPr><w:t>employee</w:t></w:r><w:proofErr w:type="gramEnd"/><w:r><w:rPr><w:rFonts w:ascii="Courier New" w:eastAsia="Courier New" w:hAnsi="Courier New" w:cs="Courier New"/><w:color w:val="1A3D38"/><w:sz w:val="18"/><w:szCs w:val="18"/></w:rPr><w:t>_id</w:t></w:r><w:r><w:rPr><w:color w:val="1F2D2B"/></w:rPr><w:t xml:space="preserve"> — captures the 4-digit numeric employee ID</w:t></w:r></w:p><w:p w14:paraId="74B2F985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@</w:t></w:r><w:proofErr w:type="gramStart"/><w:r><w:rPr><w:rFonts w:ascii="Courier New" w:eastAsia="Courier New" w:hAnsi="Courier New" w:cs="Courier New"/><w:color w:val="1A3D38"/><w:sz w:val="18"/><w:szCs w:val="18"/></w:rPr><w:t>employee</w:t></w:r><w:proofErr w:type="gramEnd"/><w:r><w:rPr><w:rFonts w:ascii="Courier New" w:eastAsia="Courier New" w:hAnsi="Courier New" w:cs="Courier New"/><w:color w:val="1A3D38"/><w:sz w:val="18"/><w:szCs w:val="18"/></w:rPr><w:t>_full_name</w:t></w:r><w:r><w:rPr><w:color w:val="1F2D2B"/></w:rPr><w:t xml:space="preserve"> — captures full name strings</w:t></w:r><w:r><w:rPr><w:color w:val="1F2D2B"/></w:rPr><w:t xml:space="preserve"> for supplementary identification</w:t></w:r></w:p><w:p w14:paraId="111B50B7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@taskName</w:t></w:r><w:r><w:rPr><w:color w:val="1F2D2B"/></w:rPr><w:t xml:space="preserve"> — matches task names against the configured task vocabulary</w:t></w:r></w:p><w:p w14:paraId="5FF43773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@taskNumber</w:t></w:r><w:r><w:rPr><w:color w:val="1F2D2B"/></w:rPr><w:t xml:space="preserve"> — captures ordinal task numbers</w:t></w:r></w:p><w:p w14:paraId="37000EBE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@navCommand</w:t></w:r><w:r><w:rPr><w:color w:val="1F2D2B"/></w:rPr><w:t xml:space="preserve"> — navigation commands: </w:t></w:r><w:r><w:rPr><w:rFonts w:ascii="Courier New" w:eastAsia="Courier New" w:hAnsi="Courier New" w:cs="Courier New"/><w:color w:val="1A3D38"/><w:sz w:val="18"/><w:szCs w:val="18"/></w:rPr><w:t>next</w:t></w:r><w:r><w:rPr><w:color w:val="1F2D2B"/></w:rPr><w:t xml:space="preserve">, </w:t></w:r><w:r><w:rPr><w:rFonts w:ascii="Courier New" w:eastAsia="Courier New" w:hAnsi="Courier New" w:cs="Courier New"/><w:color w:val="1A3D38"/><w:sz w:val="18"/><w:szCs w:val="18"/></w:rPr><w:t>back</w:t></w:r><w:r><w:rPr><w:color w:val="1F2D2B"/></w:rPr><w:t xml:space="preserve">, </w:t></w:r><w:r><w:rPr><w:rFonts w:ascii="Courier New" w:eastAsia="Courier New" w:hAnsi="Courier New" w:cs="Courier New"/><w:color w:val="1A3D38"/><w:sz w:val="18"/><w:szCs w:val="18"/></w:rPr><w:t>repeat</w:t></w:r><w:r><w:rPr><w:color w:val="1F2D2B"/></w:rPr><w:t xml:space="preserve">, </w:t></w:r><w:r><w:rPr><w:rFonts w:ascii="Courier New" w:eastAsia="Courier New" w:hAnsi="Courier New" w:cs="Courier New"/><w:color w:val="1A3D38"/><w:sz w:val="18"/><w:szCs w:val="18"/></w:rPr><w:t>done</w:t></w:r></w:p><w:p w14:paraId="1842724E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@</w:t></w:r><w:proofErr w:type="gramStart"/><w:r><w:rPr><w:rFonts w:ascii="Courier New" w:eastAsia="Courier New" w:hAnsi="Courier New" w:cs="Courier New"/><w:color w:val="1A3D38"/><w:sz w:val="18"/><w:szCs w:val="18"/></w:rPr><w:t>yes</w:t></w:r><w:proofErr w:type="gramEnd"/><w:r><w:rPr><w:rFonts w:ascii="Courier New" w:eastAsia="Courier New" w:hAnsi="Courier New" w:cs="Courier New"/><w:color w:val="1A3D38"/><w:sz w:val="18"/><w:szCs w:val="18"/></w:rPr><w:t>_no</w:t></w:r><w:r><w:rPr><w:color w:val="1F2D2B"/></w:rPr><w:t xml:space="preserve"> — canonical yes/no confirmation values</w:t></w:r></w:p><w:p w14:paraId="4827E7A9" w14:textId="77777777" w:rsidR="00043C65" w:rsidRDefault="00043C65"><w:pPr/></w:p><w:p w14:paraId="3DEF299E" w14:textId="77777777" w:rsidR="00043C65" w:rsidRDefault="00C87A34"><w:pPr><w:pStyle w:val="Heading2"/></w:pPr><w:bookmarkStart w:id="8" w:name="_Toc227748012"/><w:r><w:t>3.2 Intents (25 total)</w:t></w:r><w:bookmarkEnd w:id="8"/></w:p><w:p w14:paraId="1B1C6978" w14:textId="77777777" w:rsidR="00043C65" w:rsidRDefault="00C87A34"><w:pPr><w:spacing w:before="60" w:after="80" w:line="272" w:lineRule="auto"/></w:pPr><w:r><w:rPr><w:color w:val="1F2D2B"/></w:rPr><w:t xml:space="preserve">The 25 intents are grouped below by functional category. The backend applies an intent rerouting layer to recover from NLU misclassifications at each stage </w:t></w:r><w:r><w:rPr><w:i/><w:iCs/><w:color w:val="555555"/><w:sz w:val="19"/><w:szCs w:val="19"/></w:rPr><w:t>(</w:t></w:r><w:proofErr w:type="spellStart"/><w:r><w:rPr><w:i/><w:iCs/><w:color w:val="555555"/><w:sz w:val="19"/><w:szCs w:val="19"/></w:rPr><w:t>Jurafsky</w:t></w:r><w:proofErr w:type="spellEnd"/><w:r><w:rPr><w:i/><w:iCs/><w:color w:val="555555"/><w:sz w:val="19"/><w:szCs w:val="19"/></w:rPr><w:t xml:space="preserve"> &amp; Martin, 2023)</w:t></w:r><w:r><w:rPr><w:color w:val="1F2D2B"/></w:rPr><w:t>.</w:t></w:r></w:p><w:p w14:paraId="2C06D69E" w14:textId="77777777" w:rsidR="00043C65" w:rsidRDefault="00C87A34"><w:pPr/><w:bookmarkStart w:id="9" w:name="_Toc227748013"/><w:r><w:t>Identification (3)</w:t></w:r><w:bookmarkEnd w:id="9"/></w:p><w:p w14:paraId="1D6443D1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IdentifyEmployee</w:t></w:r><w:proofErr w:type="spellEnd"/><w:r><w:rPr><w:color w:val="1F2D2B"/></w:rPr><w:t xml:space="preserve"> — employee submits their 4-digit ID</w:t></w:r></w:p><w:p w14:paraId="2A8A694A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C</w:t></w:r><w:r><w:rPr><w:rFonts w:ascii="Courier New" w:eastAsia="Courier New" w:hAnsi="Courier New" w:cs="Courier New"/><w:color w:val="1A3D38"/><w:sz w:val="18"/><w:szCs w:val="18"/></w:rPr><w:t>onfirmEmployee</w:t></w:r><w:proofErr w:type="spellEnd"/><w:r><w:rPr><w:color w:val="1F2D2B"/></w:rPr><w:t xml:space="preserve"> — confirms the identified employee record is correct</w:t></w:r></w:p><w:p w14:paraId="1AF616D9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RejectEmployee</w:t></w:r><w:proofErr w:type="spellEnd"/><w:r><w:rPr><w:color w:val="1F2D2B"/></w:rPr><w:t xml:space="preserve"> — rejects the identified record, restarts identification</w:t></w:r></w:p><w:p w14:paraId="6DD749F0" w14:textId="77777777" w:rsidR="00043C65" w:rsidRDefault="00C87A34"><w:pPr/><w:bookmarkStart w:id="10" w:name="_Toc227748014"/><w:r><w:t>Task flow (7)</w:t></w:r><w:bookmarkEnd w:id="10"/></w:p><w:p w14:paraId="773C647C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ConfirmShiftTasks</w:t></w:r><w:proofErr w:type="spellEnd"/><w:r><w:rPr><w:color w:val="1F2D2B"/></w:rPr><w:t xml:space="preserve"> — confirms the assigned task list for the session</w:t></w:r></w:p><w:p w14:paraId="62E7E341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ConfirmStartNextTask</w:t></w:r><w:proofErr w:type="spellEnd"/><w:r><w:rPr><w:color w:val="1F2D2B"/></w:rPr><w:t xml:space="preserve"> — confirms re</w:t></w:r><w:r><w:rPr><w:color w:val="1F2D2B"/></w:rPr><w:t>adiness to begin the next task</w:t></w:r></w:p><w:p w14:paraId="75061857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RejectStartNextTask</w:t></w:r><w:proofErr w:type="spellEnd"/><w:r><w:rPr><w:color w:val="1F2D2B"/></w:rPr><w:t xml:space="preserve"> — defers starting the next task</w:t></w:r></w:p><w:p w14:paraId="05E0B8BF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StartTask</w:t></w:r><w:proofErr w:type="spellEnd"/><w:r><w:rPr><w:color w:val="1F2D2B"/></w:rPr><w:t xml:space="preserve"> — initiates a specific task directly</w:t></w:r></w:p><w:p w14:paraId="191C23AC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DoneTask</w:t></w:r><w:proofErr w:type="spellEnd"/><w:r><w:rPr><w:color w:val="1F2D2B"/></w:rPr><w:t xml:space="preserve"> — marks the current task as complete</w:t></w:r></w:p><w:p w14:paraId="67913E5F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ConfirmShiftEnd</w:t></w:r><w:proofErr w:type="spellEnd"/><w:r><w:rPr><w:color w:val="1F2D2B"/></w:rPr><w:t xml:space="preserve"> — confirms the shift is finished</w:t></w:r></w:p><w:p w14:paraId="4A12A7E4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RejectShiftEnd</w:t></w:r><w:proofErr w:type="spellEnd"/><w:r><w:rPr><w:color w:val="1F2D2B"/></w:rPr><w:t xml:space="preserve"> — keeps the shif</w:t></w:r><w:r><w:rPr><w:color w:val="1F2D2B"/></w:rPr><w:t>t open</w:t></w:r></w:p><w:p w14:paraId="48BFA673" w14:textId="77777777" w:rsidR="00043C65" w:rsidRDefault="00C87A34"><w:pPr/><w:bookmarkStart w:id="11" w:name="_Toc227748015"/><w:r><w:t>Step navigation (4)</w:t></w:r><w:bookmarkEnd w:id="11"/></w:p><w:p w14:paraId="7B6174B2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Next</w:t></w:r><w:r><w:rPr><w:color w:val="1F2D2B"/></w:rPr><w:t xml:space="preserve"> — advances to the next step within the active task</w:t></w:r></w:p><w:p w14:paraId="64C6D895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Back</w:t></w:r><w:r><w:rPr><w:color w:val="1F2D2B"/></w:rPr><w:t xml:space="preserve"> — moves back to the previous step</w:t></w:r></w:p><w:p w14:paraId="3B6FB926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Repeat</w:t></w:r><w:r><w:rPr><w:color w:val="1F2D2B"/></w:rPr><w:t xml:space="preserve"> — re-reads the current step</w:t></w:r></w:p><w:p w14:paraId="481ECBA8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SelectShiftTasks</w:t></w:r><w:proofErr w:type="spellEnd"/><w:r><w:rPr><w:color w:val="1F2D2B"/></w:rPr><w:t xml:space="preserve"> — selects tasks to include in the session</w:t></w:r></w:p><w:p w14:paraId="6077D89A" w14:textId="77777777" w:rsidR="00043C65" w:rsidRDefault="00C87A34"><w:pPr/><w:bookmarkStart w:id="12" w:name="_Toc227748016"/><w:r><w:t>Information queries (4)</w:t></w:r><w:bookmarkEnd w:id="12"/></w:p><w:p w14:paraId="70BD6D59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CurrentTaskInfo</w:t></w:r><w:proofErr w:type="spellEnd"/><w:r><w:rPr><w:color w:val="1F2D2B"/></w:rPr><w:t xml:space="preserve"> — returns the current or next assigned task name</w:t></w:r></w:p><w:p w14:paraId="2E18F4A2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CurrentTaskSteps</w:t></w:r><w:proofErr w:type="spellEnd"/><w:r><w:rPr><w:color w:val="1F2D2B"/></w:rPr><w:t xml:space="preserve"> — lists all steps for the current task</w:t></w:r></w:p><w:p w14:paraId="0E6DA3BA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ListTasks</w:t></w:r><w:proofErr w:type="spellEnd"/><w:r><w:rPr><w:color w:val="1F2D2B"/></w:rPr><w:t xml:space="preserve"> — lists all tasks assigned to the employee's rank</w:t></w:r></w:p><w:p w14:paraId="1F2EC4E1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ListSelectedTasks</w:t></w:r><w:proofErr w:type="spellEnd"/><w:r><w:rPr><w:color w:val="1F2D2B"/></w:rPr><w:t xml:space="preserve"> — lists tasks selected for the current session</w:t></w:r></w:p><w:p w14:paraId="6043A8F4" w14:textId="77777777" w:rsidR="00043C65" w:rsidRDefault="00C87A34"><w:pPr/><w:bookmarkStart w:id="13" w:name="_Toc227748017"/><w:r><w:t>Session management (4)</w:t></w:r><w:bookmarkEnd w:id="13"/></w:p><w:p w14:paraId="1EB581D8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Help</w:t></w:r><w:r><w:rPr><w:color w:val="1F2D2B"/></w:rPr><w:t xml:space="preserve"> — returns stage-aware available input guidance</w:t></w:r></w:p><w:p w14:paraId="3442EFD8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ResetShift</w:t></w:r><w:proofErr w:type="spellEnd"/><w:r><w:rPr><w:color w:val="1F2D2B"/></w:rPr><w:t xml:space="preserve"> — zeroes all contexts and restarts identification from any stage</w:t></w:r></w:p><w:p w14:paraId="06F80A0A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CancelSelection</w:t></w:r><w:proofErr w:type="spellEnd"/><w:r><w:rPr><w:color w:val="1F2D2B"/></w:rPr><w:t xml:space="preserve"> — cancels an in-progress task selection</w:t></w:r></w:p><w:p w14:paraId="74A5C991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Default Fallback Intent</w:t></w:r><w:r><w:rPr><w:color w:val="1F2D2B"/></w:rPr><w:t xml:space="preserve"> — catches </w:t></w:r><w:proofErr w:type="spellStart"/><w:r><w:rPr><w:color w:val="1F2D2B"/></w:rPr><w:t>unrecognised</w:t></w:r><w:proofErr w:type="spellEnd"/><w:r><w:rPr><w:color w:val="1F2D2B"/></w:rPr><w:t xml:space="preserve"> input; backend applies re</w:t></w:r><w:r><w:rPr><w:color w:val="1F2D2B"/></w:rPr><w:t xml:space="preserve">routing before </w:t></w:r><w:proofErr w:type="gramStart"/><w:r><w:rPr><w:color w:val="1F2D2B"/></w:rPr><w:t>this fires</w:t></w:r><w:proofErr w:type="gramEnd"/></w:p><w:p w14:paraId="1732B8C3" w14:textId="77777777" w:rsidR="00043C65" w:rsidRDefault="00C87A34"><w:pPr/><w:bookmarkStart w:id="14" w:name="_Toc227748018"/><w:r><w:t>System (2)</w:t></w:r><w:bookmarkEnd w:id="14"/></w:p><w:p w14:paraId="0FE6D8B3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Default Welcome Intent</w:t></w:r><w:r><w:rPr><w:color w:val="1F2D2B"/></w:rPr><w:t xml:space="preserve"> — greeting on first session open</w:t></w:r></w:p><w:p w14:paraId="261405EC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lastRenderedPageBreak/><w:t>CancelSelection</w:t></w:r><w:proofErr w:type="spellEnd"/><w:r><w:rPr><w:color w:val="1F2D2B"/></w:rPr><w:t xml:space="preserve"> — cancels task selection mid-flow</w:t></w:r></w:p><w:p w14:paraId="6933FFBB" w14:textId="77777777" w:rsidR="00043C65" w:rsidRDefault="00043C65"><w:pPr/></w:p><w:p w14:paraId="0AE69057" w14:textId="77777777" w:rsidR="00043C65" w:rsidRDefault="00C87A34"><w:pPr><w:pStyle w:val="Heading2"/></w:pPr><w:bookmarkStart w:id="15" w:name="_Toc227748019"/><w:r><w:t>3.3 Context Lifecycle and State Stages</w:t></w:r><w:bookmarkEnd w:id="15"/></w:p><w:p w14:paraId="4A3C0031" w14:textId="77777777" w:rsidR="00043C65" w:rsidRDefault="00C87A34"><w:pPr><w:spacing w:before="60" w:after="80" w:line="272" w:lineRule="auto"/></w:pPr><w:proofErr w:type="spellStart"/><w:r><w:rPr><w:color w:val="1F2D2B"/></w:rPr><w:t>Dialogflow</w:t></w:r><w:proofErr w:type="spellEnd"/><w:r><w:rPr><w:color w:val="1F2D2B"/></w:rPr><w:t xml:space="preserve"> output contexts carry the full session state across stateless </w:t></w:r><w:r><w:rPr><w:color w:val="1F2D2B"/></w:rPr><w:t xml:space="preserve">HTTP calls. Seven named contexts govern the conversation flow; each carries a lifespan count and a JSON parameters payload </w:t></w:r><w:r><w:rPr><w:i/><w:iCs/><w:color w:val="555555"/><w:sz w:val="19"/><w:szCs w:val="19"/></w:rPr><w:t xml:space="preserve">(Google LLC, 2024; Casciaro &amp; </w:t></w:r><w:proofErr w:type="spellStart"/><w:r><w:rPr><w:i/><w:iCs/><w:color w:val="555555"/><w:sz w:val="19"/><w:szCs w:val="19"/></w:rPr><w:t>Mammino</w:t></w:r><w:proofErr w:type="spellEnd"/><w:r><w:rPr><w:i/><w:iCs/><w:color w:val="555555"/><w:sz w:val="19"/><w:szCs w:val="19"/></w:rPr><w:t>, 2020)</w:t></w:r><w:r><w:rPr><w:color w:val="1F2D2B"/></w:rPr><w:t>:</w:t></w:r></w:p><w:tbl><w:tblPr><w:tblW w:w="1008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2800"/><w:gridCol w:w="1200"/><w:gridCol w:w="6080"/></w:tblGrid><w:tr w:rsidR="00043C65" w14:paraId="15B09C40" w14:textId="77777777"><w:tblPrEx><w:tblCellMar><w:top w:w="0" w:type="dxa"/><w:bottom w:w="0" w:type="dxa"/></w:tblCellMar></w:tblPrEx><w:tc><w:tcPr><w:tcW w:w="28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7AE0468B" w14:textId="77777777" w:rsidR="00043C65" w:rsidRDefault="00C87A34"><w:r><w:rPr><w:b/><w:bCs/><w:color w:val="1F2D2B"/><w:sz w:val="19"/><w:szCs w:val="19"/></w:rPr><w:t>Context name</w:t></w:r></w:p></w:tc><w:tc><w:tcPr><w:tcW w:w="12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08FF2E2C" w14:textId="77777777" w:rsidR="00043C65" w:rsidRDefault="00C87A34"><w:r><w:rPr><w:b/><w:bCs/><w:color w:val="1F2D2B"/><w:sz w:val="19"/><w:szCs w:val="19"/></w:rPr><w:t>Lifespan</w:t></w:r></w:p></w:tc><w:tc><w:tcPr><w:tcW w:w="608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409B0236" w14:textId="77777777" w:rsidR="00043C65" w:rsidRDefault="00C87A34"><w:r><w:rPr><w:b/><w:bCs/><w:color w:val="1F2D2B"/><w:sz w:val="19"/><w:szCs w:val="19"/></w:rPr><w:t>Active during</w:t></w:r></w:p></w:tc></w:tr><w:tr w:rsidR="00043C65" w14:paraId="4A219450" w14:textId="77777777"><w:tblPrEx><w:tblCellMar><w:top w:w="0" w:type="dxa"/><w:bottom w:w="0" w:type="dxa"/></w:tblCellMar></w:tblPrEx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3366F36E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employee_initiate</w:t></w:r><w:proofErr w:type="spellEnd"/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F9594F0" w14:textId="77777777" w:rsidR="00043C65" w:rsidRDefault="00C87A34"><w:r><w:rPr><w:color w:val="1F2D2B"/></w:rPr><w:t>5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87F63B8" w14:textId="77777777" w:rsidR="00043C65" w:rsidRDefault="00C87A34"><w:r><w:rPr><w:color w:val="1F2D2B"/></w:rPr><w:t>Session start — awaiting 4-digit employee ID</w:t></w:r></w:p></w:tc></w:tr><w:tr w:rsidR="00043C65" w14:paraId="17D4180D" w14:textId="77777777"><w:tblPrEx><w:tblCellMar><w:top w:w="0" w:type="dxa"/><w:bottom w:w="0" w:type="dxa"/></w:tblCellMar></w:tblPrEx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05438E51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employee_pending_confirm</w:t></w:r><w:proofErr w:type="spellEnd"/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0BB77752" w14:textId="77777777" w:rsidR="00043C65" w:rsidRDefault="00C87A34"><w:r><w:rPr><w:color w:val="1F2D2B"/></w:rPr><w:t>5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869399E" w14:textId="77777777" w:rsidR="00043C65" w:rsidRDefault="00C87A34"><w:r><w:rPr><w:color w:val="1F2D2B"/></w:rPr><w:t>Employee record found — awaiting yes/no identity confirmation</w:t></w:r></w:p></w:tc></w:tr><w:tr w:rsidR="00043C65" w14:paraId="557FB046" w14:textId="77777777"><w:tblPrEx><w:tblCellMar><w:top w:w="0" w:type="dxa"/><w:bottom w:w="0" w:type="dxa"/></w:tblCellMar></w:tblPrEx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3EAB604C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employee_ready</w:t></w:r><w:proofErr w:type="spellEnd"/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F9A1894" w14:textId="77777777" w:rsidR="00043C65" w:rsidRDefault="00C87A34"><w:r><w:rPr><w:color w:val="1F2D2B"/></w:rPr><w:t>5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5ADBEDA" w14:textId="77777777" w:rsidR="00043C65" w:rsidRDefault="00C87A34"><w:r><w:rPr><w:color w:val="1F2D2B"/></w:rPr><w:t>Identity confirmed — rank has no configured tasks</w:t></w:r></w:p></w:tc></w:tr><w:tr w:rsidR="00043C65" w14:paraId="5A478E6F" w14:textId="77777777"><w:tblPrEx><w:tblCellMar><w:top w:w="0" w:type="dxa"/><w:bottom w:w="0" w:type="dxa"/></w:tblCellMar></w:tblPrEx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E9A49AB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shift_ready</w:t></w:r><w:proofErr w:type="spellEnd"/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2008EF9A" w14:textId="77777777" w:rsidR="00043C65" w:rsidRDefault="00C87A34"><w:r><w:rPr><w:color w:val="1F2D2B"/></w:rPr><w:t>5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1DCAF8E" w14:textId="77777777" w:rsidR="00043C65" w:rsidRDefault="00C87A34"><w:r><w:rPr><w:color w:val="1F2D2B"/></w:rPr><w:t>Identity confirmed — task list loaded, awaiting first task start</w:t></w:r></w:p></w:tc></w:tr><w:tr w:rsidR="00043C65" w14:paraId="0A0BEE9C" w14:textId="77777777"><w:tblPrEx><w:tblCellMar><w:top w:w="0" w:type="dxa"/><w:bottom w:w="0" w:type="dxa"/></w:tblCellMar></w:tblPrEx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6302CD7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task_start_confirm</w:t></w:r><w:proofErr w:type="spellEnd"/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134F8E5" w14:textId="77777777" w:rsidR="00043C65" w:rsidRDefault="00C87A34"><w:r><w:rPr><w:color w:val="1F2D2B"/></w:rPr><w:t>5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83D12ED" w14:textId="77777777" w:rsidR="00043C65" w:rsidRDefault="00C87A34"><w:r><w:rPr><w:color w:val="1F2D2B"/></w:rPr><w:t>Next task offered — awaiting yes/no to proceed</w:t></w:r></w:p></w:tc></w:tr><w:tr w:rsidR="00043C65" w14:paraId="5AE5087F" w14:textId="77777777"><w:tblPrEx><w:tblCellMar><w:top w:w="0" w:type="dxa"/><w:bottom w:w="0" w:type="dxa"/></w:tblCellMar></w:tblPrEx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06CD93D1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task_active</w:t></w:r><w:proofErr w:type="spellEnd"/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7AC74CC" w14:textId="77777777" w:rsidR="00043C65" w:rsidRDefault="00C87A34"><w:r><w:rPr><w:color w:val="1F2D2B"/></w:rPr><w:t>20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4E096E9B" w14:textId="77777777" w:rsidR="00043C65" w:rsidRDefault="00C87A34"><w:r><w:rPr><w:color w:val="1F2D2B"/></w:rPr><w:t>Task in progress — step navigation active (high lifespan for multi-turn navigation)</w:t></w:r></w:p></w:tc></w:tr><w:tr w:rsidR="00043C65" w14:paraId="52545F9A" w14:textId="77777777"><w:tblPrEx><w:tblCellMar><w:top w:w="0" w:type="dxa"/><w:bottom w:w="0" w:type="dxa"/></w:tblCellMar></w:tblPrEx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F83E853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shift_finish_confirm</w:t></w:r><w:proofErr w:type="spellEnd"/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274791E" w14:textId="77777777" w:rsidR="00043C65" w:rsidRDefault="00C87A34"><w:r><w:rPr><w:color w:val="1F2D2B"/></w:rPr><w:t>5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95739E1" w14:textId="77777777" w:rsidR="00043C65" w:rsidRDefault="00C87A34"><w:r><w:rPr><w:color w:val="1F2D2B"/></w:rPr><w:t>All tasks complete — awaiting shift-end confirmation</w:t></w:r></w:p></w:tc></w:tr></w:tbl><w:p w14:paraId="09E4823F" w14:textId="77777777" w:rsidR="00043C65" w:rsidRDefault="00043C65"><w:pPr/></w:p><w:p w14:paraId="1E656290" w14:textId="77777777" w:rsidR="00043C65" w:rsidRDefault="00C87A34"><w:pPr><w:spacing w:before="60" w:after="80" w:line="272" w:lineRule="auto"/></w:pPr><w:r><w:rPr><w:color w:val="1F2D2B"/></w:rPr><w:t>Context parameters carried in each object include: employee ID, display name, rank, current task name, step index, selected and remaining task lists, shift start timestamp, repeat counter, and back counter. The server holds no session memory — all state is</w:t></w:r><w:r><w:rPr><w:color w:val="1F2D2B"/></w:rPr><w:t xml:space="preserve"> reconstructed from context parameters on every webhook call </w:t></w:r><w:r><w:rPr><w:i/><w:iCs/><w:color w:val="555555"/><w:sz w:val="19"/><w:szCs w:val="19"/></w:rPr><w:t>(Google LLC, 2024)</w:t></w:r><w:r><w:rPr><w:color w:val="1F2D2B"/></w:rPr><w:t>.</w:t></w:r></w:p><w:p w14:paraId="3282E037" w14:textId="77777777" w:rsidR="00043C65" w:rsidRDefault="00C87A34"><w:pPr/><w:r><w:br/></w:r></w:p><w:p w14:paraId="61E076C5" w14:textId="77777777" w:rsidR="00043C65" w:rsidRDefault="00C87A34"><w:pPr><w:pStyle w:val="Heading1"/></w:pPr><w:bookmarkStart w:id="16" w:name="_Toc227748020"/><w:r><w:t>4. Codebase — JavaScript Modules</w:t></w:r><w:bookmarkEnd w:id="16"/></w:p><w:p w14:paraId="7B3946C5" w14:textId="77777777" w:rsidR="00043C65" w:rsidRDefault="00C87A34"><w:pPr><w:spacing w:before="60" w:after="80" w:line="272" w:lineRule="auto"/></w:pPr><w:r><w:rPr><w:color w:val="1F2D2B"/></w:rPr><w:t xml:space="preserve">The backend comprises 11 JavaScript modules under Node.js 18 in </w:t></w:r><w:proofErr w:type="spellStart"/><w:r><w:rPr><w:color w:val="1F2D2B"/></w:rPr><w:t>CommonJS</w:t></w:r><w:proofErr w:type="spellEnd"/><w:r><w:rPr><w:color w:val="1F2D2B"/></w:rPr><w:t xml:space="preserve"> format (</w:t></w:r><w:r><w:rPr><w:rFonts w:ascii="Courier New" w:eastAsia="Courier New" w:hAnsi="Courier New" w:cs="Courier New"/><w:color w:val="1A3D38"/><w:sz w:val="18"/><w:szCs w:val="18"/></w:rPr><w:t>"type": "</w:t></w:r><w:proofErr w:type="spellStart"/><w:r><w:rPr><w:rFonts w:ascii="Courier New" w:eastAsia="Courier New" w:hAnsi="Courier New" w:cs="Courier New"/><w:color w:val="1A3D38"/><w:sz w:val="18"/><w:szCs w:val="18"/></w:rPr><w:t>commonjs</w:t></w:r><w:proofErr w:type="spellEnd"/><w:r><w:rPr><w:rFonts w:ascii="Courier New" w:eastAsia="Courier New" w:hAnsi="Courier New" w:cs="Courier New"/><w:color w:val="1A3D38"/><w:sz w:val="18"/><w:szCs w:val="18"/></w:rPr><w:t>"</w:t></w:r><w:r><w:rPr><w:color w:val="1F2D2B"/></w:rPr><w:t xml:space="preserve"> in </w:t></w:r><w:proofErr w:type="spellStart"/><w:proofErr w:type="gramStart"/><w:r><w:rPr><w:color w:val="1F2D2B"/></w:rPr><w:t>package.json</w:t></w:r><w:proofErr w:type="spellEnd"/><w:proofErr w:type="gramEnd"/><w:r><w:rPr><w:color w:val="1F2D2B"/></w:rPr><w:t>). Each module has a sing</w:t></w:r><w:r><w:rPr><w:color w:val="1F2D2B"/></w:rPr><w:t>le responsibility. The following sub-sections document every function, technique, and dependency.</w:t></w:r></w:p><w:p w14:paraId="5F5CE049" w14:textId="77777777" w:rsidR="00043C65" w:rsidRDefault="00C87A34"><w:pPr><w:pStyle w:val="Heading2"/></w:pPr><w:bookmarkStart w:id="17" w:name="_Toc227748021"/><w:proofErr w:type="gramStart"/><w:r><w:t>4.1  index.js</w:t></w:r><w:proofErr w:type="gramEnd"/><w:r><w:t xml:space="preserve"> — Server and Conversation Engine</w:t></w:r><w:bookmarkEnd w:id="17"/></w:p><w:p w14:paraId="09153FF1" w14:textId="77777777" w:rsidR="00043C65" w:rsidRDefault="00C87A34"><w:pPr><w:spacing w:before="60" w:after="80" w:line="272" w:lineRule="auto"/></w:pPr><w:r><w:rPr><w:color w:val="1F2D2B"/></w:rPr><w:t xml:space="preserve">The central module. It </w:t></w:r><w:proofErr w:type="spellStart"/><w:r><w:rPr><w:color w:val="1F2D2B"/></w:rPr><w:t>initialises</w:t></w:r><w:proofErr w:type="spellEnd"/><w:r><w:rPr><w:color w:val="1F2D2B"/></w:rPr><w:t xml:space="preserve"> the Express HTTP server </w:t></w:r><w:r><w:rPr><w:i/><w:iCs/><w:color w:val="555555"/><w:sz w:val="19"/><w:szCs w:val="19"/></w:rPr><w:t>(</w:t></w:r><w:proofErr w:type="spellStart"/><w:r><w:rPr><w:i/><w:iCs/><w:color w:val="555555"/><w:sz w:val="19"/><w:szCs w:val="19"/></w:rPr><w:t>Holowaychuk</w:t></w:r><w:proofErr w:type="spellEnd"/><w:r><w:rPr><w:i/><w:iCs/><w:color w:val="555555"/><w:sz w:val="19"/><w:szCs w:val="19"/></w:rPr><w:t>, 2023)</w:t></w:r><w:r><w:rPr><w:color w:val="1F2D2B"/></w:rPr><w:t>, registers all routes and middle</w:t></w:r><w:r><w:rPr><w:color w:val="1F2D2B"/></w:rPr><w:t xml:space="preserve">ware, and implements the complete </w:t></w:r><w:proofErr w:type="spellStart"/><w:r><w:rPr><w:color w:val="1F2D2B"/></w:rPr><w:t>Dialogflow</w:t></w:r><w:proofErr w:type="spellEnd"/><w:r><w:rPr><w:color w:val="1F2D2B"/></w:rPr><w:t xml:space="preserve"> webhook handler on </w:t></w:r><w:r><w:rPr><w:rFonts w:ascii="Courier New" w:eastAsia="Courier New" w:hAnsi="Courier New" w:cs="Courier New"/><w:color w:val="1A3D38"/><w:sz w:val="18"/><w:szCs w:val="18"/></w:rPr><w:t>POST /</w:t></w:r><w:r><w:rPr><w:color w:val="1F2D2B"/></w:rPr><w:t>.</w:t></w:r></w:p><w:p w14:paraId="0F42B7DA" w14:textId="77777777" w:rsidR="00043C65" w:rsidRDefault="00C87A34"><w:pPr><w:pStyle w:val="Heading1"/></w:pPr><w:bookmarkStart w:id="18" w:name="_Toc227748022"/><w:r><w:t xml:space="preserve">Server </w:t></w:r><w:proofErr w:type="spellStart"/><w:r><w:t>initialisation</w:t></w:r><w:bookmarkEnd w:id="18"/><w:proofErr w:type="spellEnd"/></w:p><w:p w14:paraId="0D93DB9F" w14:textId="77777777" w:rsidR="00043C65" w:rsidRDefault="00C87A34"><w:pPr><w:spacing w:before="60" w:after="80" w:line="272" w:lineRule="auto"/></w:pPr><w:proofErr w:type="spellStart"/><w:proofErr w:type="gramStart"/><w:r><w:rPr><w:rFonts w:ascii="Courier New" w:eastAsia="Courier New" w:hAnsi="Courier New" w:cs="Courier New"/><w:color w:val="1A3D38"/><w:sz w:val="18"/><w:szCs w:val="18"/></w:rPr><w:t>express.json</w:t></w:r><w:proofErr w:type="spellEnd"/><w:proofErr w:type="gramEnd"/><w:r><w:rPr><w:rFonts w:ascii="Courier New" w:eastAsia="Courier New" w:hAnsi="Courier New" w:cs="Courier New"/><w:color w:val="1A3D38"/><w:sz w:val="18"/><w:szCs w:val="18"/></w:rPr><w:t>({ limit: '2mb' })</w:t></w:r><w:r><w:rPr><w:color w:val="1F2D2B"/></w:rPr><w:t xml:space="preserve"> parses incoming JSON and enforces a 2 MB size cap, sufficient for </w:t></w:r><w:proofErr w:type="spellStart"/><w:r><w:rPr><w:color w:val="1F2D2B"/></w:rPr><w:t>Dialogflow</w:t></w:r><w:proofErr w:type="spellEnd"/><w:r><w:rPr><w:color w:val="1F2D2B"/></w:rPr><w:t xml:space="preserve"> payloads with nested context objects </w:t></w:r><w:r><w:rPr><w:i/><w:iCs/><w:color w:val="555555"/><w:sz w:val="19"/><w:szCs w:val="19"/></w:rPr><w:t>(</w:t></w:r><w:proofErr w:type="spellStart"/><w:r><w:rPr><w:i/><w:iCs/><w:color w:val="555555"/><w:sz w:val="19"/><w:szCs w:val="19"/></w:rPr><w:t>Holowaychuk</w:t></w:r><w:proofErr w:type="spellEnd"/><w:r><w:rPr><w:i/><w:iCs/><w:color w:val="555555"/><w:sz w:val="19"/><w:szCs w:val="19"/></w:rPr><w:t>, 2023)</w:t></w:r><w:r><w:rPr><w:color w:val="1F2D2B"/></w:rPr><w:t xml:space="preserve">. </w:t></w:r><w:proofErr w:type="spellStart"/><w:proofErr w:type="gramStart"/><w:r><w:rPr><w:rFonts w:ascii="Courier New" w:eastAsia="Courier New" w:hAnsi="Courier New" w:cs="Courier New"/><w:color w:val="1A3D38"/><w:sz w:val="18"/><w:szCs w:val="18"/></w:rPr><w:t>process.env.PORT</w:t></w:r><w:proofErr w:type="spellEnd"/><w:proofErr w:type="gramEnd"/><w:r><w:rPr><w:color w:val="1F2D2B"/></w:rPr><w:t xml:space="preserve"> provides the port with a fallback of 3000 </w:t></w:r><w:r><w:rPr><w:i/><w:iCs/><w:color w:val="555555"/><w:sz w:val="19"/><w:szCs w:val="19"/></w:rPr><w:t>(Wiggins, 2017)</w:t></w:r><w:r><w:rPr><w:color w:val="1F2D2B"/></w:rPr><w:t xml:space="preserve">. The </w:t></w:r><w:proofErr w:type="spellStart"/><w:proofErr w:type="gramStart"/><w:r><w:rPr><w:rFonts w:ascii="Courier New" w:eastAsia="Courier New" w:hAnsi="Courier New" w:cs="Courier New"/><w:color w:val="1A3D38"/><w:sz w:val="18"/><w:szCs w:val="18"/></w:rPr><w:t>startServer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async function calls </w:t></w:r><w:proofErr w:type="spellStart"/><w:r><w:rPr><w:rFonts w:ascii="Courier New" w:eastAsia="Courier New" w:hAnsi="Courier New" w:cs="Courier New"/><w:color w:val="1A3D38"/><w:sz w:val="18"/><w:szCs w:val="18"/></w:rPr><w:t>ensur</w:t></w:r><w:r><w:rPr><w:rFonts w:ascii="Courier New" w:eastAsia="Courier New" w:hAnsi="Courier New" w:cs="Courier New"/><w:color w:val="1A3D38"/><w:sz w:val="18"/><w:szCs w:val="18"/></w:rPr><w:t>eSchema</w:t></w:r><w:proofErr w:type="spellEnd"/><w:r><w:rPr><w:rFonts w:ascii="Courier New" w:eastAsia="Courier New" w:hAnsi="Courier New" w:cs="Courier New"/><w:color w:val="1A3D38"/><w:sz w:val="18"/><w:szCs w:val="18"/></w:rPr><w:t>()</w:t></w:r><w:r><w:rPr><w:color w:val="1F2D2B"/></w:rPr><w:t xml:space="preserve"> before opening the listener, preventing race conditions between schema migration and the first request </w:t></w:r><w:r><w:rPr><w:i/><w:iCs/><w:color w:val="555555"/><w:sz w:val="19"/><w:szCs w:val="19"/></w:rPr><w:t xml:space="preserve">(Casciaro &amp; </w:t></w:r><w:proofErr w:type="spellStart"/><w:r><w:rPr><w:i/><w:iCs/><w:color w:val="555555"/><w:sz w:val="19"/><w:szCs w:val="19"/></w:rPr><w:t>Mammino</w:t></w:r><w:proofErr w:type="spellEnd"/><w:r><w:rPr><w:i/><w:iCs/><w:color w:val="555555"/><w:sz w:val="19"/><w:szCs w:val="19"/></w:rPr><w:t>, 2020)</w:t></w:r><w:r><w:rPr><w:color w:val="1F2D2B"/></w:rPr><w:t>.</w:t></w:r></w:p><w:p w14:paraId="7C5D29CA" w14:textId="77777777" w:rsidR="00043C65" w:rsidRDefault="00C87A34"><w:pPr/><w:bookmarkStart w:id="19" w:name="_Toc227748023"/><w:proofErr w:type="spellStart"/><w:proofErr w:type="gramStart"/><w:r><w:t>buildResetContexts</w:t></w:r><w:proofErr w:type="spellEnd"/><w:r><w:t>(</w:t></w:r><w:proofErr w:type="gramEnd"/><w:r><w:t>)</w:t></w:r><w:bookmarkEnd w:id="19"/></w:p><w:p w14:paraId="1D193215" w14:textId="77777777" w:rsidR="00043C65" w:rsidRDefault="00C87A34"><w:pPr><w:spacing w:before="60" w:after="80" w:line="272" w:lineRule="auto"/></w:pPr><w:r><w:rPr><w:color w:val="1F2D2B"/></w:rPr><w:t xml:space="preserve">Returns an array of seven context objects that zero all active contexts and reactivate </w:t></w:r><w:proofErr w:type="spellStart"/><w:r><w:rPr><w:rFonts w:ascii="Courier New" w:eastAsia="Courier New" w:hAnsi="Courier New" w:cs="Courier New"/><w:color w:val="1A3D38"/><w:sz w:val="18"/><w:szCs w:val="18"/></w:rPr><w:t>employe</w:t></w:r><w:r><w:rPr><w:rFonts w:ascii="Courier New" w:eastAsia="Courier New" w:hAnsi="Courier New" w:cs="Courier New"/><w:color w:val="1A3D38"/><w:sz w:val="18"/><w:szCs w:val="18"/></w:rPr><w:t>e_initiate</w:t></w:r><w:proofErr w:type="spellEnd"/><w:r><w:rPr><w:color w:val="1F2D2B"/></w:rPr><w:t xml:space="preserve"> with a fresh lifespan. Called by </w:t></w:r><w:proofErr w:type="spellStart"/><w:r><w:rPr><w:rFonts w:ascii="Courier New" w:eastAsia="Courier New" w:hAnsi="Courier New" w:cs="Courier New"/><w:color w:val="1A3D38"/><w:sz w:val="18"/><w:szCs w:val="18"/></w:rPr><w:t>ResetShift</w:t></w:r><w:proofErr w:type="spellEnd"/><w:r><w:rPr><w:color w:val="1F2D2B"/></w:rPr><w:t xml:space="preserve"> and </w:t></w:r><w:proofErr w:type="spellStart"/><w:r><w:rPr><w:rFonts w:ascii="Courier New" w:eastAsia="Courier New" w:hAnsi="Courier New" w:cs="Courier New"/><w:color w:val="1A3D38"/><w:sz w:val="18"/><w:szCs w:val="18"/></w:rPr><w:t>ConfirmShiftEnd</w:t></w:r><w:proofErr w:type="spellEnd"/><w:r><w:rPr><w:color w:val="1F2D2B"/></w:rPr><w:t xml:space="preserve"> to ensure no stale state leaks into the next session </w:t></w:r><w:r><w:rPr><w:i/><w:iCs/><w:color w:val="555555"/><w:sz w:val="19"/><w:szCs w:val="19"/></w:rPr><w:t>(Google LLC, 2024)</w:t></w:r><w:r><w:rPr><w:color w:val="1F2D2B"/></w:rPr><w:t>.</w:t></w:r></w:p><w:p w14:paraId="6AA3014E" w14:textId="77777777" w:rsidR="00043C65" w:rsidRDefault="00C87A34"><w:pPr><w:pStyle w:val="Heading1"/></w:pPr><w:bookmarkStart w:id="20" w:name="_Toc227748024"/><w:r><w:t>CONTEXT_LIFE — lifespan constants</w:t></w:r><w:bookmarkEnd w:id="20"/></w:p><w:p w14:paraId="0A75F796" w14:textId="77777777" w:rsidR="00043C65" w:rsidRDefault="00C87A34"><w:pPr><w:spacing w:before="60" w:after="80" w:line="272" w:lineRule="auto"/></w:pPr><w:r><w:rPr><w:color w:val="1F2D2B"/></w:rPr><w:t xml:space="preserve">A single object </w:t></w:r><w:proofErr w:type="spellStart"/><w:r><w:rPr><w:color w:val="1F2D2B"/></w:rPr><w:t>centralising</w:t></w:r><w:proofErr w:type="spellEnd"/><w:r><w:rPr><w:color w:val="1F2D2B"/></w:rPr><w:t xml:space="preserve"> all context lifespan integers. Using named co</w:t></w:r><w:r><w:rPr><w:color w:val="1F2D2B"/></w:rPr><w:t xml:space="preserve">nstants rather than inline literals follows the DRY principle </w:t></w:r><w:r><w:rPr><w:i/><w:iCs/><w:color w:val="555555"/><w:sz w:val="19"/><w:szCs w:val="19"/></w:rPr><w:t>(Hunt &amp; Thomas, 1999)</w:t></w:r><w:r><w:rPr><w:color w:val="1F2D2B"/></w:rPr><w:t xml:space="preserve">. </w:t></w:r><w:proofErr w:type="spellStart"/><w:r><w:rPr><w:rFonts w:ascii="Courier New" w:eastAsia="Courier New" w:hAnsi="Courier New" w:cs="Courier New"/><w:color w:val="1A3D38"/><w:sz w:val="18"/><w:szCs w:val="18"/></w:rPr><w:t>taskActive</w:t></w:r><w:proofErr w:type="spellEnd"/><w:r><w:rPr><w:color w:val="1F2D2B"/></w:rPr><w:t xml:space="preserve"> uses 20 to persist across multiple step navigation turns without expiry; all confirmation stages use 5.</w:t></w:r></w:p><w:p w14:paraId="6AA7FEB2" w14:textId="77777777" w:rsidR="00043C65" w:rsidRDefault="00C87A34"><w:pPr/><w:bookmarkStart w:id="21" w:name="_Toc227748025"/><w:proofErr w:type="spellStart"/><w:proofErr w:type="gramStart"/><w:r><w:t>canonicalIntent</w:t></w:r><w:proofErr w:type="spellEnd"/><w:r><w:t>(</w:t></w:r><w:proofErr w:type="gramEnd"/><w:r><w:t>)</w:t></w:r><w:bookmarkEnd w:id="21"/></w:p><w:p w14:paraId="49E2DE43" w14:textId="77777777" w:rsidR="00043C65" w:rsidRDefault="00C87A34"><w:pPr><w:spacing w:before="60" w:after="80" w:line="272" w:lineRule="auto"/></w:pPr><w:r><w:rPr><w:color w:val="1F2D2B"/></w:rPr><w:lastRenderedPageBreak/><w:t xml:space="preserve">Maps raw </w:t></w:r><w:proofErr w:type="spellStart"/><w:r><w:rPr><w:color w:val="1F2D2B"/></w:rPr><w:t>Dialogflow</w:t></w:r><w:proofErr w:type="spellEnd"/><w:r><w:rPr><w:color w:val="1F2D2B"/></w:rPr><w:t xml:space="preserve"> intent names to canonical names via a static alias dictionary (</w:t></w:r><w:proofErr w:type="gramStart"/><w:r><w:rPr><w:color w:val="1F2D2B"/></w:rPr><w:t>e.g.</w:t></w:r><w:proofErr w:type="gramEnd"/><w:r><w:rPr><w:color w:val="1F2D2B"/></w:rPr><w:t xml:space="preserve"> </w:t></w:r><w:proofErr w:type="spellStart"/><w:r><w:rPr><w:rFonts w:ascii="Courier New" w:eastAsia="Courier New" w:hAnsi="Courier New" w:cs="Courier New"/><w:color w:val="1A3D38"/><w:sz w:val="18"/><w:szCs w:val="18"/></w:rPr><w:t>ConfirmNextTask</w:t></w:r><w:proofErr w:type="spellEnd"/><w:r><w:rPr><w:color w:val="1F2D2B"/></w:rPr><w:t xml:space="preserve"> → </w:t></w:r><w:proofErr w:type="spellStart"/><w:r><w:rPr><w:rFonts w:ascii="Courier New" w:eastAsia="Courier New" w:hAnsi="Courier New" w:cs="Courier New"/><w:color w:val="1A3D38"/><w:sz w:val="18"/><w:szCs w:val="18"/></w:rPr><w:t>ConfirmStartNextTask</w:t></w:r><w:proofErr w:type="spellEnd"/><w:r><w:rPr><w:color w:val="1F2D2B"/></w:rPr><w:t xml:space="preserve">). Decouples internal naming from </w:t></w:r><w:proofErr w:type="spellStart"/><w:r><w:rPr><w:color w:val="1F2D2B"/></w:rPr><w:t>Dialogflow</w:t></w:r><w:proofErr w:type="spellEnd"/><w:r><w:rPr><w:color w:val="1F2D2B"/></w:rPr><w:t xml:space="preserve"> display names, allowing </w:t></w:r><w:proofErr w:type="spellStart"/><w:r><w:rPr><w:color w:val="1F2D2B"/></w:rPr><w:t>Dialogflow</w:t></w:r><w:proofErr w:type="spellEnd"/><w:r><w:rPr><w:color w:val="1F2D2B"/></w:rPr><w:t xml:space="preserve">-side renames without backend changes </w:t></w:r><w:r><w:rPr><w:i/><w:iCs/><w:color w:val="555555"/><w:sz w:val="19"/><w:szCs w:val="19"/></w:rPr><w:t>(Fowler, 2002</w:t></w:r><w:r><w:rPr><w:i/><w:iCs/><w:color w:val="555555"/><w:sz w:val="19"/><w:szCs w:val="19"/></w:rPr><w:t>)</w:t></w:r><w:r><w:rPr><w:color w:val="1F2D2B"/></w:rPr><w:t>.</w:t></w:r></w:p><w:p w14:paraId="1F7583E3" w14:textId="77777777" w:rsidR="00043C65" w:rsidRDefault="00C87A34"><w:pPr/><w:bookmarkStart w:id="22" w:name="_Toc227748026"/><w:proofErr w:type="spellStart"/><w:proofErr w:type="gramStart"/><w:r><w:t>getStage</w:t></w:r><w:proofErr w:type="spellEnd"/><w:r><w:t>(</w:t></w:r><w:proofErr w:type="gramEnd"/><w:r><w:t xml:space="preserve">) and </w:t></w:r><w:proofErr w:type="spellStart"/><w:r><w:t>getStageContext</w:t></w:r><w:proofErr w:type="spellEnd"/><w:r><w:t>()</w:t></w:r><w:bookmarkEnd w:id="22"/></w:p><w:p w14:paraId="7A51633E" w14:textId="77777777" w:rsidR="00043C65" w:rsidRDefault="00C87A34"><w:pPr><w:spacing w:before="60" w:after="80" w:line="272" w:lineRule="auto"/></w:pPr><w:proofErr w:type="spellStart"/><w:r><w:rPr><w:rFonts w:ascii="Courier New" w:eastAsia="Courier New" w:hAnsi="Courier New" w:cs="Courier New"/><w:color w:val="1A3D38"/><w:sz w:val="18"/><w:szCs w:val="18"/></w:rPr><w:t>getStage</w:t></w:r><w:proofErr w:type="spellEnd"/><w:r><w:rPr><w:rFonts w:ascii="Courier New" w:eastAsia="Courier New" w:hAnsi="Courier New" w:cs="Courier New"/><w:color w:val="1A3D38"/><w:sz w:val="18"/><w:szCs w:val="18"/></w:rPr><w:t>(contexts)</w:t></w:r><w:r><w:rPr><w:color w:val="1F2D2B"/></w:rPr><w:t xml:space="preserve"> performs priority-ordered presence checks on the </w:t></w:r><w:proofErr w:type="spellStart"/><w:r><w:rPr><w:rFonts w:ascii="Courier New" w:eastAsia="Courier New" w:hAnsi="Courier New" w:cs="Courier New"/><w:color w:val="1A3D38"/><w:sz w:val="18"/><w:szCs w:val="18"/></w:rPr><w:t>outputContexts</w:t></w:r><w:proofErr w:type="spellEnd"/><w:r><w:rPr><w:color w:val="1F2D2B"/></w:rPr><w:t xml:space="preserve"> array to determine the active conversation stage — implementing a Finite State Machine (FSM) pattern </w:t></w:r><w:r><w:rPr><w:i/><w:iCs/><w:color w:val="555555"/><w:sz w:val="19"/><w:szCs w:val="19"/></w:rPr><w:t>(Hopcroft et al., 2006)</w:t></w:r><w:r><w:rPr><w:color w:val="1F2D2B"/></w:rPr><w:t xml:space="preserve">. </w:t></w:r><w:proofErr w:type="spellStart"/><w:proofErr w:type="gramStart"/><w:r><w:rPr><w:rFonts w:ascii="Courier New" w:eastAsia="Courier New" w:hAnsi="Courier New" w:cs="Courier New"/><w:color w:val="1A3D38"/><w:sz w:val="18"/><w:szCs w:val="18"/></w:rPr><w:t>getStageCon</w:t></w:r><w:r><w:rPr><w:rFonts w:ascii="Courier New" w:eastAsia="Courier New" w:hAnsi="Courier New" w:cs="Courier New"/><w:color w:val="1A3D38"/><w:sz w:val="18"/><w:szCs w:val="18"/></w:rPr><w:t>text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returns the highest-priority active context object for reading carried parameters.</w:t></w:r></w:p><w:p w14:paraId="1F59422D" w14:textId="77777777" w:rsidR="00043C65" w:rsidRDefault="00C87A34"><w:pPr/><w:bookmarkStart w:id="23" w:name="_Toc227748027"/><w:proofErr w:type="spellStart"/><w:proofErr w:type="gramStart"/><w:r><w:t>rerouteMisclassifiedIntent</w:t></w:r><w:proofErr w:type="spellEnd"/><w:r><w:t>(</w:t></w:r><w:proofErr w:type="gramEnd"/><w:r><w:t>)</w:t></w:r><w:bookmarkEnd w:id="23"/></w:p><w:p w14:paraId="3E4C8D8B" w14:textId="77777777" w:rsidR="00043C65" w:rsidRDefault="00C87A34"><w:pPr><w:spacing w:before="60" w:after="80" w:line="272" w:lineRule="auto"/></w:pPr><w:r><w:rPr><w:color w:val="1F2D2B"/></w:rPr><w:t xml:space="preserve">Overrides </w:t></w:r><w:proofErr w:type="spellStart"/><w:r><w:rPr><w:color w:val="1F2D2B"/></w:rPr><w:t>Dialogflow's</w:t></w:r><w:proofErr w:type="spellEnd"/><w:r><w:rPr><w:color w:val="1F2D2B"/></w:rPr><w:t xml:space="preserve"> classification when the raw user text is unambiguous at the current stage. For example, literal "yes" during </w:t></w:r><w:proofErr w:type="spellStart"/><w:r><w:rPr><w:rFonts w:ascii="Courier New" w:eastAsia="Courier New" w:hAnsi="Courier New" w:cs="Courier New"/><w:color w:val="1A3D38"/><w:sz w:val="18"/><w:szCs w:val="18"/></w:rPr><w:t>task_</w:t></w:r><w:r><w:rPr><w:rFonts w:ascii="Courier New" w:eastAsia="Courier New" w:hAnsi="Courier New" w:cs="Courier New"/><w:color w:val="1A3D38"/><w:sz w:val="18"/><w:szCs w:val="18"/></w:rPr><w:t>start_confirm</w:t></w:r><w:proofErr w:type="spellEnd"/><w:r><w:rPr><w:color w:val="1F2D2B"/></w:rPr><w:t xml:space="preserve"> is mapped to </w:t></w:r><w:proofErr w:type="spellStart"/><w:r><w:rPr><w:rFonts w:ascii="Courier New" w:eastAsia="Courier New" w:hAnsi="Courier New" w:cs="Courier New"/><w:color w:val="1A3D38"/><w:sz w:val="18"/><w:szCs w:val="18"/></w:rPr><w:t>ConfirmStartNextTask</w:t></w:r><w:proofErr w:type="spellEnd"/><w:r><w:rPr><w:color w:val="1F2D2B"/></w:rPr><w:t xml:space="preserve"> regardless of NLU output. Significantly improves robustness for short utterances that frequently confuse NLU models </w:t></w:r><w:r><w:rPr><w:i/><w:iCs/><w:color w:val="555555"/><w:sz w:val="19"/><w:szCs w:val="19"/></w:rPr><w:t>(</w:t></w:r><w:proofErr w:type="spellStart"/><w:r><w:rPr><w:i/><w:iCs/><w:color w:val="555555"/><w:sz w:val="19"/><w:szCs w:val="19"/></w:rPr><w:t>Jurafsky</w:t></w:r><w:proofErr w:type="spellEnd"/><w:r><w:rPr><w:i/><w:iCs/><w:color w:val="555555"/><w:sz w:val="19"/><w:szCs w:val="19"/></w:rPr><w:t xml:space="preserve"> &amp; Martin, 2023)</w:t></w:r><w:r><w:rPr><w:color w:val="1F2D2B"/></w:rPr><w:t>.</w:t></w:r></w:p><w:p w14:paraId="19DED521" w14:textId="77777777" w:rsidR="00043C65" w:rsidRDefault="00C87A34"><w:pPr/><w:bookmarkStart w:id="24" w:name="_Toc227748028"/><w:proofErr w:type="spellStart"/><w:proofErr w:type="gramStart"/><w:r><w:t>isIdentificationBlocked</w:t></w:r><w:proofErr w:type="spellEnd"/><w:r><w:t>(</w:t></w:r><w:proofErr w:type="gramEnd"/><w:r><w:t>)</w:t></w:r><w:bookmarkEnd w:id="24"/></w:p><w:p w14:paraId="14A31F58" w14:textId="77777777" w:rsidR="00043C65" w:rsidRDefault="00C87A34"><w:pPr><w:spacing w:before="60" w:after="80" w:line="272" w:lineRule="auto"/></w:pPr><w:r><w:rPr><w:color w:val="1F2D2B"/></w:rPr><w:t xml:space="preserve">Returns </w:t></w:r><w:r><w:rPr><w:rFonts w:ascii="Courier New" w:eastAsia="Courier New" w:hAnsi="Courier New" w:cs="Courier New"/><w:color w:val="1A3D38"/><w:sz w:val="18"/><w:szCs w:val="18"/></w:rPr><w:t>true</w:t></w:r><w:r><w:rPr><w:color w:val="1F2D2B"/></w:rPr><w:t xml:space="preserve"> when </w:t></w:r><w:proofErr w:type="spellStart"/><w:r><w:rPr><w:rFonts w:ascii="Courier New" w:eastAsia="Courier New" w:hAnsi="Courier New" w:cs="Courier New"/><w:color w:val="1A3D38"/><w:sz w:val="18"/><w:szCs w:val="18"/></w:rPr><w:t>IdentifyEmployee</w:t></w:r><w:proofErr w:type="spellEnd"/><w:r><w:rPr><w:color w:val="1F2D2B"/></w:rPr><w:t xml:space="preserve"> fires during stages where identification is already complete (</w:t></w:r><w:proofErr w:type="spellStart"/><w:r><w:rPr><w:rFonts w:ascii="Courier New" w:eastAsia="Courier New" w:hAnsi="Courier New" w:cs="Courier New"/><w:color w:val="1A3D38"/><w:sz w:val="18"/><w:szCs w:val="18"/></w:rPr><w:t>employee_ready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shift_ready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task_start_confirm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task_active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shift_finish_confirm</w:t></w:r><w:proofErr w:type="spellEnd"/><w:r><w:rPr><w:color w:val="1F2D2B"/></w:rPr><w:t>). Prevents employees from accidentally restarting identification mid-session.</w:t></w:r></w:p><w:p w14:paraId="50F629F7" w14:textId="77777777" w:rsidR="00043C65" w:rsidRDefault="00C87A34"><w:pPr/><w:bookmarkStart w:id="25" w:name="_Toc227748029"/><w:proofErr w:type="spellStart"/><w:proofErr w:type="gramStart"/><w:r><w:t>findEmployeeFrom</w:t></w:r><w:r><w:t>Input</w:t></w:r><w:proofErr w:type="spellEnd"/><w:r><w:t>(</w:t></w:r><w:proofErr w:type="gramEnd"/><w:r><w:t xml:space="preserve">) and </w:t></w:r><w:proofErr w:type="spellStart"/><w:r><w:t>respondToIdentificationResult</w:t></w:r><w:proofErr w:type="spellEnd"/><w:r><w:t>()</w:t></w:r><w:bookmarkEnd w:id="25"/></w:p><w:p w14:paraId="0EB4CF03" w14:textId="77777777" w:rsidR="00043C65" w:rsidRDefault="00C87A34"><w:pPr><w:spacing w:before="60" w:after="80" w:line="272" w:lineRule="auto"/></w:pPr><w:proofErr w:type="spellStart"/><w:proofErr w:type="gramStart"/><w:r><w:rPr><w:rFonts w:ascii="Courier New" w:eastAsia="Courier New" w:hAnsi="Courier New" w:cs="Courier New"/><w:color w:val="1A3D38"/><w:sz w:val="18"/><w:szCs w:val="18"/></w:rPr><w:t>findEmployeeFromInput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validates a 4-digit format via </w:t></w:r><w:proofErr w:type="spellStart"/><w:r><w:rPr><w:rFonts w:ascii="Courier New" w:eastAsia="Courier New" w:hAnsi="Courier New" w:cs="Courier New"/><w:color w:val="1A3D38"/><w:sz w:val="18"/><w:szCs w:val="18"/></w:rPr><w:t>looksLikeEmployeeId</w:t></w:r><w:proofErr w:type="spellEnd"/><w:r><w:rPr><w:rFonts w:ascii="Courier New" w:eastAsia="Courier New" w:hAnsi="Courier New" w:cs="Courier New"/><w:color w:val="1A3D38"/><w:sz w:val="18"/><w:szCs w:val="18"/></w:rPr><w:t>()</w:t></w:r><w:r><w:rPr><w:color w:val="1F2D2B"/></w:rPr><w:t xml:space="preserve"> then queries the DB, returning a typed result with statuses </w:t></w:r><w:r><w:rPr><w:rFonts w:ascii="Courier New" w:eastAsia="Courier New" w:hAnsi="Courier New" w:cs="Courier New"/><w:color w:val="1A3D38"/><w:sz w:val="18"/><w:szCs w:val="18"/></w:rPr><w:t>missing</w:t></w:r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bad_id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not_found</w:t></w:r><w:proofErr w:type="spellEnd"/><w:r><w:rPr><w:color w:val="1F2D2B"/></w:rPr><w:t xml:space="preserve">, or </w:t></w:r><w:r><w:rPr><w:rFonts w:ascii="Courier New" w:eastAsia="Courier New" w:hAnsi="Courier New" w:cs="Courier New"/><w:color w:val="1A3D38"/><w:sz w:val="18"/><w:szCs w:val="18"/></w:rPr><w:t>found</w:t></w:r><w:r><w:rPr><w:color w:val="1F2D2B"/></w:rPr><w:t xml:space="preserve">. </w:t></w:r><w:proofErr w:type="spellStart"/><w:proofErr w:type="gramStart"/><w:r><w:rPr><w:rFonts w:ascii="Courier New" w:eastAsia="Courier New" w:hAnsi="Courier New" w:cs="Courier New"/><w:color w:val="1A3D38"/><w:sz w:val="18"/><w:szCs w:val="18"/></w:rPr><w:t>respondToIdentificationResult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conve</w:t></w:r><w:r><w:rPr><w:color w:val="1F2D2B"/></w:rPr><w:t xml:space="preserve">rts each status into a specific, descriptive </w:t></w:r><w:proofErr w:type="spellStart"/><w:r><w:rPr><w:color w:val="1F2D2B"/></w:rPr><w:t>Dialogflow</w:t></w:r><w:proofErr w:type="spellEnd"/><w:r><w:rPr><w:color w:val="1F2D2B"/></w:rPr><w:t xml:space="preserve"> response </w:t></w:r><w:r><w:rPr><w:i/><w:iCs/><w:color w:val="555555"/><w:sz w:val="19"/><w:szCs w:val="19"/></w:rPr><w:t>(Norman, 2013)</w:t></w:r><w:r><w:rPr><w:color w:val="1F2D2B"/></w:rPr><w:t>.</w:t></w:r></w:p><w:p w14:paraId="4976573E" w14:textId="77777777" w:rsidR="00043C65" w:rsidRDefault="00C87A34"><w:pPr/><w:bookmarkStart w:id="26" w:name="_Toc227748030"/><w:proofErr w:type="spellStart"/><w:proofErr w:type="gramStart"/><w:r><w:t>buildHelpResponse</w:t></w:r><w:proofErr w:type="spellEnd"/><w:r><w:t>(</w:t></w:r><w:proofErr w:type="gramEnd"/><w:r><w:t xml:space="preserve">) and </w:t></w:r><w:proofErr w:type="spellStart"/><w:r><w:t>buildFallbackResponse</w:t></w:r><w:proofErr w:type="spellEnd"/><w:r><w:t>()</w:t></w:r><w:bookmarkEnd w:id="26"/></w:p><w:p w14:paraId="5BFDC55B" w14:textId="77777777" w:rsidR="00043C65" w:rsidRDefault="00C87A34"><w:pPr><w:spacing w:before="60" w:after="80" w:line="272" w:lineRule="auto"/></w:pPr><w:r><w:rPr><w:color w:val="1F2D2B"/></w:rPr><w:t xml:space="preserve">Both read the current stage and return contextually appropriate responses — help describes available </w:t></w:r><w:proofErr w:type="gramStart"/><w:r><w:rPr><w:color w:val="1F2D2B"/></w:rPr><w:t>inputs,</w:t></w:r><w:proofErr w:type="gramEnd"/><w:r><w:rPr><w:color w:val="1F2D2B"/></w:rPr><w:t xml:space="preserve"> fallback echoes th</w:t></w:r><w:r><w:rPr><w:color w:val="1F2D2B"/></w:rPr><w:t xml:space="preserve">e </w:t></w:r><w:proofErr w:type="spellStart"/><w:r><w:rPr><w:color w:val="1F2D2B"/></w:rPr><w:t>unrecognised</w:t></w:r><w:proofErr w:type="spellEnd"/><w:r><w:rPr><w:color w:val="1F2D2B"/></w:rPr><w:t xml:space="preserve"> input with valid alternatives. Both preserve context state, ensuring no data loss on unexpected input </w:t></w:r><w:r><w:rPr><w:i/><w:iCs/><w:color w:val="555555"/><w:sz w:val="19"/><w:szCs w:val="19"/></w:rPr><w:t>(Google LLC, 2024)</w:t></w:r><w:r><w:rPr><w:color w:val="1F2D2B"/></w:rPr><w:t>.</w:t></w:r></w:p><w:p w14:paraId="31891A1D" w14:textId="77777777" w:rsidR="00043C65" w:rsidRDefault="00C87A34"><w:pPr/><w:bookmarkStart w:id="27" w:name="_Toc227748031"/><w:proofErr w:type="spellStart"/><w:proofErr w:type="gramStart"/><w:r><w:t>logCsvEvent</w:t></w:r><w:proofErr w:type="spellEnd"/><w:r><w:t>(</w:t></w:r><w:proofErr w:type="gramEnd"/><w:r><w:t>)</w:t></w:r><w:bookmarkEnd w:id="27"/></w:p><w:p w14:paraId="73BB8D25" w14:textId="77777777" w:rsidR="00043C65" w:rsidRDefault="00C87A34"><w:pPr><w:spacing w:before="60" w:after="80" w:line="272" w:lineRule="auto"/></w:pPr><w:r><w:rPr><w:color w:val="1F2D2B"/></w:rPr><w:t>A local async helper that builds the 18-column CSV row from current context parameters and event metadata</w:t></w:r><w:r><w:rPr><w:color w:val="1F2D2B"/></w:rPr><w:t xml:space="preserve">, then delegates to </w:t></w:r><w:proofErr w:type="spellStart"/><w:proofErr w:type="gramStart"/><w:r><w:rPr><w:rFonts w:ascii="Courier New" w:eastAsia="Courier New" w:hAnsi="Courier New" w:cs="Courier New"/><w:color w:val="1A3D38"/><w:sz w:val="18"/><w:szCs w:val="18"/></w:rPr><w:t>appendLogRow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from </w:t></w:r><w:r><w:rPr><w:rFonts w:ascii="Courier New" w:eastAsia="Courier New" w:hAnsi="Courier New" w:cs="Courier New"/><w:color w:val="1A3D38"/><w:sz w:val="18"/><w:szCs w:val="18"/></w:rPr><w:t>csvLogService.js</w:t></w:r><w:r><w:rPr><w:color w:val="1F2D2B"/></w:rPr><w:t xml:space="preserve">. Invoked at every significant transition: shift start, task start, step advancement, step repeat, step back, task completion, and shift end. Uses </w:t></w:r><w:r><w:rPr><w:rFonts w:ascii="Courier New" w:eastAsia="Courier New" w:hAnsi="Courier New" w:cs="Courier New"/><w:color w:val="1A3D38"/><w:sz w:val="18"/><w:szCs w:val="18"/></w:rPr><w:t>async/await</w:t></w:r><w:r><w:rPr><w:color w:val="1F2D2B"/></w:rPr><w:t xml:space="preserve"> </w:t></w:r><w:r><w:rPr><w:i/><w:iCs/><w:color w:val="555555"/><w:sz w:val="19"/><w:szCs w:val="19"/></w:rPr><w:t>(ECMA International, 2017)</w:t></w:r><w:r><w:rPr><w:color w:val="1F2D2B"/></w:rPr><w:t xml:space="preserve"> for non-blocki</w:t></w:r><w:r><w:rPr><w:color w:val="1F2D2B"/></w:rPr><w:t xml:space="preserve">ng I/O consistent with Node.js's event-loop architecture </w:t></w:r><w:r><w:rPr><w:i/><w:iCs/><w:color w:val="555555"/><w:sz w:val="19"/><w:szCs w:val="19"/></w:rPr><w:t xml:space="preserve">(Casciaro &amp; </w:t></w:r><w:proofErr w:type="spellStart"/><w:r><w:rPr><w:i/><w:iCs/><w:color w:val="555555"/><w:sz w:val="19"/><w:szCs w:val="19"/></w:rPr><w:t>Mammino</w:t></w:r><w:proofErr w:type="spellEnd"/><w:r><w:rPr><w:i/><w:iCs/><w:color w:val="555555"/><w:sz w:val="19"/><w:szCs w:val="19"/></w:rPr><w:t>, 2020)</w:t></w:r><w:r><w:rPr><w:color w:val="1F2D2B"/></w:rPr><w:t>.</w:t></w:r></w:p><w:p w14:paraId="7D22B0A2" w14:textId="77777777" w:rsidR="00043C65" w:rsidRDefault="00C87A34"><w:pPr/><w:bookmarkStart w:id="28" w:name="_Toc227748032"/><w:proofErr w:type="spellStart"/><w:proofErr w:type="gramStart"/><w:r><w:t>buildStartTaskResponse</w:t></w:r><w:proofErr w:type="spellEnd"/><w:r><w:t>(</w:t></w:r><w:proofErr w:type="gramEnd"/><w:r><w:t>)</w:t></w:r><w:bookmarkEnd w:id="28"/></w:p><w:p w14:paraId="36DF4225" w14:textId="77777777" w:rsidR="00043C65" w:rsidRDefault="00C87A34"><w:pPr><w:spacing w:before="60" w:after="80" w:line="272" w:lineRule="auto"/></w:pPr><w:r><w:rPr><w:color w:val="1F2D2B"/></w:rPr><w:t xml:space="preserve">Shared entry point called by </w:t></w:r><w:proofErr w:type="spellStart"/><w:r><w:rPr><w:rFonts w:ascii="Courier New" w:eastAsia="Courier New" w:hAnsi="Courier New" w:cs="Courier New"/><w:color w:val="1A3D38"/><w:sz w:val="18"/><w:szCs w:val="18"/></w:rPr><w:t>ConfirmStartNextTask</w:t></w:r><w:proofErr w:type="spellEnd"/><w:r><w:rPr><w:color w:val="1F2D2B"/></w:rPr><w:t xml:space="preserve"> from both </w:t></w:r><w:proofErr w:type="spellStart"/><w:r><w:rPr><w:rFonts w:ascii="Courier New" w:eastAsia="Courier New" w:hAnsi="Courier New" w:cs="Courier New"/><w:color w:val="1A3D38"/><w:sz w:val="18"/><w:szCs w:val="18"/></w:rPr><w:t>task_start_confirm</w:t></w:r><w:proofErr w:type="spellEnd"/><w:r><w:rPr><w:color w:val="1F2D2B"/></w:rPr><w:t xml:space="preserve"> and </w:t></w:r><w:proofErr w:type="spellStart"/><w:r><w:rPr><w:rFonts w:ascii="Courier New" w:eastAsia="Courier New" w:hAnsi="Courier New" w:cs="Courier New"/><w:color w:val="1A3D38"/><w:sz w:val="18"/><w:szCs w:val="18"/></w:rPr><w:t>shift_ready</w:t></w:r><w:proofErr w:type="spellEnd"/><w:r><w:rPr><w:color w:val="1F2D2B"/></w:rPr><w:t xml:space="preserve"> contexts. Fetches the task from the DB, validates i</w:t></w:r><w:r><w:rPr><w:color w:val="1F2D2B"/></w:rPr><w:t xml:space="preserve">t has steps, logs a </w:t></w:r><w:proofErr w:type="spellStart"/><w:r><w:rPr><w:rFonts w:ascii="Courier New" w:eastAsia="Courier New" w:hAnsi="Courier New" w:cs="Courier New"/><w:color w:val="1A3D38"/><w:sz w:val="18"/><w:szCs w:val="18"/></w:rPr><w:t>task_started</w:t></w:r><w:proofErr w:type="spellEnd"/><w:r><w:rPr><w:color w:val="1F2D2B"/></w:rPr><w:t xml:space="preserve"> event, and activates </w:t></w:r><w:proofErr w:type="spellStart"/><w:r><w:rPr><w:rFonts w:ascii="Courier New" w:eastAsia="Courier New" w:hAnsi="Courier New" w:cs="Courier New"/><w:color w:val="1A3D38"/><w:sz w:val="18"/><w:szCs w:val="18"/></w:rPr><w:t>task_active</w:t></w:r><w:proofErr w:type="spellEnd"/><w:r><w:rPr><w:color w:val="1F2D2B"/></w:rPr><w:t xml:space="preserve"> with </w:t></w:r><w:proofErr w:type="spellStart"/><w:r><w:rPr><w:rFonts w:ascii="Courier New" w:eastAsia="Courier New" w:hAnsi="Courier New" w:cs="Courier New"/><w:color w:val="1A3D38"/><w:sz w:val="18"/><w:szCs w:val="18"/></w:rPr><w:t>step_index</w:t></w:r><w:proofErr w:type="spellEnd"/><w:r><w:rPr><w:rFonts w:ascii="Courier New" w:eastAsia="Courier New" w:hAnsi="Courier New" w:cs="Courier New"/><w:color w:val="1A3D38"/><w:sz w:val="18"/><w:szCs w:val="18"/></w:rPr><w:t>: 0</w:t></w:r><w:r><w:rPr><w:color w:val="1F2D2B"/></w:rPr><w:t xml:space="preserve"> and a </w:t></w:r><w:proofErr w:type="spellStart"/><w:r><w:rPr><w:rFonts w:ascii="Courier New" w:eastAsia="Courier New" w:hAnsi="Courier New" w:cs="Courier New"/><w:color w:val="1A3D38"/><w:sz w:val="18"/><w:szCs w:val="18"/></w:rPr><w:t>task_started_at</w:t></w:r><w:proofErr w:type="spellEnd"/><w:r><w:rPr><w:color w:val="1F2D2B"/></w:rPr><w:t xml:space="preserve"> timestamp.</w:t></w:r></w:p><w:p w14:paraId="2DF952B2" w14:textId="77777777" w:rsidR="00043C65" w:rsidRDefault="00C87A34"><w:pPr/><w:bookmarkStart w:id="29" w:name="_Toc227748033"/><w:r><w:t>Intent handlers</w:t></w:r><w:bookmarkEnd w:id="29"/></w:p><w:tbl><w:tblPr><w:tblW w:w="1008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2600"/><w:gridCol w:w="7480"/></w:tblGrid><w:tr w:rsidR="00043C65" w14:paraId="4CBFB5F1" w14:textId="77777777"><w:tblPrEx><w:tblCellMar><w:top w:w="0" w:type="dxa"/><w:bottom w:w="0" w:type="dxa"/></w:tblCellMar></w:tblPrEx><w:tc><w:tcPr><w:tcW w:w="26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50E6348E" w14:textId="77777777" w:rsidR="00043C65" w:rsidRDefault="00C87A34"><w:r><w:rPr><w:b/><w:bCs/><w:color w:val="1F2D2B"/><w:sz w:val="19"/><w:szCs w:val="19"/></w:rPr><w:t>Intent</w:t></w:r></w:p></w:tc><w:tc><w:tcPr><w:tcW w:w="748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2A7B06C6" w14:textId="77777777" w:rsidR="00043C65" w:rsidRDefault="00C87A34"><w:r><w:rPr><w:b/><w:bCs/><w:color w:val="1F2D2B"/><w:sz w:val="19"/><w:szCs w:val="19"/></w:rPr><w:t xml:space="preserve">Handler </w:t></w:r><w:proofErr w:type="spellStart"/><w:r><w:rPr><w:b/><w:bCs/><w:color w:val="1F2D2B"/><w:sz w:val="19"/><w:szCs w:val="19"/></w:rPr><w:t>behaviour</w:t></w:r><w:proofErr w:type="spellEnd"/></w:p></w:tc></w:tr><w:tr w:rsidR="00043C65" w14:paraId="6161BC7A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1B3BA7C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IdentifyEmployee</w:t></w:r><w:proofErr w:type="spellEnd"/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7062262" w14:textId="77777777" w:rsidR="00043C65" w:rsidRDefault="00C87A34"><w:r><w:rPr><w:color w:val="1F2D2B"/></w:rPr><w:t>Validates 4-digit ID, queries DB, presents employee for confirmation</w:t></w:r></w:p></w:tc></w:tr><w:tr w:rsidR="00043C65" w14:paraId="45E70B72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D887AF8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ConfirmEmployee</w:t></w:r><w:proofErr w:type="spellEnd"/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7E27673" w14:textId="77777777" w:rsidR="00043C65" w:rsidRDefault="00C87A34"><w:r><w:rPr><w:color w:val="1F2D2B"/></w:rPr><w:t xml:space="preserve">Loads tasks for rank, logs </w:t></w:r><w:proofErr w:type="spellStart"/><w:r><w:rPr><w:color w:val="1F2D2B"/></w:rPr><w:t>shift_started</w:t></w:r><w:proofErr w:type="spellEnd"/><w:r><w:rPr><w:color w:val="1F2D2B"/></w:rPr><w:t xml:space="preserve">, advances to </w:t></w:r><w:proofErr w:type="spellStart"/><w:r><w:rPr><w:color w:val="1F2D2B"/></w:rPr><w:t>shift_ready</w:t></w:r><w:proofErr w:type="spellEnd"/></w:p></w:tc></w:tr><w:tr w:rsidR="00043C65" w14:paraId="5C4F780E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BAEDD05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RejectEmployee</w:t></w:r><w:proofErr w:type="spellEnd"/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E61E309" w14:textId="77777777" w:rsidR="00043C65" w:rsidRDefault="00C87A34"><w:r><w:rPr><w:color w:val="1F2D2B"/></w:rPr><w:t xml:space="preserve">Clears pending context, returns to </w:t></w:r><w:proofErr w:type="spellStart"/><w:r><w:rPr><w:color w:val="1F2D2B"/></w:rPr><w:t>employee_initiate</w:t></w:r><w:proofErr w:type="spellEnd"/></w:p></w:tc></w:tr><w:tr w:rsidR="00043C65" w14:paraId="4A9426C6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6FBD9C3B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ConfirmStartNextTask</w:t></w:r><w:proofErr w:type="spellEnd"/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81F79E5" w14:textId="77777777" w:rsidR="00043C65" w:rsidRDefault="00C87A34"><w:r><w:rPr><w:color w:val="1F2D2B"/></w:rPr><w:t xml:space="preserve">Calls </w:t></w:r><w:proofErr w:type="spellStart"/><w:proofErr w:type="gramStart"/><w:r><w:rPr><w:color w:val="1F2D2B"/></w:rPr><w:t>buildStartTaskResponse</w:t></w:r><w:proofErr w:type="spellEnd"/><w:r><w:rPr><w:color w:val="1F2D2B"/></w:rPr><w:t>(</w:t></w:r><w:proofErr w:type="gramEnd"/><w:r><w:rPr><w:color w:val="1F2D2B"/></w:rPr><w:t xml:space="preserve">), activates </w:t></w:r><w:proofErr w:type="spellStart"/><w:r><w:rPr><w:color w:val="1F2D2B"/></w:rPr><w:t>task_active</w:t></w:r><w:proofErr w:type="spellEnd"/><w:r><w:rPr><w:color w:val="1F2D2B"/></w:rPr><w:t xml:space="preserve"> at step 1</w:t></w:r></w:p></w:tc></w:tr><w:tr w:rsidR="00043C65" w14:paraId="73844E01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30A058F1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RejectStartNextTask</w:t></w:r><w:proofErr w:type="spellEnd"/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280D551" w14:textId="77777777" w:rsidR="00043C65" w:rsidRDefault="00C87A34"><w:r><w:rPr><w:color w:val="1F2D2B"/></w:rPr><w:t xml:space="preserve">Preserves </w:t></w:r><w:proofErr w:type="spellStart"/><w:r><w:rPr><w:color w:val="1F2D2B"/></w:rPr><w:t>task_start_confirm</w:t></w:r><w:proofErr w:type="spellEnd"/><w:r><w:rPr><w:color w:val="1F2D2B"/></w:rPr><w:t xml:space="preserve"> context, waits</w:t></w:r></w:p></w:tc></w:tr><w:tr w:rsidR="00043C65" w14:paraId="17C716CD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35B16471" w14:textId="77777777" w:rsidR="00043C65" w:rsidRDefault="00C87A34"><w:r><w:rPr><w:rFonts w:ascii="Courier New" w:eastAsia="Courier New" w:hAnsi="Courier New" w:cs="Courier New"/><w:color w:val="1A3D38"/><w:sz w:val="18"/><w:szCs w:val="18"/></w:rPr><w:t>Next</w:t></w:r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1670210" w14:textId="77777777" w:rsidR="00043C65" w:rsidRDefault="00C87A34"><w:r><w:rPr><w:color w:val="1F2D2B"/></w:rPr><w:t xml:space="preserve">Increments </w:t></w:r><w:proofErr w:type="spellStart"/><w:r><w:rPr><w:color w:val="1F2D2B"/></w:rPr><w:t>step_index</w:t></w:r><w:proofErr w:type="spellEnd"/><w:r><w:rPr><w:color w:val="1F2D2B"/></w:rPr><w:t xml:space="preserve"> if not at last step; logs </w:t></w:r><w:proofErr w:type="spellStart"/><w:r><w:rPr><w:color w:val="1F2D2B"/></w:rPr><w:t>step_next</w:t></w:r><w:proofErr w:type="spellEnd"/><w:r><w:rPr><w:color w:val="1F2D2B"/></w:rPr><w:t xml:space="preserve"> event</w:t></w:r></w:p></w:tc></w:tr><w:tr w:rsidR="00043C65" w14:paraId="5BB572BD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BC27B08" w14:textId="77777777" w:rsidR="00043C65" w:rsidRDefault="00C87A34"><w:r><w:rPr><w:rFonts w:ascii="Courier New" w:eastAsia="Courier New" w:hAnsi="Courier New" w:cs="Courier New"/><w:color w:val="1A3D38"/><w:sz w:val="18"/><w:szCs w:val="18"/></w:rPr><w:t>Back</w:t></w:r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EF6C376" w14:textId="77777777" w:rsidR="00043C65" w:rsidRDefault="00C87A34"><w:r><w:rPr><w:color w:val="1F2D2B"/></w:rPr><w:t xml:space="preserve">Decrements </w:t></w:r><w:proofErr w:type="spellStart"/><w:r><w:rPr><w:color w:val="1F2D2B"/></w:rPr><w:t>step_index</w:t></w:r><w:proofErr w:type="spellEnd"/><w:r><w:rPr><w:color w:val="1F2D2B"/></w:rPr><w:t xml:space="preserve"> if not at step 0; logs </w:t></w:r><w:proofErr w:type="spellStart"/><w:r><w:rPr><w:color w:val="1F2D2B"/></w:rPr><w:t>step_back</w:t></w:r><w:proofErr w:type="spellEnd"/><w:r><w:rPr><w:color w:val="1F2D2B"/></w:rPr><w:t xml:space="preserve"> or </w:t></w:r><w:proofErr w:type="spellStart"/><w:r><w:rPr><w:color w:val="1F2D2B"/></w:rPr><w:t>step_back_rejected</w:t></w:r><w:proofErr w:type="spellEnd"/></w:p></w:tc></w:tr><w:tr w:rsidR="00043C65" w14:paraId="65AA7F87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AFF93A7" w14:textId="77777777" w:rsidR="00043C65" w:rsidRDefault="00C87A34"><w:r><w:rPr><w:rFonts w:ascii="Courier New" w:eastAsia="Courier New" w:hAnsi="Courier New" w:cs="Courier New"/><w:color w:val="1A3D38"/><w:sz w:val="18"/><w:szCs w:val="18"/></w:rPr><w:t>Repeat</w:t></w:r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9D04317" w14:textId="77777777" w:rsidR="00043C65" w:rsidRDefault="00C87A34"><w:r><w:rPr><w:color w:val="1F2D2B"/></w:rPr><w:t xml:space="preserve">Re-reads current </w:t></w:r><w:proofErr w:type="spellStart"/><w:r><w:rPr><w:color w:val="1F2D2B"/></w:rPr><w:t>step_index</w:t></w:r><w:proofErr w:type="spellEnd"/><w:r><w:rPr><w:color w:val="1F2D2B"/></w:rPr><w:t xml:space="preserve">; increments </w:t></w:r><w:proofErr w:type="spellStart"/><w:r><w:rPr><w:color w:val="1F2D2B"/></w:rPr><w:t>repeat_count</w:t></w:r><w:proofErr w:type="spellEnd"/><w:r><w:rPr><w:color w:val="1F2D2B"/></w:rPr><w:t xml:space="preserve">; logs </w:t></w:r><w:proofErr w:type="spellStart"/><w:r><w:rPr><w:color w:val="1F2D2B"/></w:rPr><w:t>step_repeat</w:t></w:r><w:proofErr w:type="spellEnd"/></w:p></w:tc></w:tr><w:tr w:rsidR="00043C65" w14:paraId="5A525B0F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58EB4465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DoneTask</w:t></w:r><w:proofErr w:type="spellEnd"/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54ABB52D" w14:textId="77777777" w:rsidR="00043C65" w:rsidRDefault="00C87A34"><w:r><w:rPr><w:color w:val="1F2D2B"/></w:rPr><w:t xml:space="preserve">Enforces last-step check; logs </w:t></w:r><w:proofErr w:type="spellStart"/><w:r><w:rPr><w:color w:val="1F2D2B"/></w:rPr><w:t>task_completed</w:t></w:r><w:proofErr w:type="spellEnd"/><w:r><w:rPr><w:color w:val="1F2D2B"/></w:rPr><w:t xml:space="preserve">; advances or triggers </w:t></w:r><w:proofErr w:type="spellStart"/><w:r><w:rPr><w:color w:val="1F2D2B"/></w:rPr><w:t>shift_finish_confirm</w:t></w:r><w:proofErr w:type="spellEnd"/></w:p></w:tc></w:tr><w:tr w:rsidR="00043C65" w14:paraId="047A4E9C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247C34E1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lastRenderedPageBreak/><w:t>ConfirmShiftEnd</w:t></w:r><w:proofErr w:type="spellEnd"/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4C055AD4" w14:textId="77777777" w:rsidR="00043C65" w:rsidRDefault="00C87A34"><w:r><w:rPr><w:color w:val="1F2D2B"/></w:rPr><w:t xml:space="preserve">Logs </w:t></w:r><w:proofErr w:type="spellStart"/><w:r><w:rPr><w:color w:val="1F2D2B"/></w:rPr><w:t>shift_finished</w:t></w:r><w:proofErr w:type="spellEnd"/><w:r><w:rPr><w:color w:val="1F2D2B"/></w:rPr><w:t xml:space="preserve">; calls </w:t></w:r><w:proofErr w:type="spellStart"/><w:proofErr w:type="gramStart"/><w:r><w:rPr><w:color w:val="1F2D2B"/></w:rPr><w:t>buildResetContexts</w:t></w:r><w:proofErr w:type="spellEnd"/><w:r><w:rPr><w:color w:val="1F2D2B"/></w:rPr><w:t>(</w:t></w:r><w:proofErr w:type="gramEnd"/><w:r><w:rPr><w:color w:val="1F2D2B"/></w:rPr><w:t>)</w:t></w:r></w:p></w:tc></w:tr><w:tr w:rsidR="00043C65" w14:paraId="014B81CC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326771C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RejectShiftEnd</w:t></w:r><w:proofErr w:type="spellEnd"/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55B44F1A" w14:textId="77777777" w:rsidR="00043C65" w:rsidRDefault="00C87A34"><w:r><w:rPr><w:color w:val="1F2D2B"/></w:rPr><w:t xml:space="preserve">Preserves </w:t></w:r><w:proofErr w:type="spellStart"/><w:r><w:rPr><w:color w:val="1F2D2B"/></w:rPr><w:t>shift_finish_confirm</w:t></w:r><w:proofErr w:type="spellEnd"/><w:r><w:rPr><w:color w:val="1F2D2B"/></w:rPr><w:t xml:space="preserve"> context, waits</w:t></w:r></w:p></w:tc></w:tr><w:tr w:rsidR="00043C65" w14:paraId="16CF6477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48BF316C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CurrentTaskInfo</w:t></w:r><w:proofErr w:type="spellEnd"/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69D7CC8E" w14:textId="77777777" w:rsidR="00043C65" w:rsidRDefault="00C87A34"><w:r><w:rPr><w:color w:val="1F2D2B"/></w:rPr><w:t xml:space="preserve">Returns </w:t></w:r><w:proofErr w:type="spellStart"/><w:r><w:rPr><w:color w:val="1F2D2B"/></w:rPr><w:t>current_task</w:t></w:r><w:proofErr w:type="spellEnd"/><w:r><w:rPr><w:color w:val="1F2D2B"/></w:rPr><w:t xml:space="preserve"> or next </w:t></w:r><w:proofErr w:type="spellStart"/><w:r><w:rPr><w:color w:val="1F2D2B"/></w:rPr><w:t>remaining_task</w:t></w:r><w:proofErr w:type="spellEnd"/><w:r><w:rPr><w:color w:val="1F2D2B"/></w:rPr><w:t xml:space="preserve"> name from context parameters</w:t></w:r></w:p></w:tc></w:tr><w:tr w:rsidR="00043C65" w14:paraId="235CD05F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D4DECE4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CurrentTaskSteps</w:t></w:r><w:proofErr w:type="spellEnd"/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185C17E" w14:textId="77777777" w:rsidR="00043C65" w:rsidRDefault="00C87A34"><w:r><w:rPr><w:color w:val="1F2D2B"/></w:rPr><w:t xml:space="preserve">Fetches task from DB, formats steps via </w:t></w:r><w:proofErr w:type="spellStart"/><w:proofErr w:type="gramStart"/><w:r><w:rPr><w:color w:val="1F2D2B"/></w:rPr><w:t>formatTaskSteps</w:t></w:r><w:proofErr w:type="spellEnd"/><w:r><w:rPr><w:color w:val="1F2D2B"/></w:rPr><w:t>(</w:t></w:r><w:proofErr w:type="gramEnd"/><w:r><w:rPr><w:color w:val="1F2D2B"/></w:rPr><w:t>)</w:t></w:r></w:p></w:tc></w:tr><w:tr w:rsidR="00043C65" w14:paraId="0AD4A85E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3AB29EEF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ResetShift</w:t></w:r><w:proofErr w:type="spellEnd"/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188092B" w14:textId="77777777" w:rsidR="00043C65" w:rsidRDefault="00C87A34"><w:r><w:rPr><w:color w:val="1F2D2B"/></w:rPr><w:t xml:space="preserve">Calls </w:t></w:r><w:proofErr w:type="spellStart"/><w:proofErr w:type="gramStart"/><w:r><w:rPr><w:color w:val="1F2D2B"/></w:rPr><w:t>buildResetContexts</w:t></w:r><w:proofErr w:type="spellEnd"/><w:r><w:rPr><w:color w:val="1F2D2B"/></w:rPr><w:t>(</w:t></w:r><w:proofErr w:type="gramEnd"/><w:r><w:rPr><w:color w:val="1F2D2B"/></w:rPr><w:t>) — zeroes all active contexts</w:t></w:r></w:p></w:tc></w:tr><w:tr w:rsidR="00043C65" w14:paraId="2F17025F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B4BC770" w14:textId="77777777" w:rsidR="00043C65" w:rsidRDefault="00C87A34"><w:r><w:rPr><w:rFonts w:ascii="Courier New" w:eastAsia="Courier New" w:hAnsi="Courier New" w:cs="Courier New"/><w:color w:val="1A3D38"/><w:sz w:val="18"/><w:szCs w:val="18"/></w:rPr><w:t>Help</w:t></w:r></w:p></w:tc><w:tc><w:tcPr><w:tcW w:w="74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52ECA63" w14:textId="77777777" w:rsidR="00043C65" w:rsidRDefault="00C87A34"><w:r><w:rPr><w:color w:val="1F2D2B"/></w:rPr><w:t xml:space="preserve">Calls </w:t></w:r><w:proofErr w:type="spellStart"/><w:proofErr w:type="gramStart"/><w:r><w:rPr><w:color w:val="1F2D2B"/></w:rPr><w:t>buildHelpResponse</w:t></w:r><w:proofErr w:type="spellEnd"/><w:r><w:rPr><w:color w:val="1F2D2B"/></w:rPr><w:t>(</w:t></w:r><w:proofErr w:type="gramEnd"/><w:r><w:rPr><w:color w:val="1F2D2B"/></w:rPr><w:t>) — stage-aware input guidance</w:t></w:r></w:p></w:tc></w:tr></w:tbl><w:p w14:paraId="20C2B827" w14:textId="77777777" w:rsidR="00043C65" w:rsidRDefault="00043C65"><w:pPr/></w:p><w:p w14:paraId="691F6823" w14:textId="77777777" w:rsidR="00043C65" w:rsidRDefault="00C87A34"><w:pPr/><w:bookmarkStart w:id="30" w:name="_Toc227748034"/><w:r><w:t>REST endpoints</w:t></w:r><w:bookmarkEnd w:id="30"/></w:p><w:tbl><w:tblPr><w:tblW w:w="1008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3600"/><w:gridCol w:w="1200"/><w:gridCol w:w="5280"/></w:tblGrid><w:tr w:rsidR="00043C65" w14:paraId="60E1657D" w14:textId="77777777"><w:tblPrEx><w:tblCellMar><w:top w:w="0" w:type="dxa"/><w:bottom w:w="0" w:type="dxa"/></w:tblCellMar></w:tblPrEx><w:tc><w:tcPr><w:tcW w:w="36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74EAFADA" w14:textId="77777777" w:rsidR="00043C65" w:rsidRDefault="00C87A34"><w:r><w:rPr><w:b/><w:bCs/><w:color w:val="1F2D2B"/><w:sz w:val="19"/><w:szCs w:val="19"/></w:rPr><w:t>Route</w:t></w:r></w:p></w:tc><w:tc><w:tcPr><w:tcW w:w="12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75A66BDD" w14:textId="77777777" w:rsidR="00043C65" w:rsidRDefault="00C87A34"><w:r><w:rPr><w:b/><w:bCs/><w:color w:val="1F2D2B"/><w:sz w:val="19"/><w:szCs w:val="19"/></w:rPr><w:t>Method</w:t></w:r></w:p></w:tc><w:tc><w:tcPr><w:tcW w:w="528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0C84E211" w14:textId="77777777" w:rsidR="00043C65" w:rsidRDefault="00C87A34"><w:r><w:rPr><w:b/><w:bCs/><w:color w:val="1F2D2B"/><w:sz w:val="19"/><w:szCs w:val="19"/></w:rPr><w:t>Description</w:t></w:r></w:p></w:tc></w:tr><w:tr w:rsidR="00043C65" w14:paraId="2B059D7E" w14:textId="77777777"><w:tblPrEx><w:tblCellMar><w:top w:w="0" w:type="dxa"/><w:bottom w:w="0" w:type="dxa"/></w:tblCellMar></w:tblPrEx><w:tc><w:tcPr><w:tcW w:w="3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1FF58E8" w14:textId="77777777" w:rsidR="00043C65" w:rsidRDefault="00C87A34"><w:r><w:rPr><w:rFonts w:ascii="Courier New" w:eastAsia="Courier New" w:hAnsi="Courier New" w:cs="Courier New"/><w:color w:val="1A3D38"/><w:sz w:val="18"/><w:szCs w:val="18"/></w:rPr><w:t>/</w:t></w:r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C0296B7" w14:textId="77777777" w:rsidR="00043C65" w:rsidRDefault="00C87A34"><w:r><w:rPr><w:color w:val="1F2D2B"/></w:rPr><w:t>GET</w:t></w:r></w:p></w:tc><w:tc><w:tcPr><w:tcW w:w="5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A5CF3E7" w14:textId="77777777" w:rsidR="00043C65" w:rsidRDefault="00C87A34"><w:r><w:rPr><w:color w:val="1F2D2B"/></w:rPr><w:t>Health check — plain text confirmation</w:t></w:r></w:p></w:tc></w:tr><w:tr w:rsidR="00043C65" w14:paraId="7A0F913E" w14:textId="77777777"><w:tblPrEx><w:tblCellMar><w:top w:w="0" w:type="dxa"/><w:bottom w:w="0" w:type="dxa"/></w:tblCellMar></w:tblPrEx><w:tc><w:tcPr><w:tcW w:w="3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177A392" w14:textId="77777777" w:rsidR="00043C65" w:rsidRDefault="00C87A34"><w:r><w:rPr><w:rFonts w:ascii="Courier New" w:eastAsia="Courier New" w:hAnsi="Courier New" w:cs="Courier New"/><w:color w:val="1A3D38"/><w:sz w:val="18"/><w:szCs w:val="18"/></w:rPr><w:t>/</w:t></w:r><w:proofErr w:type="spellStart"/><w:proofErr w:type="gramStart"/><w:r><w:rPr><w:rFonts w:ascii="Courier New" w:eastAsia="Courier New" w:hAnsi="Courier New" w:cs="Courier New"/><w:color w:val="1A3D38"/><w:sz w:val="18"/><w:szCs w:val="18"/></w:rPr><w:t>db</w:t></w:r><w:proofErr w:type="spellEnd"/><w:proofErr w:type="gramEnd"/><w:r><w:rPr><w:rFonts w:ascii="Courier New" w:eastAsia="Courier New" w:hAnsi="Courier New" w:cs="Courier New"/><w:color w:val="1A3D38"/><w:sz w:val="18"/><w:szCs w:val="18"/></w:rPr><w:t>-test</w:t></w:r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35CAE5BE" w14:textId="77777777" w:rsidR="00043C65" w:rsidRDefault="00C87A34"><w:r><w:rPr><w:color w:val="1F2D2B"/></w:rPr><w:t>GET</w:t></w:r></w:p></w:tc><w:tc><w:tcPr><w:tcW w:w="5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43DC6B5C" w14:textId="77777777" w:rsidR="00043C65" w:rsidRDefault="00C87A34"><w:r><w:rPr><w:color w:val="1F2D2B"/></w:rPr><w:t xml:space="preserve">DB connectivity probe via SELECT </w:t></w:r><w:proofErr w:type="gramStart"/><w:r><w:rPr><w:color w:val="1F2D2B"/></w:rPr><w:t>NOW(</w:t></w:r><w:proofErr w:type="gramEnd"/><w:r><w:rPr><w:color w:val="1F2D2B"/></w:rPr><w:t>)</w:t></w:r></w:p></w:tc></w:tr><w:tr w:rsidR="00043C65" w14:paraId="407BB1FA" w14:textId="77777777"><w:tblPrEx><w:tblCellMar><w:top w:w="0" w:type="dxa"/><w:bottom w:w="0" w:type="dxa"/></w:tblCellMar></w:tblPrEx><w:tc><w:tcPr><w:tcW w:w="3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243FC26" w14:textId="77777777" w:rsidR="00043C65" w:rsidRDefault="00C87A34"><w:r><w:rPr><w:rFonts w:ascii="Courier New" w:eastAsia="Courier New" w:hAnsi="Courier New" w:cs="Courier New"/><w:color w:val="1A3D38"/><w:sz w:val="18"/><w:szCs w:val="18"/></w:rPr><w:t>/auth/</w:t></w:r><w:proofErr w:type="spellStart"/><w:r><w:rPr><w:rFonts w:ascii="Courier New" w:eastAsia="Courier New" w:hAnsi="Courier New" w:cs="Courier New"/><w:color w:val="1A3D38"/><w:sz w:val="18"/><w:szCs w:val="18"/></w:rPr><w:t>microsoft</w:t></w:r><w:proofErr w:type="spellEnd"/><w:r><w:rPr><w:rFonts w:ascii="Courier New" w:eastAsia="Courier New" w:hAnsi="Courier New" w:cs="Courier New"/><w:color w:val="1A3D38"/><w:sz w:val="18"/><w:szCs w:val="18"/></w:rPr><w:t>/login</w:t></w:r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52D04C3" w14:textId="77777777" w:rsidR="00043C65" w:rsidRDefault="00C87A34"><w:r><w:rPr><w:color w:val="1F2D2B"/></w:rPr><w:t>GET</w:t></w:r></w:p></w:tc><w:tc><w:tcPr><w:tcW w:w="5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B1C8733" w14:textId="77777777" w:rsidR="00043C65" w:rsidRDefault="00C87A34"><w:r><w:rPr><w:color w:val="1F2D2B"/></w:rPr><w:t xml:space="preserve">Initiates MSAL OAuth 2.0 </w:t></w:r><w:proofErr w:type="spellStart"/><w:r><w:rPr><w:color w:val="1F2D2B"/></w:rPr><w:t>authorisation</w:t></w:r><w:proofErr w:type="spellEnd"/><w:r><w:rPr><w:color w:val="1F2D2B"/></w:rPr><w:t xml:space="preserve"> code flow</w:t></w:r></w:p></w:tc></w:tr><w:tr w:rsidR="00043C65" w14:paraId="300890B7" w14:textId="77777777"><w:tblPrEx><w:tblCellMar><w:top w:w="0" w:type="dxa"/><w:bottom w:w="0" w:type="dxa"/></w:tblCellMar></w:tblPrEx><w:tc><w:tcPr><w:tcW w:w="3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6467A6CC" w14:textId="77777777" w:rsidR="00043C65" w:rsidRDefault="00C87A34"><w:r><w:rPr><w:rFonts w:ascii="Courier New" w:eastAsia="Courier New" w:hAnsi="Courier New" w:cs="Courier New"/><w:color w:val="1A3D38"/><w:sz w:val="18"/><w:szCs w:val="18"/></w:rPr><w:t>/auth/</w:t></w:r><w:proofErr w:type="spellStart"/><w:r><w:rPr><w:rFonts w:ascii="Courier New" w:eastAsia="Courier New" w:hAnsi="Courier New" w:cs="Courier New"/><w:color w:val="1A3D38"/><w:sz w:val="18"/><w:szCs w:val="18"/></w:rPr><w:t>microsoft</w:t></w:r><w:proofErr w:type="spellEnd"/><w:r><w:rPr><w:rFonts w:ascii="Courier New" w:eastAsia="Courier New" w:hAnsi="Courier New" w:cs="Courier New"/><w:color w:val="1A3D38"/><w:sz w:val="18"/><w:szCs w:val="18"/></w:rPr><w:t>/callback</w:t></w:r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776DE49" w14:textId="77777777" w:rsidR="00043C65" w:rsidRDefault="00C87A34"><w:r><w:rPr><w:color w:val="1F2D2B"/></w:rPr><w:t>GET</w:t></w:r></w:p></w:tc><w:tc><w:tcPr><w:tcW w:w="5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263A923A" w14:textId="77777777" w:rsidR="00043C65" w:rsidRDefault="00C87A34"><w:r><w:rPr><w:color w:val="1F2D2B"/></w:rPr><w:t>Handles OAuth code, acquires and persists MSAL tokens</w:t></w:r></w:p></w:tc></w:tr><w:tr w:rsidR="00043C65" w14:paraId="41B08342" w14:textId="77777777"><w:tblPrEx><w:tblCellMar><w:top w:w="0" w:type="dxa"/><w:bottom w:w="0" w:type="dxa"/></w:tblCellMar></w:tblPrEx><w:tc><w:tcPr><w:tcW w:w="3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53A4878F" w14:textId="77777777" w:rsidR="00043C65" w:rsidRDefault="00C87A34"><w:r><w:rPr><w:rFonts w:ascii="Courier New" w:eastAsia="Courier New" w:hAnsi="Courier New" w:cs="Courier New"/><w:color w:val="1A3D38"/><w:sz w:val="18"/><w:szCs w:val="18"/></w:rPr><w:t>/admin/sync-</w:t></w:r><w:proofErr w:type="spellStart"/><w:r><w:rPr><w:rFonts w:ascii="Courier New" w:eastAsia="Courier New" w:hAnsi="Courier New" w:cs="Courier New"/><w:color w:val="1A3D38"/><w:sz w:val="18"/><w:szCs w:val="18"/></w:rPr><w:t>onedrive</w:t></w:r><w:proofErr w:type="spellEnd"/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9F152F0" w14:textId="77777777" w:rsidR="00043C65" w:rsidRDefault="00C87A34"><w:r><w:rPr><w:color w:val="1F2D2B"/></w:rPr><w:t>POST</w:t></w:r></w:p></w:tc><w:tc><w:tcPr><w:tcW w:w="5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A07A0CB" w14:textId="77777777" w:rsidR="00043C65" w:rsidRDefault="00C87A34"><w:r><w:rPr><w:color w:val="1F2D2B"/></w:rPr><w:t>Manual sync trigger — protected by x-admin-key header</w:t></w:r></w:p></w:tc></w:tr><w:tr w:rsidR="00043C65" w14:paraId="08C3BE49" w14:textId="77777777"><w:tblPrEx><w:tblCellMar><w:top w:w="0" w:type="dxa"/><w:bottom w:w="0" w:type="dxa"/></w:tblCellMar></w:tblPrEx><w:tc><w:tcPr><w:tcW w:w="3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2BA849F4" w14:textId="77777777" w:rsidR="00043C65" w:rsidRDefault="00C87A34"><w:r><w:rPr><w:rFonts w:ascii="Courier New" w:eastAsia="Courier New" w:hAnsi="Courier New" w:cs="Courier New"/><w:color w:val="1A3D38"/><w:sz w:val="18"/><w:szCs w:val="18"/></w:rPr><w:t>/admin/auto-sync-status</w:t></w:r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229DA59" w14:textId="77777777" w:rsidR="00043C65" w:rsidRDefault="00C87A34"><w:r><w:rPr><w:color w:val="1F2D2B"/></w:rPr><w:t>GET</w:t></w:r></w:p></w:tc><w:tc><w:tcPr><w:tcW w:w="5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4AAA77D3" w14:textId="77777777" w:rsidR="00043C65" w:rsidRDefault="00C87A34"><w:r><w:rPr><w:color w:val="1F2D2B"/></w:rPr><w:t>Returns scheduler state — protected by x-admin-key</w:t></w:r></w:p></w:tc></w:tr><w:tr w:rsidR="00043C65" w14:paraId="3E8AAFB3" w14:textId="77777777"><w:tblPrEx><w:tblCellMar><w:top w:w="0" w:type="dxa"/><w:bottom w:w="0" w:type="dxa"/></w:tblCellMar></w:tblPrEx><w:tc><w:tcPr><w:tcW w:w="3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5867A7D2" w14:textId="77777777" w:rsidR="00043C65" w:rsidRDefault="00C87A34"><w:r><w:rPr><w:rFonts w:ascii="Courier New" w:eastAsia="Courier New" w:hAnsi="Courier New" w:cs="Courier New"/><w:color w:val="1A3D38"/><w:sz w:val="18"/><w:szCs w:val="18"/></w:rPr><w:t>/auth/employee-login</w:t></w:r></w:p></w:tc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B9E1110" w14:textId="77777777" w:rsidR="00043C65" w:rsidRDefault="00C87A34"><w:r><w:rPr><w:color w:val="1F2D2B"/></w:rPr><w:t>POST</w:t></w:r></w:p></w:tc><w:tc><w:tcPr><w:tcW w:w="5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A014A43" w14:textId="77777777" w:rsidR="00043C65" w:rsidRDefault="00C87A34"><w:r><w:rPr><w:color w:val="1F2D2B"/></w:rPr><w:t xml:space="preserve">Website login: email + </w:t></w:r><w:proofErr w:type="spellStart"/><w:proofErr w:type="gramStart"/><w:r><w:rPr><w:color w:val="1F2D2B"/></w:rPr><w:t>bcrypt.compare</w:t></w:r><w:proofErr w:type="spellEnd"/><w:proofErr w:type="gramEnd"/><w:r><w:rPr><w:color w:val="1F2D2B"/></w:rPr><w:t>() password verification</w:t></w:r></w:p></w:tc></w:tr></w:tbl><w:p w14:paraId="69834B2E" w14:textId="77777777" w:rsidR="00043C65" w:rsidRDefault="00043C65"><w:pPr/></w:p><w:p w14:paraId="6CE805CA" w14:textId="77777777" w:rsidR="00043C65" w:rsidRDefault="00C87A34"><w:pPr><w:pStyle w:val="Heading2"/></w:pPr><w:bookmarkStart w:id="31" w:name="_Toc227748035"/><w:proofErr w:type="gramStart"/><w:r><w:t>4.2  db.js</w:t></w:r><w:proofErr w:type="gramEnd"/><w:r><w:t xml:space="preserve"> — Database Schema and Connection Pool</w:t></w:r><w:bookmarkEnd w:id="31"/></w:p><w:p w14:paraId="1C330DAC" w14:textId="77777777" w:rsidR="00043C65" w:rsidRDefault="00C87A34"><w:pPr><w:spacing w:before="60" w:after="80" w:line="272" w:lineRule="auto"/></w:pPr><w:proofErr w:type="spellStart"/><w:r><w:rPr><w:color w:val="1F2D2B"/></w:rPr><w:t>Initialises</w:t></w:r><w:proofErr w:type="spellEnd"/><w:r><w:rPr><w:color w:val="1F2D2B"/></w:rPr><w:t xml:space="preserve"> a </w:t></w:r><w:proofErr w:type="spellStart"/><w:proofErr w:type="gramStart"/><w:r><w:rPr><w:rFonts w:ascii="Courier New" w:eastAsia="Courier New" w:hAnsi="Courier New" w:cs="Courier New"/><w:color w:val="1A3D38"/><w:sz w:val="18"/><w:szCs w:val="18"/></w:rPr><w:t>pg.Pool</w:t></w:r><w:proofErr w:type="spellEnd"/><w:proofErr w:type="gramEnd"/><w:r><w:rPr><w:color w:val="1F2D2B"/></w:rPr><w:t xml:space="preserve"> </w:t></w:r><w:r><w:rPr><w:i/><w:iCs/><w:color w:val="555555"/><w:sz w:val="19"/><w:szCs w:val="19"/></w:rPr><w:t>(</w:t></w:r><w:proofErr w:type="spellStart"/><w:r><w:rPr><w:i/><w:iCs/><w:color w:val="555555"/><w:sz w:val="19"/><w:szCs w:val="19"/></w:rPr><w:t>Brianc</w:t></w:r><w:proofErr w:type="spellEnd"/><w:r><w:rPr><w:i/><w:iCs/><w:color w:val="555555"/><w:sz w:val="19"/><w:szCs w:val="19"/></w:rPr><w:t>, 2024)</w:t></w:r><w:r><w:rPr><w:color w:val="1F2D2B"/></w:rPr><w:t xml:space="preserve"> using </w:t></w:r><w:r><w:rPr><w:rFonts w:ascii="Courier New" w:eastAsia="Courier New" w:hAnsi="Courier New" w:cs="Courier New"/><w:color w:val="1A3D38"/><w:sz w:val="18"/><w:szCs w:val="18"/></w:rPr><w:t>DATABASE_URL</w:t></w:r><w:r><w:rPr><w:color w:val="1F2D2B"/></w:rPr><w:t xml:space="preserve">. SSL is conditionally applied when the URL contains </w:t></w:r><w:r><w:rPr><w:rFonts w:ascii="Courier New" w:eastAsia="Courier New" w:hAnsi="Courier New" w:cs="Courier New"/><w:color w:val="1A3D38"/><w:sz w:val="18"/><w:szCs w:val="18"/></w:rPr><w:t>render.com</w:t></w:r><w:r><w:rPr><w:color w:val="1F2D2B"/></w:rPr><w:t xml:space="preserve">. Connection pooling reuses TCP connections across requests, reducing latency and overhead </w:t></w:r><w:r><w:rPr><w:i/><w:iCs/><w:color w:val="555555"/><w:sz w:val="19"/><w:szCs w:val="19"/></w:rPr><w:t xml:space="preserve">(Casciaro &amp; </w:t></w:r><w:proofErr w:type="spellStart"/><w:r><w:rPr><w:i/><w:iCs/><w:color w:val="555555"/><w:sz w:val="19"/><w:szCs w:val="19"/></w:rPr><w:t>Mammino</w:t></w:r><w:proofErr w:type="spellEnd"/><w:r><w:rPr><w:i/><w:iCs/><w:color w:val="555555"/><w:sz w:val="19"/><w:szCs w:val="19"/></w:rPr><w:t>, 2020)</w:t></w:r><w:r><w:rPr><w:color w:val="1F2D2B"/></w:rPr><w:t>.</w:t></w:r></w:p><w:p w14:paraId="6DA0398D" w14:textId="77777777" w:rsidR="00043C65" w:rsidRDefault="00C87A34"><w:pPr/><w:bookmarkStart w:id="32" w:name="_Toc227748036"/><w:proofErr w:type="spellStart"/><w:proofErr w:type="gramStart"/><w:r><w:t>ensureSchema</w:t></w:r><w:proofErr w:type="spellEnd"/><w:r><w:t>(</w:t></w:r><w:proofErr w:type="gramEnd"/><w:r><w:t>)</w:t></w:r><w:bookmarkEnd w:id="32"/></w:p><w:p w14:paraId="36CCCDA9" w14:textId="77777777" w:rsidR="00043C65" w:rsidRDefault="00C87A34"><w:pPr><w:spacing w:before="60" w:after="80" w:line="272" w:lineRule="auto"/></w:pPr><w:r><w:rPr><w:color w:val="1F2D2B"/></w:rPr><w:t xml:space="preserve">Executes idempotent </w:t></w:r><w:r><w:rPr><w:rFonts w:ascii="Courier New" w:eastAsia="Courier New" w:hAnsi="Courier New" w:cs="Courier New"/><w:color w:val="1A3D38"/><w:sz w:val="18"/><w:szCs w:val="18"/></w:rPr><w:t>CREATE TABLE IF NOT EXISTS</w:t></w:r><w:r><w:rPr><w:color w:val="1F2D2B"/></w:rPr><w:t xml:space="preserve"> and </w:t></w:r><w:r><w:rPr><w:rFonts w:ascii="Courier New" w:eastAsia="Courier New" w:hAnsi="Courier New" w:cs="Courier New"/><w:color w:val="1A3D38"/><w:sz w:val="18"/><w:szCs w:val="18"/></w:rPr><w:t>ALTER TABLE ... ADD COLUMN IF NOT EXISTS</w:t></w:r><w:r><w:rPr><w:color w:val="1F2D2B"/></w:rPr><w:t xml:space="preserve"> statements on startup, enabling safe re-runs across deployments </w:t></w:r><w:r><w:rPr><w:i/><w:iCs/><w:color w:val="555555"/><w:sz w:val="19"/><w:szCs w:val="19"/></w:rPr><w:t>(PostgreSQL Global Development Group, 2024)</w:t></w:r><w:r><w:rPr><w:color w:val="1F2D2B"/></w:rPr><w:t>. Five tables are created:</w:t></w:r></w:p><w:p w14:paraId="69FA948C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ranks</w:t></w:r><w:r><w:rPr><w:color w:val="1F2D2B"/></w:rPr><w:t xml:space="preserve"> — rank name and numeric ID-base prefix</w:t></w:r></w:p><w:p w14:paraId="4D21BBFD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emplo</w:t></w:r><w:r><w:rPr><w:rFonts w:ascii="Courier New" w:eastAsia="Courier New" w:hAnsi="Courier New" w:cs="Courier New"/><w:color w:val="1A3D38"/><w:sz w:val="18"/><w:szCs w:val="18"/></w:rPr><w:t>yees</w:t></w:r><w:r><w:rPr><w:color w:val="1F2D2B"/></w:rPr><w:t xml:space="preserve"> — full identity, </w:t></w:r><w:proofErr w:type="spellStart"/><w:r><w:rPr><w:color w:val="1F2D2B"/></w:rPr><w:t>bcrypt</w:t></w:r><w:proofErr w:type="spellEnd"/><w:r><w:rPr><w:color w:val="1F2D2B"/></w:rPr><w:t>-hashed password, rank foreign key, login email, auth metadata</w:t></w:r></w:p><w:p w14:paraId="2235BFCA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color w:val="1A3D38"/><w:sz w:val="18"/><w:szCs w:val="18"/></w:rPr><w:t>tasks</w:t></w:r><w:r><w:rPr><w:color w:val="1F2D2B"/></w:rPr><w:t xml:space="preserve"> — task number, name, </w:t></w:r><w:proofErr w:type="spellStart"/><w:r><w:rPr><w:color w:val="1F2D2B"/></w:rPr><w:t>normalised</w:t></w:r><w:proofErr w:type="spellEnd"/><w:r><w:rPr><w:color w:val="1F2D2B"/></w:rPr><w:t xml:space="preserve"> name, description, rank association</w:t></w:r></w:p><w:p w14:paraId="030B6AEC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task_steps</w:t></w:r><w:proofErr w:type="spellEnd"/><w:r><w:rPr><w:color w:val="1F2D2B"/></w:rPr><w:t xml:space="preserve"> — step number and description, linked to task and rank</w:t></w:r></w:p><w:p w14:paraId="68119E99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r><w:rPr><w:rFonts w:ascii="Courier New" w:eastAsia="Courier New" w:hAnsi="Courier New" w:cs="Courier New"/><w:color w:val="1A3D38"/><w:sz w:val="18"/><w:szCs w:val="18"/></w:rPr><w:t>app_state</w:t></w:r><w:proofErr w:type="spellEnd"/><w:r><w:rPr><w:color w:val="1F2D2B"/></w:rPr><w:t xml:space="preserve"> — key-value sto</w:t></w:r><w:r><w:rPr><w:color w:val="1F2D2B"/></w:rPr><w:t>re for MSAL token cache persistence across restarts</w:t></w:r></w:p><w:p w14:paraId="06FE3CA3" w14:textId="77777777" w:rsidR="00043C65" w:rsidRDefault="00043C65"><w:pPr/></w:p><w:p w14:paraId="6268F6A7" w14:textId="77777777" w:rsidR="00043C65" w:rsidRDefault="00C87A34"><w:pPr/><w:bookmarkStart w:id="33" w:name="_Toc227748037"/><w:proofErr w:type="spellStart"/><w:proofErr w:type="gramStart"/><w:r><w:t>testConnection</w:t></w:r><w:proofErr w:type="spellEnd"/><w:r><w:t>(</w:t></w:r><w:proofErr w:type="gramEnd"/><w:r><w:t>)</w:t></w:r><w:bookmarkEnd w:id="33"/></w:p><w:p w14:paraId="6FCB62C5" w14:textId="77777777" w:rsidR="00043C65" w:rsidRDefault="00C87A34"><w:pPr><w:spacing w:before="60" w:after="80" w:line="272" w:lineRule="auto"/></w:pPr><w:r><w:rPr><w:color w:val="1F2D2B"/></w:rPr><w:t xml:space="preserve">Issues </w:t></w:r><w:r><w:rPr><w:rFonts w:ascii="Courier New" w:eastAsia="Courier New" w:hAnsi="Courier New" w:cs="Courier New"/><w:color w:val="1A3D38"/><w:sz w:val="18"/><w:szCs w:val="18"/></w:rPr><w:t xml:space="preserve">SELECT </w:t></w:r><w:proofErr w:type="gramStart"/><w:r><w:rPr><w:rFonts w:ascii="Courier New" w:eastAsia="Courier New" w:hAnsi="Courier New" w:cs="Courier New"/><w:color w:val="1A3D38"/><w:sz w:val="18"/><w:szCs w:val="18"/></w:rPr><w:t>NOW(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against the pool and returns the server timestamp. Called by </w:t></w:r><w:r><w:rPr><w:rFonts w:ascii="Courier New" w:eastAsia="Courier New" w:hAnsi="Courier New" w:cs="Courier New"/><w:color w:val="1A3D38"/><w:sz w:val="18"/><w:szCs w:val="18"/></w:rPr><w:t>GET /</w:t></w:r><w:proofErr w:type="spellStart"/><w:r><w:rPr><w:rFonts w:ascii="Courier New" w:eastAsia="Courier New" w:hAnsi="Courier New" w:cs="Courier New"/><w:color w:val="1A3D38"/><w:sz w:val="18"/><w:szCs w:val="18"/></w:rPr><w:t>db</w:t></w:r><w:proofErr w:type="spellEnd"/><w:r><w:rPr><w:rFonts w:ascii="Courier New" w:eastAsia="Courier New" w:hAnsi="Courier New" w:cs="Courier New"/><w:color w:val="1A3D38"/><w:sz w:val="18"/><w:szCs w:val="18"/></w:rPr><w:t>-test</w:t></w:r><w:r><w:rPr><w:color w:val="1F2D2B"/></w:rPr><w:t xml:space="preserve"> as a connectivity health-check probe </w:t></w:r><w:r><w:rPr><w:i/><w:iCs/><w:color w:val="555555"/><w:sz w:val="19"/><w:szCs w:val="19"/></w:rPr><w:t>(</w:t></w:r><w:proofErr w:type="spellStart"/><w:r><w:rPr><w:i/><w:iCs/><w:color w:val="555555"/><w:sz w:val="19"/><w:szCs w:val="19"/></w:rPr><w:t>Brianc</w:t></w:r><w:proofErr w:type="spellEnd"/><w:r><w:rPr><w:i/><w:iCs/><w:color w:val="555555"/><w:sz w:val="19"/><w:szCs w:val="19"/></w:rPr><w:t>, 2024)</w:t></w:r><w:r><w:rPr><w:color w:val="1F2D2B"/></w:rPr><w:t>.</w:t></w:r></w:p><w:p w14:paraId="6899144D" w14:textId="77777777" w:rsidR="00043C65" w:rsidRDefault="00C87A34"><w:pPr/><w:bookmarkStart w:id="34" w:name="_Toc227748038"/><w:proofErr w:type="spellStart"/><w:proofErr w:type="gramStart"/><w:r><w:t>getAppState</w:t></w:r><w:proofErr w:type="spellEnd"/><w:r><w:t>(</w:t></w:r><w:proofErr w:type="gramEnd"/><w:r><w:t xml:space="preserve">) and </w:t></w:r><w:proofErr w:type="spellStart"/><w:r><w:t>setAppState</w:t></w:r><w:proofErr w:type="spellEnd"/><w:r><w:t>()</w:t></w:r><w:bookmarkEnd w:id="34"/></w:p><w:p w14:paraId="53ACCE2D" w14:textId="77777777" w:rsidR="00043C65" w:rsidRDefault="00C87A34"><w:pPr><w:spacing w:before="60" w:after="80" w:line="272" w:lineRule="auto"/></w:pPr><w:r><w:rPr><w:color w:val="1F2D2B"/></w:rPr><w:t xml:space="preserve">Use an </w:t></w:r><w:r><w:rPr><w:rFonts w:ascii="Courier New" w:eastAsia="Courier New" w:hAnsi="Courier New" w:cs="Courier New"/><w:color w:val="1A3D38"/><w:sz w:val="18"/><w:szCs w:val="18"/></w:rPr><w:t>INSERT ... ON CONFLICT DO UPDATE</w:t></w:r><w:r><w:rPr><w:color w:val="1F2D2B"/></w:rPr><w:t xml:space="preserve"> (UPSERT) pattern to atomically insert or replace a keyed value, preventing duplicate rows and race conditions </w:t></w:r><w:r><w:rPr><w:i/><w:iCs/><w:color w:val="555555"/><w:sz w:val="19"/><w:szCs w:val="19"/></w:rPr><w:t>(PostgreSQL Global Development Group, 2024; Gray &amp; Reuter, 1992)</w:t></w:r><w:r><w:rPr><w:color w:val="1F2D2B"/></w:rPr><w:t>.</w:t></w:r></w:p><w:p w14:paraId="276E6605" w14:textId="77777777" w:rsidR="00043C65" w:rsidRDefault="00C87A34"><w:pPr/><w:r><w:br/></w:r></w:p><w:p w14:paraId="514CA735" w14:textId="77777777" w:rsidR="00043C65" w:rsidRDefault="00C87A34"><w:pPr><w:pStyle w:val="Heading2"/></w:pPr><w:bookmarkStart w:id="35" w:name="_Toc227748039"/><w:proofErr w:type="gramStart"/><w:r><w:t>4.3  s</w:t></w:r><w:r><w:t>yncOnedrive.js</w:t></w:r><w:proofErr w:type="gramEnd"/><w:r><w:t xml:space="preserve"> — Microsoft Graph Sync Pipeline</w:t></w:r><w:bookmarkEnd w:id="35"/></w:p><w:p w14:paraId="04B76A7C" w14:textId="77777777" w:rsidR="00043C65" w:rsidRDefault="00C87A34"><w:pPr><w:spacing w:before="60" w:after="80" w:line="272" w:lineRule="auto"/></w:pPr><w:r><w:rPr><w:color w:val="1F2D2B"/></w:rPr><w:t xml:space="preserve">Manages the complete Microsoft identity and data </w:t></w:r><w:proofErr w:type="spellStart"/><w:r><w:rPr><w:color w:val="1F2D2B"/></w:rPr><w:t>synchronisation</w:t></w:r><w:proofErr w:type="spellEnd"/><w:r><w:rPr><w:color w:val="1F2D2B"/></w:rPr><w:t xml:space="preserve"> pipeline. The most complex module after </w:t></w:r><w:r><w:rPr><w:rFonts w:ascii="Courier New" w:eastAsia="Courier New" w:hAnsi="Courier New" w:cs="Courier New"/><w:color w:val="1A3D38"/><w:sz w:val="18"/><w:szCs w:val="18"/></w:rPr><w:t>index.js</w:t></w:r><w:r><w:rPr><w:color w:val="1F2D2B"/></w:rPr><w:t>.</w:t></w:r></w:p><w:p w14:paraId="0B7CBC71" w14:textId="77777777" w:rsidR="00043C65" w:rsidRDefault="00C87A34"><w:pPr/><w:bookmarkStart w:id="36" w:name="_Toc227748040"/><w:proofErr w:type="spellStart"/><w:proofErr w:type="gramStart"/><w:r><w:t>getMsalConfig</w:t></w:r><w:proofErr w:type="spellEnd"/><w:r><w:t>(</w:t></w:r><w:proofErr w:type="gramEnd"/><w:r><w:t>)</w:t></w:r><w:bookmarkEnd w:id="36"/></w:p><w:p w14:paraId="4B55E0AA" w14:textId="77777777" w:rsidR="00043C65" w:rsidRDefault="00C87A34"><w:pPr><w:spacing w:before="60" w:after="80" w:line="272" w:lineRule="auto"/></w:pPr><w:r><w:rPr><w:color w:val="1F2D2B"/></w:rPr><w:lastRenderedPageBreak/><w:t xml:space="preserve">Constructs the MSAL configuration object from </w:t></w:r><w:r><w:rPr><w:rFonts w:ascii="Courier New" w:eastAsia="Courier New" w:hAnsi="Courier New" w:cs="Courier New"/><w:color w:val="1A3D38"/><w:sz w:val="18"/><w:szCs w:val="18"/></w:rPr><w:t>MS_CLIENT_ID</w:t></w:r><w:r><w:rPr><w:color w:val="1F2D2B"/></w:rPr><w:t xml:space="preserve">, </w:t></w:r><w:r><w:rPr><w:rFonts w:ascii="Courier New" w:eastAsia="Courier New" w:hAnsi="Courier New" w:cs="Courier New"/><w:color w:val="1A3D38"/><w:sz w:val="18"/><w:szCs w:val="18"/></w:rPr><w:t>MS_CLIENT_SECRET</w:t></w:r><w:r><w:rPr><w:color w:val="1F2D2B"/></w:rPr><w:t xml:space="preserve">, </w:t></w:r><w:r><w:rPr><w:color w:val="1F2D2B"/></w:rPr><w:t xml:space="preserve">and </w:t></w:r><w:r><w:rPr><w:rFonts w:ascii="Courier New" w:eastAsia="Courier New" w:hAnsi="Courier New" w:cs="Courier New"/><w:color w:val="1A3D38"/><w:sz w:val="18"/><w:szCs w:val="18"/></w:rPr><w:t>MS_AUTHORITY</w:t></w:r><w:r><w:rPr><w:color w:val="1F2D2B"/></w:rPr><w:t xml:space="preserve"> (defaulting to </w:t></w:r><w:r><w:rPr><w:rFonts w:ascii="Courier New" w:eastAsia="Courier New" w:hAnsi="Courier New" w:cs="Courier New"/><w:color w:val="1A3D38"/><w:sz w:val="18"/><w:szCs w:val="18"/></w:rPr><w:t>https://login.microsoftonline.com/consumers</w:t></w:r><w:r><w:rPr><w:color w:val="1F2D2B"/></w:rPr><w:t xml:space="preserve">). </w:t></w:r><w:proofErr w:type="spellStart"/><w:r><w:rPr><w:color w:val="1F2D2B"/></w:rPr><w:t>Centralises</w:t></w:r><w:proofErr w:type="spellEnd"/><w:r><w:rPr><w:color w:val="1F2D2B"/></w:rPr><w:t xml:space="preserve"> MSAL </w:t></w:r><w:proofErr w:type="spellStart"/><w:r><w:rPr><w:color w:val="1F2D2B"/></w:rPr><w:t>initialisation</w:t></w:r><w:proofErr w:type="spellEnd"/><w:r><w:rPr><w:color w:val="1F2D2B"/></w:rPr><w:t xml:space="preserve"> for consistency across call sites </w:t></w:r><w:r><w:rPr><w:i/><w:iCs/><w:color w:val="555555"/><w:sz w:val="19"/><w:szCs w:val="19"/></w:rPr><w:t>(Microsoft Corporation, 2023b)</w:t></w:r><w:r><w:rPr><w:color w:val="1F2D2B"/></w:rPr><w:t>.</w:t></w:r></w:p><w:p w14:paraId="3898BAA4" w14:textId="77777777" w:rsidR="00043C65" w:rsidRDefault="00C87A34"><w:pPr/><w:bookmarkStart w:id="37" w:name="_Toc227748041"/><w:proofErr w:type="spellStart"/><w:proofErr w:type="gramStart"/><w:r><w:t>getMsalClient</w:t></w:r><w:proofErr w:type="spellEnd"/><w:r><w:t>(</w:t></w:r><w:proofErr w:type="gramEnd"/><w:r><w:t xml:space="preserve">) and </w:t></w:r><w:proofErr w:type="spellStart"/><w:r><w:t>persistMsalCache</w:t></w:r><w:proofErr w:type="spellEnd"/><w:r><w:t>()</w:t></w:r><w:bookmarkEnd w:id="37"/></w:p><w:p w14:paraId="563CFA19" w14:textId="77777777" w:rsidR="00043C65" w:rsidRDefault="00C87A34"><w:pPr><w:spacing w:before="60" w:after="80" w:line="272" w:lineRule="auto"/></w:pPr><w:proofErr w:type="spellStart"/><w:proofErr w:type="gramStart"/><w:r><w:rPr><w:rFonts w:ascii="Courier New" w:eastAsia="Courier New" w:hAnsi="Courier New" w:cs="Courier New"/><w:color w:val="1A3D38"/><w:sz w:val="18"/><w:szCs w:val="18"/></w:rPr><w:t>getMsalClient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creates a </w:t></w:r><w:proofErr w:type="spellStart"/><w:r><w:rPr><w:rFonts w:ascii="Courier New" w:eastAsia="Courier New" w:hAnsi="Courier New" w:cs="Courier New"/><w:color w:val="1A3D38"/><w:sz w:val="18"/><w:szCs w:val="18"/></w:rPr><w:t>ConfidentialClientApplication</w:t></w:r><w:proofErr w:type="spellEnd"/><w:r><w:rPr><w:color w:val="1F2D2B"/></w:rPr><w:t xml:space="preserve"> and </w:t></w:r><w:proofErr w:type="spellStart"/><w:r><w:rPr><w:color w:val="1F2D2B"/></w:rPr><w:t>deserialises</w:t></w:r><w:proofErr w:type="spellEnd"/><w:r><w:rPr><w:color w:val="1F2D2B"/></w:rPr><w:t xml:space="preserve"> a previously saved token cache from the </w:t></w:r><w:proofErr w:type="spellStart"/><w:r><w:rPr><w:rFonts w:ascii="Courier New" w:eastAsia="Courier New" w:hAnsi="Courier New" w:cs="Courier New"/><w:color w:val="1A3D38"/><w:sz w:val="18"/><w:szCs w:val="18"/></w:rPr><w:t>app_state</w:t></w:r><w:proofErr w:type="spellEnd"/><w:r><w:rPr><w:color w:val="1F2D2B"/></w:rPr><w:t xml:space="preserve"> table. </w:t></w:r><w:proofErr w:type="spellStart"/><w:proofErr w:type="gramStart"/><w:r><w:rPr><w:rFonts w:ascii="Courier New" w:eastAsia="Courier New" w:hAnsi="Courier New" w:cs="Courier New"/><w:color w:val="1A3D38"/><w:sz w:val="18"/><w:szCs w:val="18"/></w:rPr><w:t>persistMsalCache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</w:t></w:r><w:proofErr w:type="spellStart"/><w:r><w:rPr><w:color w:val="1F2D2B"/></w:rPr><w:t>serialises</w:t></w:r><w:proofErr w:type="spellEnd"/><w:r><w:rPr><w:color w:val="1F2D2B"/></w:rPr><w:t xml:space="preserve"> the cache back to the database after every token acquisition. This pattern survives process restarts without requiring re-</w:t></w:r><w:r><w:rPr><w:color w:val="1F2D2B"/></w:rPr><w:t xml:space="preserve">authentication </w:t></w:r><w:r><w:rPr><w:i/><w:iCs/><w:color w:val="555555"/><w:sz w:val="19"/><w:szCs w:val="19"/></w:rPr><w:t>(Hardt, 2012; Microsoft Corporation, 2023b)</w:t></w:r><w:r><w:rPr><w:color w:val="1F2D2B"/></w:rPr><w:t>.</w:t></w:r></w:p><w:p w14:paraId="7C5366B9" w14:textId="77777777" w:rsidR="00043C65" w:rsidRDefault="00C87A34"><w:pPr/><w:bookmarkStart w:id="38" w:name="_Toc227748042"/><w:proofErr w:type="spellStart"/><w:proofErr w:type="gramStart"/><w:r><w:t>buildMicrosoftLoginUrl</w:t></w:r><w:proofErr w:type="spellEnd"/><w:r><w:t>(</w:t></w:r><w:proofErr w:type="gramEnd"/><w:r><w:t xml:space="preserve">) and </w:t></w:r><w:proofErr w:type="spellStart"/><w:r><w:t>handleMicrosoftCallback</w:t></w:r><w:proofErr w:type="spellEnd"/><w:r><w:t>()</w:t></w:r><w:bookmarkEnd w:id="38"/></w:p><w:p w14:paraId="2698B8A6" w14:textId="77777777" w:rsidR="00043C65" w:rsidRDefault="00C87A34"><w:pPr><w:spacing w:before="60" w:after="80" w:line="272" w:lineRule="auto"/></w:pPr><w:proofErr w:type="spellStart"/><w:proofErr w:type="gramStart"/><w:r><w:rPr><w:rFonts w:ascii="Courier New" w:eastAsia="Courier New" w:hAnsi="Courier New" w:cs="Courier New"/><w:color w:val="1A3D38"/><w:sz w:val="18"/><w:szCs w:val="18"/></w:rPr><w:t>buildMicrosoftLoginUrl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generates the </w:t></w:r><w:proofErr w:type="spellStart"/><w:r><w:rPr><w:color w:val="1F2D2B"/></w:rPr><w:t>authorisation</w:t></w:r><w:proofErr w:type="spellEnd"/><w:r><w:rPr><w:color w:val="1F2D2B"/></w:rPr><w:t xml:space="preserve"> URL with scopes </w:t></w:r><w:proofErr w:type="spellStart"/><w:r><w:rPr><w:rFonts w:ascii="Courier New" w:eastAsia="Courier New" w:hAnsi="Courier New" w:cs="Courier New"/><w:color w:val="1A3D38"/><w:sz w:val="18"/><w:szCs w:val="18"/></w:rPr><w:t>openid</w:t></w:r><w:proofErr w:type="spellEnd"/><w:r><w:rPr><w:color w:val="1F2D2B"/></w:rPr><w:t xml:space="preserve">, </w:t></w:r><w:r><w:rPr><w:rFonts w:ascii="Courier New" w:eastAsia="Courier New" w:hAnsi="Courier New" w:cs="Courier New"/><w:color w:val="1A3D38"/><w:sz w:val="18"/><w:szCs w:val="18"/></w:rPr><w:t>profile</w:t></w:r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offline_access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Files.ReadWrite</w:t></w:r><w:proofErr w:type="spellEnd"/><w:r><w:rPr><w:color w:val="1F2D2B"/></w:rPr><w:t xml:space="preserve"> and a </w:t></w:r><w:proofErr w:type="spellStart"/><w:r><w:rPr><w:rFonts w:ascii="Courier New" w:eastAsia="Courier New" w:hAnsi="Courier New" w:cs="Courier New"/><w:color w:val="1A3D38"/><w:sz w:val="18"/><w:szCs w:val="18"/></w:rPr><w:t>select_account</w:t></w:r><w:proofErr w:type="spellEnd"/><w:r><w:rPr><w:color w:val="1F2D2B"/></w:rPr><w:t xml:space="preserve"> pr</w:t></w:r><w:r><w:rPr><w:color w:val="1F2D2B"/></w:rPr><w:t xml:space="preserve">ompt. </w:t></w:r><w:proofErr w:type="spellStart"/><w:proofErr w:type="gramStart"/><w:r><w:rPr><w:rFonts w:ascii="Courier New" w:eastAsia="Courier New" w:hAnsi="Courier New" w:cs="Courier New"/><w:color w:val="1A3D38"/><w:sz w:val="18"/><w:szCs w:val="18"/></w:rPr><w:t>handleMicrosoftCallback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exchanges the </w:t></w:r><w:proofErr w:type="spellStart"/><w:r><w:rPr><w:color w:val="1F2D2B"/></w:rPr><w:t>authorisation</w:t></w:r><w:proofErr w:type="spellEnd"/><w:r><w:rPr><w:color w:val="1F2D2B"/></w:rPr><w:t xml:space="preserve"> code for access and refresh tokens via </w:t></w:r><w:proofErr w:type="spellStart"/><w:r><w:rPr><w:rFonts w:ascii="Courier New" w:eastAsia="Courier New" w:hAnsi="Courier New" w:cs="Courier New"/><w:color w:val="1A3D38"/><w:sz w:val="18"/><w:szCs w:val="18"/></w:rPr><w:t>acquireTokenByCode</w:t></w:r><w:proofErr w:type="spellEnd"/><w:r><w:rPr><w:rFonts w:ascii="Courier New" w:eastAsia="Courier New" w:hAnsi="Courier New" w:cs="Courier New"/><w:color w:val="1A3D38"/><w:sz w:val="18"/><w:szCs w:val="18"/></w:rPr><w:t>()</w:t></w:r><w:r><w:rPr><w:color w:val="1F2D2B"/></w:rPr><w:t xml:space="preserve"> </w:t></w:r><w:r><w:rPr><w:i/><w:iCs/><w:color w:val="555555"/><w:sz w:val="19"/><w:szCs w:val="19"/></w:rPr><w:t>(Hardt, 2012)</w:t></w:r><w:r><w:rPr><w:color w:val="1F2D2B"/></w:rPr><w:t>.</w:t></w:r></w:p><w:p w14:paraId="4BF09271" w14:textId="77777777" w:rsidR="00043C65" w:rsidRDefault="00C87A34"><w:pPr/><w:bookmarkStart w:id="39" w:name="_Toc227748043"/><w:proofErr w:type="spellStart"/><w:proofErr w:type="gramStart"/><w:r><w:t>acquireGraphAccessToken</w:t></w:r><w:proofErr w:type="spellEnd"/><w:r><w:t>(</w:t></w:r><w:proofErr w:type="gramEnd"/><w:r><w:t>)</w:t></w:r><w:bookmarkEnd w:id="39"/></w:p><w:p w14:paraId="672EE698" w14:textId="77777777" w:rsidR="00043C65" w:rsidRDefault="00C87A34"><w:pPr><w:spacing w:before="60" w:after="80" w:line="272" w:lineRule="auto"/></w:pPr><w:r><w:rPr><w:color w:val="1F2D2B"/></w:rPr><w:t xml:space="preserve">Retrieves all cached accounts, selects the first, and calls </w:t></w:r><w:proofErr w:type="spellStart"/><w:proofErr w:type="gramStart"/><w:r><w:rPr><w:rFonts w:ascii="Courier New" w:eastAsia="Courier New" w:hAnsi="Courier New" w:cs="Courier New"/><w:color w:val="1A3D38"/><w:sz w:val="18"/><w:szCs w:val="18"/></w:rPr><w:t>acquireTokenSilent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>. MSAL uses the</w:t></w:r><w:r><w:rPr><w:color w:val="1F2D2B"/></w:rPr><w:t xml:space="preserve"> stored refresh token to obtain a fresh access token without user interaction </w:t></w:r><w:r><w:rPr><w:i/><w:iCs/><w:color w:val="555555"/><w:sz w:val="19"/><w:szCs w:val="19"/></w:rPr><w:t>(Microsoft Corporation, 2023b)</w:t></w:r><w:r><w:rPr><w:color w:val="1F2D2B"/></w:rPr><w:t>.</w:t></w:r></w:p><w:p w14:paraId="0D51447E" w14:textId="77777777" w:rsidR="00043C65" w:rsidRDefault="00C87A34"><w:pPr/><w:bookmarkStart w:id="40" w:name="_Toc227748044"/><w:proofErr w:type="spellStart"/><w:proofErr w:type="gramStart"/><w:r><w:t>encodeShareUrl</w:t></w:r><w:proofErr w:type="spellEnd"/><w:r><w:t>(</w:t></w:r><w:proofErr w:type="gramEnd"/><w:r><w:t xml:space="preserve">) and </w:t></w:r><w:proofErr w:type="spellStart"/><w:r><w:t>fetchShareDriveItem</w:t></w:r><w:proofErr w:type="spellEnd"/><w:r><w:t>()</w:t></w:r><w:bookmarkEnd w:id="40"/></w:p><w:p w14:paraId="01BD3F23" w14:textId="77777777" w:rsidR="00043C65" w:rsidRDefault="00C87A34"><w:pPr><w:spacing w:before="60" w:after="80" w:line="272" w:lineRule="auto"/></w:pPr><w:proofErr w:type="spellStart"/><w:proofErr w:type="gramStart"/><w:r><w:rPr><w:rFonts w:ascii="Courier New" w:eastAsia="Courier New" w:hAnsi="Courier New" w:cs="Courier New"/><w:color w:val="1A3D38"/><w:sz w:val="18"/><w:szCs w:val="18"/></w:rPr><w:t>encodeShareUrl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converts a OneDrive sharing URL to the base64url format required by the Graph Shares A</w:t></w:r><w:r><w:rPr><w:color w:val="1F2D2B"/></w:rPr><w:t xml:space="preserve">PI </w:t></w:r><w:r><w:rPr><w:rFonts w:ascii="Courier New" w:eastAsia="Courier New" w:hAnsi="Courier New" w:cs="Courier New"/><w:color w:val="1A3D38"/><w:sz w:val="18"/><w:szCs w:val="18"/></w:rPr><w:t>/shares/{encoded}/</w:t></w:r><w:proofErr w:type="spellStart"/><w:r><w:rPr><w:rFonts w:ascii="Courier New" w:eastAsia="Courier New" w:hAnsi="Courier New" w:cs="Courier New"/><w:color w:val="1A3D38"/><w:sz w:val="18"/><w:szCs w:val="18"/></w:rPr><w:t>driveItem</w:t></w:r><w:proofErr w:type="spellEnd"/><w:r><w:rPr><w:color w:val="1F2D2B"/></w:rPr><w:t xml:space="preserve"> endpoint </w:t></w:r><w:r><w:rPr><w:i/><w:iCs/><w:color w:val="555555"/><w:sz w:val="19"/><w:szCs w:val="19"/></w:rPr><w:t>(Microsoft Corporation, 2024a)</w:t></w:r><w:r><w:rPr><w:color w:val="1F2D2B"/></w:rPr><w:t xml:space="preserve">. The encoding: base64-encode the URL, replace </w:t></w:r><w:r><w:rPr><w:rFonts w:ascii="Courier New" w:eastAsia="Courier New" w:hAnsi="Courier New" w:cs="Courier New"/><w:color w:val="1A3D38"/><w:sz w:val="18"/><w:szCs w:val="18"/></w:rPr><w:t>+</w:t></w:r><w:r><w:rPr><w:color w:val="1F2D2B"/></w:rPr><w:t xml:space="preserve"> with </w:t></w:r><w:r><w:rPr><w:rFonts w:ascii="Courier New" w:eastAsia="Courier New" w:hAnsi="Courier New" w:cs="Courier New"/><w:color w:val="1A3D38"/><w:sz w:val="18"/><w:szCs w:val="18"/></w:rPr><w:t>-</w:t></w:r><w:r><w:rPr><w:color w:val="1F2D2B"/></w:rPr><w:t xml:space="preserve">, </w:t></w:r><w:r><w:rPr><w:rFonts w:ascii="Courier New" w:eastAsia="Courier New" w:hAnsi="Courier New" w:cs="Courier New"/><w:color w:val="1A3D38"/><w:sz w:val="18"/><w:szCs w:val="18"/></w:rPr><w:t>/</w:t></w:r><w:r><w:rPr><w:color w:val="1F2D2B"/></w:rPr><w:t xml:space="preserve"> with </w:t></w:r><w:r><w:rPr><w:rFonts w:ascii="Courier New" w:eastAsia="Courier New" w:hAnsi="Courier New" w:cs="Courier New"/><w:color w:val="1A3D38"/><w:sz w:val="18"/><w:szCs w:val="18"/></w:rPr><w:t>_</w:t></w:r><w:r><w:rPr><w:color w:val="1F2D2B"/></w:rPr><w:t xml:space="preserve">, strip trailing </w:t></w:r><w:r><w:rPr><w:rFonts w:ascii="Courier New" w:eastAsia="Courier New" w:hAnsi="Courier New" w:cs="Courier New"/><w:color w:val="1A3D38"/><w:sz w:val="18"/><w:szCs w:val="18"/></w:rPr><w:t>=</w:t></w:r><w:r><w:rPr><w:color w:val="1F2D2B"/></w:rPr><w:t xml:space="preserve">, prefix </w:t></w:r><w:proofErr w:type="gramStart"/><w:r><w:rPr><w:rFonts w:ascii="Courier New" w:eastAsia="Courier New" w:hAnsi="Courier New" w:cs="Courier New"/><w:color w:val="1A3D38"/><w:sz w:val="18"/><w:szCs w:val="18"/></w:rPr><w:t>u!</w:t></w:r><w:r><w:rPr><w:color w:val="1F2D2B"/></w:rPr><w:t>.</w:t></w:r><w:proofErr w:type="gramEnd"/><w:r><w:rPr><w:color w:val="1F2D2B"/></w:rPr><w:t xml:space="preserve"> </w:t></w:r><w:proofErr w:type="spellStart"/><w:proofErr w:type="gramStart"/><w:r><w:rPr><w:rFonts w:ascii="Courier New" w:eastAsia="Courier New" w:hAnsi="Courier New" w:cs="Courier New"/><w:color w:val="1A3D38"/><w:sz w:val="18"/><w:szCs w:val="18"/></w:rPr><w:t>fetchShareDriveItem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resolves the encoded URL to a full </w:t></w:r><w:proofErr w:type="spellStart"/><w:r><w:rPr><w:color w:val="1F2D2B"/></w:rPr><w:t>driveItem</w:t></w:r><w:proofErr w:type="spellEnd"/><w:r><w:rPr><w:color w:val="1F2D2B"/></w:rPr><w:t xml:space="preserve"> object containing the </w:t></w:r><w:proofErr w:type="spellStart"/><w:r><w:rPr><w:rFonts w:ascii="Courier New" w:eastAsia="Courier New" w:hAnsi="Courier New" w:cs="Courier New"/><w:color w:val="1A3D38"/><w:sz w:val="18"/><w:szCs w:val="18"/></w:rPr><w:t>d</w:t></w:r><w:r><w:rPr><w:rFonts w:ascii="Courier New" w:eastAsia="Courier New" w:hAnsi="Courier New" w:cs="Courier New"/><w:color w:val="1A3D38"/><w:sz w:val="18"/><w:szCs w:val="18"/></w:rPr><w:t>riveId</w:t></w:r><w:proofErr w:type="spellEnd"/><w:r><w:rPr><w:color w:val="1F2D2B"/></w:rPr><w:t xml:space="preserve"> and </w:t></w:r><w:r><w:rPr><w:rFonts w:ascii="Courier New" w:eastAsia="Courier New" w:hAnsi="Courier New" w:cs="Courier New"/><w:color w:val="1A3D38"/><w:sz w:val="18"/><w:szCs w:val="18"/></w:rPr><w:t>id</w:t></w:r><w:r><w:rPr><w:color w:val="1F2D2B"/></w:rPr><w:t xml:space="preserve"> needed for subsequent calls.</w:t></w:r></w:p><w:p w14:paraId="542BDF61" w14:textId="77777777" w:rsidR="00043C65" w:rsidRDefault="00C87A34"><w:pPr/><w:bookmarkStart w:id="41" w:name="_Toc227748045"/><w:proofErr w:type="spellStart"/><w:proofErr w:type="gramStart"/><w:r><w:t>downloadWorkbookBufferFromShare</w:t></w:r><w:proofErr w:type="spellEnd"/><w:r><w:t>(</w:t></w:r><w:proofErr w:type="gramEnd"/><w:r><w:t>)</w:t></w:r><w:bookmarkEnd w:id="41"/></w:p><w:p w14:paraId="322578E3" w14:textId="77777777" w:rsidR="00043C65" w:rsidRDefault="00C87A34"><w:pPr><w:spacing w:before="60" w:after="80" w:line="272" w:lineRule="auto"/></w:pPr><w:r><w:rPr><w:color w:val="1F2D2B"/></w:rPr><w:t xml:space="preserve">Calls the Graph </w:t></w:r><w:r><w:rPr><w:rFonts w:ascii="Courier New" w:eastAsia="Courier New" w:hAnsi="Courier New" w:cs="Courier New"/><w:color w:val="1A3D38"/><w:sz w:val="18"/><w:szCs w:val="18"/></w:rPr><w:t>/content</w:t></w:r><w:r><w:rPr><w:color w:val="1F2D2B"/></w:rPr><w:t xml:space="preserve"> endpoint on the resolved drive item, receives the raw Excel binary as an </w:t></w:r><w:proofErr w:type="spellStart"/><w:r><w:rPr><w:rFonts w:ascii="Courier New" w:eastAsia="Courier New" w:hAnsi="Courier New" w:cs="Courier New"/><w:color w:val="1A3D38"/><w:sz w:val="18"/><w:szCs w:val="18"/></w:rPr><w:t>ArrayBuffer</w:t></w:r><w:proofErr w:type="spellEnd"/><w:r><w:rPr><w:color w:val="1F2D2B"/></w:rPr><w:t xml:space="preserve">, and converts it to a Node.js </w:t></w:r><w:r><w:rPr><w:rFonts w:ascii="Courier New" w:eastAsia="Courier New" w:hAnsi="Courier New" w:cs="Courier New"/><w:color w:val="1A3D38"/><w:sz w:val="18"/><w:szCs w:val="18"/></w:rPr><w:t>Buffer</w:t></w:r><w:r><w:rPr><w:color w:val="1F2D2B"/></w:rPr><w:t xml:space="preserve"> for the xlsx parser </w:t></w:r><w:r><w:rPr><w:i/><w:iCs/><w:color w:val="555555"/><w:sz w:val="19"/><w:szCs w:val="19"/></w:rPr><w:t>(Microsoft Corporation, 2024a)</w:t></w:r><w:r><w:rPr><w:color w:val="1F2D2B"/></w:rPr><w:t>.</w:t></w:r></w:p><w:p w14:paraId="629B757A" w14:textId="77777777" w:rsidR="00043C65" w:rsidRDefault="00C87A34"><w:pPr/><w:bookmarkStart w:id="42" w:name="_Toc227748046"/><w:proofErr w:type="spellStart"/><w:proofErr w:type="gramStart"/><w:r><w:t>parseWorkbook</w:t></w:r><w:proofErr w:type="spellEnd"/><w:r><w:t>(</w:t></w:r><w:proofErr w:type="gramEnd"/><w:r><w:t>)</w:t></w:r><w:bookmarkEnd w:id="42"/></w:p><w:p w14:paraId="00F6C16F" w14:textId="77777777" w:rsidR="00043C65" w:rsidRDefault="00C87A34"><w:pPr><w:spacing w:before="60" w:after="80" w:line="272" w:lineRule="auto"/></w:pPr><w:r><w:rPr><w:color w:val="1F2D2B"/></w:rPr><w:t xml:space="preserve">Uses the </w:t></w:r><w:r><w:rPr><w:rFonts w:ascii="Courier New" w:eastAsia="Courier New" w:hAnsi="Courier New" w:cs="Courier New"/><w:color w:val="1A3D38"/><w:sz w:val="18"/><w:szCs w:val="18"/></w:rPr><w:t>xlsx</w:t></w:r><w:r><w:rPr><w:color w:val="1F2D2B"/></w:rPr><w:t xml:space="preserve"> library </w:t></w:r><w:r><w:rPr><w:i/><w:iCs/><w:color w:val="555555"/><w:sz w:val="19"/><w:szCs w:val="19"/></w:rPr><w:t>(</w:t></w:r><w:proofErr w:type="spellStart"/><w:r><w:rPr><w:i/><w:iCs/><w:color w:val="555555"/><w:sz w:val="19"/><w:szCs w:val="19"/></w:rPr><w:t>SheetJS</w:t></w:r><w:proofErr w:type="spellEnd"/><w:r><w:rPr><w:i/><w:iCs/><w:color w:val="555555"/><w:sz w:val="19"/><w:szCs w:val="19"/></w:rPr><w:t xml:space="preserve"> LLC, 2024)</w:t></w:r><w:r><w:rPr><w:color w:val="1F2D2B"/></w:rPr><w:t xml:space="preserve"> to parse 4 sheets: </w:t></w:r><w:r><w:rPr><w:rFonts w:ascii="Courier New" w:eastAsia="Courier New" w:hAnsi="Courier New" w:cs="Courier New"/><w:color w:val="1A3D38"/><w:sz w:val="18"/><w:szCs w:val="18"/></w:rPr><w:t>Ranks</w:t></w:r><w:r><w:rPr><w:color w:val="1F2D2B"/></w:rPr><w:t xml:space="preserve">, </w:t></w:r><w:r><w:rPr><w:rFonts w:ascii="Courier New" w:eastAsia="Courier New" w:hAnsi="Courier New" w:cs="Courier New"/><w:color w:val="1A3D38"/><w:sz w:val="18"/><w:szCs w:val="18"/></w:rPr><w:t>Staff</w:t></w:r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Task.List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Task.Steps</w:t></w:r><w:proofErr w:type="spellEnd"/><w:r><w:rPr><w:color w:val="1F2D2B"/></w:rPr><w:t xml:space="preserve">. </w:t></w:r><w:proofErr w:type="spellStart"/><w:r><w:rPr><w:rFonts w:ascii="Courier New" w:eastAsia="Courier New" w:hAnsi="Courier New" w:cs="Courier New"/><w:color w:val="1A3D38"/><w:sz w:val="18"/><w:szCs w:val="18"/></w:rPr><w:t>sheet_to_</w:t></w:r><w:proofErr w:type="gramStart"/><w:r><w:rPr><w:rFonts w:ascii="Courier New" w:eastAsia="Courier New" w:hAnsi="Courier New" w:cs="Courier New"/><w:color w:val="1A3D38"/><w:sz w:val="18"/><w:szCs w:val="18"/></w:rPr><w:t>json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 xml:space="preserve">{ </w:t></w:r><w:proofErr w:type="spellStart"/><w:r><w:rPr><w:rFonts w:ascii="Courier New" w:eastAsia="Courier New" w:hAnsi="Courier New" w:cs="Courier New"/><w:color w:val="1A3D38"/><w:sz w:val="18"/><w:szCs w:val="18"/></w:rPr><w:t>defval</w:t></w:r><w:proofErr w:type="spellEnd"/><w:r><w:rPr><w:rFonts w:ascii="Courier New" w:eastAsia="Courier New" w:hAnsi="Courier New" w:cs="Courier New"/><w:color w:val="1A3D38"/><w:sz w:val="18"/><w:szCs w:val="18"/></w:rPr><w:t>: '', raw: false, range: 1 })</w:t></w:r><w:r><w:rPr><w:color w:val="1F2D2B"/></w:rPr><w:t xml:space="preserve"> </w:t></w:r><w:proofErr w:type="spellStart"/><w:r><w:rPr><w:color w:val="1F2D2B"/></w:rPr><w:t>normalises</w:t></w:r><w:proofErr w:type="spellEnd"/><w:r><w:rPr><w:color w:val="1F2D2B"/></w:rPr><w:t xml:space="preserve"> all cell values to strings</w:t></w:r><w:r><w:rPr><w:color w:val="1F2D2B"/></w:rPr><w:t xml:space="preserve"> and skips the header row. </w:t></w:r><w:proofErr w:type="spellStart"/><w:proofErr w:type="gramStart"/><w:r><w:rPr><w:rFonts w:ascii="Courier New" w:eastAsia="Courier New" w:hAnsi="Courier New" w:cs="Courier New"/><w:color w:val="1A3D38"/><w:sz w:val="18"/><w:szCs w:val="18"/></w:rPr><w:t>readSheet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is a helper that retrieves the named sheet and applies this conversion. </w:t></w:r><w:proofErr w:type="spellStart"/><w:proofErr w:type="gramStart"/><w:r><w:rPr><w:rFonts w:ascii="Courier New" w:eastAsia="Courier New" w:hAnsi="Courier New" w:cs="Courier New"/><w:color w:val="1A3D38"/><w:sz w:val="18"/><w:szCs w:val="18"/></w:rPr><w:t>pickValue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supports column name aliases for resilience against minor header renames. Employee passwords are hashed inline using </w:t></w:r><w:proofErr w:type="spellStart"/><w:proofErr w:type="gramStart"/><w:r><w:rPr><w:rFonts w:ascii="Courier New" w:eastAsia="Courier New" w:hAnsi="Courier New" w:cs="Courier New"/><w:color w:val="1A3D38"/><w:sz w:val="18"/><w:szCs w:val="18"/></w:rPr><w:t>bcrypt.hash</w:t></w:r><w:proofErr w:type="spellEnd"/><w:proofErr w:type="gramEnd"/><w:r><w:rPr><w:rFonts w:ascii="Courier New" w:eastAsia="Courier New" w:hAnsi="Courier New" w:cs="Courier New"/><w:color w:val="1A3D38"/><w:sz w:val="18"/><w:szCs w:val="18"/></w:rPr><w:t>()</w:t></w:r><w:r><w:rPr><w:color w:val="1F2D2B"/></w:rPr><w:t xml:space="preserve"> du</w:t></w:r><w:r><w:rPr><w:color w:val="1F2D2B"/></w:rPr><w:t xml:space="preserve">ring staff sheet parsing </w:t></w:r><w:r><w:rPr><w:i/><w:iCs/><w:color w:val="555555"/><w:sz w:val="19"/><w:szCs w:val="19"/></w:rPr><w:t xml:space="preserve">(Provos &amp; </w:t></w:r><w:proofErr w:type="spellStart"/><w:r><w:rPr><w:i/><w:iCs/><w:color w:val="555555"/><w:sz w:val="19"/><w:szCs w:val="19"/></w:rPr><w:t>Mazières</w:t></w:r><w:proofErr w:type="spellEnd"/><w:r><w:rPr><w:i/><w:iCs/><w:color w:val="555555"/><w:sz w:val="19"/><w:szCs w:val="19"/></w:rPr><w:t>, 1999)</w:t></w:r><w:r><w:rPr><w:color w:val="1F2D2B"/></w:rPr><w:t>.</w:t></w:r></w:p><w:p w14:paraId="15677952" w14:textId="77777777" w:rsidR="00043C65" w:rsidRDefault="00C87A34"><w:pPr/><w:bookmarkStart w:id="43" w:name="_Toc227748047"/><w:proofErr w:type="spellStart"/><w:proofErr w:type="gramStart"/><w:r><w:t>syncWorkbookToDatabase</w:t></w:r><w:proofErr w:type="spellEnd"/><w:r><w:t>(</w:t></w:r><w:proofErr w:type="gramEnd"/><w:r><w:t>)</w:t></w:r><w:bookmarkEnd w:id="43"/></w:p><w:p w14:paraId="3DA608E5" w14:textId="77777777" w:rsidR="00043C65" w:rsidRDefault="00C87A34"><w:pPr><w:spacing w:before="60" w:after="80" w:line="272" w:lineRule="auto"/></w:pPr><w:r><w:rPr><w:color w:val="1F2D2B"/></w:rPr><w:t xml:space="preserve">Acquires a dedicated pool client and wraps all writes in </w:t></w:r><w:r><w:rPr><w:rFonts w:ascii="Courier New" w:eastAsia="Courier New" w:hAnsi="Courier New" w:cs="Courier New"/><w:color w:val="1A3D38"/><w:sz w:val="18"/><w:szCs w:val="18"/></w:rPr><w:t>BEGIN / COMMIT / ROLLBACK</w:t></w:r><w:r><w:rPr><w:color w:val="1F2D2B"/></w:rPr><w:t xml:space="preserve">. Master data is rebuilt via </w:t></w:r><w:r><w:rPr><w:rFonts w:ascii="Courier New" w:eastAsia="Courier New" w:hAnsi="Courier New" w:cs="Courier New"/><w:color w:val="1A3D38"/><w:sz w:val="18"/><w:szCs w:val="18"/></w:rPr><w:t>TRUNCATE ... RESTART IDENTITY CASCADE</w:t></w:r><w:r><w:rPr><w:color w:val="1F2D2B"/></w:rPr><w:t xml:space="preserve"> followed by ordered inserts fo</w:t></w:r><w:r><w:rPr><w:color w:val="1F2D2B"/></w:rPr><w:t xml:space="preserve">r ranks, employees, tasks, and steps. This destructive-rebuild strategy guarantees exact reflection of the current Excel state </w:t></w:r><w:r><w:rPr><w:i/><w:iCs/><w:color w:val="555555"/><w:sz w:val="19"/><w:szCs w:val="19"/></w:rPr><w:t>(Gray &amp; Reuter, 1992)</w:t></w:r><w:r><w:rPr><w:color w:val="1F2D2B"/></w:rPr><w:t>.</w:t></w:r></w:p><w:p w14:paraId="25B010D2" w14:textId="77777777" w:rsidR="00043C65" w:rsidRDefault="00C87A34"><w:pPr><w:pStyle w:val="Heading2"/></w:pPr><w:bookmarkStart w:id="44" w:name="_Toc227748048"/><w:proofErr w:type="gramStart"/><w:r><w:t>4.4  autoSync.js</w:t></w:r><w:proofErr w:type="gramEnd"/><w:r><w:t xml:space="preserve"> — Scheduler</w:t></w:r><w:bookmarkEnd w:id="44"/></w:p><w:p w14:paraId="6E821F5A" w14:textId="77777777" w:rsidR="00043C65" w:rsidRDefault="00C87A34"><w:pPr><w:spacing w:before="60" w:after="80" w:line="272" w:lineRule="auto"/></w:pPr><w:r><w:rPr><w:color w:val="1F2D2B"/></w:rPr><w:t xml:space="preserve">Implements a non-overlapping scheduler using a module-level </w:t></w:r><w:proofErr w:type="spellStart"/><w:r><w:rPr><w:rFonts w:ascii="Courier New" w:eastAsia="Courier New" w:hAnsi="Courier New" w:cs="Courier New"/><w:color w:val="1A3D38"/><w:sz w:val="18"/><w:szCs w:val="18"/></w:rPr><w:t>isRunning</w:t></w:r><w:proofErr w:type="spellEnd"/><w:r><w:rPr><w:color w:val="1F2D2B"/></w:rPr><w:t xml:space="preserve"> </w:t></w:r><w:proofErr w:type="spellStart"/><w:r><w:rPr><w:color w:val="1F2D2B"/></w:rPr><w:t>boolean</w:t></w:r><w:proofErr w:type="spellEnd"/><w:r><w:rPr><w:color w:val="1F2D2B"/></w:rPr><w:t xml:space="preserve"> flag. Functions:</w:t></w:r></w:p><w:p w14:paraId="10F9C273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runAutoSync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checks the flag, sets it to </w:t></w:r><w:r><w:rPr><w:rFonts w:ascii="Courier New" w:eastAsia="Courier New" w:hAnsi="Courier New" w:cs="Courier New"/><w:color w:val="1A3D38"/><w:sz w:val="18"/><w:szCs w:val="18"/></w:rPr><w:t>true</w:t></w:r><w:r><w:rPr><w:color w:val="1F2D2B"/></w:rPr><w:t xml:space="preserve">, executes the sync function, and resets the flag in a </w:t></w:r><w:r><w:rPr><w:rFonts w:ascii="Courier New" w:eastAsia="Courier New" w:hAnsi="Courier New" w:cs="Courier New"/><w:color w:val="1A3D38"/><w:sz w:val="18"/><w:szCs w:val="18"/></w:rPr><w:t>try/catch/finally</w:t></w:r><w:r><w:rPr><w:color w:val="1F2D2B"/></w:rPr><w:t xml:space="preserve"> block guaranteeing reset even on error </w:t></w:r><w:r><w:rPr><w:i/><w:iCs/><w:color w:val="555555"/><w:sz w:val="19"/><w:szCs w:val="19"/></w:rPr><w:t>(ECMA International, 2017)</w:t></w:r><w:r><w:rPr><w:color w:val="1F2D2B"/></w:rPr><w:t>.</w:t></w:r></w:p><w:p w14:paraId="58A567E7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startAutoSync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reads </w:t></w:r><w:r><w:rPr><w:rFonts w:ascii="Courier New" w:eastAsia="Courier New" w:hAnsi="Courier New" w:cs="Courier New"/><w:color w:val="1A3D38"/><w:sz w:val="18"/><w:szCs w:val="18"/></w:rPr><w:t>AUTO_SYNC_ENABLED</w:t></w:r><w:r><w:rPr><w:color w:val="1F2D2B"/></w:rPr><w:t xml:space="preserve"> and </w:t></w:r><w:r><w:rPr><w:rFonts w:ascii="Courier New" w:eastAsia="Courier New" w:hAnsi="Courier New" w:cs="Courier New"/><w:color w:val="1A3D38"/><w:sz w:val="18"/><w:szCs w:val="18"/></w:rPr><w:t>AUTO_SYNC_INTERVAL_MS</w:t></w:r><w:r><w:rPr><w:color w:val="1F2D2B"/></w:rPr><w:t xml:space="preserve"> from environment, enforces a 60 000 </w:t></w:r><w:proofErr w:type="spellStart"/><w:r><w:rPr><w:color w:val="1F2D2B"/></w:rPr><w:t>ms</w:t></w:r><w:proofErr w:type="spellEnd"/><w:r><w:rPr><w:color w:val="1F2D2B"/></w:rPr><w:t xml:space="preserve"> minimum to prevent runaway loops, runs one sync on startup, then schedules recurring calls via </w:t></w:r><w:proofErr w:type="spellStart"/><w:r><w:rPr><w:rFonts w:ascii="Courier New" w:eastAsia="Courier New" w:hAnsi="Courier New" w:cs="Courier New"/><w:color w:val="1A3D38"/><w:sz w:val="18"/><w:szCs w:val="18"/></w:rPr><w:t>setInterval</w:t></w:r><w:proofErr w:type="spellEnd"/><w:r><w:rPr><w:rFonts w:ascii="Courier New" w:eastAsia="Courier New" w:hAnsi="Courier New" w:cs="Courier New"/><w:color w:val="1A3D38"/><w:sz w:val="18"/><w:szCs w:val="18"/></w:rPr><w:t>()</w:t></w:r><w:r><w:rPr><w:color w:val="1F2D2B"/></w:rPr><w:t xml:space="preserve"> </w:t></w:r><w:r><w:rPr><w:i/><w:iCs/><w:color w:val="555555"/><w:sz w:val="19"/><w:szCs w:val="19"/></w:rPr><w:t xml:space="preserve">(Casciaro &amp; </w:t></w:r><w:proofErr w:type="spellStart"/><w:r><w:rPr><w:i/><w:iCs/><w:color w:val="555555"/><w:sz w:val="19"/><w:szCs w:val="19"/></w:rPr><w:t>Mammino</w:t></w:r><w:proofErr w:type="spellEnd"/><w:r><w:rPr><w:i/><w:iCs/><w:color w:val="555555"/><w:sz w:val="19"/><w:szCs w:val="19"/></w:rPr><w:t>, 2020)</w:t></w:r><w:r><w:rPr><w:color w:val="1F2D2B"/></w:rPr><w:t>.</w:t></w:r></w:p><w:p w14:paraId="5C8FF69D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getAutoSyncStatus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returns a state object (</w:t></w:r><w:r><w:rPr><w:rFonts w:ascii="Courier New" w:eastAsia="Courier New" w:hAnsi="Courier New" w:cs="Courier New"/><w:color w:val="1A3D38"/><w:sz w:val="18"/><w:szCs w:val="18"/></w:rPr><w:t>enabled</w:t></w:r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intervalMs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inProgress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lastRunAt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lastStatus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lastError</w:t></w:r><w:proofErr w:type="spellEnd"/><w:r><w:rPr><w:color w:val="1F2D2B"/></w:rPr><w:t>) exposed to the protected admin endpoint.</w:t></w:r></w:p><w:p w14:paraId="19F4BBE1" w14:textId="77777777" w:rsidR="00043C65" w:rsidRDefault="00043C65"><w:pPr/></w:p><w:p w14:paraId="5CD86E38" w14:textId="77777777" w:rsidR="00043C65" w:rsidRDefault="00C87A34"><w:pPr><w:pStyle w:val="Heading2"/></w:pPr><w:bookmarkStart w:id="45" w:name="_Toc227748049"/><w:proofErr w:type="gramStart"/><w:r><w:t>4.5  shiftLogService.js</w:t></w:r><w:proofErr w:type="gramEnd"/><w:r><w:t xml:space="preserve"> — Shift Session Logging</w:t></w:r><w:bookmarkEnd w:id="45"/></w:p><w:p w14:paraId="76093F1F" w14:textId="77777777" w:rsidR="00043C65" w:rsidRDefault="00C87A34"><w:pPr><w:spacing w:before="60" w:after="80" w:line="272" w:lineRule="auto"/></w:pPr><w:r><w:rPr><w:color w:val="1F2D2B"/></w:rPr><w:t xml:space="preserve">Manages the </w:t></w:r><w:proofErr w:type="spellStart"/><w:r><w:rPr><w:rFonts w:ascii="Courier New" w:eastAsia="Courier New" w:hAnsi="Courier New" w:cs="Courier New"/><w:color w:val="1A3D38"/><w:sz w:val="18"/><w:szCs w:val="18"/></w:rPr><w:t>shift_sessions</w:t></w:r><w:proofErr w:type="spellEnd"/><w:r><w:rPr><w:color w:val="1F2D2B"/></w:rPr><w:t xml:space="preserve"> and </w:t></w:r><w:proofErr w:type="spellStart"/><w:r><w:rPr><w:rFonts w:ascii="Courier New" w:eastAsia="Courier New" w:hAnsi="Courier New" w:cs="Courier New"/><w:color w:val="1A3D38"/><w:sz w:val="18"/><w:szCs w:val="18"/></w:rPr><w:t>shift_events</w:t></w:r><w:proofErr w:type="spellEnd"/><w:r><w:rPr><w:color w:val="1F2D2B"/></w:rPr><w:t xml:space="preserve"> tables. F</w:t></w:r><w:r><w:rPr><w:color w:val="1F2D2B"/></w:rPr><w:t>ive exported functions:</w:t></w:r></w:p><w:p w14:paraId="5BC76DDD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lastRenderedPageBreak/><w:t>getShiftSessionByDialogflowSession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queries </w:t></w:r><w:proofErr w:type="spellStart"/><w:r><w:rPr><w:rFonts w:ascii="Courier New" w:eastAsia="Courier New" w:hAnsi="Courier New" w:cs="Courier New"/><w:color w:val="1A3D38"/><w:sz w:val="18"/><w:szCs w:val="18"/></w:rPr><w:t>shift_sessions</w:t></w:r><w:proofErr w:type="spellEnd"/><w:r><w:rPr><w:color w:val="1F2D2B"/></w:rPr><w:t xml:space="preserve"> by </w:t></w:r><w:proofErr w:type="spellStart"/><w:r><w:rPr><w:rFonts w:ascii="Courier New" w:eastAsia="Courier New" w:hAnsi="Courier New" w:cs="Courier New"/><w:color w:val="1A3D38"/><w:sz w:val="18"/><w:szCs w:val="18"/></w:rPr><w:t>dialogflow_session_id</w:t></w:r><w:proofErr w:type="spellEnd"/><w:r><w:rPr><w:color w:val="1F2D2B"/></w:rPr><w:t xml:space="preserve">, returning the row or </w:t></w:r><w:r><w:rPr><w:rFonts w:ascii="Courier New" w:eastAsia="Courier New" w:hAnsi="Courier New" w:cs="Courier New"/><w:color w:val="1A3D38"/><w:sz w:val="18"/><w:szCs w:val="18"/></w:rPr><w:t>null</w:t></w:r><w:r><w:rPr><w:color w:val="1F2D2B"/></w:rPr><w:t>. Used as a lookup before every write operation.</w:t></w:r></w:p><w:p w14:paraId="0CCE9CD1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startShiftSession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idempotent: checks for an existing session befor</w:t></w:r><w:r><w:rPr><w:color w:val="1F2D2B"/></w:rPr><w:t xml:space="preserve">e inserting, preventing duplicates if the webhook fires twice </w:t></w:r><w:r><w:rPr><w:i/><w:iCs/><w:color w:val="555555"/><w:sz w:val="19"/><w:szCs w:val="19"/></w:rPr><w:t>(</w:t></w:r><w:proofErr w:type="spellStart"/><w:r><w:rPr><w:i/><w:iCs/><w:color w:val="555555"/><w:sz w:val="19"/><w:szCs w:val="19"/></w:rPr><w:t>Kleppmann</w:t></w:r><w:proofErr w:type="spellEnd"/><w:r><w:rPr><w:i/><w:iCs/><w:color w:val="555555"/><w:sz w:val="19"/><w:szCs w:val="19"/></w:rPr><w:t>, 2017)</w:t></w:r><w:r><w:rPr><w:color w:val="1F2D2B"/></w:rPr><w:t>.</w:t></w:r></w:p><w:p w14:paraId="6D62B61F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updateShiftCounters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dynamically builds a </w:t></w:r><w:r><w:rPr><w:rFonts w:ascii="Courier New" w:eastAsia="Courier New" w:hAnsi="Courier New" w:cs="Courier New"/><w:color w:val="1A3D38"/><w:sz w:val="18"/><w:szCs w:val="18"/></w:rPr><w:t>SET</w:t></w:r><w:r><w:rPr><w:color w:val="1F2D2B"/></w:rPr><w:t xml:space="preserve"> clause from a patch object using SQL increment expressions (e.g. </w:t></w:r><w:proofErr w:type="spellStart"/><w:r><w:rPr><w:rFonts w:ascii="Courier New" w:eastAsia="Courier New" w:hAnsi="Courier New" w:cs="Courier New"/><w:color w:val="1A3D38"/><w:sz w:val="18"/><w:szCs w:val="18"/></w:rPr><w:t>repeat_intent_count</w:t></w:r><w:proofErr w:type="spellEnd"/><w:r><w:rPr><w:rFonts w:ascii="Courier New" w:eastAsia="Courier New" w:hAnsi="Courier New" w:cs="Courier New"/><w:color w:val="1A3D38"/><w:sz w:val="18"/><w:szCs w:val="18"/></w:rPr><w:t xml:space="preserve"> = </w:t></w:r><w:proofErr w:type="spellStart"/><w:r><w:rPr><w:rFonts w:ascii="Courier New" w:eastAsia="Courier New" w:hAnsi="Courier New" w:cs="Courier New"/><w:color w:val="1A3D38"/><w:sz w:val="18"/><w:szCs w:val="18"/></w:rPr><w:t>repeat_intent_count</w:t></w:r><w:proofErr w:type="spellEnd"/><w:r><w:rPr><w:rFonts w:ascii="Courier New" w:eastAsia="Courier New" w:hAnsi="Courier New" w:cs="Courier New"/><w:color w:val="1A3D38"/><w:sz w:val="18"/><w:szCs w:val="18"/></w:rPr><w:t xml:space="preserve"> + $1</w:t></w:r><w:r><w:rPr><w:color w:val="1F2D2B"/></w:rPr><w:t>), avoiding rea</w:t></w:r><w:r><w:rPr><w:color w:val="1F2D2B"/></w:rPr><w:t xml:space="preserve">d-modify-write race conditions </w:t></w:r><w:r><w:rPr><w:i/><w:iCs/><w:color w:val="555555"/><w:sz w:val="19"/><w:szCs w:val="19"/></w:rPr><w:t>(PostgreSQL Global Development Group, 2024)</w:t></w:r><w:r><w:rPr><w:color w:val="1F2D2B"/></w:rPr><w:t>.</w:t></w:r></w:p><w:p w14:paraId="7EF1A5F0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finishShiftSession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sets </w:t></w:r><w:proofErr w:type="spellStart"/><w:r><w:rPr><w:rFonts w:ascii="Courier New" w:eastAsia="Courier New" w:hAnsi="Courier New" w:cs="Courier New"/><w:color w:val="1A3D38"/><w:sz w:val="18"/><w:szCs w:val="18"/></w:rPr><w:t>shift_finished_at</w:t></w:r><w:proofErr w:type="spellEnd"/><w:r><w:rPr><w:rFonts w:ascii="Courier New" w:eastAsia="Courier New" w:hAnsi="Courier New" w:cs="Courier New"/><w:color w:val="1A3D38"/><w:sz w:val="18"/><w:szCs w:val="18"/></w:rPr><w:t xml:space="preserve"> = NOW()</w:t></w:r><w:r><w:rPr><w:color w:val="1F2D2B"/></w:rPr><w:t xml:space="preserve"> and </w:t></w:r><w:proofErr w:type="spellStart"/><w:r><w:rPr><w:rFonts w:ascii="Courier New" w:eastAsia="Courier New" w:hAnsi="Courier New" w:cs="Courier New"/><w:color w:val="1A3D38"/><w:sz w:val="18"/><w:szCs w:val="18"/></w:rPr><w:t>shift_status</w:t></w:r><w:proofErr w:type="spellEnd"/><w:r><w:rPr><w:rFonts w:ascii="Courier New" w:eastAsia="Courier New" w:hAnsi="Courier New" w:cs="Courier New"/><w:color w:val="1A3D38"/><w:sz w:val="18"/><w:szCs w:val="18"/></w:rPr><w:t xml:space="preserve"> = 'finished'</w:t></w:r><w:r><w:rPr><w:color w:val="1F2D2B"/></w:rPr><w:t xml:space="preserve">, returning the updated row via </w:t></w:r><w:r><w:rPr><w:rFonts w:ascii="Courier New" w:eastAsia="Courier New" w:hAnsi="Courier New" w:cs="Courier New"/><w:color w:val="1A3D38"/><w:sz w:val="18"/><w:szCs w:val="18"/></w:rPr><w:t>RETURNING *</w:t></w:r><w:r><w:rPr><w:color w:val="1F2D2B"/></w:rPr><w:t>.</w:t></w:r></w:p><w:p w14:paraId="1777F0EF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markAllOpenShiftsExported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bulk update stamping </w:t></w:r><w:proofErr w:type="spellStart"/><w:r><w:rPr><w:rFonts w:ascii="Courier New" w:eastAsia="Courier New" w:hAnsi="Courier New" w:cs="Courier New"/><w:color w:val="1A3D38"/><w:sz w:val="18"/><w:szCs w:val="18"/></w:rPr><w:t>exported_at</w:t></w:r><w:proofErr w:type="spellEnd"/><w:r><w:rPr><w:rFonts w:ascii="Courier New" w:eastAsia="Courier New" w:hAnsi="Courier New" w:cs="Courier New"/><w:color w:val="1A3D38"/><w:sz w:val="18"/><w:szCs w:val="18"/></w:rPr><w:t xml:space="preserve"> = NOW()</w:t></w:r><w:r><w:rPr><w:color w:val="1F2D2B"/></w:rPr><w:t xml:space="preserve"> on all open/finished sessions, marking which sessions are captured in the current CSV snapshot </w:t></w:r><w:r><w:rPr><w:i/><w:iCs/><w:color w:val="555555"/><w:sz w:val="19"/><w:szCs w:val="19"/></w:rPr><w:t>(</w:t></w:r><w:proofErr w:type="spellStart"/><w:r><w:rPr><w:i/><w:iCs/><w:color w:val="555555"/><w:sz w:val="19"/><w:szCs w:val="19"/></w:rPr><w:t>Kleppmann</w:t></w:r><w:proofErr w:type="spellEnd"/><w:r><w:rPr><w:i/><w:iCs/><w:color w:val="555555"/><w:sz w:val="19"/><w:szCs w:val="19"/></w:rPr><w:t>, 2017)</w:t></w:r><w:r><w:rPr><w:color w:val="1F2D2B"/></w:rPr><w:t>.</w:t></w:r></w:p><w:p w14:paraId="6F62C754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logShiftEvent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looks up the session then inserts a 19-field event ro</w:t></w:r><w:r><w:rPr><w:color w:val="1F2D2B"/></w:rPr><w:t>w with full context snapshots.</w:t></w:r></w:p><w:p w14:paraId="3B85DECC" w14:textId="77777777" w:rsidR="00043C65" w:rsidRDefault="00043C65"><w:pPr/></w:p><w:p w14:paraId="19C10690" w14:textId="77777777" w:rsidR="00043C65" w:rsidRDefault="00C87A34"><w:pPr><w:pStyle w:val="Heading2"/></w:pPr><w:bookmarkStart w:id="46" w:name="_Toc227748050"/><w:proofErr w:type="gramStart"/><w:r><w:t>4.6  csvLogService.js</w:t></w:r><w:proofErr w:type="gramEnd"/><w:r><w:t xml:space="preserve"> — Real-Time OneDrive CSV Logging</w:t></w:r><w:bookmarkEnd w:id="46"/></w:p><w:p w14:paraId="1D257C9C" w14:textId="77777777" w:rsidR="00043C65" w:rsidRDefault="00C87A34"><w:pPr><w:spacing w:before="60" w:after="80" w:line="272" w:lineRule="auto"/></w:pPr><w:r><w:rPr><w:color w:val="1F2D2B"/></w:rPr><w:t xml:space="preserve">Implements a read-append-overwrite cycle against the OneDrive file API </w:t></w:r><w:r><w:rPr><w:i/><w:iCs/><w:color w:val="555555"/><w:sz w:val="19"/><w:szCs w:val="19"/></w:rPr><w:t>(Microsoft Corporation, 2024a)</w:t></w:r><w:r><w:rPr><w:color w:val="1F2D2B"/></w:rPr><w:t>:</w:t></w:r></w:p><w:p w14:paraId="422A2C49" w14:textId="77777777" w:rsidR="00043C65" w:rsidRDefault="00C87A34"><w:pPr><w:pStyle w:val="ListParagraph"/><w:numPr><w:ilvl w:val="0"/><w:numId w:val="2"/></w:numPr><w:spacing w:before="40" w:after="40" w:line="260" w:lineRule="auto"/></w:pPr><w:r><w:rPr><w:rFonts w:ascii="Courier New" w:eastAsia="Courier New" w:hAnsi="Courier New" w:cs="Courier New"/><w:b/><w:bCs/><w:color w:val="1A3D38"/><w:sz w:val="18"/><w:szCs w:val="18"/></w:rPr><w:t>CSV_HEADERS</w:t></w:r><w:r><w:rPr><w:color w:val="1F2D2B"/></w:rPr><w:t xml:space="preserve"> — module-level array of 18 column names (</w:t></w:r><w:proofErr w:type="spellStart"/><w:r><w:rPr><w:rFonts w:ascii="Courier New" w:eastAsia="Courier New" w:hAnsi="Courier New" w:cs="Courier New"/><w:color w:val="1A3D38"/><w:sz w:val="18"/><w:szCs w:val="18"/></w:rPr><w:t>event_at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dia</w:t></w:r><w:r><w:rPr><w:rFonts w:ascii="Courier New" w:eastAsia="Courier New" w:hAnsi="Courier New" w:cs="Courier New"/><w:color w:val="1A3D38"/><w:sz w:val="18"/><w:szCs w:val="18"/></w:rPr><w:t>logflow_session_id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employee_id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employee_name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employee_rank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event_type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intent_name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task_no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task_name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step_no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step_text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task_started_at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task_finished_at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shift_started_at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shift_finished_at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repeat_counter_snapshot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back_counter_snapshot</w:t></w:r><w:proofErr w:type="spellEnd"/><w:r><w:rPr><w:color w:val="1F2D2B"/></w:rPr><w:t xml:space="preserve">, </w:t></w:r><w:r><w:rPr><w:rFonts w:ascii="Courier New" w:eastAsia="Courier New" w:hAnsi="Courier New" w:cs="Courier New"/><w:color w:val="1A3D38"/><w:sz w:val="18"/><w:szCs w:val="18"/></w:rPr><w:t>notes</w:t></w:r><w:r><w:rPr><w:color w:val="1F2D2B"/></w:rPr><w:t xml:space="preserve">). Used as both the CSV header row and the key-mapping array, ensuring header and data rows stay permanently in sync </w:t></w:r><w:r><w:rPr><w:i/><w:iCs/><w:color w:val="555555"/><w:sz w:val="19"/><w:szCs w:val="19"/></w:rPr><w:t>(</w:t></w:r><w:proofErr w:type="spellStart"/><w:r><w:rPr><w:i/><w:iCs/><w:color w:val="555555"/><w:sz w:val="19"/><w:szCs w:val="19"/></w:rPr><w:t>Shafranovich</w:t></w:r><w:proofErr w:type="spellEnd"/><w:r><w:rPr><w:i/><w:iCs/><w:color w:val="555555"/><w:sz w:val="19"/><w:szCs w:val="19"/></w:rPr><w:t>, 2005)</w:t></w:r><w:r><w:rPr><w:color w:val="1F2D2B"/></w:rPr><w:t>.</w:t></w:r></w:p><w:p w14:paraId="66F1CE86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buildCsvRow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maps each key in </w:t></w:r><w:r><w:rPr><w:rFonts w:ascii="Courier New" w:eastAsia="Courier New" w:hAnsi="Courier New" w:cs="Courier New"/><w:color w:val="1A3D38"/><w:sz w:val="18"/><w:szCs w:val="18"/></w:rPr><w:t>CSV_HEADERS</w:t></w:r><w:r><w:rPr><w:color w:val="1F2D2B"/></w:rPr><w:t xml:space="preserve"> to the corresponding row property via </w:t></w:r><w:proofErr w:type="spellStart"/><w:r><w:rPr><w:rFonts w:ascii="Courier New" w:eastAsia="Courier New" w:hAnsi="Courier New" w:cs="Courier New"/><w:color w:val="1A3D38"/><w:sz w:val="18"/><w:szCs w:val="18"/></w:rPr><w:t>Array.prototype.map</w:t></w:r><w:proofErr w:type="spellEnd"/><w:r><w:rPr><w:rFonts w:ascii="Courier New" w:eastAsia="Courier New" w:hAnsi="Courier New" w:cs="Courier New"/><w:color w:val="1A3D38"/><w:sz w:val="18"/><w:szCs w:val="18"/></w:rPr><w:t>()</w:t></w:r><w:r><w:rPr><w:color w:val="1F2D2B"/></w:rPr><w:t xml:space="preserve">, pipes </w:t></w:r><w:r><w:rPr><w:color w:val="1F2D2B"/></w:rPr><w:t xml:space="preserve">each value through </w:t></w:r><w:proofErr w:type="spellStart"/><w:r><w:rPr><w:rFonts w:ascii="Courier New" w:eastAsia="Courier New" w:hAnsi="Courier New" w:cs="Courier New"/><w:color w:val="1A3D38"/><w:sz w:val="18"/><w:szCs w:val="18"/></w:rPr><w:t>csvEscape</w:t></w:r><w:proofErr w:type="spellEnd"/><w:r><w:rPr><w:rFonts w:ascii="Courier New" w:eastAsia="Courier New" w:hAnsi="Courier New" w:cs="Courier New"/><w:color w:val="1A3D38"/><w:sz w:val="18"/><w:szCs w:val="18"/></w:rPr><w:t>()</w:t></w:r><w:r><w:rPr><w:color w:val="1F2D2B"/></w:rPr><w:t xml:space="preserve">, and joins with commas </w:t></w:r><w:r><w:rPr><w:i/><w:iCs/><w:color w:val="555555"/><w:sz w:val="19"/><w:szCs w:val="19"/></w:rPr><w:t>(</w:t></w:r><w:proofErr w:type="spellStart"/><w:r><w:rPr><w:i/><w:iCs/><w:color w:val="555555"/><w:sz w:val="19"/><w:szCs w:val="19"/></w:rPr><w:t>Shafranovich</w:t></w:r><w:proofErr w:type="spellEnd"/><w:r><w:rPr><w:i/><w:iCs/><w:color w:val="555555"/><w:sz w:val="19"/><w:szCs w:val="19"/></w:rPr><w:t>, 2005)</w:t></w:r><w:r><w:rPr><w:color w:val="1F2D2B"/></w:rPr><w:t>.</w:t></w:r></w:p><w:p w14:paraId="658CDAFF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csvEscape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applies RFC 4180-compliant escaping: values containing commas, double quotes, or newlines are enclosed in double quotes, with internal double quotes doubled </w:t></w:r><w:r><w:rPr><w:i/><w:iCs/><w:color w:val="555555"/><w:sz w:val="19"/><w:szCs w:val="19"/></w:rPr><w:t>(</w:t></w:r><w:proofErr w:type="spellStart"/><w:r><w:rPr><w:i/><w:iCs/><w:color w:val="555555"/><w:sz w:val="19"/><w:szCs w:val="19"/></w:rPr><w:t>Shafrano</w:t></w:r><w:r><w:rPr><w:i/><w:iCs/><w:color w:val="555555"/><w:sz w:val="19"/><w:szCs w:val="19"/></w:rPr><w:t>vich</w:t></w:r><w:proofErr w:type="spellEnd"/><w:r><w:rPr><w:i/><w:iCs/><w:color w:val="555555"/><w:sz w:val="19"/><w:szCs w:val="19"/></w:rPr><w:t>, 2005)</w:t></w:r><w:r><w:rPr><w:color w:val="1F2D2B"/></w:rPr><w:t>.</w:t></w:r></w:p><w:p w14:paraId="67BA4D30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resolveExportFolder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uses </w:t></w:r><w:proofErr w:type="spellStart"/><w:r><w:rPr><w:rFonts w:ascii="Courier New" w:eastAsia="Courier New" w:hAnsi="Courier New" w:cs="Courier New"/><w:color w:val="1A3D38"/><w:sz w:val="18"/><w:szCs w:val="18"/></w:rPr><w:t>fetchShareDriveItem</w:t></w:r><w:proofErr w:type="spellEnd"/><w:r><w:rPr><w:rFonts w:ascii="Courier New" w:eastAsia="Courier New" w:hAnsi="Courier New" w:cs="Courier New"/><w:color w:val="1A3D38"/><w:sz w:val="18"/><w:szCs w:val="18"/></w:rPr><w:t>()</w:t></w:r><w:r><w:rPr><w:color w:val="1F2D2B"/></w:rPr><w:t xml:space="preserve"> from </w:t></w:r><w:r><w:rPr><w:rFonts w:ascii="Courier New" w:eastAsia="Courier New" w:hAnsi="Courier New" w:cs="Courier New"/><w:color w:val="1A3D38"/><w:sz w:val="18"/><w:szCs w:val="18"/></w:rPr><w:t>syncOnedrive.js</w:t></w:r><w:r><w:rPr><w:color w:val="1F2D2B"/></w:rPr><w:t xml:space="preserve"> to resolve the shared folder URL to a </w:t></w:r><w:proofErr w:type="spellStart"/><w:r><w:rPr><w:rFonts w:ascii="Courier New" w:eastAsia="Courier New" w:hAnsi="Courier New" w:cs="Courier New"/><w:color w:val="1A3D38"/><w:sz w:val="18"/><w:szCs w:val="18"/></w:rPr><w:t>driveId</w:t></w:r><w:proofErr w:type="spellEnd"/><w:r><w:rPr><w:rFonts w:ascii="Courier New" w:eastAsia="Courier New" w:hAnsi="Courier New" w:cs="Courier New"/><w:color w:val="1A3D38"/><w:sz w:val="18"/><w:szCs w:val="18"/></w:rPr><w:t>/</w:t></w:r><w:proofErr w:type="spellStart"/><w:r><w:rPr><w:rFonts w:ascii="Courier New" w:eastAsia="Courier New" w:hAnsi="Courier New" w:cs="Courier New"/><w:color w:val="1A3D38"/><w:sz w:val="18"/><w:szCs w:val="18"/></w:rPr><w:t>folderId</w:t></w:r><w:proofErr w:type="spellEnd"/><w:r><w:rPr><w:color w:val="1F2D2B"/></w:rPr><w:t xml:space="preserve"> pair.</w:t></w:r></w:p><w:p w14:paraId="7130217F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appendLogRow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acquires a Graph token, resolves the folder, issues </w:t></w:r><w:r><w:rPr><w:rFonts w:ascii="Courier New" w:eastAsia="Courier New" w:hAnsi="Courier New" w:cs="Courier New"/><w:color w:val="1A3D38"/><w:sz w:val="18"/><w:szCs w:val="18"/></w:rPr><w:t>GET /content</w:t></w:r><w:r><w:rPr><w:color w:val="1F2D2B"/></w:rPr><w:t xml:space="preserve"> to read the existing CSV (re</w:t></w:r><w:r><w:rPr><w:color w:val="1F2D2B"/></w:rPr><w:t xml:space="preserve">turning </w:t></w:r><w:r><w:rPr><w:rFonts w:ascii="Courier New" w:eastAsia="Courier New" w:hAnsi="Courier New" w:cs="Courier New"/><w:color w:val="1A3D38"/><w:sz w:val="18"/><w:szCs w:val="18"/></w:rPr><w:t>null</w:t></w:r><w:r><w:rPr><w:color w:val="1F2D2B"/></w:rPr><w:t xml:space="preserve"> on HTTP 404 for first-run), appends the new row, then issues </w:t></w:r><w:r><w:rPr><w:rFonts w:ascii="Courier New" w:eastAsia="Courier New" w:hAnsi="Courier New" w:cs="Courier New"/><w:color w:val="1A3D38"/><w:sz w:val="18"/><w:szCs w:val="18"/></w:rPr><w:t>PUT /content</w:t></w:r><w:r><w:rPr><w:color w:val="1F2D2B"/></w:rPr><w:t xml:space="preserve"> to overwrite. The fixed filename ensures stable Power BI </w:t></w:r><w:proofErr w:type="spellStart"/><w:r><w:rPr><w:color w:val="1F2D2B"/></w:rPr><w:t>DirectQuery</w:t></w:r><w:proofErr w:type="spellEnd"/><w:r><w:rPr><w:color w:val="1F2D2B"/></w:rPr><w:t xml:space="preserve"> connections </w:t></w:r><w:r><w:rPr><w:i/><w:iCs/><w:color w:val="555555"/><w:sz w:val="19"/><w:szCs w:val="19"/></w:rPr><w:t>(Microsoft Corporation, 2024b)</w:t></w:r><w:r><w:rPr><w:color w:val="1F2D2B"/></w:rPr><w:t>.</w:t></w:r></w:p><w:p w14:paraId="5E81F707" w14:textId="77777777" w:rsidR="00043C65" w:rsidRDefault="00043C65"><w:pPr/></w:p><w:p w14:paraId="3AEEA4FB" w14:textId="77777777" w:rsidR="00043C65" w:rsidRDefault="00C87A34"><w:pPr><w:pStyle w:val="Heading2"/></w:pPr><w:bookmarkStart w:id="47" w:name="_Toc227748051"/><w:proofErr w:type="gramStart"/><w:r><w:t>4.7  csvExportService.js</w:t></w:r><w:proofErr w:type="gramEnd"/><w:r><w:t xml:space="preserve"> — Full Export for Power BI</w:t></w:r><w:bookmarkEnd w:id="47"/></w:p><w:p w14:paraId="703BF810" w14:textId="77777777" w:rsidR="00043C65" w:rsidRDefault="00C87A34"><w:pPr><w:spacing w:before="60" w:after="80" w:line="272" w:lineRule="auto"/></w:pPr><w:proofErr w:type="spellStart"/><w:proofErr w:type="gramStart"/><w:r><w:rPr><w:rFonts w:ascii="Courier New" w:eastAsia="Courier New" w:hAnsi="Courier New" w:cs="Courier New"/><w:color w:val="1A3D38"/><w:sz w:val="18"/><w:szCs w:val="18"/></w:rPr><w:t>get</w:t></w:r><w:r><w:rPr><w:rFonts w:ascii="Courier New" w:eastAsia="Courier New" w:hAnsi="Courier New" w:cs="Courier New"/><w:color w:val="1A3D38"/><w:sz w:val="18"/><w:szCs w:val="18"/></w:rPr><w:t>ManagerExportRows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executes a </w:t></w:r><w:r><w:rPr><w:rFonts w:ascii="Courier New" w:eastAsia="Courier New" w:hAnsi="Courier New" w:cs="Courier New"/><w:color w:val="1A3D38"/><w:sz w:val="18"/><w:szCs w:val="18"/></w:rPr><w:t>LEFT JOIN</w:t></w:r><w:r><w:rPr><w:color w:val="1F2D2B"/></w:rPr><w:t xml:space="preserve"> between </w:t></w:r><w:proofErr w:type="spellStart"/><w:r><w:rPr><w:rFonts w:ascii="Courier New" w:eastAsia="Courier New" w:hAnsi="Courier New" w:cs="Courier New"/><w:color w:val="1A3D38"/><w:sz w:val="18"/><w:szCs w:val="18"/></w:rPr><w:t>shift_sessions</w:t></w:r><w:proofErr w:type="spellEnd"/><w:r><w:rPr><w:color w:val="1F2D2B"/></w:rPr><w:t xml:space="preserve"> and </w:t></w:r><w:proofErr w:type="spellStart"/><w:r><w:rPr><w:rFonts w:ascii="Courier New" w:eastAsia="Courier New" w:hAnsi="Courier New" w:cs="Courier New"/><w:color w:val="1A3D38"/><w:sz w:val="18"/><w:szCs w:val="18"/></w:rPr><w:t>shift_events</w:t></w:r><w:proofErr w:type="spellEnd"/><w:r><w:rPr><w:color w:val="1F2D2B"/></w:rPr><w:t xml:space="preserve">, using </w:t></w:r><w:r><w:rPr><w:rFonts w:ascii="Courier New" w:eastAsia="Courier New" w:hAnsi="Courier New" w:cs="Courier New"/><w:color w:val="1A3D38"/><w:sz w:val="18"/><w:szCs w:val="18"/></w:rPr><w:t>EXTRACT(EPOCH FROM (end - start))</w:t></w:r><w:r><w:rPr><w:color w:val="1F2D2B"/></w:rPr><w:t xml:space="preserve"> to compute </w:t></w:r><w:proofErr w:type="spellStart"/><w:r><w:rPr><w:rFonts w:ascii="Courier New" w:eastAsia="Courier New" w:hAnsi="Courier New" w:cs="Courier New"/><w:color w:val="1A3D38"/><w:sz w:val="18"/><w:szCs w:val="18"/></w:rPr><w:t>shift_duration_seconds</w:t></w:r><w:proofErr w:type="spellEnd"/><w:r><w:rPr><w:color w:val="1F2D2B"/></w:rPr><w:t xml:space="preserve"> and </w:t></w:r><w:proofErr w:type="spellStart"/><w:r><w:rPr><w:rFonts w:ascii="Courier New" w:eastAsia="Courier New" w:hAnsi="Courier New" w:cs="Courier New"/><w:color w:val="1A3D38"/><w:sz w:val="18"/><w:szCs w:val="18"/></w:rPr><w:t>task_duration_seconds</w:t></w:r><w:proofErr w:type="spellEnd"/><w:r><w:rPr><w:color w:val="1F2D2B"/></w:rPr><w:t xml:space="preserve"> as numeric values directly in SQL, avoiding application-layer time arithme</w:t></w:r><w:r><w:rPr><w:color w:val="1F2D2B"/></w:rPr><w:t xml:space="preserve">tic </w:t></w:r><w:r><w:rPr><w:i/><w:iCs/><w:color w:val="555555"/><w:sz w:val="19"/><w:szCs w:val="19"/></w:rPr><w:t>(PostgreSQL Global Development Group, 2024)</w:t></w:r><w:r><w:rPr><w:color w:val="1F2D2B"/></w:rPr><w:t xml:space="preserve">. </w:t></w:r><w:proofErr w:type="spellStart"/><w:proofErr w:type="gramStart"/><w:r><w:rPr><w:rFonts w:ascii="Courier New" w:eastAsia="Courier New" w:hAnsi="Courier New" w:cs="Courier New"/><w:color w:val="1A3D38"/><w:sz w:val="18"/><w:szCs w:val="18"/></w:rPr><w:t>buildCsv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</w:t></w:r><w:proofErr w:type="spellStart"/><w:r><w:rPr><w:color w:val="1F2D2B"/></w:rPr><w:t>serialises</w:t></w:r><w:proofErr w:type="spellEnd"/><w:r><w:rPr><w:color w:val="1F2D2B"/></w:rPr><w:t xml:space="preserve"> the 31-column result set using the same </w:t></w:r><w:proofErr w:type="spellStart"/><w:r><w:rPr><w:rFonts w:ascii="Courier New" w:eastAsia="Courier New" w:hAnsi="Courier New" w:cs="Courier New"/><w:color w:val="1A3D38"/><w:sz w:val="18"/><w:szCs w:val="18"/></w:rPr><w:t>csvEscape</w:t></w:r><w:proofErr w:type="spellEnd"/><w:r><w:rPr><w:rFonts w:ascii="Courier New" w:eastAsia="Courier New" w:hAnsi="Courier New" w:cs="Courier New"/><w:color w:val="1A3D38"/><w:sz w:val="18"/><w:szCs w:val="18"/></w:rPr><w:t>()</w:t></w:r><w:r><w:rPr><w:color w:val="1F2D2B"/></w:rPr><w:t xml:space="preserve"> function </w:t></w:r><w:r><w:rPr><w:i/><w:iCs/><w:color w:val="555555"/><w:sz w:val="19"/><w:szCs w:val="19"/></w:rPr><w:t>(</w:t></w:r><w:proofErr w:type="spellStart"/><w:r><w:rPr><w:i/><w:iCs/><w:color w:val="555555"/><w:sz w:val="19"/><w:szCs w:val="19"/></w:rPr><w:t>Shafranovich</w:t></w:r><w:proofErr w:type="spellEnd"/><w:r><w:rPr><w:i/><w:iCs/><w:color w:val="555555"/><w:sz w:val="19"/><w:szCs w:val="19"/></w:rPr><w:t>, 2005)</w:t></w:r><w:r><w:rPr><w:color w:val="1F2D2B"/></w:rPr><w:t xml:space="preserve">. A </w:t></w:r><w:r><w:rPr><w:rFonts w:ascii="Courier New" w:eastAsia="Courier New" w:hAnsi="Courier New" w:cs="Courier New"/><w:color w:val="1A3D38"/><w:sz w:val="18"/><w:szCs w:val="18"/></w:rPr><w:t>LEFT JOIN</w:t></w:r><w:r><w:rPr><w:color w:val="1F2D2B"/></w:rPr><w:t xml:space="preserve"> ensures sessions with no logged events still appear (with </w:t></w:r><w:r><w:rPr><w:rFonts w:ascii="Courier New" w:eastAsia="Courier New" w:hAnsi="Courier New" w:cs="Courier New"/><w:color w:val="1A3D38"/><w:sz w:val="18"/><w:szCs w:val="18"/></w:rPr><w:t>NULL</w:t></w:r><w:r><w:rPr><w:color w:val="1F2D2B"/></w:rPr><w:t xml:space="preserve"> event columns), maintaining complete coverage in the Power BI dataset.</w:t></w:r></w:p><w:p w14:paraId="47A87792" w14:textId="77777777" w:rsidR="00043C65" w:rsidRDefault="00C87A34"><w:pPr><w:pStyle w:val="Heading2"/></w:pPr><w:bookmarkStart w:id="48" w:name="_Toc227748052"/><w:proofErr w:type="gramStart"/><w:r><w:t>4.8  dataService.js</w:t></w:r><w:proofErr w:type="gramEnd"/><w:r><w:t xml:space="preserve"> — Database Read Layer</w:t></w:r><w:bookmarkEnd w:id="48"/></w:p><w:p w14:paraId="24FFFC53" w14:textId="77777777" w:rsidR="00043C65" w:rsidRDefault="00C87A34"><w:pPr><w:spacing w:before="60" w:after="80" w:line="272" w:lineRule="auto"/></w:pPr><w:r><w:rPr><w:color w:val="1F2D2B"/></w:rPr><w:t>Three read functions and one synchronous helper:</w:t></w:r></w:p><w:p w14:paraId="0B7FBF4B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getEmployeeById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</w:t></w:r><w:proofErr w:type="spellStart"/><w:r><w:rPr><w:color w:val="1F2D2B"/></w:rPr><w:t>parameteri</w:t></w:r><w:r><w:rPr><w:color w:val="1F2D2B"/></w:rPr><w:t>sed</w:t></w:r><w:proofErr w:type="spellEnd"/><w:r><w:rPr><w:color w:val="1F2D2B"/></w:rPr><w:t xml:space="preserve"> </w:t></w:r><w:r><w:rPr><w:rFonts w:ascii="Courier New" w:eastAsia="Courier New" w:hAnsi="Courier New" w:cs="Courier New"/><w:color w:val="1A3D38"/><w:sz w:val="18"/><w:szCs w:val="18"/></w:rPr><w:t>$1</w:t></w:r><w:r><w:rPr><w:color w:val="1F2D2B"/></w:rPr><w:t xml:space="preserve"> placeholder prevents SQL injection </w:t></w:r><w:r><w:rPr><w:i/><w:iCs/><w:color w:val="555555"/><w:sz w:val="19"/><w:szCs w:val="19"/></w:rPr><w:t>(OWASP, 2021)</w:t></w:r><w:r><w:rPr><w:color w:val="1F2D2B"/></w:rPr><w:t xml:space="preserve">; queries by </w:t></w:r><w:proofErr w:type="spellStart"/><w:r><w:rPr><w:rFonts w:ascii="Courier New" w:eastAsia="Courier New" w:hAnsi="Courier New" w:cs="Courier New"/><w:color w:val="1A3D38"/><w:sz w:val="18"/><w:szCs w:val="18"/></w:rPr><w:t>employee_id</w:t></w:r><w:proofErr w:type="spellEnd"/><w:r><w:rPr><w:color w:val="1F2D2B"/></w:rPr><w:t>.</w:t></w:r></w:p><w:p w14:paraId="3EDA4A22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getEmployeeByLoginEmail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applies </w:t></w:r><w:r><w:rPr><w:rFonts w:ascii="Courier New" w:eastAsia="Courier New" w:hAnsi="Courier New" w:cs="Courier New"/><w:color w:val="1A3D38"/><w:sz w:val="18"/><w:szCs w:val="18"/></w:rPr><w:t>LOWER()</w:t></w:r><w:r><w:rPr><w:color w:val="1F2D2B"/></w:rPr><w:t xml:space="preserve"> for case-insensitive email lookup.</w:t></w:r></w:p><w:p w14:paraId="575AC26E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getTasksForRank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executes two queries (tasks, then steps) and assembles per-task step arrays </w:t></w:r><w:r><w:rPr><w:color w:val="1F2D2B"/></w:rPr><w:t xml:space="preserve">using a </w:t></w:r><w:r><w:rPr><w:rFonts w:ascii="Courier New" w:eastAsia="Courier New" w:hAnsi="Courier New" w:cs="Courier New"/><w:color w:val="1A3D38"/><w:sz w:val="18"/><w:szCs w:val="18"/></w:rPr><w:t>Map</w:t></w:r><w:r><w:rPr><w:color w:val="1F2D2B"/></w:rPr><w:t xml:space="preserve"> keyed by </w:t></w:r><w:proofErr w:type="spellStart"/><w:r><w:rPr><w:rFonts w:ascii="Courier New" w:eastAsia="Courier New" w:hAnsi="Courier New" w:cs="Courier New"/><w:color w:val="1A3D38"/><w:sz w:val="18"/><w:szCs w:val="18"/></w:rPr><w:t>task_no</w:t></w:r><w:proofErr w:type="spellEnd"/><w:r><w:rPr><w:color w:val="1F2D2B"/></w:rPr><w:t xml:space="preserve">, O(n) in total rows </w:t></w:r><w:r><w:rPr><w:i/><w:iCs/><w:color w:val="555555"/><w:sz w:val="19"/><w:szCs w:val="19"/></w:rPr><w:t>(Knuth, 1997)</w:t></w:r><w:r><w:rPr><w:color w:val="1F2D2B"/></w:rPr><w:t>.</w:t></w:r></w:p><w:p w14:paraId="4FE1EC1F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findTaskByName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synchronous </w:t></w:r><w:proofErr w:type="spellStart"/><w:r><w:rPr><w:rFonts w:ascii="Courier New" w:eastAsia="Courier New" w:hAnsi="Courier New" w:cs="Courier New"/><w:color w:val="1A3D38"/><w:sz w:val="18"/><w:szCs w:val="18"/></w:rPr><w:t>Array.prototype.find</w:t></w:r><w:proofErr w:type="spellEnd"/><w:r><w:rPr><w:rFonts w:ascii="Courier New" w:eastAsia="Courier New" w:hAnsi="Courier New" w:cs="Courier New"/><w:color w:val="1A3D38"/><w:sz w:val="18"/><w:szCs w:val="18"/></w:rPr><w:t>()</w:t></w:r><w:r><w:rPr><w:color w:val="1F2D2B"/></w:rPr><w:t xml:space="preserve"> with </w:t></w:r><w:proofErr w:type="spellStart"/><w:r><w:rPr><w:rFonts w:ascii="Courier New" w:eastAsia="Courier New" w:hAnsi="Courier New" w:cs="Courier New"/><w:color w:val="1A3D38"/><w:sz w:val="18"/><w:szCs w:val="18"/></w:rPr><w:t>normalizeText</w:t></w:r><w:proofErr w:type="spellEnd"/><w:r><w:rPr><w:rFonts w:ascii="Courier New" w:eastAsia="Courier New" w:hAnsi="Courier New" w:cs="Courier New"/><w:color w:val="1A3D38"/><w:sz w:val="18"/><w:szCs w:val="18"/></w:rPr><w:t>()</w:t></w:r><w:r><w:rPr><w:color w:val="1F2D2B"/></w:rPr><w:t xml:space="preserve"> on both sides. Called by </w:t></w:r><w:r><w:rPr><w:rFonts w:ascii="Courier New" w:eastAsia="Courier New" w:hAnsi="Courier New" w:cs="Courier New"/><w:color w:val="1A3D38"/><w:sz w:val="18"/><w:szCs w:val="18"/></w:rPr><w:t>Next</w:t></w:r><w:r><w:rPr><w:color w:val="1F2D2B"/></w:rPr><w:t xml:space="preserve">, </w:t></w:r><w:r><w:rPr><w:rFonts w:ascii="Courier New" w:eastAsia="Courier New" w:hAnsi="Courier New" w:cs="Courier New"/><w:color w:val="1A3D38"/><w:sz w:val="18"/><w:szCs w:val="18"/></w:rPr><w:t>Back</w:t></w:r><w:r><w:rPr><w:color w:val="1F2D2B"/></w:rPr><w:t xml:space="preserve">, </w:t></w:r><w:r><w:rPr><w:rFonts w:ascii="Courier New" w:eastAsia="Courier New" w:hAnsi="Courier New" w:cs="Courier New"/><w:color w:val="1A3D38"/><w:sz w:val="18"/><w:szCs w:val="18"/></w:rPr><w:t>Repeat</w:t></w:r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DoneTask</w:t></w:r><w:proofErr w:type="spellEnd"/><w:r><w:rPr><w:color w:val="1F2D2B"/></w:rPr><w:t xml:space="preserve">, and </w:t></w:r><w:proofErr w:type="spellStart"/><w:r><w:rPr><w:rFonts w:ascii="Courier New" w:eastAsia="Courier New" w:hAnsi="Courier New" w:cs="Courier New"/><w:color w:val="1A3D38"/><w:sz w:val="18"/><w:szCs w:val="18"/></w:rPr><w:t>CurrentTaskSteps</w:t></w:r><w:proofErr w:type="spellEnd"/><w:r><w:rPr><w:color w:val="1F2D2B"/></w:rPr><w:t xml:space="preserve"> to locate the active task without a redundant DB query </w:t></w:r><w:r><w:rPr><w:i/><w:iCs/><w:color w:val="555555"/><w:sz w:val="19"/><w:szCs w:val="19"/></w:rPr><w:t>(MDN Web Docs, 2024)</w:t></w:r><w:r><w:rPr><w:color w:val="1F2D2B"/></w:rPr><w:t>.</w:t></w:r></w:p><w:p w14:paraId="292C4C43" w14:textId="77777777" w:rsidR="00043C65" w:rsidRDefault="00C87A34"><w:pPr><w:pStyle w:val="ListParagraph"/><w:numPr><w:ilvl w:val="0"/><w:numId w:val="2"/></w:numPr><w:spacing w:before="40" w:after="40" w:line="260" w:lineRule="auto"/></w:pPr><w:proofErr w:type="spellStart"/><w:proofErr w:type="gramStart"/><w:r><w:rPr><w:rFonts w:ascii="Courier New" w:eastAsia="Courier New" w:hAnsi="Courier New" w:cs="Courier New"/><w:b/><w:bCs/><w:color w:val="1A3D38"/><w:sz w:val="18"/><w:szCs w:val="18"/></w:rPr><w:t>mapEmployee</w:t></w:r><w:proofErr w:type="spellEnd"/><w:r><w:rPr><w:rFonts w:ascii="Courier New" w:eastAsia="Courier New" w:hAnsi="Courier New" w:cs="Courier New"/><w:b/><w:bCs/><w:color w:val="1A3D38"/><w:sz w:val="18"/><w:szCs w:val="18"/></w:rPr><w:t>(</w:t></w:r><w:proofErr w:type="gramEnd"/><w:r><w:rPr><w:rFonts w:ascii="Courier New" w:eastAsia="Courier New" w:hAnsi="Courier New" w:cs="Courier New"/><w:b/><w:bCs/><w:color w:val="1A3D38"/><w:sz w:val="18"/><w:szCs w:val="18"/></w:rPr><w:t>)</w:t></w:r><w:r><w:rPr><w:color w:val="1F2D2B"/></w:rPr><w:t xml:space="preserve"> — transforms the raw DB row into a clean DTO (Data Transfer Object), decoupling the DB schema from business logic </w:t></w:r><w:r><w:rPr><w:i/><w:iCs/><w:color w:val="555555"/><w:sz w:val="19"/><w:szCs w:val="19"/></w:rPr><w:t>(Fowler, 2002)</w:t></w:r><w:r><w:rPr><w:color w:val="1F2D2B"/></w:rPr><w:t>.</w:t></w:r></w:p><w:p w14:paraId="23766881" w14:textId="77777777" w:rsidR="00043C65" w:rsidRDefault="00043C65"><w:pPr/></w:p><w:p w14:paraId="1093DF41" w14:textId="77777777" w:rsidR="00043C65" w:rsidRDefault="00C87A34"><w:pPr><w:pStyle w:val="Heading2"/></w:pPr><w:bookmarkStart w:id="49" w:name="_Toc227748053"/><w:proofErr w:type="gramStart"/><w:r><w:t>4.9  onedriveExportService.js</w:t></w:r><w:proofErr w:type="gramEnd"/><w:r><w:t xml:space="preserve"> — O</w:t></w:r><w:r><w:t>neDrive File Upload</w:t></w:r><w:bookmarkEnd w:id="49"/></w:p><w:p w14:paraId="13E8718B" w14:textId="77777777" w:rsidR="00043C65" w:rsidRDefault="00C87A34"><w:pPr><w:spacing w:before="60" w:after="80" w:line="272" w:lineRule="auto"/></w:pPr><w:proofErr w:type="spellStart"/><w:proofErr w:type="gramStart"/><w:r><w:rPr><w:rFonts w:ascii="Courier New" w:eastAsia="Courier New" w:hAnsi="Courier New" w:cs="Courier New"/><w:color w:val="1A3D38"/><w:sz w:val="18"/><w:szCs w:val="18"/></w:rPr><w:t>uploadTextFileToOneDrive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wraps the Graph </w:t></w:r><w:r><w:rPr><w:rFonts w:ascii="Courier New" w:eastAsia="Courier New" w:hAnsi="Courier New" w:cs="Courier New"/><w:color w:val="1A3D38"/><w:sz w:val="18"/><w:szCs w:val="18"/></w:rPr><w:t>PUT /items/{</w:t></w:r><w:proofErr w:type="spellStart"/><w:r><w:rPr><w:rFonts w:ascii="Courier New" w:eastAsia="Courier New" w:hAnsi="Courier New" w:cs="Courier New"/><w:color w:val="1A3D38"/><w:sz w:val="18"/><w:szCs w:val="18"/></w:rPr><w:t>folderId</w:t></w:r><w:proofErr w:type="spellEnd"/><w:r><w:rPr><w:rFonts w:ascii="Courier New" w:eastAsia="Courier New" w:hAnsi="Courier New" w:cs="Courier New"/><w:color w:val="1A3D38"/><w:sz w:val="18"/><w:szCs w:val="18"/></w:rPr><w:t>}:/{filename}:/content</w:t></w:r><w:r><w:rPr><w:color w:val="1F2D2B"/></w:rPr><w:t xml:space="preserve"> endpoint. Accepts </w:t></w:r><w:proofErr w:type="spellStart"/><w:r><w:rPr><w:rFonts w:ascii="Courier New" w:eastAsia="Courier New" w:hAnsi="Courier New" w:cs="Courier New"/><w:color w:val="1A3D38"/><w:sz w:val="18"/><w:szCs w:val="18"/></w:rPr><w:t>parentShareUrl</w:t></w:r><w:proofErr w:type="spellEnd"/><w:r><w:rPr><w:color w:val="1F2D2B"/></w:rPr><w:t xml:space="preserve">, </w:t></w:r><w:proofErr w:type="spellStart"/><w:r><w:rPr><w:rFonts w:ascii="Courier New" w:eastAsia="Courier New" w:hAnsi="Courier New" w:cs="Courier New"/><w:color w:val="1A3D38"/><w:sz w:val="18"/><w:szCs w:val="18"/></w:rPr><w:t>outputFileName</w:t></w:r><w:proofErr w:type="spellEnd"/><w:r><w:rPr><w:color w:val="1F2D2B"/></w:rPr><w:t xml:space="preserve">, </w:t></w:r><w:r><w:rPr><w:rFonts w:ascii="Courier New" w:eastAsia="Courier New" w:hAnsi="Courier New" w:cs="Courier New"/><w:color w:val="1A3D38"/><w:sz w:val="18"/><w:szCs w:val="18"/></w:rPr><w:t>content</w:t></w:r><w:r><w:rPr><w:color w:val="1F2D2B"/></w:rPr><w:t xml:space="preserve">, and optional </w:t></w:r><w:proofErr w:type="spellStart"/><w:r><w:rPr><w:rFonts w:ascii="Courier New" w:eastAsia="Courier New" w:hAnsi="Courier New" w:cs="Courier New"/><w:color w:val="1A3D38"/><w:sz w:val="18"/><w:szCs w:val="18"/></w:rPr><w:t>contentType</w:t></w:r><w:proofErr w:type="spellEnd"/><w:r><w:rPr><w:color w:val="1F2D2B"/></w:rPr><w:t xml:space="preserve"> (defaulting to </w:t></w:r><w:r><w:rPr><w:rFonts w:ascii="Courier New" w:eastAsia="Courier New" w:hAnsi="Courier New" w:cs="Courier New"/><w:color w:val="1A3D38"/><w:sz w:val="18"/><w:szCs w:val="18"/></w:rPr><w:t>text/csv; charset=utf-8</w:t></w:r><w:r><w:rPr><w:color w:val="1F2D2B"/></w:rPr><w:t xml:space="preserve">). Always overwrites the target filename — idempotent for repeated exports </w:t></w:r><w:r><w:rPr><w:i/><w:iCs/><w:color w:val="555555"/><w:sz w:val="19"/><w:szCs w:val="19"/></w:rPr><w:t>(Fielding &amp; Reschke, 2014)</w:t></w:r><w:r><w:rPr><w:color w:val="1F2D2B"/></w:rPr><w:t xml:space="preserve">. Input validation throws descriptive errors before any network call — fail-fast error handling </w:t></w:r><w:r><w:rPr><w:i/><w:iCs/><w:color w:val="555555"/><w:sz w:val="19"/><w:szCs w:val="19"/></w:rPr><w:t xml:space="preserve">(Casciaro &amp; </w:t></w:r><w:proofErr w:type="spellStart"/><w:r><w:rPr><w:i/><w:iCs/><w:color w:val="555555"/><w:sz w:val="19"/><w:szCs w:val="19"/></w:rPr><w:t>Mammino</w:t></w:r><w:proofErr w:type="spellEnd"/><w:r><w:rPr><w:i/><w:iCs/><w:color w:val="555555"/><w:sz w:val="19"/><w:szCs w:val="19"/></w:rPr><w:t>, 2020)</w:t></w:r><w:r><w:rPr><w:color w:val="1F2D2B"/></w:rPr><w:t>.</w:t></w:r></w:p><w:p w14:paraId="5758AC6C" w14:textId="77777777" w:rsidR="00043C65" w:rsidRDefault="00C87A34"><w:pPr><w:pStyle w:val="Heading2"/></w:pPr><w:bookmarkStart w:id="50" w:name="_Toc227748054"/><w:proofErr w:type="gramStart"/><w:r><w:t>4.10  utils.js</w:t></w:r><w:proofErr w:type="gramEnd"/><w:r><w:t xml:space="preserve"> — Shared Utility</w:t></w:r><w:r><w:t xml:space="preserve"> Functions</w:t></w:r><w:bookmarkEnd w:id="50"/></w:p><w:tbl><w:tblPr><w:tblW w:w="1008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2600"/><w:gridCol w:w="3900"/><w:gridCol w:w="3580"/></w:tblGrid><w:tr w:rsidR="00043C65" w14:paraId="21E32F39" w14:textId="77777777"><w:tblPrEx><w:tblCellMar><w:top w:w="0" w:type="dxa"/><w:bottom w:w="0" w:type="dxa"/></w:tblCellMar></w:tblPrEx><w:tc><w:tcPr><w:tcW w:w="26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7FDB9DA5" w14:textId="77777777" w:rsidR="00043C65" w:rsidRDefault="00C87A34"><w:r><w:rPr><w:b/><w:bCs/><w:color w:val="1F2D2B"/><w:sz w:val="19"/><w:szCs w:val="19"/></w:rPr><w:t>Function</w:t></w:r></w:p></w:tc><w:tc><w:tcPr><w:tcW w:w="39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273BD128" w14:textId="77777777" w:rsidR="00043C65" w:rsidRDefault="00C87A34"><w:r><w:rPr><w:b/><w:bCs/><w:color w:val="1F2D2B"/><w:sz w:val="19"/><w:szCs w:val="19"/></w:rPr><w:t>Technique</w:t></w:r></w:p></w:tc><w:tc><w:tcPr><w:tcW w:w="358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3CD3BC14" w14:textId="77777777" w:rsidR="00043C65" w:rsidRDefault="00C87A34"><w:r><w:rPr><w:b/><w:bCs/><w:color w:val="1F2D2B"/><w:sz w:val="19"/><w:szCs w:val="19"/></w:rPr><w:t>Used by</w:t></w:r></w:p></w:tc></w:tr><w:tr w:rsidR="00043C65" w14:paraId="6665098E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3975D06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normalizeText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0D87551" w14:textId="77777777" w:rsidR="00043C65" w:rsidRDefault="00C87A34"><w:r><w:rPr><w:color w:val="1F2D2B"/></w:rPr><w:t>Trim + lowercase + whitespace collapse — canonical comparison key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B195881" w14:textId="77777777" w:rsidR="00043C65" w:rsidRDefault="00C87A34"><w:proofErr w:type="spellStart"/><w:r><w:rPr><w:color w:val="1F2D2B"/></w:rPr><w:t>dataService</w:t></w:r><w:proofErr w:type="spellEnd"/><w:r><w:rPr><w:color w:val="1F2D2B"/></w:rPr><w:t xml:space="preserve">, </w:t></w:r><w:proofErr w:type="spellStart"/><w:r><w:rPr><w:color w:val="1F2D2B"/></w:rPr><w:t>syncOnedrive</w:t></w:r><w:proofErr w:type="spellEnd"/><w:r><w:rPr><w:color w:val="1F2D2B"/></w:rPr><w:t>, index</w:t></w:r></w:p></w:tc></w:tr><w:tr w:rsidR="00043C65" w14:paraId="5AF95D2E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4D2C76DF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cleanText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3DD928EC" w14:textId="77777777" w:rsidR="00043C65" w:rsidRDefault="00C87A34"><w:r><w:rPr><w:color w:val="1F2D2B"/></w:rPr><w:t>Trim + whitespace collapse, case-preserved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4F03AC64" w14:textId="77777777" w:rsidR="00043C65" w:rsidRDefault="00C87A34"><w:proofErr w:type="spellStart"/><w:r><w:rPr><w:color w:val="1F2D2B"/></w:rPr><w:t>syncOnedrive</w:t></w:r><w:proofErr w:type="spellEnd"/></w:p></w:tc></w:tr><w:tr w:rsidR="00043C65" w14:paraId="672B5C0B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B789A49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formatDisplayName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CC39D90" w14:textId="77777777" w:rsidR="00043C65" w:rsidRDefault="00C87A34"><w:r><w:rPr><w:color w:val="1F2D2B"/></w:rPr><w:t>Title-cases each word of a full name string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7807C40" w14:textId="77777777" w:rsidR="00043C65" w:rsidRDefault="00C87A34"><w:proofErr w:type="spellStart"/><w:r><w:rPr><w:color w:val="1F2D2B"/></w:rPr><w:t>syncOnedrive</w:t></w:r><w:proofErr w:type="spellEnd"/></w:p></w:tc></w:tr><w:tr w:rsidR="00043C65" w14:paraId="4576ADC0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05770610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formatRank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42305526" w14:textId="77777777" w:rsidR="00043C65" w:rsidRDefault="00C87A34"><w:proofErr w:type="spellStart"/><w:r><w:rPr><w:color w:val="1F2D2B"/></w:rPr><w:t>Capitalises</w:t></w:r><w:proofErr w:type="spellEnd"/><w:r><w:rPr><w:color w:val="1F2D2B"/></w:rPr><w:t xml:space="preserve"> first character of rank string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33F7BA1" w14:textId="77777777" w:rsidR="00043C65" w:rsidRDefault="00C87A34"><w:r><w:rPr><w:color w:val="1F2D2B"/></w:rPr><w:t>index</w:t></w:r></w:p></w:tc></w:tr><w:tr w:rsidR="00043C65" w14:paraId="4FE6FB0C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4F4658E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looksLikeEmployeeId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5EE8EB60" w14:textId="77777777" w:rsidR="00043C65" w:rsidRDefault="00C87A34"><w:r><w:rPr><w:color w:val="1F2D2B"/></w:rPr><w:t>Regex /^\</w:t></w:r><w:proofErr w:type="gramStart"/><w:r><w:rPr><w:color w:val="1F2D2B"/></w:rPr><w:t>d{</w:t></w:r><w:proofErr w:type="gramEnd"/><w:r><w:rPr><w:color w:val="1F2D2B"/></w:rPr><w:t>4}$/ — validates exactly 4 numeric digits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89AA635" w14:textId="77777777" w:rsidR="00043C65" w:rsidRDefault="00C87A34"><w:r><w:rPr><w:color w:val="1F2D2B"/></w:rPr><w:t>index</w:t></w:r></w:p></w:tc></w:tr><w:tr w:rsidR="00043C65" w14:paraId="64271853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6B39D33F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quoteUserText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246A1A90" w14:textId="77777777" w:rsidR="00043C65" w:rsidRDefault="00C87A34"><w:r><w:rPr><w:color w:val="1F2D2B"/></w:rPr><w:t>Wraps user input in double-quotes for error messages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589D7C3" w14:textId="77777777" w:rsidR="00043C65" w:rsidRDefault="00C87A34"><w:r><w:rPr><w:color w:val="1F2D2B"/></w:rPr><w:t>index</w:t></w:r></w:p></w:tc></w:tr><w:tr w:rsidR="00043C65" w14:paraId="2361D797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ADD02BE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formatAvailableTasks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BBEFDA8" w14:textId="77777777" w:rsidR="00043C65" w:rsidRDefault="00C87A34"><w:r><w:rPr><w:color w:val="1F2D2B"/></w:rPr><w:t>"1. Task | 2. Task" — ordered task list for chat display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915C637" w14:textId="77777777" w:rsidR="00043C65" w:rsidRDefault="00C87A34"><w:r><w:rPr><w:color w:val="1F2D2B"/></w:rPr><w:t>index</w:t></w:r></w:p></w:tc></w:tr><w:tr w:rsidR="00043C65" w14:paraId="4D4B7A79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B988AC0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formatTaskSteps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260FF238" w14:textId="77777777" w:rsidR="00043C65" w:rsidRDefault="00C87A34"><w:r><w:rPr><w:color w:val="1F2D2B"/></w:rPr><w:t>"Step 1: … | Step 2: …" — step list for chat display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4CCC1B98" w14:textId="77777777" w:rsidR="00043C65" w:rsidRDefault="00C87A34"><w:r><w:rPr><w:color w:val="1F2D2B"/></w:rPr><w:t>index</w:t></w:r></w:p></w:tc></w:tr><w:tr w:rsidR="00043C65" w14:paraId="1FB5C450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3A64F25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sendResponse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E371A73" w14:textId="77777777" w:rsidR="00043C65" w:rsidRDefault="00C87A34"><w:r><w:rPr><w:color w:val="1F2D2B"/></w:rPr><w:t xml:space="preserve">Constructs </w:t></w:r><w:proofErr w:type="spellStart"/><w:r><w:rPr><w:color w:val="1F2D2B"/></w:rPr><w:t>Dialogflow</w:t></w:r><w:proofErr w:type="spellEnd"/><w:r><w:rPr><w:color w:val="1F2D2B"/></w:rPr><w:t xml:space="preserve"> </w:t></w:r><w:proofErr w:type="spellStart"/><w:r><w:rPr><w:color w:val="1F2D2B"/></w:rPr><w:t>fulfillmentText</w:t></w:r><w:proofErr w:type="spellEnd"/><w:r><w:rPr><w:color w:val="1F2D2B"/></w:rPr><w:t xml:space="preserve"> + </w:t></w:r><w:proofErr w:type="spellStart"/><w:r><w:rPr><w:color w:val="1F2D2B"/></w:rPr><w:t>outputContexts</w:t></w:r><w:proofErr w:type="spellEnd"/><w:r><w:rPr><w:color w:val="1F2D2B"/></w:rPr><w:t xml:space="preserve"> JSON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2FEB014" w14:textId="77777777" w:rsidR="00043C65" w:rsidRDefault="00C87A34"><w:r><w:rPr><w:color w:val="1F2D2B"/></w:rPr><w:t>index</w:t></w:r></w:p></w:tc></w:tr><w:tr w:rsidR="00043C65" w14:paraId="38518320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B38EAC3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createContext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192E911" w14:textId="77777777" w:rsidR="00043C65" w:rsidRDefault="00C87A34"><w:r><w:rPr><w:color w:val="1F2D2B"/></w:rPr><w:t>Builds context object with session-prefixed name, lifespan, params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2C043427" w14:textId="77777777" w:rsidR="00043C65" w:rsidRDefault="00C87A34"><w:r><w:rPr><w:color w:val="1F2D2B"/></w:rPr><w:t>index</w:t></w:r></w:p></w:tc></w:tr><w:tr w:rsidR="00043C65" w14:paraId="59369358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A203CFD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getContext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31D09200" w14:textId="77777777" w:rsidR="00043C65" w:rsidRDefault="00C87A34"><w:proofErr w:type="spellStart"/><w:r><w:rPr><w:color w:val="1F2D2B"/></w:rPr><w:t>Array.find</w:t></w:r><w:proofErr w:type="spellEnd"/><w:r><w:rPr><w:color w:val="1F2D2B"/></w:rPr><w:t xml:space="preserve">() on </w:t></w:r><w:proofErr w:type="spellStart"/><w:r><w:rPr><w:color w:val="1F2D2B"/></w:rPr><w:t>outputContexts</w:t></w:r><w:proofErr w:type="spellEnd"/><w:r><w:rPr><w:color w:val="1F2D2B"/></w:rPr><w:t xml:space="preserve"> matching name substring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97DC68B" w14:textId="77777777" w:rsidR="00043C65" w:rsidRDefault="00C87A34"><w:r><w:rPr><w:color w:val="1F2D2B"/></w:rPr><w:t>index</w:t></w:r></w:p></w:tc></w:tr><w:tr w:rsidR="00043C65" w14:paraId="192B96A2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DBF7070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copyParams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4492784" w14:textId="77777777" w:rsidR="00043C65" w:rsidRDefault="00C87A34"><w:r><w:rPr><w:color w:val="1F2D2B"/></w:rPr><w:t>Shallow object spread — prevents context parameter mutation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57DE0F3" w14:textId="77777777" w:rsidR="00043C65" w:rsidRDefault="00C87A34"><w:r><w:rPr><w:color w:val="1F2D2B"/></w:rPr><w:t>index</w:t></w:r></w:p></w:tc></w:tr><w:tr w:rsidR="00043C65" w14:paraId="75A5EEC5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383E7BDA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getUserText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50221A1C" w14:textId="77777777" w:rsidR="00043C65" w:rsidRDefault="00C87A34"><w:r><w:rPr><w:color w:val="1F2D2B"/></w:rPr><w:t xml:space="preserve">Extracts </w:t></w:r><w:proofErr w:type="spellStart"/><w:r><w:rPr><w:color w:val="1F2D2B"/></w:rPr><w:t>queryText</w:t></w:r><w:proofErr w:type="spellEnd"/><w:r><w:rPr><w:color w:val="1F2D2B"/></w:rPr><w:t xml:space="preserve"> from </w:t></w:r><w:proofErr w:type="spellStart"/><w:r><w:rPr><w:color w:val="1F2D2B"/></w:rPr><w:t>Dialogflow</w:t></w:r><w:proofErr w:type="spellEnd"/><w:r><w:rPr><w:color w:val="1F2D2B"/></w:rPr><w:t xml:space="preserve"> request body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7507BB0" w14:textId="77777777" w:rsidR="00043C65" w:rsidRDefault="00C87A34"><w:r><w:rPr><w:color w:val="1F2D2B"/></w:rPr><w:t>index</w:t></w:r></w:p></w:tc></w:tr><w:tr w:rsidR="00043C65" w14:paraId="00A26B57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9C5E19E" w14:textId="77777777" w:rsidR="00043C65" w:rsidRDefault="00C87A34"><w:proofErr w:type="spellStart"/><w:proofErr w:type="gramStart"/><w:r><w:rPr><w:rFonts w:ascii="Courier New" w:eastAsia="Courier New" w:hAnsi="Courier New" w:cs="Courier New"/><w:color w:val="1A3D38"/><w:sz w:val="18"/><w:szCs w:val="18"/></w:rPr><w:t>asArray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/w:p></w:tc><w:tc><w:tcPr><w:tcW w:w="39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376D5386" w14:textId="77777777" w:rsidR="00043C65" w:rsidRDefault="00C87A34"><w:proofErr w:type="spellStart"/><w:r><w:rPr><w:color w:val="1F2D2B"/></w:rPr><w:t>Normalises</w:t></w:r><w:proofErr w:type="spellEnd"/><w:r><w:rPr><w:color w:val="1F2D2B"/></w:rPr><w:t xml:space="preserve"> value to array — handles </w:t></w:r><w:proofErr w:type="spellStart"/><w:r><w:rPr><w:color w:val="1F2D2B"/></w:rPr><w:t>Dialogflow</w:t></w:r><w:proofErr w:type="spellEnd"/><w:r><w:rPr><w:color w:val="1F2D2B"/></w:rPr><w:t xml:space="preserve"> parameter inconsistencies</w:t></w:r></w:p></w:tc><w:tc><w:tcPr><w:tcW w:w="35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782A0F85" w14:textId="77777777" w:rsidR="00043C65" w:rsidRDefault="00C87A34"><w:r><w:rPr><w:color w:val="1F2D2B"/></w:rPr><w:t>index</w:t></w:r></w:p></w:tc></w:tr></w:tbl><w:p w14:paraId="71FC8C32" w14:textId="77777777" w:rsidR="00043C65" w:rsidRDefault="00043C65"><w:pPr/></w:p><w:p w14:paraId="009B3EB9" w14:textId="77777777" w:rsidR="00043C65" w:rsidRDefault="00C87A34"><w:pPr><w:pStyle w:val="Heading2"/></w:pPr><w:bookmarkStart w:id="51" w:name="_Toc227748055"/><w:r><w:t>4.</w:t></w:r><w:proofErr w:type="gramStart"/><w:r><w:t xml:space="preserve">11  </w:t></w:r><w:proofErr w:type="spellStart"/><w:r><w:t>package</w:t></w:r><w:proofErr w:type="gramEnd"/><w:r><w:t>.json</w:t></w:r><w:proofErr w:type="spellEnd"/><w:r><w:t xml:space="preserve"> — Dependency Manifest</w:t></w:r><w:bookmarkEnd w:id="51"/></w:p><w:tbl><w:tblPr><w:tblW w:w="1008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2600"/><w:gridCol w:w="1400"/><w:gridCol w:w="6080"/></w:tblGrid><w:tr w:rsidR="00043C65" w14:paraId="5B0E83B8" w14:textId="77777777"><w:tblPrEx><w:tblCellMar><w:top w:w="0" w:type="dxa"/><w:bottom w:w="0" w:type="dxa"/></w:tblCellMar></w:tblPrEx><w:tc><w:tcPr><w:tcW w:w="26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5EC1F514" w14:textId="77777777" w:rsidR="00043C65" w:rsidRDefault="00C87A34"><w:r><w:rPr><w:b/><w:bCs/><w:color w:val="1F2D2B"/><w:sz w:val="19"/><w:szCs w:val="19"/></w:rPr><w:t>Package</w:t></w:r></w:p></w:tc><w:tc><w:tcPr><w:tcW w:w="14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51E3F11C" w14:textId="77777777" w:rsidR="00043C65" w:rsidRDefault="00C87A34"><w:r><w:rPr><w:b/><w:bCs/><w:color w:val="1F2D2B"/><w:sz w:val="19"/><w:szCs w:val="19"/></w:rPr><w:t>Version</w:t></w:r></w:p></w:tc><w:tc><w:tcPr><w:tcW w:w="608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30A5933E" w14:textId="77777777" w:rsidR="00043C65" w:rsidRDefault="00C87A34"><w:r><w:rPr><w:b/><w:bCs/><w:color w:val="1F2D2B"/><w:sz w:val="19"/><w:szCs w:val="19"/></w:rPr><w:t>Role</w:t></w:r></w:p></w:tc></w:tr><w:tr w:rsidR="00043C65" w14:paraId="7F50B122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56E00DA6" w14:textId="77777777" w:rsidR="00043C65" w:rsidRDefault="00C87A34"><w:r><w:rPr><w:rFonts w:ascii="Courier New" w:eastAsia="Courier New" w:hAnsi="Courier New" w:cs="Courier New"/><w:color w:val="1A3D38"/><w:sz w:val="18"/><w:szCs w:val="18"/></w:rPr><w:t>express</w:t></w:r></w:p></w:tc><w:tc><w:tcPr><w:tcW w:w="1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C78710B" w14:textId="77777777" w:rsidR="00043C65" w:rsidRDefault="00C87A34"><w:r><w:rPr><w:color w:val="1F2D2B"/></w:rPr><w:t>^4.19.2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395A7BC" w14:textId="77777777" w:rsidR="00043C65" w:rsidRDefault="00C87A34"><w:r><w:rPr><w:color w:val="1F2D2B"/></w:rPr><w:t>HTTP server: routing, middleware pipeline, JSON body parsing</w:t></w:r></w:p></w:tc></w:tr><w:tr w:rsidR="00043C65" w14:paraId="62E6D50D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5A85D63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pg</w:t></w:r><w:proofErr w:type="spellEnd"/></w:p></w:tc><w:tc><w:tcPr><w:tcW w:w="1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37137881" w14:textId="77777777" w:rsidR="00043C65" w:rsidRDefault="00C87A34"><w:r><w:rPr><w:color w:val="1F2D2B"/></w:rPr><w:t>^8.11.5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0102C907" w14:textId="77777777" w:rsidR="00043C65" w:rsidRDefault="00C87A34"><w:r><w:rPr><w:color w:val="1F2D2B"/></w:rPr><w:t xml:space="preserve">PostgreSQL client: Pool, </w:t></w:r><w:proofErr w:type="spellStart"/><w:r><w:rPr><w:color w:val="1F2D2B"/></w:rPr><w:t>parameterised</w:t></w:r><w:proofErr w:type="spellEnd"/><w:r><w:rPr><w:color w:val="1F2D2B"/></w:rPr><w:t xml:space="preserve"> queries, transactions</w:t></w:r></w:p></w:tc></w:tr><w:tr w:rsidR="00043C65" w14:paraId="45A97D04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C8846D0" w14:textId="77777777" w:rsidR="00043C65" w:rsidRDefault="00C87A34"><w:r><w:rPr><w:rFonts w:ascii="Courier New" w:eastAsia="Courier New" w:hAnsi="Courier New" w:cs="Courier New"/><w:color w:val="1A3D38"/><w:sz w:val="18"/><w:szCs w:val="18"/></w:rPr><w:t>@azure/msal-node</w:t></w:r></w:p></w:tc><w:tc><w:tcPr><w:tcW w:w="1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23117EDE" w14:textId="77777777" w:rsidR="00043C65" w:rsidRDefault="00C87A34"><w:r><w:rPr><w:color w:val="1F2D2B"/></w:rPr><w:t>^2.9.1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13CD44D" w14:textId="77777777" w:rsidR="00043C65" w:rsidRDefault="00C87A34"><w:r><w:rPr><w:color w:val="1F2D2B"/></w:rPr><w:t>Microsoft Authentication Library: OAuth 2.0 code flow, silent refresh</w:t></w:r></w:p></w:tc></w:tr><w:tr w:rsidR="00043C65" w14:paraId="64CD7557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22DE3CA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bcryptjs</w:t></w:r><w:proofErr w:type="spellEnd"/></w:p></w:tc><w:tc><w:tcPr><w:tcW w:w="1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05886DFD" w14:textId="77777777" w:rsidR="00043C65" w:rsidRDefault="00C87A34"><w:r><w:rPr><w:color w:val="1F2D2B"/></w:rPr><w:t>^2.4.3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DF03FD3" w14:textId="77777777" w:rsidR="00043C65" w:rsidRDefault="00C87A34"><w:r><w:rPr><w:color w:val="1F2D2B"/></w:rPr><w:t xml:space="preserve">Pure-JS </w:t></w:r><w:proofErr w:type="spellStart"/><w:r><w:rPr><w:color w:val="1F2D2B"/></w:rPr><w:t>bcrypt</w:t></w:r><w:proofErr w:type="spellEnd"/><w:r><w:rPr><w:color w:val="1F2D2B"/></w:rPr><w:t>: adaptive password hashing with configurable cost factor</w:t></w:r></w:p></w:tc></w:tr><w:tr w:rsidR="00043C65" w14:paraId="794DF0F1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391B75D4" w14:textId="77777777" w:rsidR="00043C65" w:rsidRDefault="00C87A34"><w:r><w:rPr><w:rFonts w:ascii="Courier New" w:eastAsia="Courier New" w:hAnsi="Courier New" w:cs="Courier New"/><w:color w:val="1A3D38"/><w:sz w:val="18"/><w:szCs w:val="18"/></w:rPr><w:t>xlsx</w:t></w:r></w:p></w:tc><w:tc><w:tcPr><w:tcW w:w="1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6D841D14" w14:textId="77777777" w:rsidR="00043C65" w:rsidRDefault="00C87A34"><w:r><w:rPr><w:color w:val="1F2D2B"/></w:rPr><w:t>0.20.3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05C8B05" w14:textId="77777777" w:rsidR="00043C65" w:rsidRDefault="00C87A34"><w:proofErr w:type="spellStart"/><w:r><w:rPr><w:color w:val="1F2D2B"/></w:rPr><w:t>SheetJS</w:t></w:r><w:proofErr w:type="spellEnd"/><w:r><w:rPr><w:color w:val="1F2D2B"/></w:rPr><w:t xml:space="preserve">: parses .xlsx workbooks to JSON; </w:t></w:r><w:proofErr w:type="spellStart"/><w:r><w:rPr><w:color w:val="1F2D2B"/></w:rPr><w:t>vendored</w:t></w:r><w:proofErr w:type="spellEnd"/><w:r><w:rPr><w:color w:val="1F2D2B"/></w:rPr><w:t xml:space="preserve"> as local </w:t></w:r><w:proofErr w:type="spellStart"/><w:r><w:rPr><w:color w:val="1F2D2B"/></w:rPr><w:t>tarball</w:t></w:r><w:proofErr w:type="spellEnd"/></w:p></w:tc></w:tr><w:tr w:rsidR="00043C65" w14:paraId="39D3914B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3E213B3F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lastRenderedPageBreak/><w:t>axios</w:t></w:r><w:proofErr w:type="spellEnd"/></w:p></w:tc><w:tc><w:tcPr><w:tcW w:w="1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BEAC51E" w14:textId="77777777" w:rsidR="00043C65" w:rsidRDefault="00C87A34"><w:r><w:rPr><w:color w:val="1F2D2B"/></w:rPr><w:t>^1.7.2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898D296" w14:textId="77777777" w:rsidR="00043C65" w:rsidRDefault="00C87A34"><w:r><w:rPr><w:color w:val="1F2D2B"/></w:rPr><w:t>HTTP client: available as fallback — most Graph calls use native fetch</w:t></w:r></w:p></w:tc></w:tr><w:tr w:rsidR="00043C65" w14:paraId="669A62E3" w14:textId="77777777"><w:tblPrEx><w:tblCellMar><w:top w:w="0" w:type="dxa"/><w:bottom w:w="0" w:type="dxa"/></w:tblCellMar></w:tblPrEx><w:tc><w:tcPr><w:tcW w:w="2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479CB0F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dotenv</w:t></w:r><w:proofErr w:type="spellEnd"/></w:p></w:tc><w:tc><w:tcPr><w:tcW w:w="14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F6FA5A3" w14:textId="77777777" w:rsidR="00043C65" w:rsidRDefault="00C87A34"><w:r><w:rPr><w:color w:val="1F2D2B"/></w:rPr><w:t>^16.4.5</w:t></w:r></w:p></w:tc><w:tc><w:tcPr><w:tcW w:w="6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93237FC" w14:textId="77777777" w:rsidR="00043C65" w:rsidRDefault="00C87A34"><w:r><w:rPr><w:color w:val="1F2D2B"/></w:rPr><w:t xml:space="preserve">Loads .env file into </w:t></w:r><w:proofErr w:type="spellStart"/><w:r><w:rPr><w:color w:val="1F2D2B"/></w:rPr><w:t>process.env</w:t></w:r><w:proofErr w:type="spellEnd"/><w:r><w:rPr><w:color w:val="1F2D2B"/></w:rPr><w:t xml:space="preserve"> for local development only</w:t></w:r></w:p></w:tc></w:tr></w:tbl><w:p w14:paraId="4BD07BFA" w14:textId="77777777" w:rsidR="00043C65" w:rsidRDefault="00043C65"><w:pPr/></w:p><w:p w14:paraId="1830F3AC" w14:textId="77777777" w:rsidR="00043C65" w:rsidRDefault="00C87A34"><w:pPr/><w:r><w:br/></w:r></w:p><w:p w14:paraId="2900DCC3" w14:textId="77777777" w:rsidR="00043C65" w:rsidRDefault="00C87A34"><w:pPr><w:pStyle w:val="Heading1"/></w:pPr><w:bookmarkStart w:id="52" w:name="_Toc227748056"/><w:r><w:t>5. Security Practices</w:t></w:r><w:bookmarkEnd w:id="52"/></w:p><w:p w14:paraId="2121DF10" w14:textId="77777777" w:rsidR="00043C65" w:rsidRDefault="00C87A34"><w:pPr><w:pStyle w:val="Heading2"/></w:pPr><w:bookmarkStart w:id="53" w:name="_Toc227748057"/><w:r><w:t xml:space="preserve">5.1 Password Hashing with </w:t></w:r><w:proofErr w:type="spellStart"/><w:r><w:t>bcrypt</w:t></w:r><w:bookmarkEnd w:id="53"/><w:proofErr w:type="spellEnd"/></w:p><w:p w14:paraId="2B772176" w14:textId="77777777" w:rsidR="00043C65" w:rsidRDefault="00C87A34"><w:pPr><w:spacing w:before="60" w:after="80" w:line="272" w:lineRule="auto"/></w:pPr><w:r><w:rPr><w:color w:val="1F2D2B"/></w:rPr><w:t xml:space="preserve">Passwords are hashed with </w:t></w:r><w:proofErr w:type="spellStart"/><w:r><w:rPr><w:color w:val="1F2D2B"/></w:rPr><w:t>bcrypt</w:t></w:r><w:proofErr w:type="spellEnd"/><w:r><w:rPr><w:color w:val="1F2D2B"/></w:rPr><w:t xml:space="preserve"> (cost factor 10, </w:t></w:r><w:r><w:rPr><w:rFonts w:ascii="Courier New" w:eastAsia="Courier New" w:hAnsi="Courier New" w:cs="Courier New"/><w:color w:val="1A3D38"/><w:sz w:val="18"/><w:szCs w:val="18"/></w:rPr><w:t>PASSWORD_HASH_ROUNDS=10</w:t></w:r><w:r><w:rPr><w:color w:val="1F2D2B"/></w:rPr><w:t xml:space="preserve">) before DB insertion. </w:t></w:r><w:proofErr w:type="spellStart"/><w:r><w:rPr><w:color w:val="1F2D2B"/></w:rPr><w:t>bcrypt</w:t></w:r><w:proofErr w:type="spellEnd"/><w:r><w:rPr><w:color w:val="1F2D2B"/></w:rPr><w:t xml:space="preserve"> is adaptive — increasing computational cost as hardware improves, making brute-force attacks impractical </w:t></w:r><w:r><w:rPr><w:i/><w:iCs/><w:color w:val="555555"/><w:sz w:val="19"/><w:szCs w:val="19"/></w:rPr><w:t xml:space="preserve">(Provos &amp; </w:t></w:r><w:proofErr w:type="spellStart"/><w:r><w:rPr><w:i/><w:iCs/><w:color w:val="555555"/><w:sz w:val="19"/><w:szCs w:val="19"/></w:rPr><w:t>Mazières</w:t></w:r><w:proofErr w:type="spellEnd"/><w:r><w:rPr><w:i/><w:iCs/><w:color w:val="555555"/><w:sz w:val="19"/><w:szCs w:val="19"/></w:rPr><w:t>, 1999; Niels, 2014)</w:t></w:r><w:r><w:rPr><w:color w:val="1F2D2B"/></w:rPr><w:t xml:space="preserve">. </w:t></w:r><w:proofErr w:type="spellStart"/><w:proofErr w:type="gramStart"/><w:r><w:rPr><w:rFonts w:ascii="Courier New" w:eastAsia="Courier New" w:hAnsi="Courier New" w:cs="Courier New"/><w:color w:val="1A3D38"/><w:sz w:val="18"/><w:szCs w:val="18"/></w:rPr><w:t>bcrypt.compare</w:t></w:r><w:proofErr w:type="spellEnd"/><w:proofErr w:type="gramEnd"/><w:r><w:rPr><w:rFonts w:ascii="Courier New" w:eastAsia="Courier New" w:hAnsi="Courier New" w:cs="Courier New"/><w:color w:val="1A3D38"/><w:sz w:val="18"/><w:szCs w:val="18"/></w:rPr><w:t>()</w:t></w:r><w:r><w:rPr><w:color w:val="1F2D2B"/></w:rPr><w:t xml:space="preserve"> performs constant-time comparison at login to prevent timing-bas</w:t></w:r><w:r><w:rPr><w:color w:val="1F2D2B"/></w:rPr><w:t xml:space="preserve">ed side-channel attacks </w:t></w:r><w:r><w:rPr><w:i/><w:iCs/><w:color w:val="555555"/><w:sz w:val="19"/><w:szCs w:val="19"/></w:rPr><w:t>(OWASP, 2021)</w:t></w:r><w:r><w:rPr><w:color w:val="1F2D2B"/></w:rPr><w:t>.</w:t></w:r></w:p><w:p w14:paraId="144B6BA2" w14:textId="77777777" w:rsidR="00043C65" w:rsidRDefault="00C87A34"><w:pPr><w:pStyle w:val="Heading2"/></w:pPr><w:bookmarkStart w:id="54" w:name="_Toc227748058"/><w:r><w:t xml:space="preserve">5.2 </w:t></w:r><w:proofErr w:type="spellStart"/><w:r><w:t>Parameterised</w:t></w:r><w:proofErr w:type="spellEnd"/><w:r><w:t xml:space="preserve"> Queries — SQL Injection Prevention</w:t></w:r><w:bookmarkEnd w:id="54"/></w:p><w:p w14:paraId="2C6CEF6F" w14:textId="77777777" w:rsidR="00043C65" w:rsidRDefault="00C87A34"><w:pPr><w:spacing w:before="60" w:after="80" w:line="272" w:lineRule="auto"/></w:pPr><w:r><w:rPr><w:color w:val="1F2D2B"/></w:rPr><w:t xml:space="preserve">All database queries use </w:t></w:r><w:proofErr w:type="spellStart"/><w:r><w:rPr><w:color w:val="1F2D2B"/></w:rPr><w:t>pg's</w:t></w:r><w:proofErr w:type="spellEnd"/><w:r><w:rPr><w:color w:val="1F2D2B"/></w:rPr><w:t xml:space="preserve"> positional parameter placeholders (</w:t></w:r><w:r><w:rPr><w:rFonts w:ascii="Courier New" w:eastAsia="Courier New" w:hAnsi="Courier New" w:cs="Courier New"/><w:color w:val="1A3D38"/><w:sz w:val="18"/><w:szCs w:val="18"/></w:rPr><w:t>$1</w:t></w:r><w:r><w:rPr><w:color w:val="1F2D2B"/></w:rPr><w:t xml:space="preserve">, </w:t></w:r><w:r><w:rPr><w:rFonts w:ascii="Courier New" w:eastAsia="Courier New" w:hAnsi="Courier New" w:cs="Courier New"/><w:color w:val="1A3D38"/><w:sz w:val="18"/><w:szCs w:val="18"/></w:rPr><w:t>$2</w:t></w:r><w:r><w:rPr><w:color w:val="1F2D2B"/></w:rPr><w:t xml:space="preserve">, …). Values are transmitted separately from the SQL string as protocol-level parameters, so </w:t></w:r><w:r><w:rPr><w:color w:val="1F2D2B"/></w:rPr><w:t xml:space="preserve">user-supplied input is never interpreted as SQL syntax, eliminating the entire class of SQL injection vulnerabilities </w:t></w:r><w:r><w:rPr><w:i/><w:iCs/><w:color w:val="555555"/><w:sz w:val="19"/><w:szCs w:val="19"/></w:rPr><w:t xml:space="preserve">(OWASP, 2021; </w:t></w:r><w:proofErr w:type="spellStart"/><w:r><w:rPr><w:i/><w:iCs/><w:color w:val="555555"/><w:sz w:val="19"/><w:szCs w:val="19"/></w:rPr><w:t>Kleppmann</w:t></w:r><w:proofErr w:type="spellEnd"/><w:r><w:rPr><w:i/><w:iCs/><w:color w:val="555555"/><w:sz w:val="19"/><w:szCs w:val="19"/></w:rPr><w:t>, 2017)</w:t></w:r><w:r><w:rPr><w:color w:val="1F2D2B"/></w:rPr><w:t>.</w:t></w:r></w:p><w:p w14:paraId="6A2A3709" w14:textId="77777777" w:rsidR="00043C65" w:rsidRDefault="00C87A34"><w:pPr><w:pStyle w:val="Heading2"/></w:pPr><w:bookmarkStart w:id="55" w:name="_Toc227748059"/><w:r><w:t>5.3 OAuth 2.0 and Token Management</w:t></w:r><w:bookmarkEnd w:id="55"/></w:p><w:p w14:paraId="708E3992" w14:textId="77777777" w:rsidR="00043C65" w:rsidRDefault="00C87A34"><w:pPr><w:spacing w:before="60" w:after="80" w:line="272" w:lineRule="auto"/></w:pPr><w:r><w:rPr><w:color w:val="1F2D2B"/></w:rPr><w:t xml:space="preserve">The system implements the OAuth 2.0 </w:t></w:r><w:proofErr w:type="spellStart"/><w:r><w:rPr><w:color w:val="1F2D2B"/></w:rPr><w:t>Authorisation</w:t></w:r><w:proofErr w:type="spellEnd"/><w:r><w:rPr><w:color w:val="1F2D2B"/></w:rPr><w:t xml:space="preserve"> Code Flow </w:t></w:r><w:r><w:rPr><w:i/><w:iCs/><w:color w:val="555555"/><w:sz w:val="19"/><w:szCs w:val="19"/></w:rPr><w:t>(Hardt, 201</w:t></w:r><w:r><w:rPr><w:i/><w:iCs/><w:color w:val="555555"/><w:sz w:val="19"/><w:szCs w:val="19"/></w:rPr><w:t>2)</w:t></w:r><w:r><w:rPr><w:color w:val="1F2D2B"/></w:rPr><w:t xml:space="preserve"> for Microsoft Graph access. Access tokens are acquired silently via </w:t></w:r><w:proofErr w:type="spellStart"/><w:proofErr w:type="gramStart"/><w:r><w:rPr><w:rFonts w:ascii="Courier New" w:eastAsia="Courier New" w:hAnsi="Courier New" w:cs="Courier New"/><w:color w:val="1A3D38"/><w:sz w:val="18"/><w:szCs w:val="18"/></w:rPr><w:t>acquireTokenSilent</w:t></w:r><w:proofErr w:type="spellEnd"/><w:r><w:rPr><w:rFonts w:ascii="Courier New" w:eastAsia="Courier New" w:hAnsi="Courier New" w:cs="Courier New"/><w:color w:val="1A3D38"/><w:sz w:val="18"/><w:szCs w:val="18"/></w:rPr><w:t>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and refresh tokens are persisted in the </w:t></w:r><w:proofErr w:type="spellStart"/><w:r><w:rPr><w:rFonts w:ascii="Courier New" w:eastAsia="Courier New" w:hAnsi="Courier New" w:cs="Courier New"/><w:color w:val="1A3D38"/><w:sz w:val="18"/><w:szCs w:val="18"/></w:rPr><w:t>app_state</w:t></w:r><w:proofErr w:type="spellEnd"/><w:r><w:rPr><w:color w:val="1F2D2B"/></w:rPr><w:t xml:space="preserve"> table via MSAL's cache </w:t></w:r><w:proofErr w:type="spellStart"/><w:r><w:rPr><w:color w:val="1F2D2B"/></w:rPr><w:t>serialisation</w:t></w:r><w:proofErr w:type="spellEnd"/><w:r><w:rPr><w:color w:val="1F2D2B"/></w:rPr><w:t xml:space="preserve"> API. Client credentials are stored exclusively as Render environment variables and never appear in source code </w:t></w:r><w:r><w:rPr><w:i/><w:iCs/><w:color w:val="555555"/><w:sz w:val="19"/><w:szCs w:val="19"/></w:rPr><w:t>(Wiggins, 2017; Microsoft Corporation, 2023b)</w:t></w:r><w:r><w:rPr><w:color w:val="1F2D2B"/></w:rPr><w:t>.</w:t></w:r></w:p><w:p w14:paraId="1B43860F" w14:textId="77777777" w:rsidR="00043C65" w:rsidRDefault="00C87A34"><w:pPr><w:pStyle w:val="Heading2"/></w:pPr><w:bookmarkStart w:id="56" w:name="_Toc227748060"/><w:r><w:t>5.4 Transport Security (TLS)</w:t></w:r><w:bookmarkEnd w:id="56"/></w:p><w:p w14:paraId="087AB635" w14:textId="77777777" w:rsidR="00043C65" w:rsidRDefault="00C87A34"><w:pPr><w:spacing w:before="60" w:after="80" w:line="272" w:lineRule="auto"/></w:pPr><w:r><w:rPr><w:color w:val="1F2D2B"/></w:rPr><w:t>Database connections use SSL wi</w:t></w:r><w:r><w:rPr><w:color w:val="1F2D2B"/></w:rPr><w:t xml:space="preserve">th </w:t></w:r><w:proofErr w:type="spellStart"/><w:r><w:rPr><w:rFonts w:ascii="Courier New" w:eastAsia="Courier New" w:hAnsi="Courier New" w:cs="Courier New"/><w:color w:val="1A3D38"/><w:sz w:val="18"/><w:szCs w:val="18"/></w:rPr><w:t>rejectUnauthorized</w:t></w:r><w:proofErr w:type="spellEnd"/><w:r><w:rPr><w:rFonts w:ascii="Courier New" w:eastAsia="Courier New" w:hAnsi="Courier New" w:cs="Courier New"/><w:color w:val="1A3D38"/><w:sz w:val="18"/><w:szCs w:val="18"/></w:rPr><w:t>: false</w:t></w:r><w:r><w:rPr><w:color w:val="1F2D2B"/></w:rPr><w:t xml:space="preserve"> — acceptable in a managed cloud environment where the CA chain is controlled by Render. All Microsoft Graph calls are over HTTPS, enforced by the native </w:t></w:r><w:proofErr w:type="gramStart"/><w:r><w:rPr><w:rFonts w:ascii="Courier New" w:eastAsia="Courier New" w:hAnsi="Courier New" w:cs="Courier New"/><w:color w:val="1A3D38"/><w:sz w:val="18"/><w:szCs w:val="18"/></w:rPr><w:t>fetch(</w:t></w:r><w:proofErr w:type="gramEnd"/><w:r><w:rPr><w:rFonts w:ascii="Courier New" w:eastAsia="Courier New" w:hAnsi="Courier New" w:cs="Courier New"/><w:color w:val="1A3D38"/><w:sz w:val="18"/><w:szCs w:val="18"/></w:rPr><w:t>)</w:t></w:r><w:r><w:rPr><w:color w:val="1F2D2B"/></w:rPr><w:t xml:space="preserve"> implementation. TLS 1.2+ is enforced at the Render platform level </w:t></w:r><w:r><w:rPr><w:i/><w:iCs/><w:color w:val="555555"/><w:sz w:val="19"/><w:szCs w:val="19"/></w:rPr><w:t>(Rescorla, 2018)</w:t></w:r><w:r><w:rPr><w:color w:val="1F2D2B"/></w:rPr><w:t>.</w:t></w:r></w:p><w:p w14:paraId="66ACD10A" w14:textId="77777777" w:rsidR="00043C65" w:rsidRDefault="00C87A34"><w:pPr><w:pStyle w:val="Heading1"/></w:pPr><w:bookmarkStart w:id="57" w:name="_Toc227748061"/><w:r><w:t>6. Power BI Reporting — Planned Feature</w:t></w:r><w:bookmarkEnd w:id="57"/></w:p><w:p w14:paraId="0EDC58E8" w14:textId="77777777" w:rsidR="00043C65" w:rsidRDefault="00C87A34"><w:pPr><w:spacing w:before="60" w:after="80" w:line="272" w:lineRule="auto"/></w:pPr><w:r><w:rPr><w:color w:val="1F2D2B"/></w:rPr><w:t xml:space="preserve">The logging infrastructure was designed from the outset as a complete Power BI data pipeline. The </w:t></w:r><w:r><w:rPr><w:rFonts w:ascii="Courier New" w:eastAsia="Courier New" w:hAnsi="Courier New" w:cs="Courier New"/><w:color w:val="1A3D38"/><w:sz w:val="18"/><w:szCs w:val="18"/></w:rPr><w:t>employee_shift_events_export.csv</w:t></w:r><w:r><w:rPr><w:color w:val="1F2D2B"/></w:rPr><w:t xml:space="preserve"> file — maintained in </w:t></w:r><w:proofErr w:type="gramStart"/><w:r><w:rPr><w:color w:val="1F2D2B"/></w:rPr><w:t xml:space="preserve">the </w:t></w:r><w:r><w:rPr><w:rFonts w:ascii="Courier New" w:eastAsia="Courier New" w:hAnsi="Courier New" w:cs="Courier New"/><w:color w:val="1A3D38"/><w:sz w:val="18"/><w:szCs w:val="18"/></w:rPr><w:t>.logs</w:t></w:r><w:proofErr w:type="gramEnd"/><w:r><w:rPr><w:color w:val="1F2D2B"/></w:rPr><w:t xml:space="preserve"> OneDrive folder and written to in re</w:t></w:r><w:r><w:rPr><w:color w:val="1F2D2B"/></w:rPr><w:t xml:space="preserve">al time by </w:t></w:r><w:r><w:rPr><w:rFonts w:ascii="Courier New" w:eastAsia="Courier New" w:hAnsi="Courier New" w:cs="Courier New"/><w:color w:val="1A3D38"/><w:sz w:val="18"/><w:szCs w:val="18"/></w:rPr><w:t>csvLogService.js</w:t></w:r><w:r><w:rPr><w:color w:val="1F2D2B"/></w:rPr><w:t xml:space="preserve"> — can be connected directly to Power BI Desktop or Power BI Service via the OneDrive connector as a live, auto-refreshing data source </w:t></w:r><w:r><w:rPr><w:i/><w:iCs/><w:color w:val="555555"/><w:sz w:val="19"/><w:szCs w:val="19"/></w:rPr><w:t>(Microsoft Corporation, 2024b)</w:t></w:r><w:r><w:rPr><w:color w:val="1F2D2B"/></w:rPr><w:t>. The actual Power BI report workspace was not created due to pr</w:t></w:r><w:r><w:rPr><w:color w:val="1F2D2B"/></w:rPr><w:t>oject budget constraints; the data model is fully implemented and production-ready.</w:t></w:r></w:p><w:p w14:paraId="364B81D1" w14:textId="77777777" w:rsidR="00043C65" w:rsidRDefault="00C87A34"><w:pPr><w:spacing w:before="60" w:after="80" w:line="272" w:lineRule="auto"/></w:pPr><w:r><w:rPr><w:color w:val="1F2D2B"/></w:rPr><w:t xml:space="preserve">The dual-logging architecture — real-time CSV append via </w:t></w:r><w:r><w:rPr><w:rFonts w:ascii="Courier New" w:eastAsia="Courier New" w:hAnsi="Courier New" w:cs="Courier New"/><w:color w:val="1A3D38"/><w:sz w:val="18"/><w:szCs w:val="18"/></w:rPr><w:t>csvLogService.js</w:t></w:r><w:r><w:rPr><w:color w:val="1F2D2B"/></w:rPr><w:t xml:space="preserve"> and full JOIN export via </w:t></w:r><w:r><w:rPr><w:rFonts w:ascii="Courier New" w:eastAsia="Courier New" w:hAnsi="Courier New" w:cs="Courier New"/><w:color w:val="1A3D38"/><w:sz w:val="18"/><w:szCs w:val="18"/></w:rPr><w:t>csvExportService.js</w:t></w:r><w:r><w:rPr><w:color w:val="1F2D2B"/></w:rPr><w:t xml:space="preserve"> — supports both </w:t></w:r><w:proofErr w:type="spellStart"/><w:r><w:rPr><w:color w:val="1F2D2B"/></w:rPr><w:t>DirectQuery</w:t></w:r><w:proofErr w:type="spellEnd"/><w:r><w:rPr><w:color w:val="1F2D2B"/></w:rPr><w:t xml:space="preserve"> (live) and Import mode (historical) in Power BI.</w:t></w:r></w:p><w:p w14:paraId="09BFF7FC" w14:textId="77777777" w:rsidR="00043C65" w:rsidRDefault="00C87A34"><w:pPr><w:pStyle w:val="Heading2"/></w:pPr><w:bookmarkStart w:id="58" w:name="_Toc227748062"/><w:r><w:t>6.1 Intended Dashboard KPIs and Visuals</w:t></w:r><w:bookmarkEnd w:id="58"/></w:p><w:tbl><w:tblPr><w:tblW w:w="1008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2200"/><w:gridCol w:w="3800"/><w:gridCol w:w="4080"/></w:tblGrid><w:tr w:rsidR="00043C65" w14:paraId="6765E00E" w14:textId="77777777"><w:tblPrEx><w:tblCellMar><w:top w:w="0" w:type="dxa"/><w:bottom w:w="0" w:type="dxa"/></w:tblCellMar></w:tblPrEx><w:tc><w:tcPr><w:tcW w:w="22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249935D9" w14:textId="77777777" w:rsidR="00043C65" w:rsidRDefault="00C87A34"><w:r><w:rPr><w:b/><w:bCs/><w:color w:val="1F2D2B"/><w:sz w:val="19"/><w:szCs w:val="19"/></w:rPr><w:t>Category</w:t></w:r></w:p></w:tc><w:tc><w:tcPr><w:tcW w:w="380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24B37B42" w14:textId="77777777" w:rsidR="00043C65" w:rsidRDefault="00C87A34"><w:r><w:rPr><w:b/><w:bCs/><w:color w:val="1F2D2B"/><w:sz w:val="19"/><w:szCs w:val="19"/></w:rPr><w:t>KPI / Visual</w:t></w:r></w:p></w:tc><w:tc><w:tcPr><w:tcW w:w="4080" w:type="dxa"/><w:tcBorders><w:top w:val="single" w:sz="1" w:space="0" w:color="999999"/><w:left w:val="single" w:sz="1" w:space="0" w:color="999999"/><w:bottom w:val="single" w:sz="1" w:space="0" w:color="999999"/><w:right w:val="single" w:sz="1" w:space="0" w:color="999999"/></w:tcBorders><w:shd w:val="clear" w:color="auto" w:fill="D4E0DC"/><w:tcMar><w:top w:w="50" w:type="dxa"/><w:left w:w="100" w:type="dxa"/><w:bottom w:w="50" w:type="dxa"/><w:right w:w="100" w:type="dxa"/></w:tcMar></w:tcPr><w:p w14:paraId="148C5A03" w14:textId="77777777" w:rsidR="00043C65" w:rsidRDefault="00C87A34"><w:r><w:rPr><w:b/><w:bCs/><w:color w:val="1F2D2B"/><w:sz w:val="19"/><w:szCs w:val="19"/></w:rPr><w:t>CSV columns used</w:t></w:r></w:p></w:tc></w:tr><w:tr w:rsidR="00043C65" w14:paraId="0E1094FB" w14:textId="77777777"><w:tblPrEx><w:tblCellMar><w:top w:w="0" w:type="dxa"/><w:bottom w:w="0" w:type="dxa"/></w:tblCellMar></w:tblPrEx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A51776A" w14:textId="77777777" w:rsidR="00043C65" w:rsidRDefault="00C87A34"><w:r><w:rPr><w:color w:val="1F2D2B"/></w:rPr><w:t>Shift performance</w:t></w:r></w:p></w:tc><w:tc><w:tcPr><w:tcW w:w="3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325F00CA" w14:textId="77777777" w:rsidR="00043C65" w:rsidRDefault="00C87A34"><w:r><w:rPr><w:color w:val="1F2D2B"/></w:rPr><w:t>Avg. shift duration per employee and rank</w:t></w:r></w:p></w:tc><w:tc><w:tcPr><w:tcW w:w="4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1AE12B7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shift_started_at</w:t></w:r><w:proofErr w:type="spellEnd"/><w:r><w:rPr><w:rFonts w:ascii="Courier New" w:eastAsia="Courier New" w:hAnsi="Courier New" w:cs="Courier New"/><w:color w:val="1A3D38"/><w:sz w:val="18"/><w:szCs w:val="18"/></w:rPr><w:t xml:space="preserve">, </w:t></w:r><w:proofErr w:type="spellStart"/><w:r><w:rPr><w:rFonts w:ascii="Courier New" w:eastAsia="Courier New" w:hAnsi="Courier New" w:cs="Courier New"/><w:color w:val="1A3D38"/><w:sz w:val="18"/><w:szCs w:val="18"/></w:rPr><w:t>shift_finished_at</w:t></w:r><w:proofErr w:type="spellEnd"/></w:p></w:tc></w:tr><w:tr w:rsidR="00043C65" w14:paraId="7FF60FD4" w14:textId="77777777"><w:tblPrEx><w:tblCellMar><w:top w:w="0" w:type="dxa"/><w:bottom w:w="0" w:type="dxa"/></w:tblCellMar></w:tblPrEx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2D3011E4" w14:textId="77777777" w:rsidR="00043C65" w:rsidRDefault="00C87A34"><w:r><w:rPr><w:color w:val="1F2D2B"/></w:rPr><w:t>Shift performance</w:t></w:r></w:p></w:tc><w:tc><w:tcPr><w:tcW w:w="3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282B24DB" w14:textId="77777777" w:rsidR="00043C65" w:rsidRDefault="00C87A34"><w:r><w:rPr><w:color w:val="1F2D2B"/></w:rPr><w:t>Shifts completed per day / week, by rank</w:t></w:r></w:p></w:tc><w:tc><w:tcPr><w:tcW w:w="4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A31B4E9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event_type</w:t></w:r><w:proofErr w:type="spellEnd"/><w:r><w:rPr><w:rFonts w:ascii="Courier New" w:eastAsia="Courier New" w:hAnsi="Courier New" w:cs="Courier New"/><w:color w:val="1A3D38"/><w:sz w:val="18"/><w:szCs w:val="18"/></w:rPr><w:t xml:space="preserve">, </w:t></w:r><w:proofErr w:type="spellStart"/><w:r><w:rPr><w:rFonts w:ascii="Courier New" w:eastAsia="Courier New" w:hAnsi="Courier New" w:cs="Courier New"/><w:color w:val="1A3D38"/><w:sz w:val="18"/><w:szCs w:val="18"/></w:rPr><w:t>event_at</w:t></w:r><w:proofErr w:type="spellEnd"/></w:p></w:tc></w:tr><w:tr w:rsidR="00043C65" w14:paraId="79A6E16C" w14:textId="77777777"><w:tblPrEx><w:tblCellMar><w:top w:w="0" w:type="dxa"/><w:bottom w:w="0" w:type="dxa"/></w:tblCellMar></w:tblPrEx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DCA3945" w14:textId="77777777" w:rsidR="00043C65" w:rsidRDefault="00C87A34"><w:r><w:rPr><w:color w:val="1F2D2B"/></w:rPr><w:t>Task efficiency</w:t></w:r></w:p></w:tc><w:tc><w:tcPr><w:tcW w:w="3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203CC47" w14:textId="77777777" w:rsidR="00043C65" w:rsidRDefault="00C87A34"><w:r><w:rPr><w:color w:val="1F2D2B"/></w:rPr><w:t>Avg. task duration per task name</w:t></w:r></w:p></w:tc><w:tc><w:tcPr><w:tcW w:w="4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16C0B32F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task_started_at</w:t></w:r><w:proofErr w:type="spellEnd"/><w:r><w:rPr><w:rFonts w:ascii="Courier New" w:eastAsia="Courier New" w:hAnsi="Courier New" w:cs="Courier New"/><w:color w:val="1A3D38"/><w:sz w:val="18"/><w:szCs w:val="18"/></w:rPr><w:t xml:space="preserve">, </w:t></w:r><w:proofErr w:type="spellStart"/><w:r><w:rPr><w:rFonts w:ascii="Courier New" w:eastAsia="Courier New" w:hAnsi="Courier New" w:cs="Courier New"/><w:color w:val="1A3D38"/><w:sz w:val="18"/><w:szCs w:val="18"/></w:rPr><w:t>task_finished_at</w:t></w:r><w:proofErr w:type="spellEnd"/></w:p></w:tc></w:tr><w:tr w:rsidR="00043C65" w14:paraId="395D1ADC" w14:textId="77777777"><w:tblPrEx><w:tblCellMar><w:top w:w="0" w:type="dxa"/><w:bottom w:w="0" w:type="dxa"/></w:tblCellMar></w:tblPrEx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1222D3CA" w14:textId="77777777" w:rsidR="00043C65" w:rsidRDefault="00C87A34"><w:r><w:rPr><w:color w:val="1F2D2B"/></w:rPr><w:t>Task efficiency</w:t></w:r></w:p></w:tc><w:tc><w:tcPr><w:tcW w:w="3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D23A10E" w14:textId="77777777" w:rsidR="00043C65" w:rsidRDefault="00C87A34"><w:r><w:rPr><w:color w:val="1F2D2B"/></w:rPr><w:t>Slowest tasks across all ranks (bar chart)</w:t></w:r></w:p></w:tc><w:tc><w:tcPr><w:tcW w:w="4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3AE68A86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task_name</w:t></w:r><w:proofErr w:type="spellEnd"/><w:r><w:rPr><w:rFonts w:ascii="Courier New" w:eastAsia="Courier New" w:hAnsi="Courier New" w:cs="Courier New"/><w:color w:val="1A3D38"/><w:sz w:val="18"/><w:szCs w:val="18"/></w:rPr><w:t xml:space="preserve">, </w:t></w:r><w:proofErr w:type="spellStart"/><w:r><w:rPr><w:rFonts w:ascii="Courier New" w:eastAsia="Courier New" w:hAnsi="Courier New" w:cs="Courier New"/><w:color w:val="1A3D38"/><w:sz w:val="18"/><w:szCs w:val="18"/></w:rPr><w:t>employee_rank</w:t></w:r><w:proofErr w:type="spellEnd"/></w:p></w:tc></w:tr><w:tr w:rsidR="00043C65" w14:paraId="44C8675A" w14:textId="77777777"><w:tblPrEx><w:tblCellMar><w:top w:w="0" w:type="dxa"/><w:bottom w:w="0" w:type="dxa"/></w:tblCellMar></w:tblPrEx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3DC3E24" w14:textId="77777777" w:rsidR="00043C65" w:rsidRDefault="00C87A34"><w:r><w:rPr><w:color w:val="1F2D2B"/></w:rPr><w:lastRenderedPageBreak/><w:t>Navigation quality</w:t></w:r></w:p></w:tc><w:tc><w:tcPr><w:tcW w:w="3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7348CB35" w14:textId="77777777" w:rsidR="00043C65" w:rsidRDefault="00C87A34"><w:r><w:rPr><w:color w:val="1F2D2B"/></w:rPr><w:t>Repeat events per employee — confusion indicator</w:t></w:r></w:p></w:tc><w:tc><w:tcPr><w:tcW w:w="4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4AA8B22E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repeat_counter_snapshot</w:t></w:r><w:proofErr w:type="spellEnd"/></w:p></w:tc></w:tr><w:tr w:rsidR="00043C65" w14:paraId="1014EEE9" w14:textId="77777777"><w:tblPrEx><w:tblCellMar><w:top w:w="0" w:type="dxa"/><w:bottom w:w="0" w:type="dxa"/></w:tblCellMar></w:tblPrEx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731BCF6" w14:textId="77777777" w:rsidR="00043C65" w:rsidRDefault="00C87A34"><w:r><w:rPr><w:color w:val="1F2D2B"/></w:rPr><w:t>Navigation quality</w:t></w:r></w:p></w:tc><w:tc><w:tcPr><w:tcW w:w="3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2A2B1E55" w14:textId="77777777" w:rsidR="00043C65" w:rsidRDefault="00C87A34"><w:r><w:rPr><w:color w:val="1F2D2B"/></w:rPr><w:t>Step heatmap: highest repeat/back rate per step</w:t></w:r></w:p></w:tc><w:tc><w:tcPr><w:tcW w:w="4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3376B1C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step_no</w:t></w:r><w:proofErr w:type="spellEnd"/><w:r><w:rPr><w:rFonts w:ascii="Courier New" w:eastAsia="Courier New" w:hAnsi="Courier New" w:cs="Courier New"/><w:color w:val="1A3D38"/><w:sz w:val="18"/><w:szCs w:val="18"/></w:rPr><w:t xml:space="preserve">, </w:t></w:r><w:proofErr w:type="spellStart"/><w:r><w:rPr><w:rFonts w:ascii="Courier New" w:eastAsia="Courier New" w:hAnsi="Courier New" w:cs="Courier New"/><w:color w:val="1A3D38"/><w:sz w:val="18"/><w:szCs w:val="18"/></w:rPr><w:t>step_text</w:t></w:r><w:proofErr w:type="spellEnd"/><w:r><w:rPr><w:rFonts w:ascii="Courier New" w:eastAsia="Courier New" w:hAnsi="Courier New" w:cs="Courier New"/><w:color w:val="1A3D38"/><w:sz w:val="18"/><w:szCs w:val="18"/></w:rPr><w:t xml:space="preserve">, </w:t></w:r><w:proofErr w:type="spellStart"/><w:r><w:rPr><w:rFonts w:ascii="Courier New" w:eastAsia="Courier New" w:hAnsi="Courier New" w:cs="Courier New"/><w:color w:val="1A3D38"/><w:sz w:val="18"/><w:szCs w:val="18"/></w:rPr><w:t>event_type</w:t></w:r><w:proofErr w:type="spellEnd"/></w:p></w:tc></w:tr><w:tr w:rsidR="00043C65" w14:paraId="2E822056" w14:textId="77777777"><w:tblPrEx><w:tblCellMar><w:top w:w="0" w:type="dxa"/><w:bottom w:w="0" w:type="dxa"/></w:tblCellMar></w:tblPrEx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E1E1D0A" w14:textId="77777777" w:rsidR="00043C65" w:rsidRDefault="00C87A34"><w:r><w:rPr><w:color w:val="1F2D2B"/></w:rPr><w:t>Navigation quality</w:t></w:r></w:p></w:tc><w:tc><w:tcPr><w:tcW w:w="3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344CCB8B" w14:textId="77777777" w:rsidR="00043C65" w:rsidRDefault="00C87A34"><w:r><w:rPr><w:color w:val="1F2D2B"/></w:rPr><w:t>Back events trend — signals instruction quality</w:t></w:r></w:p></w:tc><w:tc><w:tcPr><w:tcW w:w="4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FFFFF"/><w:tcMar><w:top w:w="50" w:type="dxa"/><w:left w:w="100" w:type="dxa"/><w:bottom w:w="50" w:type="dxa"/><w:right w:w="100" w:type="dxa"/></w:tcMar></w:tcPr><w:p w14:paraId="01297535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back_counter_snapshot</w:t></w:r><w:proofErr w:type="spellEnd"/><w:r><w:rPr><w:rFonts w:ascii="Courier New" w:eastAsia="Courier New" w:hAnsi="Courier New" w:cs="Courier New"/><w:color w:val="1A3D38"/><w:sz w:val="18"/><w:szCs w:val="18"/></w:rPr><w:t xml:space="preserve">, </w:t></w:r><w:proofErr w:type="spellStart"/><w:r><w:rPr><w:rFonts w:ascii="Courier New" w:eastAsia="Courier New" w:hAnsi="Courier New" w:cs="Courier New"/><w:color w:val="1A3D38"/><w:sz w:val="18"/><w:szCs w:val="18"/></w:rPr><w:t>task_name</w:t></w:r><w:proofErr w:type="spellEnd"/></w:p></w:tc></w:tr><w:tr w:rsidR="00043C65" w14:paraId="54A0B4F3" w14:textId="77777777"><w:tblPrEx><w:tblCellMar><w:top w:w="0" w:type="dxa"/><w:bottom w:w="0" w:type="dxa"/></w:tblCellMar></w:tblPrEx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11F51EB" w14:textId="77777777" w:rsidR="00043C65" w:rsidRDefault="00C87A34"><w:r><w:rPr><w:color w:val="1F2D2B"/></w:rPr><w:t>Employee overview</w:t></w:r></w:p></w:tc><w:tc><w:tcPr><w:tcW w:w="3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39967F13" w14:textId="77777777" w:rsidR="00043C65" w:rsidRDefault="00C87A34"><w:r><w:rPr><w:color w:val="1F2D2B"/></w:rPr><w:t>Per-employee summary: shifts, tasks, duration, counters</w:t></w:r></w:p></w:tc><w:tc><w:tcPr><w:tcW w:w="40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EFF0EC"/><w:tcMar><w:top w:w="50" w:type="dxa"/><w:left w:w="100" w:type="dxa"/><w:bottom w:w="50" w:type="dxa"/><w:right w:w="100" w:type="dxa"/></w:tcMar></w:tcPr><w:p w14:paraId="5D95BDD6" w14:textId="77777777" w:rsidR="00043C65" w:rsidRDefault="00C87A34"><w:proofErr w:type="spellStart"/><w:r><w:rPr><w:rFonts w:ascii="Courier New" w:eastAsia="Courier New" w:hAnsi="Courier New" w:cs="Courier New"/><w:color w:val="1A3D38"/><w:sz w:val="18"/><w:szCs w:val="18"/></w:rPr><w:t>employee_id</w:t></w:r><w:proofErr w:type="spellEnd"/><w:r><w:rPr><w:rFonts w:ascii="Courier New" w:eastAsia="Courier New" w:hAnsi="Courier New" w:cs="Courier New"/><w:color w:val="1A3D38"/><w:sz w:val="18"/><w:szCs w:val="18"/></w:rPr><w:t xml:space="preserve">, </w:t></w:r><w:proofErr w:type="spellStart"/><w:r><w:rPr><w:rFonts w:ascii="Courier New" w:eastAsia="Courier New" w:hAnsi="Courier New" w:cs="Courier New"/><w:color w:val="1A3D38"/><w:sz w:val="18"/><w:szCs w:val="18"/></w:rPr><w:t>employee_name</w:t></w:r><w:proofErr w:type="spellEnd"/></w:p></w:tc></w:tr></w:tbl><w:p w14:paraId="344AB1EF" w14:textId="77777777" w:rsidR="00043C65" w:rsidRDefault="00043C65"><w:pPr/></w:p><w:p w14:paraId="3098E7A1" w14:textId="77777777" w:rsidR="00043C65" w:rsidRDefault="00C87A34"><w:pPr><w:spacing w:before="60" w:after="80" w:line="272" w:lineRule="auto"/></w:pPr><w:r><w:rPr><w:color w:val="1F2D2B"/></w:rPr><w:t xml:space="preserve">The step-level heatmap is the most operationally valuable visual: consistently high </w:t></w:r><w:r><w:rPr><w:rFonts w:ascii="Courier New" w:eastAsia="Courier New" w:hAnsi="Courier New" w:cs="Courier New"/><w:color w:val="1A3D38"/><w:sz w:val="18"/><w:szCs w:val="18"/></w:rPr><w:t>repeat</w:t></w:r><w:r><w:rPr><w:color w:val="1F2D2B"/></w:rPr><w:t xml:space="preserve"> or </w:t></w:r><w:r><w:rPr><w:rFonts w:ascii="Courier New" w:eastAsia="Courier New" w:hAnsi="Courier New" w:cs="Courier New"/><w:color w:val="1A3D38"/><w:sz w:val="18"/><w:szCs w:val="18"/></w:rPr><w:t>back</w:t></w:r><w:r><w:rPr><w:color w:val="1F2D2B"/></w:rPr><w:t xml:space="preserve"> counts on a specific step indicate that the step description in the Excel workbook needs rewriting. The manager can edit the Excel file directly — the </w:t></w:r><w:proofErr w:type="spellStart"/><w:r><w:rPr><w:color w:val="1F2D2B"/></w:rPr><w:t>autoSync</w:t></w:r><w:proofErr w:type="spellEnd"/><w:r><w:rPr><w:color w:val="1F2D2B"/></w:rPr><w:t xml:space="preserve"> scheduler propagates changes automatically within 3 seconds, requiring no developer involvement</w:t></w:r><w:r><w:rPr><w:color w:val="1F2D2B"/></w:rPr><w:t>.</w:t></w:r></w:p><w:p w14:paraId="74FAE21A" w14:textId="77777777" w:rsidR="00043C65" w:rsidRDefault="00C87A34"><w:pPr/><w:r><w:br/></w:r></w:p><w:p w14:paraId="57C0FEBF" w14:textId="77777777" w:rsidR="00043C65" w:rsidRDefault="00C87A34"><w:pPr><w:pStyle w:val="Heading1"/></w:pPr><w:bookmarkStart w:id="59" w:name="_Toc227748063"/><w:r><w:t>7. References</w:t></w:r><w:bookmarkEnd w:id="59"/></w:p><w:p w14:paraId="21F9D69B" w14:textId="77777777" w:rsidR="00043C65" w:rsidRDefault="00C87A34"><w:pPr><w:spacing w:before="40" w:after="60" w:line="255" w:lineRule="auto"/><w:ind w:left="720" w:hanging="720"/></w:pPr><w:proofErr w:type="spellStart"/><w:r><w:rPr><w:color w:val="1F2D2B"/></w:rPr><w:t>Brianc</w:t></w:r><w:proofErr w:type="spellEnd"/><w:r><w:rPr><w:color w:val="1F2D2B"/></w:rPr><w:t>. (2024). node-</w:t></w:r><w:proofErr w:type="spellStart"/><w:r><w:rPr><w:color w:val="1F2D2B"/></w:rPr><w:t>postgres</w:t></w:r><w:proofErr w:type="spellEnd"/><w:r><w:rPr><w:color w:val="1F2D2B"/></w:rPr><w:t xml:space="preserve"> (</w:t></w:r><w:proofErr w:type="spellStart"/><w:r><w:rPr><w:color w:val="1F2D2B"/></w:rPr><w:t>pg</w:t></w:r><w:proofErr w:type="spellEnd"/><w:r><w:rPr><w:color w:val="1F2D2B"/></w:rPr><w:t>) documentation. GitHub. https://node-postgres.com/</w:t></w:r></w:p><w:p w14:paraId="08AABD65" w14:textId="77777777" w:rsidR="00043C65" w:rsidRDefault="00C87A34"><w:pPr><w:spacing w:before="40" w:after="60" w:line="255" w:lineRule="auto"/><w:ind w:left="720" w:hanging="720"/></w:pPr><w:r><w:rPr><w:color w:val="1F2D2B"/></w:rPr><w:t xml:space="preserve">Casciaro, M., &amp; </w:t></w:r><w:proofErr w:type="spellStart"/><w:r><w:rPr><w:color w:val="1F2D2B"/></w:rPr><w:t>Mammino</w:t></w:r><w:proofErr w:type="spellEnd"/><w:r><w:rPr><w:color w:val="1F2D2B"/></w:rPr><w:t xml:space="preserve">, L. (2020). Node.js design patterns (3rd ed.). </w:t></w:r><w:proofErr w:type="spellStart"/><w:r><w:rPr><w:color w:val="1F2D2B"/></w:rPr><w:t>Packt</w:t></w:r><w:proofErr w:type="spellEnd"/><w:r><w:rPr><w:color w:val="1F2D2B"/></w:rPr><w:t xml:space="preserve"> Publishing.</w:t></w:r></w:p><w:p w14:paraId="1930914D" w14:textId="77777777" w:rsidR="00043C65" w:rsidRDefault="00C87A34"><w:pPr><w:spacing w:before="40" w:after="60" w:line="255" w:lineRule="auto"/><w:ind w:left="720" w:hanging="720"/></w:pPr><w:r><w:rPr><w:color w:val="1F2D2B"/></w:rPr><w:t>ECMA International. (2017). ECMAScript 2017 language specificati</w:t></w:r><w:r><w:rPr><w:color w:val="1F2D2B"/></w:rPr><w:t>on (ECMA-262, 8th ed.). https://www.ecma-international.org/ecma-262/8.0/</w:t></w:r></w:p><w:p w14:paraId="774306FE" w14:textId="77777777" w:rsidR="00043C65" w:rsidRDefault="00C87A34"><w:pPr><w:spacing w:before="40" w:after="60" w:line="255" w:lineRule="auto"/><w:ind w:left="720" w:hanging="720"/></w:pPr><w:r><w:rPr><w:color w:val="1F2D2B"/></w:rPr><w:t>Fielding, R., &amp; Reschke, J. (2014). Hypertext transfer protocol (HTTP/1.1): Semantics and content (RFC 7231). IETF. https://datatracker.ietf.org/doc/html/rfc7231</w:t></w:r></w:p><w:p w14:paraId="61703E2D" w14:textId="77777777" w:rsidR="00043C65" w:rsidRDefault="00C87A34"><w:pPr><w:spacing w:before="40" w:after="60" w:line="255" w:lineRule="auto"/><w:ind w:left="720" w:hanging="720"/></w:pPr><w:r><w:rPr><w:color w:val="1F2D2B"/></w:rPr><w:t>Fowler, M. (2002). Pa</w:t></w:r><w:r><w:rPr><w:color w:val="1F2D2B"/></w:rPr><w:t>tterns of enterprise application architecture. Addison-Wesley.</w:t></w:r></w:p><w:p w14:paraId="2A0E2096" w14:textId="77777777" w:rsidR="00043C65" w:rsidRDefault="00C87A34"><w:pPr><w:spacing w:before="40" w:after="60" w:line="255" w:lineRule="auto"/><w:ind w:left="720" w:hanging="720"/></w:pPr><w:r><w:rPr><w:color w:val="1F2D2B"/></w:rPr><w:t xml:space="preserve">Google LLC. (2024). </w:t></w:r><w:proofErr w:type="spellStart"/><w:r><w:rPr><w:color w:val="1F2D2B"/></w:rPr><w:t>Dialogflow</w:t></w:r><w:proofErr w:type="spellEnd"/><w:r><w:rPr><w:color w:val="1F2D2B"/></w:rPr><w:t xml:space="preserve"> ES documentation. Google Cloud. https://cloud.google.com/dialogflow/es/docs</w:t></w:r></w:p><w:p w14:paraId="7B04E4F8" w14:textId="77777777" w:rsidR="00043C65" w:rsidRDefault="00C87A34"><w:pPr><w:spacing w:before="40" w:after="60" w:line="255" w:lineRule="auto"/><w:ind w:left="720" w:hanging="720"/></w:pPr><w:r><w:rPr><w:color w:val="1F2D2B"/></w:rPr><w:t>Gray, J., &amp; Reuter, A. (1992). Transaction processing: Concepts and techniques. Morgan</w:t></w:r><w:r><w:rPr><w:color w:val="1F2D2B"/></w:rPr><w:t xml:space="preserve"> Kaufmann.</w:t></w:r></w:p><w:p w14:paraId="05D0ED11" w14:textId="77777777" w:rsidR="00043C65" w:rsidRDefault="00C87A34"><w:pPr><w:spacing w:before="40" w:after="60" w:line="255" w:lineRule="auto"/><w:ind w:left="720" w:hanging="720"/></w:pPr><w:r><w:rPr><w:color w:val="1F2D2B"/></w:rPr><w:t>Hardt, D. (Ed.). (2012). The OAuth 2.0 authorization framework (RFC 6749). IETF. https://datatracker.ietf.org/doc/html/rfc6749</w:t></w:r></w:p><w:p w14:paraId="3B23591A" w14:textId="77777777" w:rsidR="00043C65" w:rsidRDefault="00C87A34"><w:pPr><w:spacing w:before="40" w:after="60" w:line="255" w:lineRule="auto"/><w:ind w:left="720" w:hanging="720"/></w:pPr><w:proofErr w:type="spellStart"/><w:r><w:rPr><w:color w:val="1F2D2B"/></w:rPr><w:t>Holowaychuk</w:t></w:r><w:proofErr w:type="spellEnd"/><w:r><w:rPr><w:color w:val="1F2D2B"/></w:rPr><w:t xml:space="preserve">, T. J. (2023). Express.js documentation (Version 4.x). </w:t></w:r><w:proofErr w:type="spellStart"/><w:r><w:rPr><w:color w:val="1F2D2B"/></w:rPr><w:t>OpenJS</w:t></w:r><w:proofErr w:type="spellEnd"/><w:r><w:rPr><w:color w:val="1F2D2B"/></w:rPr><w:t xml:space="preserve"> Foundation. https://expressjs.com/en/4x/api.html</w:t></w:r></w:p><w:p w14:paraId="561E0F90" w14:textId="77777777" w:rsidR="00043C65" w:rsidRDefault="00C87A34"><w:pPr><w:spacing w:before="40" w:after="60" w:line="255" w:lineRule="auto"/><w:ind w:left="720" w:hanging="720"/></w:pPr><w:r><w:rPr><w:color w:val="1F2D2B"/></w:rPr><w:t>Hopcro</w:t></w:r><w:r><w:rPr><w:color w:val="1F2D2B"/></w:rPr><w:t>ft, J. E., Motwani, R., &amp; Ullman, J. D. (2006). Introduction to automata theory, languages, and computation (3rd ed.). Pearson Education.</w:t></w:r></w:p><w:p w14:paraId="5A47EE56" w14:textId="77777777" w:rsidR="00043C65" w:rsidRDefault="00C87A34"><w:pPr><w:spacing w:before="40" w:after="60" w:line="255" w:lineRule="auto"/><w:ind w:left="720" w:hanging="720"/></w:pPr><w:r><w:rPr><w:color w:val="1F2D2B"/></w:rPr><w:t>Hunt, A., &amp; Thomas, D. (1999). The pragmatic programmer: From journeyman to master. Addison-Wesley.</w:t></w:r></w:p><w:p w14:paraId="148F5015" w14:textId="77777777" w:rsidR="00043C65" w:rsidRDefault="00C87A34"><w:pPr><w:spacing w:before="40" w:after="60" w:line="255" w:lineRule="auto"/><w:ind w:left="720" w:hanging="720"/></w:pPr><w:proofErr w:type="spellStart"/><w:r><w:rPr><w:color w:val="1F2D2B"/></w:rPr><w:t>Jurafsky</w:t></w:r><w:proofErr w:type="spellEnd"/><w:r><w:rPr><w:color w:val="1F2D2B"/></w:rPr><w:t>, D., &amp; Ma</w:t></w:r><w:r><w:rPr><w:color w:val="1F2D2B"/></w:rPr><w:t>rtin, J. H. (2023). Speech and language processing (3rd ed. draft). Stanford University. https://web.stanford.edu/~jurafsky/slp3/</w:t></w:r></w:p><w:p w14:paraId="58FFEC40" w14:textId="77777777" w:rsidR="00043C65" w:rsidRDefault="00C87A34"><w:pPr><w:spacing w:before="40" w:after="60" w:line="255" w:lineRule="auto"/><w:ind w:left="720" w:hanging="720"/></w:pPr><w:proofErr w:type="spellStart"/><w:r><w:rPr><w:color w:val="1F2D2B"/></w:rPr><w:t>Kleppmann</w:t></w:r><w:proofErr w:type="spellEnd"/><w:r><w:rPr><w:color w:val="1F2D2B"/></w:rPr><w:t>, M. (2017). Designing data-intensive applications. O'Reilly Media.</w:t></w:r></w:p><w:p w14:paraId="6D173D0C" w14:textId="77777777" w:rsidR="00043C65" w:rsidRDefault="00C87A34"><w:pPr><w:spacing w:before="40" w:after="60" w:line="255" w:lineRule="auto"/><w:ind w:left="720" w:hanging="720"/></w:pPr><w:r><w:rPr><w:color w:val="1F2D2B"/></w:rPr><w:t>Knuth, D. E. (1997). The art of computer programm</w:t></w:r><w:r><w:rPr><w:color w:val="1F2D2B"/></w:rPr><w:t>ing: Vol. 1. Fundamental algorithms (3rd ed.). Addison-Wesley.</w:t></w:r></w:p><w:p w14:paraId="2F8DE17B" w14:textId="77777777" w:rsidR="00043C65" w:rsidRDefault="00C87A34"><w:pPr><w:spacing w:before="40" w:after="60" w:line="255" w:lineRule="auto"/><w:ind w:left="720" w:hanging="720"/></w:pPr><w:r><w:rPr><w:color w:val="1F2D2B"/></w:rPr><w:t xml:space="preserve">Microsoft Corporation. (2023a). </w:t></w:r><w:proofErr w:type="spellStart"/><w:r><w:rPr><w:color w:val="1F2D2B"/></w:rPr><w:t>Quickstart</w:t></w:r><w:proofErr w:type="spellEnd"/><w:r><w:rPr><w:color w:val="1F2D2B"/></w:rPr><w:t>: Register an application with the Microsoft identity platform. Microsoft Learn. https://learn.microsoft.com/en-us/entra/identity-platform/quickstart-r</w:t></w:r><w:r><w:rPr><w:color w:val="1F2D2B"/></w:rPr><w:t>egister-app</w:t></w:r></w:p><w:p w14:paraId="711009B7" w14:textId="77777777" w:rsidR="00043C65" w:rsidRDefault="00C87A34"><w:pPr><w:spacing w:before="40" w:after="60" w:line="255" w:lineRule="auto"/><w:ind w:left="720" w:hanging="720"/></w:pPr><w:r><w:rPr><w:color w:val="1F2D2B"/></w:rPr><w:t>Microsoft Corporation. (2023b). Microsoft Authentication Library for Node.js (MSAL Node). GitHub. https://github.com/AzureAD/microsoft-authentication-library-for-js/tree/dev/lib/msal-node</w:t></w:r></w:p><w:p w14:paraId="0F51B01D" w14:textId="77777777" w:rsidR="00043C65" w:rsidRDefault="00C87A34"><w:pPr><w:spacing w:before="40" w:after="60" w:line="255" w:lineRule="auto"/><w:ind w:left="720" w:hanging="720"/></w:pPr><w:r><w:rPr><w:color w:val="1F2D2B"/></w:rPr><w:t>Microsoft Corporation. (2024a). Microsoft Graph API reference. Microsoft Learn. https://learn.microsoft.com/en-us/graph/api/overview</w:t></w:r></w:p><w:p w14:paraId="4BDDFB1D" w14:textId="77777777" w:rsidR="00043C65" w:rsidRDefault="00C87A34"><w:pPr><w:spacing w:before="40" w:after="60" w:line="255" w:lineRule="auto"/><w:ind w:left="720" w:hanging="720"/></w:pPr><w:r><w:rPr><w:color w:val="1F2D2B"/></w:rPr><w:t>Microsoft Corporation. (2024b). Connect to OneDrive data in Power BI Desktop. Microsoft Learn. https://learn.microsoft.com/</w:t></w:r><w:r><w:rPr><w:color w:val="1F2D2B"/></w:rPr><w:t>en-us/power-bi/connect-data/desktop-connect-onedrive</w:t></w:r></w:p><w:p w14:paraId="1DF75251" w14:textId="77777777" w:rsidR="00043C65" w:rsidRDefault="00C87A34"><w:pPr><w:spacing w:before="40" w:after="60" w:line="255" w:lineRule="auto"/><w:ind w:left="720" w:hanging="720"/></w:pPr><w:r><w:rPr><w:color w:val="1F2D2B"/></w:rPr><w:t xml:space="preserve">Niels, P. (2014). </w:t></w:r><w:proofErr w:type="spellStart"/><w:r><w:rPr><w:color w:val="1F2D2B"/></w:rPr><w:t>bcryptjs</w:t></w:r><w:proofErr w:type="spellEnd"/><w:r><w:rPr><w:color w:val="1F2D2B"/></w:rPr><w:t xml:space="preserve">: Optimized </w:t></w:r><w:proofErr w:type="spellStart"/><w:r><w:rPr><w:color w:val="1F2D2B"/></w:rPr><w:t>bcrypt</w:t></w:r><w:proofErr w:type="spellEnd"/><w:r><w:rPr><w:color w:val="1F2D2B"/></w:rPr><w:t xml:space="preserve"> in JavaScript. </w:t></w:r><w:proofErr w:type="spellStart"/><w:r><w:rPr><w:color w:val="1F2D2B"/></w:rPr><w:t>npm</w:t></w:r><w:proofErr w:type="spellEnd"/><w:r><w:rPr><w:color w:val="1F2D2B"/></w:rPr><w:t>. https://www.npmjs.com/package/bcryptjs</w:t></w:r></w:p><w:p w14:paraId="341DAB8B" w14:textId="77777777" w:rsidR="00043C65" w:rsidRDefault="00C87A34"><w:pPr><w:spacing w:before="40" w:after="60" w:line="255" w:lineRule="auto"/><w:ind w:left="720" w:hanging="720"/></w:pPr><w:r><w:rPr><w:color w:val="1F2D2B"/></w:rPr><w:t>Norman, D. A. (2013). The design of everyday things (Revised ed.). Basic Books.</w:t></w:r></w:p><w:p w14:paraId="714ABD39" w14:textId="77777777" w:rsidR="00043C65" w:rsidRDefault="00C87A34"><w:pPr><w:spacing w:before="40" w:after="60" w:line="255" w:lineRule="auto"/><w:ind w:left="720" w:hanging="720"/></w:pPr><w:r><w:rPr><w:color w:val="1F2D2B"/></w:rPr><w:t>OWASP. (2021). OWAS</w:t></w:r><w:r><w:rPr><w:color w:val="1F2D2B"/></w:rPr><w:t>P top ten — A03:2021 injection. Open Web Application Security Project. https://owasp.org/Top10/A03_2021-Injection/</w:t></w:r></w:p><w:p w14:paraId="5B4A29B8" w14:textId="77777777" w:rsidR="00043C65" w:rsidRDefault="00C87A34"><w:pPr><w:spacing w:before="40" w:after="60" w:line="255" w:lineRule="auto"/><w:ind w:left="720" w:hanging="720"/></w:pPr><w:r><w:rPr><w:color w:val="1F2D2B"/></w:rPr><w:t>PostgreSQL Global Development Group. (2024). PostgreSQL 18 documentation. https://www.postgresql.org/docs/18/</w:t></w:r></w:p><w:p w14:paraId="472F54FB" w14:textId="77777777" w:rsidR="00043C65" w:rsidRDefault="00C87A34"><w:pPr><w:spacing w:before="40" w:after="60" w:line="255" w:lineRule="auto"/><w:ind w:left="720" w:hanging="720"/></w:pPr><w:r><w:rPr><w:color w:val="1F2D2B"/></w:rPr><w:lastRenderedPageBreak/><w:t xml:space="preserve">Provos, N., &amp; </w:t></w:r><w:proofErr w:type="spellStart"/><w:r><w:rPr><w:color w:val="1F2D2B"/></w:rPr><w:t>Mazières</w:t></w:r><w:proofErr w:type="spellEnd"/><w:r><w:rPr><w:color w:val="1F2D2B"/></w:rPr><w:t>, D. (199</w:t></w:r><w:r><w:rPr><w:color w:val="1F2D2B"/></w:rPr><w:t>9). A future-adaptable password scheme. Proceedings of the USENIX Annual Technical Conference, 81–91. https://www.usenix.org/legacy/events/usenix99/provos/provos.pdf</w:t></w:r></w:p><w:p w14:paraId="7DDBF28D" w14:textId="77777777" w:rsidR="00043C65" w:rsidRDefault="00C87A34"><w:pPr><w:spacing w:before="40" w:after="60" w:line="255" w:lineRule="auto"/><w:ind w:left="720" w:hanging="720"/></w:pPr><w:r><w:rPr><w:color w:val="1F2D2B"/></w:rPr><w:t>Render. (2024). Render documentation: PostgreSQL. https://render.com/docs/databases</w:t></w:r></w:p><w:p w14:paraId="79F51576" w14:textId="77777777" w:rsidR="00043C65" w:rsidRDefault="00C87A34"><w:pPr><w:spacing w:before="40" w:after="60" w:line="255" w:lineRule="auto"/><w:ind w:left="720" w:hanging="720"/></w:pPr><w:r><w:rPr><w:color w:val="1F2D2B"/></w:rPr><w:t>Rescor</w:t></w:r><w:r><w:rPr><w:color w:val="1F2D2B"/></w:rPr><w:t>la, E. (2018). The transport layer security (TLS) protocol version 1.3 (RFC 8446). IETF. https://datatracker.ietf.org/doc/html/rfc8446</w:t></w:r></w:p><w:p w14:paraId="4A455504" w14:textId="77777777" w:rsidR="00043C65" w:rsidRDefault="00C87A34"><w:pPr><w:spacing w:before="40" w:after="60" w:line="255" w:lineRule="auto"/><w:ind w:left="720" w:hanging="720"/></w:pPr><w:proofErr w:type="spellStart"/><w:r><w:rPr><w:color w:val="1F2D2B"/></w:rPr><w:t>Shafranovich</w:t></w:r><w:proofErr w:type="spellEnd"/><w:r><w:rPr><w:color w:val="1F2D2B"/></w:rPr><w:t>, Y. (2005). Common format and MIME type for comma-separated values (CSV) files (RFC 4180). IETF. https://dat</w:t></w:r><w:r><w:rPr><w:color w:val="1F2D2B"/></w:rPr><w:t>atracker.ietf.org/doc/html/rfc4180</w:t></w:r></w:p><w:p w14:paraId="60DB4BC0" w14:textId="77777777" w:rsidR="00043C65" w:rsidRDefault="00C87A34"><w:pPr><w:spacing w:before="40" w:after="60" w:line="255" w:lineRule="auto"/><w:ind w:left="720" w:hanging="720"/></w:pPr><w:proofErr w:type="spellStart"/><w:r><w:rPr><w:color w:val="1F2D2B"/></w:rPr><w:t>SheetJS</w:t></w:r><w:proofErr w:type="spellEnd"/><w:r><w:rPr><w:color w:val="1F2D2B"/></w:rPr><w:t xml:space="preserve"> LLC. (2024). </w:t></w:r><w:proofErr w:type="spellStart"/><w:r><w:rPr><w:color w:val="1F2D2B"/></w:rPr><w:t>SheetJS</w:t></w:r><w:proofErr w:type="spellEnd"/><w:r><w:rPr><w:color w:val="1F2D2B"/></w:rPr><w:t xml:space="preserve"> Community Edition documentation. https://docs.sheetjs.com/</w:t></w:r></w:p><w:p w14:paraId="57F5E1A9" w14:textId="77777777" w:rsidR="00043C65" w:rsidRDefault="00C87A34"><w:pPr><w:spacing w:before="40" w:after="60" w:line="255" w:lineRule="auto"/><w:ind w:left="720" w:hanging="720"/></w:pPr><w:r><w:rPr><w:color w:val="1F2D2B"/></w:rPr><w:t>Wiggins, A. (2017). The twelve-factor app. https://12factor.net/</w:t></w:r></w:p><w:p w14:paraId="0EDEF33A" w14:textId="77777777" w:rsidR="00043C65" w:rsidRDefault="00C87A34"><w:pPr/><w:r><w:br/></w:r></w:p><w:p w14:paraId="1A25C1F4" w14:textId="77777777" w:rsidR="00043C65" w:rsidRDefault="00C87A34"><w:pPr><w:pStyle w:val="Heading1"/></w:pPr><w:bookmarkStart w:id="60" w:name="_Toc227748064"/><w:r><w:t>8. Code-Specific Citations</w:t></w:r><w:bookmarkEnd w:id="60"/></w:p><w:p w14:paraId="358E64DD" w14:textId="77777777" w:rsidR="00043C65" w:rsidRDefault="00C87A34"><w:pPr><w:spacing w:before="60" w:after="80" w:line="272" w:lineRule="auto"/></w:pPr><w:r><w:rPr><w:color w:val="1F2D2B"/></w:rPr><w:t>This section provides academically veri</w:t></w:r><w:r><w:rPr><w:color w:val="1F2D2B"/></w:rPr><w:t>fied sources for every programming technique, language feature, library API, and security practice used in the codebase. Sources are official documentation, peer-reviewed publications, or IETF RFC standards.</w:t></w:r></w:p><w:p w14:paraId="32C0471B" w14:textId="77777777" w:rsidR="00043C65" w:rsidRDefault="00C87A34"><w:pPr><w:pStyle w:val="Heading1"/><w:spacing w:before="180" w:after="50"/></w:pPr><w:r><w:rPr><w:b/><w:bCs/><w:color w:val="1F2D2B"/></w:rPr><w:t>Node.js runtime and module system</w:t></w:r></w:p><w:p w14:paraId="1574A1F7" w14:textId="77777777" w:rsidR="00043C65" w:rsidRDefault="00C87A34"><w:pPr><w:spacing w:before="40" w:after="60" w:line="255" w:lineRule="auto"/><w:ind w:left="720" w:hanging="720"/></w:pPr><w:proofErr w:type="spellStart"/><w:r><w:rPr><w:color w:val="1F2D2B"/></w:rPr><w:t>OpenJS</w:t></w:r><w:proofErr w:type="spellEnd"/><w:r><w:rPr><w:color w:val="1F2D2B"/></w:rPr><w:t xml:space="preserve"> Foundation. (2024). Node.js v18: Modules — </w:t></w:r><w:proofErr w:type="spellStart"/><w:r><w:rPr><w:color w:val="1F2D2B"/></w:rPr><w:t>CommonJS</w:t></w:r><w:proofErr w:type="spellEnd"/><w:r><w:rPr><w:color w:val="1F2D2B"/></w:rPr><w:t xml:space="preserve"> modules. https://nodejs.org/docs/latest-v18.x/api/modules.html</w:t></w:r></w:p><w:p w14:paraId="36763B53" w14:textId="77777777" w:rsidR="00043C65" w:rsidRDefault="00C87A34"><w:pPr><w:spacing w:before="40" w:after="60" w:line="255" w:lineRule="auto"/><w:ind w:left="720" w:hanging="720"/></w:pPr><w:proofErr w:type="spellStart"/><w:r><w:rPr><w:color w:val="1F2D2B"/></w:rPr><w:t>OpenJS</w:t></w:r><w:proofErr w:type="spellEnd"/><w:r><w:rPr><w:color w:val="1F2D2B"/></w:rPr><w:t xml:space="preserve"> Foundation. (2024). Node.js v18: </w:t></w:r><w:proofErr w:type="spellStart"/><w:r><w:rPr><w:color w:val="1F2D2B"/></w:rPr><w:t>process.env</w:t></w:r><w:proofErr w:type="spellEnd"/><w:r><w:rPr><w:color w:val="1F2D2B"/></w:rPr><w:t>. https://nodejs.org/docs/latest-v18.x/api/process.html#processenv</w:t></w:r></w:p><w:p w14:paraId="70CEBAA3" w14:textId="77777777" w:rsidR="00043C65" w:rsidRDefault="00C87A34"><w:pPr><w:spacing w:before="40" w:after="60" w:line="255" w:lineRule="auto"/><w:ind w:left="720" w:hanging="720"/></w:pPr><w:proofErr w:type="spellStart"/><w:r><w:rPr><w:color w:val="1F2D2B"/></w:rPr><w:t>OpenJS</w:t></w:r><w:proofErr w:type="spellEnd"/><w:r><w:rPr><w:color w:val="1F2D2B"/></w:rPr><w:t xml:space="preserve"> Foundatio</w:t></w:r><w:r><w:rPr><w:color w:val="1F2D2B"/></w:rPr><w:t xml:space="preserve">n. (2024). Node.js v18: Timers — </w:t></w:r><w:proofErr w:type="spellStart"/><w:proofErr w:type="gramStart"/><w:r><w:rPr><w:color w:val="1F2D2B"/></w:rPr><w:t>setInterval</w:t></w:r><w:proofErr w:type="spellEnd"/><w:r><w:rPr><w:color w:val="1F2D2B"/></w:rPr><w:t>(</w:t></w:r><w:proofErr w:type="gramEnd"/><w:r><w:rPr><w:color w:val="1F2D2B"/></w:rPr><w:t>). https://nodejs.org/docs/latest-v18.x/api/timers.html#setintervalcallback-delay-args</w:t></w:r></w:p><w:p w14:paraId="45DAF71A" w14:textId="77777777" w:rsidR="00043C65" w:rsidRDefault="00C87A34"><w:pPr><w:spacing w:before="40" w:after="60" w:line="255" w:lineRule="auto"/><w:ind w:left="720" w:hanging="720"/></w:pPr><w:proofErr w:type="spellStart"/><w:r><w:rPr><w:color w:val="1F2D2B"/></w:rPr><w:t>OpenJS</w:t></w:r><w:proofErr w:type="spellEnd"/><w:r><w:rPr><w:color w:val="1F2D2B"/></w:rPr><w:t xml:space="preserve"> Foundation. (2024). Node.js v18: Buffer. https://nodejs.org/docs/latest-v18.x/api/buffer.html</w:t></w:r></w:p><w:p w14:paraId="7C466BE5" w14:textId="77777777" w:rsidR="00043C65" w:rsidRDefault="00C87A34"><w:pPr><w:spacing w:before="40" w:after="60" w:line="255" w:lineRule="auto"/><w:ind w:left="720" w:hanging="720"/></w:pPr><w:proofErr w:type="spellStart"/><w:r><w:rPr><w:color w:val="1F2D2B"/></w:rPr><w:t>OpenJS</w:t></w:r><w:proofErr w:type="spellEnd"/><w:r><w:rPr><w:color w:val="1F2D2B"/></w:rPr><w:t xml:space="preserve"> Foundation. (202</w:t></w:r><w:r><w:rPr><w:color w:val="1F2D2B"/></w:rPr><w:t xml:space="preserve">4). Node.js v18: </w:t></w:r><w:proofErr w:type="spellStart"/><w:r><w:rPr><w:color w:val="1F2D2B"/></w:rPr><w:t>Globals</w:t></w:r><w:proofErr w:type="spellEnd"/><w:r><w:rPr><w:color w:val="1F2D2B"/></w:rPr><w:t xml:space="preserve"> — </w:t></w:r><w:proofErr w:type="gramStart"/><w:r><w:rPr><w:color w:val="1F2D2B"/></w:rPr><w:t>fetch(</w:t></w:r><w:proofErr w:type="gramEnd"/><w:r><w:rPr><w:color w:val="1F2D2B"/></w:rPr><w:t>). https://nodejs.org/docs/latest-v18.x/api/globals.html#fetch</w:t></w:r></w:p><w:p w14:paraId="34A62D06" w14:textId="77777777" w:rsidR="00043C65" w:rsidRDefault="00C87A34"><w:pPr><w:pStyle w:val="Heading1"/><w:spacing w:before="180" w:after="50"/></w:pPr><w:r><w:rPr><w:b/><w:bCs/><w:color w:val="1F2D2B"/></w:rPr><w:t>JavaScript language features</w:t></w:r></w:p><w:p w14:paraId="661A0A55" w14:textId="77777777" w:rsidR="00043C65" w:rsidRDefault="00C87A34"><w:pPr><w:spacing w:before="40" w:after="60" w:line="255" w:lineRule="auto"/><w:ind w:left="720" w:hanging="720"/></w:pPr><w:r><w:rPr><w:color w:val="1F2D2B"/></w:rPr><w:t>ECMA International. (2017). ECMAScript 2017 — async functions (§14.6). ECMA-262, 8th ed. https://www.ecma-international.org/ecma-26</w:t></w:r><w:r><w:rPr><w:color w:val="1F2D2B"/></w:rPr><w:t>2/8.0/</w:t></w:r></w:p><w:p w14:paraId="100B3FD7" w14:textId="77777777" w:rsidR="00043C65" w:rsidRDefault="00C87A34"><w:pPr><w:spacing w:before="40" w:after="60" w:line="255" w:lineRule="auto"/><w:ind w:left="720" w:hanging="720"/></w:pPr><w:r><w:rPr><w:color w:val="1F2D2B"/></w:rPr><w:t>ECMA International. (2015). ECMAScript 2015 — Promise objects (§25.4). ECMA-262, 6th ed. https://www.ecma-international.org/ecma-262/6.0/</w:t></w:r></w:p><w:p w14:paraId="1A9CD03B" w14:textId="77777777" w:rsidR="00043C65" w:rsidRDefault="00C87A34"><w:pPr><w:spacing w:before="40" w:after="60" w:line="255" w:lineRule="auto"/><w:ind w:left="720" w:hanging="720"/></w:pPr><w:r><w:rPr><w:color w:val="1F2D2B"/></w:rPr><w:t>ECMA International. (2015). ECMAScript 2015 — Arrow function definitions (§14.2). ECMA-262, 6th ed. https://www</w:t></w:r><w:r><w:rPr><w:color w:val="1F2D2B"/></w:rPr><w:t>.ecma-international.org/ecma-262/6.0/</w:t></w:r></w:p><w:p w14:paraId="0CED38F6" w14:textId="77777777" w:rsidR="00043C65" w:rsidRDefault="00C87A34"><w:pPr><w:spacing w:before="40" w:after="60" w:line="255" w:lineRule="auto"/><w:ind w:left="720" w:hanging="720"/></w:pPr><w:r><w:rPr><w:color w:val="1F2D2B"/></w:rPr><w:t xml:space="preserve">ECMA International. (2015). ECMAScript 2015 — </w:t></w:r><w:proofErr w:type="spellStart"/><w:r><w:rPr><w:color w:val="1F2D2B"/></w:rPr><w:t>Destructuring</w:t></w:r><w:proofErr w:type="spellEnd"/><w:r><w:rPr><w:color w:val="1F2D2B"/></w:rPr><w:t xml:space="preserve"> assignment (§12.14.5). ECMA-262, 6th ed. https://www.ecma-international.org/ecma-262/6.0/</w:t></w:r></w:p><w:p w14:paraId="03AEDA76" w14:textId="77777777" w:rsidR="00043C65" w:rsidRDefault="00C87A34"><w:pPr><w:spacing w:before="40" w:after="60" w:line="255" w:lineRule="auto"/><w:ind w:left="720" w:hanging="720"/></w:pPr><w:r><w:rPr><w:color w:val="1F2D2B"/></w:rPr><w:t>ECMA International. (2015). ECMAScript 2015 — Spread syntax and rest</w:t></w:r><w:r><w:rPr><w:color w:val="1F2D2B"/></w:rPr><w:t xml:space="preserve"> parameters (§12.2.5, §14.1). ECMA-262, 6th ed. https://www.ecma-international.org/ecma-262/6.0/</w:t></w:r></w:p><w:p w14:paraId="65FF90F8" w14:textId="77777777" w:rsidR="00043C65" w:rsidRDefault="00C87A34"><w:pPr><w:spacing w:before="40" w:after="60" w:line="255" w:lineRule="auto"/><w:ind w:left="720" w:hanging="720"/></w:pPr><w:r><w:rPr><w:color w:val="1F2D2B"/></w:rPr><w:t xml:space="preserve">MDN Web Docs. (2024). </w:t></w:r><w:proofErr w:type="spellStart"/><w:proofErr w:type="gramStart"/><w:r><w:rPr><w:color w:val="1F2D2B"/></w:rPr><w:t>Array.prototype.find</w:t></w:r><w:proofErr w:type="spellEnd"/><w:proofErr w:type="gramEnd"/><w:r><w:rPr><w:color w:val="1F2D2B"/></w:rPr><w:t>(). Mozilla. https://developer.mozilla.org/en-US/docs/Web/JavaScript/Reference/Global_Objects/Array/find</w:t></w:r></w:p><w:p w14:paraId="18696B77" w14:textId="77777777" w:rsidR="00043C65" w:rsidRDefault="00C87A34"><w:pPr><w:spacing w:before="40" w:after="60" w:line="255" w:lineRule="auto"/><w:ind w:left="720" w:hanging="720"/></w:pPr><w:r><w:rPr><w:color w:val="1F2D2B"/></w:rPr><w:t>MDN Web Docs</w:t></w:r><w:r><w:rPr><w:color w:val="1F2D2B"/></w:rPr><w:t xml:space="preserve">. (2024). </w:t></w:r><w:proofErr w:type="spellStart"/><w:proofErr w:type="gramStart"/><w:r><w:rPr><w:color w:val="1F2D2B"/></w:rPr><w:t>Array.prototype.filter</w:t></w:r><w:proofErr w:type="spellEnd"/><w:proofErr w:type="gramEnd"/><w:r><w:rPr><w:color w:val="1F2D2B"/></w:rPr><w:t>(). Mozilla. https://developer.mozilla.org/en-US/docs/Web/JavaScript/Reference/Global_Objects/Array/filter</w:t></w:r></w:p><w:p w14:paraId="1F4C60E4" w14:textId="77777777" w:rsidR="00043C65" w:rsidRDefault="00C87A34"><w:pPr><w:spacing w:before="40" w:after="60" w:line="255" w:lineRule="auto"/><w:ind w:left="720" w:hanging="720"/></w:pPr><w:r><w:rPr><w:color w:val="1F2D2B"/></w:rPr><w:t xml:space="preserve">MDN Web Docs. (2024). </w:t></w:r><w:proofErr w:type="spellStart"/><w:proofErr w:type="gramStart"/><w:r><w:rPr><w:color w:val="1F2D2B"/></w:rPr><w:t>Array.prototype.map</w:t></w:r><w:proofErr w:type="spellEnd"/><w:r><w:rPr><w:color w:val="1F2D2B"/></w:rPr><w:t>(</w:t></w:r><w:proofErr w:type="gramEnd"/><w:r><w:rPr><w:color w:val="1F2D2B"/></w:rPr><w:t>). Mozilla. https://developer.mozilla.org/en-US/docs/Web/JavaScript/Referen</w:t></w:r><w:r><w:rPr><w:color w:val="1F2D2B"/></w:rPr><w:t>ce/Global_Objects/Array/map</w:t></w:r></w:p><w:p w14:paraId="502DC832" w14:textId="77777777" w:rsidR="00043C65" w:rsidRDefault="00C87A34"><w:pPr><w:spacing w:before="40" w:after="60" w:line="255" w:lineRule="auto"/><w:ind w:left="720" w:hanging="720"/></w:pPr><w:r><w:rPr><w:color w:val="1F2D2B"/></w:rPr><w:t>MDN Web Docs. (2024). Map object. Mozilla. https://developer.mozilla.org/en-US/docs/Web/JavaScript/Reference/Global_Objects/Map</w:t></w:r></w:p><w:p w14:paraId="0765F6F1" w14:textId="77777777" w:rsidR="00043C65" w:rsidRDefault="00C87A34"><w:pPr><w:spacing w:before="40" w:after="60" w:line="255" w:lineRule="auto"/><w:ind w:left="720" w:hanging="720"/></w:pPr><w:r><w:rPr><w:color w:val="1F2D2B"/></w:rPr><w:t xml:space="preserve">MDN Web Docs. (2024). </w:t></w:r><w:proofErr w:type="spellStart"/><w:r><w:rPr><w:color w:val="1F2D2B"/></w:rPr><w:t>RegExp</w:t></w:r><w:proofErr w:type="spellEnd"/><w:r><w:rPr><w:color w:val="1F2D2B"/></w:rPr><w:t>. Mozilla. https://developer.mozilla.org/en-US/docs/Web/JavaScript/Refer</w:t></w:r><w:r><w:rPr><w:color w:val="1F2D2B"/></w:rPr><w:t>ence/Global_Objects/RegExp</w:t></w:r></w:p><w:p w14:paraId="6DBF27AE" w14:textId="77777777" w:rsidR="00043C65" w:rsidRDefault="00C87A34"><w:pPr><w:spacing w:before="40" w:after="60" w:line="255" w:lineRule="auto"/><w:ind w:left="720" w:hanging="720"/></w:pPr><w:r><w:rPr><w:color w:val="1F2D2B"/></w:rPr><w:t xml:space="preserve">MDN Web Docs. (2024). </w:t></w:r><w:proofErr w:type="spellStart"/><w:proofErr w:type="gramStart"/><w:r><w:rPr><w:color w:val="1F2D2B"/></w:rPr><w:t>String.prototype.trim</w:t></w:r><w:proofErr w:type="spellEnd"/><w:proofErr w:type="gramEnd"/><w:r><w:rPr><w:color w:val="1F2D2B"/></w:rPr><w:t>(). Mozilla. https://developer.mozilla.org/en-US/docs/Web/JavaScript/Reference/Global_Objects/String/trim</w:t></w:r></w:p><w:p w14:paraId="59623DE3" w14:textId="77777777" w:rsidR="00043C65" w:rsidRDefault="00C87A34"><w:pPr><w:spacing w:before="40" w:after="60" w:line="255" w:lineRule="auto"/><w:ind w:left="720" w:hanging="720"/></w:pPr><w:r><w:rPr><w:color w:val="1F2D2B"/></w:rPr><w:lastRenderedPageBreak/><w:t xml:space="preserve">MDN Web Docs. (2024). </w:t></w:r><w:proofErr w:type="spellStart"/><w:proofErr w:type="gramStart"/><w:r><w:rPr><w:color w:val="1F2D2B"/></w:rPr><w:t>String.prototype.toLowerCase</w:t></w:r><w:proofErr w:type="spellEnd"/><w:proofErr w:type="gramEnd"/><w:r><w:rPr><w:color w:val="1F2D2B"/></w:rPr><w:t>(). Mozilla. https://developer</w:t></w:r><w:r><w:rPr><w:color w:val="1F2D2B"/></w:rPr><w:t>.mozilla.org/en-US/docs/Web/JavaScript/Reference/Global_Objects/String/toLowerCase</w:t></w:r></w:p><w:p w14:paraId="28ED1B16" w14:textId="77777777" w:rsidR="00043C65" w:rsidRDefault="00C87A34"><w:pPr><w:spacing w:before="40" w:after="60" w:line="255" w:lineRule="auto"/><w:ind w:left="720" w:hanging="720"/></w:pPr><w:r><w:rPr><w:color w:val="1F2D2B"/></w:rPr><w:t xml:space="preserve">MDN Web Docs. (2024). </w:t></w:r><w:proofErr w:type="spellStart"/><w:proofErr w:type="gramStart"/><w:r><w:rPr><w:color w:val="1F2D2B"/></w:rPr><w:t>String.prototype.replace</w:t></w:r><w:proofErr w:type="spellEnd"/><w:proofErr w:type="gramEnd"/><w:r><w:rPr><w:color w:val="1F2D2B"/></w:rPr><w:t>(). Mozilla. https://developer.mozilla.org/en-US/docs/Web/JavaScript/Reference/Global_Objects/String/replace</w:t></w:r></w:p><w:p w14:paraId="2B34EADE" w14:textId="77777777" w:rsidR="00043C65" w:rsidRDefault="00C87A34"><w:pPr><w:spacing w:before="40" w:after="60" w:line="255" w:lineRule="auto"/><w:ind w:left="720" w:hanging="720"/></w:pPr><w:r><w:rPr><w:color w:val="1F2D2B"/></w:rPr><w:t>MDN Web Docs. (202</w:t></w:r><w:r><w:rPr><w:color w:val="1F2D2B"/></w:rPr><w:t xml:space="preserve">4). </w:t></w:r><w:proofErr w:type="spellStart"/><w:proofErr w:type="gramStart"/><w:r><w:rPr><w:color w:val="1F2D2B"/></w:rPr><w:t>String.prototype.split</w:t></w:r><w:proofErr w:type="spellEnd"/><w:proofErr w:type="gramEnd"/><w:r><w:rPr><w:color w:val="1F2D2B"/></w:rPr><w:t>(). Mozilla. https://developer.mozilla.org/en-US/docs/Web/JavaScript/Reference/Global_Objects/String/split</w:t></w:r></w:p><w:p w14:paraId="28231241" w14:textId="77777777" w:rsidR="00043C65" w:rsidRDefault="00C87A34"><w:pPr><w:spacing w:before="40" w:after="60" w:line="255" w:lineRule="auto"/><w:ind w:left="720" w:hanging="720"/></w:pPr><w:r><w:rPr><w:color w:val="1F2D2B"/></w:rPr><w:t>MDN Web Docs. (2024). try...catch...finally. Mozilla. https://developer.mozilla.org/en-US/docs/Web/JavaScript/Reference/Sta</w:t></w:r><w:r><w:rPr><w:color w:val="1F2D2B"/></w:rPr><w:t>tements/try...catch</w:t></w:r></w:p><w:p w14:paraId="648005A7" w14:textId="77777777" w:rsidR="00043C65" w:rsidRDefault="00C87A34"><w:pPr><w:spacing w:before="40" w:after="60" w:line="255" w:lineRule="auto"/><w:ind w:left="720" w:hanging="720"/></w:pPr><w:r><w:rPr><w:color w:val="1F2D2B"/></w:rPr><w:t xml:space="preserve">MDN Web Docs. (2024). </w:t></w:r><w:proofErr w:type="spellStart"/><w:r><w:rPr><w:color w:val="1F2D2B"/></w:rPr><w:t>Number.isFinite</w:t></w:r><w:proofErr w:type="spellEnd"/><w:r><w:rPr><w:color w:val="1F2D2B"/></w:rPr><w:t>(). Mozilla. https://developer.mozilla.org/en-US/docs/Web/JavaScript/Reference/Global_Objects/Number/isFinite</w:t></w:r></w:p><w:p w14:paraId="1E65C0CB" w14:textId="77777777" w:rsidR="00043C65" w:rsidRDefault="00C87A34"><w:pPr><w:spacing w:before="40" w:after="60" w:line="255" w:lineRule="auto"/><w:ind w:left="720" w:hanging="720"/></w:pPr><w:r><w:rPr><w:color w:val="1F2D2B"/></w:rPr><w:t xml:space="preserve">MDN Web Docs. (2024). </w:t></w:r><w:proofErr w:type="spellStart"/><w:proofErr w:type="gramStart"/><w:r><w:rPr><w:color w:val="1F2D2B"/></w:rPr><w:t>Object.prototype.hasOwnProperty</w:t></w:r><w:proofErr w:type="spellEnd"/><w:proofErr w:type="gramEnd"/><w:r><w:rPr><w:color w:val="1F2D2B"/></w:rPr><w:t>(). Mozilla. https://developer.mozil</w:t></w:r><w:r><w:rPr><w:color w:val="1F2D2B"/></w:rPr><w:t>la.org/en-US/docs/Web/JavaScript/Reference/Global_Objects/Object/hasOwn</w:t></w:r></w:p><w:p w14:paraId="40A1FF84" w14:textId="77777777" w:rsidR="00043C65" w:rsidRDefault="00C87A34"><w:pPr><w:spacing w:before="40" w:after="60" w:line="255" w:lineRule="auto"/><w:ind w:left="720" w:hanging="720"/></w:pPr><w:r><w:rPr><w:color w:val="1F2D2B"/></w:rPr><w:t xml:space="preserve">MDN Web Docs. (2024). </w:t></w:r><w:proofErr w:type="spellStart"/><w:r><w:rPr><w:color w:val="1F2D2B"/></w:rPr><w:t>Array.isArray</w:t></w:r><w:proofErr w:type="spellEnd"/><w:r><w:rPr><w:color w:val="1F2D2B"/></w:rPr><w:t>(). Mozilla. https://developer.mozilla.org/en-US/docs/Web/JavaScript/Reference/Global_Objects/Array/isArray</w:t></w:r></w:p><w:p w14:paraId="21D447A4" w14:textId="77777777" w:rsidR="00043C65" w:rsidRDefault="00C87A34"><w:pPr><w:pStyle w:val="Heading1"/><w:spacing w:before="180" w:after="50"/></w:pPr><w:r><w:rPr><w:b/><w:bCs/><w:color w:val="1F2D2B"/></w:rPr><w:t>Express.js framework</w:t></w:r></w:p><w:p w14:paraId="67CD2C80" w14:textId="77777777" w:rsidR="00043C65" w:rsidRDefault="00C87A34"><w:pPr><w:spacing w:before="40" w:after="60" w:line="255" w:lineRule="auto"/><w:ind w:left="720" w:hanging="720"/></w:pPr><w:proofErr w:type="spellStart"/><w:r><w:rPr><w:color w:val="1F2D2B"/></w:rPr><w:t>Holowaychuk</w:t></w:r><w:proofErr w:type="spellEnd"/><w:r><w:rPr><w:color w:val="1F2D2B"/></w:rPr><w:t xml:space="preserve">, T. J. (2023). Express 4.x: </w:t></w:r><w:proofErr w:type="spellStart"/><w:proofErr w:type="gramStart"/><w:r><w:rPr><w:color w:val="1F2D2B"/></w:rPr><w:t>express.json</w:t></w:r><w:proofErr w:type="spellEnd"/><w:proofErr w:type="gramEnd"/><w:r><w:rPr><w:color w:val="1F2D2B"/></w:rPr><w:t xml:space="preserve">(). </w:t></w:r><w:proofErr w:type="spellStart"/><w:r><w:rPr><w:color w:val="1F2D2B"/></w:rPr><w:t>OpenJS</w:t></w:r><w:proofErr w:type="spellEnd"/><w:r><w:rPr><w:color w:val="1F2D2B"/></w:rPr><w:t xml:space="preserve"> Foundation. https://expressjs</w:t></w:r><w:r><w:rPr><w:color w:val="1F2D2B"/></w:rPr><w:t>.com/en/4x/api.html#express.json</w:t></w:r></w:p><w:p w14:paraId="4531271B" w14:textId="77777777" w:rsidR="00043C65" w:rsidRDefault="00C87A34"><w:pPr><w:spacing w:before="40" w:after="60" w:line="255" w:lineRule="auto"/><w:ind w:left="720" w:hanging="720"/></w:pPr><w:proofErr w:type="spellStart"/><w:r><w:rPr><w:color w:val="1F2D2B"/></w:rPr><w:t>Holowaychuk</w:t></w:r><w:proofErr w:type="spellEnd"/><w:r><w:rPr><w:color w:val="1F2D2B"/></w:rPr><w:t xml:space="preserve">, T. J. (2023). Express 4.x: </w:t></w:r><w:proofErr w:type="spellStart"/><w:proofErr w:type="gramStart"/><w:r><w:rPr><w:color w:val="1F2D2B"/></w:rPr><w:t>app.get</w:t></w:r><w:proofErr w:type="spellEnd"/><w:r><w:rPr><w:color w:val="1F2D2B"/></w:rPr><w:t>(</w:t></w:r><w:proofErr w:type="gramEnd"/><w:r><w:rPr><w:color w:val="1F2D2B"/></w:rPr><w:t xml:space="preserve">). </w:t></w:r><w:proofErr w:type="spellStart"/><w:r><w:rPr><w:color w:val="1F2D2B"/></w:rPr><w:t>OpenJS</w:t></w:r><w:proofErr w:type="spellEnd"/><w:r><w:rPr><w:color w:val="1F2D2B"/></w:rPr><w:t xml:space="preserve"> Foundation. https://expressjs.com/en/4x/api.html#app.get.method</w:t></w:r></w:p><w:p w14:paraId="09B61346" w14:textId="77777777" w:rsidR="00043C65" w:rsidRDefault="00C87A34"><w:pPr><w:spacing w:before="40" w:after="60" w:line="255" w:lineRule="auto"/><w:ind w:left="720" w:hanging="720"/></w:pPr><w:proofErr w:type="spellStart"/><w:r><w:rPr><w:color w:val="1F2D2B"/></w:rPr><w:t>Holowaychuk</w:t></w:r><w:proofErr w:type="spellEnd"/><w:r><w:rPr><w:color w:val="1F2D2B"/></w:rPr><w:t xml:space="preserve">, T. J. (2023). Express 4.x: </w:t></w:r><w:proofErr w:type="spellStart"/><w:proofErr w:type="gramStart"/><w:r><w:rPr><w:color w:val="1F2D2B"/></w:rPr><w:t>app.post</w:t></w:r><w:proofErr w:type="spellEnd"/><w:r><w:rPr><w:color w:val="1F2D2B"/></w:rPr><w:t>(</w:t></w:r><w:proofErr w:type="gramEnd"/><w:r><w:rPr><w:color w:val="1F2D2B"/></w:rPr><w:t xml:space="preserve">). </w:t></w:r><w:proofErr w:type="spellStart"/><w:r><w:rPr><w:color w:val="1F2D2B"/></w:rPr><w:t>OpenJS</w:t></w:r><w:proofErr w:type="spellEnd"/><w:r><w:rPr><w:color w:val="1F2D2B"/></w:rPr><w:t xml:space="preserve"> Foundation. https://expressjs.com/en/4x/api.html#app.post.method</w:t></w:r></w:p><w:p w14:paraId="290E1D74" w14:textId="77777777" w:rsidR="00043C65" w:rsidRDefault="00C87A34"><w:pPr><w:spacing w:before="40" w:after="60" w:line="255" w:lineRule="auto"/><w:ind w:left="720" w:hanging="720"/></w:pPr><w:proofErr w:type="spellStart"/><w:r><w:rPr><w:color w:val="1F2D2B"/></w:rPr><w:t>Holowaychuk</w:t></w:r><w:proofErr w:type="spellEnd"/><w:r><w:rPr><w:color w:val="1F2D2B"/></w:rPr><w:t xml:space="preserve">, T. J. (2023). Express 4.x: </w:t></w:r><w:proofErr w:type="spellStart"/><w:proofErr w:type="gramStart"/><w:r><w:rPr><w:color w:val="1F2D2B"/></w:rPr><w:t>res.json</w:t></w:r><w:proofErr w:type="spellEnd"/><w:proofErr w:type="gramEnd"/><w:r><w:rPr><w:color w:val="1F2D2B"/></w:rPr><w:t xml:space="preserve">(). </w:t></w:r><w:proofErr w:type="spellStart"/><w:r><w:rPr><w:color w:val="1F2D2B"/></w:rPr><w:t>OpenJS</w:t></w:r><w:proofErr w:type="spellEnd"/><w:r><w:rPr><w:color w:val="1F2D2B"/></w:rPr><w:t xml:space="preserve"> Foundation. https://expressjs.com/en/4x/api.html#res.json</w:t></w:r></w:p><w:p w14:paraId="1D8CA763" w14:textId="77777777" w:rsidR="00043C65" w:rsidRDefault="00C87A34"><w:pPr><w:spacing w:before="40" w:after="60" w:line="255" w:lineRule="auto"/><w:ind w:left="720" w:hanging="720"/></w:pPr><w:proofErr w:type="spellStart"/><w:r><w:rPr><w:color w:val="1F2D2B"/></w:rPr><w:t>Holowaychuk</w:t></w:r><w:proofErr w:type="spellEnd"/><w:r><w:rPr><w:color w:val="1F2D2B"/></w:rPr><w:t>, T.</w:t></w:r><w:r><w:rPr><w:color w:val="1F2D2B"/></w:rPr><w:t xml:space="preserve"> J. (2023). Express 4.x: </w:t></w:r><w:proofErr w:type="spellStart"/><w:proofErr w:type="gramStart"/><w:r><w:rPr><w:color w:val="1F2D2B"/></w:rPr><w:t>res.redirect</w:t></w:r><w:proofErr w:type="spellEnd"/><w:proofErr w:type="gramEnd"/><w:r><w:rPr><w:color w:val="1F2D2B"/></w:rPr><w:t xml:space="preserve">(). </w:t></w:r><w:proofErr w:type="spellStart"/><w:r><w:rPr><w:color w:val="1F2D2B"/></w:rPr><w:t>OpenJS</w:t></w:r><w:proofErr w:type="spellEnd"/><w:r><w:rPr><w:color w:val="1F2D2B"/></w:rPr><w:t xml:space="preserve"> Foundation. https://expressjs.com/en/4x/api.html#res.redirect</w:t></w:r></w:p><w:p w14:paraId="37FE35F1" w14:textId="77777777" w:rsidR="00043C65" w:rsidRDefault="00C87A34"><w:pPr><w:spacing w:before="40" w:after="60" w:line="255" w:lineRule="auto"/><w:ind w:left="720" w:hanging="720"/></w:pPr><w:proofErr w:type="spellStart"/><w:r><w:rPr><w:color w:val="1F2D2B"/></w:rPr><w:t>Holowaychuk</w:t></w:r><w:proofErr w:type="spellEnd"/><w:r><w:rPr><w:color w:val="1F2D2B"/></w:rPr><w:t xml:space="preserve">, T. J. (2023). Express 4.x: </w:t></w:r><w:proofErr w:type="spellStart"/><w:proofErr w:type="gramStart"/><w:r><w:rPr><w:color w:val="1F2D2B"/></w:rPr><w:t>res.status</w:t></w:r><w:proofErr w:type="spellEnd"/><w:proofErr w:type="gramEnd"/><w:r><w:rPr><w:color w:val="1F2D2B"/></w:rPr><w:t xml:space="preserve">(). </w:t></w:r><w:proofErr w:type="spellStart"/><w:r><w:rPr><w:color w:val="1F2D2B"/></w:rPr><w:t>OpenJS</w:t></w:r><w:proofErr w:type="spellEnd"/><w:r><w:rPr><w:color w:val="1F2D2B"/></w:rPr><w:t xml:space="preserve"> Foundation. https://expressjs.com/en/4x/api.html#res.status</w:t></w:r></w:p><w:p w14:paraId="2E682223" w14:textId="77777777" w:rsidR="00043C65" w:rsidRDefault="00C87A34"><w:pPr><w:pStyle w:val="Heading1"/><w:spacing w:before="180" w:after="50"/></w:pPr><w:r><w:rPr><w:b/><w:bCs/><w:color w:val="1F2D2B"/></w:rPr><w:t xml:space="preserve">PostgreSQL and </w:t></w:r><w:proofErr w:type="spellStart"/><w:r><w:rPr><w:b/><w:bCs/><w:color w:val="1F2D2B"/></w:rPr><w:t>pg</w:t></w:r><w:proofErr w:type="spellEnd"/><w:r><w:rPr><w:b/><w:bCs/><w:color w:val="1F2D2B"/></w:rPr><w:t xml:space="preserve"> library</w:t></w:r></w:p><w:p w14:paraId="6BF26C68" w14:textId="77777777" w:rsidR="00043C65" w:rsidRDefault="00C87A34"><w:pPr><w:spacing w:before="40" w:after="60" w:line="255" w:lineRule="auto"/><w:ind w:left="720" w:hanging="720"/></w:pPr><w:proofErr w:type="spellStart"/><w:r><w:rPr><w:color w:val="1F2D2B"/></w:rPr><w:t>Brianc</w:t></w:r><w:proofErr w:type="spellEnd"/><w:r><w:rPr><w:color w:val="1F2D2B"/></w:rPr><w:t>. (2024). node-</w:t></w:r><w:proofErr w:type="spellStart"/><w:r><w:rPr><w:color w:val="1F2D2B"/></w:rPr><w:t>postgres</w:t></w:r><w:proofErr w:type="spellEnd"/><w:r><w:rPr><w:color w:val="1F2D2B"/></w:rPr><w:t>: Pool — connection pooling. https://node-postgres.com/apis/pool</w:t></w:r></w:p><w:p w14:paraId="4E35CDDD" w14:textId="77777777" w:rsidR="00043C65" w:rsidRDefault="00C87A34"><w:pPr><w:spacing w:before="40" w:after="60" w:line="255" w:lineRule="auto"/><w:ind w:left="720" w:hanging="720"/></w:pPr><w:proofErr w:type="spellStart"/><w:r><w:rPr><w:color w:val="1F2D2B"/></w:rPr><w:t>Brianc</w:t></w:r><w:proofErr w:type="spellEnd"/><w:r><w:rPr><w:color w:val="1F2D2B"/></w:rPr><w:t>. (2024). node-</w:t></w:r><w:proofErr w:type="spellStart"/><w:r><w:rPr><w:color w:val="1F2D2B"/></w:rPr><w:t>postgres</w:t></w:r><w:proofErr w:type="spellEnd"/><w:r><w:rPr><w:color w:val="1F2D2B"/></w:rPr><w:t xml:space="preserve">: Client — </w:t></w:r><w:proofErr w:type="spellStart"/><w:proofErr w:type="gramStart"/><w:r><w:rPr><w:color w:val="1F2D2B"/></w:rPr><w:t>pool.connect</w:t></w:r><w:proofErr w:type="spellEnd"/><w:proofErr w:type="gramEnd"/><w:r><w:rPr><w:color w:val="1F2D2B"/></w:rPr><w:t xml:space="preserve">() and </w:t></w:r><w:proofErr w:type="spellStart"/><w:r><w:rPr><w:color w:val="1F2D2B"/></w:rPr><w:t>client.release</w:t></w:r><w:proofErr w:type="spellEnd"/><w:r><w:rPr><w:color w:val="1F2D2B"/></w:rPr><w:t>(). https://node-postgres.com/apis/client</w:t></w:r></w:p><w:p w14:paraId="01276956" w14:textId="77777777" w:rsidR="00043C65" w:rsidRDefault="00C87A34"><w:pPr><w:spacing w:before="40" w:after="60" w:line="255" w:lineRule="auto"/><w:ind w:left="720" w:hanging="720"/></w:pPr><w:proofErr w:type="spellStart"/><w:r><w:rPr><w:color w:val="1F2D2B"/></w:rPr><w:t>Brianc</w:t></w:r><w:proofErr w:type="spellEnd"/><w:r><w:rPr><w:color w:val="1F2D2B"/></w:rPr><w:t>. (2024). node-</w:t></w:r><w:proofErr w:type="spellStart"/><w:r><w:rPr><w:color w:val="1F2D2B"/></w:rPr><w:t>postgres</w:t></w:r><w:proofErr w:type="spellEnd"/><w:r><w:rPr><w:color w:val="1F2D2B"/></w:rPr><w:t>: Parameterized q</w:t></w:r><w:r><w:rPr><w:color w:val="1F2D2B"/></w:rPr><w:t>ueries. https://node-postgres.com/features/queries#parameterized-query</w:t></w:r></w:p><w:p w14:paraId="6000B7BF" w14:textId="77777777" w:rsidR="00043C65" w:rsidRDefault="00C87A34"><w:pPr><w:pStyle w:val="Heading1"/><w:spacing w:before="40" w:after="60" w:line="255" w:lineRule="auto"/><w:ind w:left="720" w:hanging="720"/></w:pPr><w:proofErr w:type="spellStart"/><w:r><w:rPr><w:color w:val="1F2D2B"/></w:rPr><w:t>Brianc</w:t></w:r><w:proofErr w:type="spellEnd"/><w:r><w:rPr><w:color w:val="1F2D2B"/></w:rPr><w:t>. (2024). node-</w:t></w:r><w:proofErr w:type="spellStart"/><w:r><w:rPr><w:color w:val="1F2D2B"/></w:rPr><w:t>postgres</w:t></w:r><w:proofErr w:type="spellEnd"/><w:r><w:rPr><w:color w:val="1F2D2B"/></w:rPr><w:t>: Transactions. https://node-postgres.com/features/transactions</w:t></w:r></w:p><w:p w14:paraId="1695FA60" w14:textId="77777777" w:rsidR="00043C65" w:rsidRDefault="00C87A34"><w:pPr><w:spacing w:before="40" w:after="60" w:line="255" w:lineRule="auto"/><w:ind w:left="720" w:hanging="720"/></w:pPr><w:r><w:rPr><w:color w:val="1F2D2B"/></w:rPr><w:t>PostgreSQL Global Development Group. (2024). CREATE TABLE IF NOT EXISTS. https://www.postgre</w:t></w:r><w:r><w:rPr><w:color w:val="1F2D2B"/></w:rPr><w:t>sql.org/docs/18/sql-createtable.html</w:t></w:r></w:p><w:p w14:paraId="12B2E79B" w14:textId="77777777" w:rsidR="00043C65" w:rsidRDefault="00C87A34"><w:pPr><w:spacing w:before="40" w:after="60" w:line="255" w:lineRule="auto"/><w:ind w:left="720" w:hanging="720"/></w:pPr><w:r><w:rPr><w:color w:val="1F2D2B"/></w:rPr><w:t>PostgreSQL Global Development Group. (2024). ALTER TABLE — ADD COLUMN IF NOT EXISTS. https://www.postgresql.org/docs/18/sql-altertable.html</w:t></w:r></w:p><w:p w14:paraId="746BD7A8" w14:textId="77777777" w:rsidR="00043C65" w:rsidRDefault="00C87A34"><w:pPr><w:spacing w:before="40" w:after="60" w:line="255" w:lineRule="auto"/><w:ind w:left="720" w:hanging="720"/></w:pPr><w:r><w:rPr><w:color w:val="1F2D2B"/></w:rPr><w:t>PostgreSQL Global Development Group. (2024). INSERT — ON CONFLICT (UPSERT). htt</w:t></w:r><w:r><w:rPr><w:color w:val="1F2D2B"/></w:rPr><w:t>ps://www.postgresql.org/docs/18/sql-insert.html#SQL-ON-CONFLICT</w:t></w:r></w:p><w:p w14:paraId="683D4AA1" w14:textId="77777777" w:rsidR="00043C65" w:rsidRDefault="00C87A34"><w:pPr><w:spacing w:before="40" w:after="60" w:line="255" w:lineRule="auto"/><w:ind w:left="720" w:hanging="720"/></w:pPr><w:r><w:rPr><w:color w:val="1F2D2B"/></w:rPr><w:t>PostgreSQL Global Development Group. (2024). TRUNCATE. https://www.postgresql.org/docs/18/sql-truncate.html</w:t></w:r></w:p><w:p w14:paraId="1264F369" w14:textId="77777777" w:rsidR="00043C65" w:rsidRDefault="00C87A34"><w:pPr><w:spacing w:before="40" w:after="60" w:line="255" w:lineRule="auto"/><w:ind w:left="720" w:hanging="720"/></w:pPr><w:r><w:rPr><w:color w:val="1F2D2B"/></w:rPr><w:t xml:space="preserve">PostgreSQL Global Development Group. (2024). </w:t></w:r><w:proofErr w:type="gramStart"/><w:r><w:rPr><w:color w:val="1F2D2B"/></w:rPr><w:t>EXTRACT(</w:t></w:r><w:proofErr w:type="gramEnd"/><w:r><w:rPr><w:color w:val="1F2D2B"/></w:rPr><w:t>). https://www.postgresql.org/d</w:t></w:r><w:r><w:rPr><w:color w:val="1F2D2B"/></w:rPr><w:t>ocs/18/functions-datetime.html</w:t></w:r></w:p><w:p w14:paraId="45DAAC5B" w14:textId="77777777" w:rsidR="00043C65" w:rsidRDefault="00C87A34"><w:pPr><w:spacing w:before="40" w:after="60" w:line="255" w:lineRule="auto"/><w:ind w:left="720" w:hanging="720"/></w:pPr><w:r><w:rPr><w:color w:val="1F2D2B"/></w:rPr><w:t>PostgreSQL Global Development Group. (2024). LEFT JOIN. https://www.postgresql.org/docs/18/queries-table-expressions.html</w:t></w:r></w:p><w:p w14:paraId="7112F526" w14:textId="77777777" w:rsidR="00043C65" w:rsidRDefault="00C87A34"><w:pPr><w:pStyle w:val="Heading1"/><w:spacing w:before="180" w:after="50"/></w:pPr><w:r><w:rPr><w:b/><w:bCs/><w:color w:val="1F2D2B"/></w:rPr><w:t>Microsoft MSAL and Azure AD</w:t></w:r></w:p><w:p w14:paraId="7F53A7B0" w14:textId="77777777" w:rsidR="00043C65" w:rsidRDefault="00C87A34"><w:pPr><w:spacing w:before="40" w:after="60" w:line="255" w:lineRule="auto"/><w:ind w:left="720" w:hanging="720"/></w:pPr><w:r><w:rPr><w:color w:val="1F2D2B"/></w:rPr><w:t xml:space="preserve">Microsoft Corporation. (2023). MSAL Node: </w:t></w:r><w:proofErr w:type="spellStart"/><w:r><w:rPr><w:color w:val="1F2D2B"/></w:rPr><w:t>ConfidentialClientApplication</w:t></w:r><w:proofErr w:type="spellEnd"/><w:r><w:rPr><w:color w:val="1F2D2B"/></w:rPr><w:t>. Gi</w:t></w:r><w:r><w:rPr><w:color w:val="1F2D2B"/></w:rPr><w:t>tHub. https://github.com/AzureAD/microsoft-authentication-library-for-js/blob/dev/lib/msal-node/docs/initialize-confidential-client-application.md</w:t></w:r></w:p><w:p w14:paraId="475518ED" w14:textId="77777777" w:rsidR="00043C65" w:rsidRDefault="00C87A34"><w:pPr><w:spacing w:before="40" w:after="60" w:line="255" w:lineRule="auto"/><w:ind w:left="720" w:hanging="720"/></w:pPr><w:r><w:rPr><w:color w:val="1F2D2B"/></w:rPr><w:t xml:space="preserve">Microsoft Corporation. (2023). MSAL Node: </w:t></w:r><w:proofErr w:type="spellStart"/><w:proofErr w:type="gramStart"/><w:r><w:rPr><w:color w:val="1F2D2B"/></w:rPr><w:t>acquireTokenByCode</w:t></w:r><w:proofErr w:type="spellEnd"/><w:r><w:rPr><w:color w:val="1F2D2B"/></w:rPr><w:t>(</w:t></w:r><w:proofErr w:type="gramEnd"/><w:r><w:rPr><w:color w:val="1F2D2B"/></w:rPr><w:t>). GitHub. https://github.com/AzureAD/microsoft-</w:t></w:r><w:r><w:rPr><w:color w:val="1F2D2B"/></w:rPr><w:t>authentication-library-for-js/blob/dev/lib/msal-node/docs/auth-code.md</w:t></w:r></w:p><w:p w14:paraId="26AA1E08" w14:textId="77777777" w:rsidR="00043C65" w:rsidRDefault="00C87A34"><w:pPr><w:spacing w:before="40" w:after="60" w:line="255" w:lineRule="auto"/><w:ind w:left="720" w:hanging="720"/></w:pPr><w:r><w:rPr><w:color w:val="1F2D2B"/></w:rPr><w:t xml:space="preserve">Microsoft Corporation. (2023). MSAL Node: </w:t></w:r><w:proofErr w:type="spellStart"/><w:proofErr w:type="gramStart"/><w:r><w:rPr><w:color w:val="1F2D2B"/></w:rPr><w:t>acquireTokenSilent</w:t></w:r><w:proofErr w:type="spellEnd"/><w:r><w:rPr><w:color w:val="1F2D2B"/></w:rPr><w:t>(</w:t></w:r><w:proofErr w:type="gramEnd"/><w:r><w:rPr><w:color w:val="1F2D2B"/></w:rPr><w:t>). GitHub. https://github.com/AzureAD/microsoft-authentication-library-for-js/blob/dev/lib/msal-node/docs/token-cache.md</w:t></w:r></w:p><w:p w14:paraId="674EDBE4" w14:textId="77777777" w:rsidR="00043C65" w:rsidRDefault="00C87A34"><w:pPr><w:spacing w:before="40" w:after="60" w:line="255" w:lineRule="auto"/><w:ind w:left="720" w:hanging="720"/></w:pPr><w:r><w:rPr><w:color w:val="1F2D2B"/></w:rPr><w:lastRenderedPageBreak/><w:t>Mic</w:t></w:r><w:r><w:rPr><w:color w:val="1F2D2B"/></w:rPr><w:t>rosoft Corporation. (2023). MSAL Node: Token cache serialization. GitHub. https://github.com/AzureAD/microsoft-authentication-library-for-js/blob/dev/lib/msal-node/docs/caching.md</w:t></w:r></w:p><w:p w14:paraId="5756A280" w14:textId="77777777" w:rsidR="00043C65" w:rsidRDefault="00C87A34"><w:pPr><w:spacing w:before="40" w:after="60" w:line="255" w:lineRule="auto"/><w:ind w:left="720" w:hanging="720"/></w:pPr><w:r><w:rPr><w:color w:val="1F2D2B"/></w:rPr><w:t xml:space="preserve">Microsoft Corporation. (2023). MSAL Node: </w:t></w:r><w:proofErr w:type="spellStart"/><w:proofErr w:type="gramStart"/><w:r><w:rPr><w:color w:val="1F2D2B"/></w:rPr><w:t>getAuthCodeUrl</w:t></w:r><w:proofErr w:type="spellEnd"/><w:r><w:rPr><w:color w:val="1F2D2B"/></w:rPr><w:t>(</w:t></w:r><w:proofErr w:type="gramEnd"/><w:r><w:rPr><w:color w:val="1F2D2B"/></w:rPr><w:t>). GitHub. https://</w:t></w:r><w:r><w:rPr><w:color w:val="1F2D2B"/></w:rPr><w:t>github.com/AzureAD/microsoft-authentication-library-for-js/blob/dev/lib/msal-node/docs/auth-code.md</w:t></w:r></w:p><w:p w14:paraId="31A4FF30" w14:textId="77777777" w:rsidR="00043C65" w:rsidRDefault="00C87A34"><w:pPr><w:pStyle w:val="Heading1"/><w:spacing w:before="180" w:after="50"/></w:pPr><w:r><w:rPr><w:b/><w:bCs/><w:color w:val="1F2D2B"/></w:rPr><w:t>Microsoft Graph API</w:t></w:r></w:p><w:p w14:paraId="21DEA37D" w14:textId="77777777" w:rsidR="00043C65" w:rsidRDefault="00C87A34"><w:pPr><w:spacing w:before="40" w:after="60" w:line="255" w:lineRule="auto"/><w:ind w:left="720" w:hanging="720"/></w:pPr><w:r><w:rPr><w:color w:val="1F2D2B"/></w:rPr><w:t>Microsoft Corporation. (2024). Graph API: /shares/{encoded}/</w:t></w:r><w:proofErr w:type="spellStart"/><w:r><w:rPr><w:color w:val="1F2D2B"/></w:rPr><w:t>driveItem</w:t></w:r><w:proofErr w:type="spellEnd"/><w:r><w:rPr><w:color w:val="1F2D2B"/></w:rPr><w:t>. Microsoft Learn. https://learn.microsoft.com/en-us/graph/api/shar</w:t></w:r><w:r><w:rPr><w:color w:val="1F2D2B"/></w:rPr><w:t>es-get</w:t></w:r></w:p><w:p w14:paraId="7532BE16" w14:textId="77777777" w:rsidR="00043C65" w:rsidRDefault="00C87A34"><w:pPr><w:spacing w:before="40" w:after="60" w:line="255" w:lineRule="auto"/><w:ind w:left="720" w:hanging="720"/></w:pPr><w:r><w:rPr><w:color w:val="1F2D2B"/></w:rPr><w:t>Microsoft Corporation. (2024). Graph API: Download file content. Microsoft Learn. https://learn.microsoft.com/en-us/graph/api/driveitem-get-content</w:t></w:r></w:p><w:p w14:paraId="36B33D5E" w14:textId="77777777" w:rsidR="00043C65" w:rsidRDefault="00C87A34"><w:pPr><w:spacing w:before="40" w:after="60" w:line="255" w:lineRule="auto"/><w:ind w:left="720" w:hanging="720"/></w:pPr><w:r><w:rPr><w:color w:val="1F2D2B"/></w:rPr><w:t>Microsoft Corporation. (2024). Graph API: Upload file content (PUT). Microsoft Learn. https://learn.m</w:t></w:r><w:r><w:rPr><w:color w:val="1F2D2B"/></w:rPr><w:t>icrosoft.com/en-us/graph/api/driveitem-put-content</w:t></w:r></w:p><w:p w14:paraId="1545FDDE" w14:textId="77777777" w:rsidR="00043C65" w:rsidRDefault="00C87A34"><w:pPr><w:spacing w:before="40" w:after="60" w:line="255" w:lineRule="auto"/><w:ind w:left="720" w:hanging="720"/></w:pPr><w:r><w:rPr><w:color w:val="1F2D2B"/></w:rPr><w:t>Microsoft Corporation. (2024). Sharing links — base64url encoding. Microsoft Learn. https://learn.microsoft.com/en-us/graph/api/shares-get#encoding-sharing-urls</w:t></w:r></w:p><w:p w14:paraId="3928E266" w14:textId="77777777" w:rsidR="00043C65" w:rsidRDefault="00C87A34"><w:pPr><w:pStyle w:val="Heading1"/><w:spacing w:before="180" w:after="50"/></w:pPr><w:proofErr w:type="spellStart"/><w:r><w:rPr><w:b/><w:bCs/><w:color w:val="1F2D2B"/></w:rPr><w:t>SheetJS</w:t></w:r><w:proofErr w:type="spellEnd"/><w:r><w:rPr><w:b/><w:bCs/><w:color w:val="1F2D2B"/></w:rPr><w:t xml:space="preserve"> (xlsx library)</w:t></w:r></w:p><w:p w14:paraId="70823818" w14:textId="77777777" w:rsidR="00043C65" w:rsidRDefault="00C87A34"><w:pPr><w:spacing w:before="40" w:after="60" w:line="255" w:lineRule="auto"/><w:ind w:left="720" w:hanging="720"/></w:pPr><w:proofErr w:type="spellStart"/><w:r><w:rPr><w:color w:val="1F2D2B"/></w:rPr><w:t>SheetJS</w:t></w:r><w:proofErr w:type="spellEnd"/><w:r><w:rPr><w:color w:val="1F2D2B"/></w:rPr><w:t xml:space="preserve"> LLC. (2024). </w:t></w:r><w:proofErr w:type="spellStart"/><w:r><w:rPr><w:color w:val="1F2D2B"/></w:rPr><w:t>SheetJS</w:t></w:r><w:proofErr w:type="spellEnd"/><w:r><w:rPr><w:color w:val="1F2D2B"/></w:rPr><w:t xml:space="preserve">: </w:t></w:r><w:proofErr w:type="gramStart"/><w:r><w:rPr><w:color w:val="1F2D2B"/></w:rPr><w:t>read(</w:t></w:r><w:proofErr w:type="gramEnd"/><w:r><w:rPr><w:color w:val="1F2D2B"/></w:rPr><w:t>) — parsing workbooks from Buffer. https://docs.sheetjs.com/docs/api/parse-options</w:t></w:r></w:p><w:p w14:paraId="4EAEF724" w14:textId="77777777" w:rsidR="00043C65" w:rsidRDefault="00C87A34"><w:pPr><w:spacing w:before="40" w:after="60" w:line="255" w:lineRule="auto"/><w:ind w:left="720" w:hanging="720"/></w:pPr><w:proofErr w:type="spellStart"/><w:r><w:rPr><w:color w:val="1F2D2B"/></w:rPr><w:t>SheetJS</w:t></w:r><w:proofErr w:type="spellEnd"/><w:r><w:rPr><w:color w:val="1F2D2B"/></w:rPr><w:t xml:space="preserve"> LLC. (2024). </w:t></w:r><w:proofErr w:type="spellStart"/><w:r><w:rPr><w:color w:val="1F2D2B"/></w:rPr><w:t>SheetJS</w:t></w:r><w:proofErr w:type="spellEnd"/><w:r><w:rPr><w:color w:val="1F2D2B"/></w:rPr><w:t xml:space="preserve">: </w:t></w:r><w:proofErr w:type="spellStart"/><w:r><w:rPr><w:color w:val="1F2D2B"/></w:rPr><w:t>sheet_to_</w:t></w:r><w:proofErr w:type="gramStart"/><w:r><w:rPr><w:color w:val="1F2D2B"/></w:rPr><w:t>json</w:t></w:r><w:proofErr w:type="spellEnd"/><w:r><w:rPr><w:color w:val="1F2D2B"/></w:rPr><w:t>(</w:t></w:r><w:proofErr w:type="gramEnd"/><w:r><w:rPr><w:color w:val="1F2D2B"/></w:rPr><w:t>). https://docs.sheetjs.com/docs/api/utilities/array#array-output</w:t></w:r></w:p><w:p w14:paraId="294BF4D3" w14:textId="77777777" w:rsidR="00043C65" w:rsidRDefault="00C87A34"><w:pPr><w:spacing w:before="40" w:after="60" w:line="255" w:lineRule="auto"/><w:ind w:left="720" w:hanging="720"/></w:pPr><w:proofErr w:type="spellStart"/><w:r><w:rPr><w:color w:val="1F2D2B"/></w:rPr><w:t>SheetJS</w:t></w:r><w:proofErr w:type="spellEnd"/><w:r><w:rPr><w:color w:val="1F2D2B"/></w:rPr><w:t xml:space="preserve"> LLC. (2024). </w:t></w:r><w:proofErr w:type="spellStart"/><w:r><w:rPr><w:color w:val="1F2D2B"/></w:rPr><w:t>SheetJS</w:t></w:r><w:proofErr w:type="spellEnd"/><w:r><w:rPr><w:color w:val="1F2D2B"/></w:rPr><w:t xml:space="preserve">: </w:t></w:r><w:proofErr w:type="spellStart"/><w:r><w:rPr><w:color w:val="1F2D2B"/></w:rPr><w:t>Workbook.Sheets</w:t></w:r><w:proofErr w:type="spellEnd"/><w:r><w:rPr><w:color w:val="1F2D2B"/></w:rPr><w:t>. https://docs.sheetjs.com/docs/csf/book</w:t></w:r></w:p><w:p w14:paraId="61FC06D6" w14:textId="77777777" w:rsidR="00043C65" w:rsidRDefault="00C87A34"><w:pPr><w:pStyle w:val="Heading1"/><w:spacing w:before="180" w:after="50"/></w:pPr><w:proofErr w:type="spellStart"/><w:r><w:rPr><w:b/><w:bCs/><w:color w:val="1F2D2B"/></w:rPr><w:t>bcryptjs</w:t></w:r><w:proofErr w:type="spellEnd"/><w:r><w:rPr><w:b/><w:bCs/><w:color w:val="1F2D2B"/></w:rPr><w:t xml:space="preserve"> — password hashing</w:t></w:r></w:p><w:p w14:paraId="1C9F24D3" w14:textId="77777777" w:rsidR="00043C65" w:rsidRDefault="00C87A34"><w:pPr><w:spacing w:before="40" w:after="60" w:line="255" w:lineRule="auto"/><w:ind w:left="720" w:hanging="720"/></w:pPr><w:r><w:rPr><w:color w:val="1F2D2B"/></w:rPr><w:t xml:space="preserve">Niels, P. (2014). </w:t></w:r><w:proofErr w:type="spellStart"/><w:r><w:rPr><w:color w:val="1F2D2B"/></w:rPr><w:t>bcryptjs</w:t></w:r><w:proofErr w:type="spellEnd"/><w:r><w:rPr><w:color w:val="1F2D2B"/></w:rPr><w:t xml:space="preserve">: </w:t></w:r><w:proofErr w:type="gramStart"/><w:r><w:rPr><w:color w:val="1F2D2B"/></w:rPr><w:t>hash(</w:t></w:r><w:proofErr w:type="gramEnd"/><w:r><w:rPr><w:color w:val="1F2D2B"/></w:rPr><w:t xml:space="preserve">). </w:t></w:r><w:proofErr w:type="spellStart"/><w:r><w:rPr><w:color w:val="1F2D2B"/></w:rPr><w:t>npm</w:t></w:r><w:proofErr w:type="spellEnd"/><w:r><w:rPr><w:color w:val="1F2D2B"/></w:rPr><w:t>. https://www.npmjs.com/package/bcryptjs#hashdata-salt-cb</w:t></w:r></w:p><w:p w14:paraId="20546767" w14:textId="77777777" w:rsidR="00043C65" w:rsidRDefault="00C87A34"><w:pPr><w:spacing w:before="40" w:after="60" w:line="255" w:lineRule="auto"/><w:ind w:left="720" w:hanging="720"/></w:pPr><w:r><w:rPr><w:color w:val="1F2D2B"/></w:rPr><w:t xml:space="preserve">Niels, P. (2014). </w:t></w:r><w:proofErr w:type="spellStart"/><w:r><w:rPr><w:color w:val="1F2D2B"/></w:rPr><w:t>bcryptjs</w:t></w:r><w:proofErr w:type="spellEnd"/><w:r><w:rPr><w:color w:val="1F2D2B"/></w:rPr><w:t xml:space="preserve">: </w:t></w:r><w:proofErr w:type="gramStart"/><w:r><w:rPr><w:color w:val="1F2D2B"/></w:rPr><w:t>compare(</w:t></w:r><w:proofErr w:type="gramEnd"/><w:r><w:rPr><w:color w:val="1F2D2B"/></w:rPr><w:t xml:space="preserve">). </w:t></w:r><w:proofErr w:type="spellStart"/><w:r><w:rPr><w:color w:val="1F2D2B"/></w:rPr><w:t>npm</w:t></w:r><w:proofErr w:type="spellEnd"/><w:r><w:rPr><w:color w:val="1F2D2B"/></w:rPr><w:t>. https://www.npmjs.com/package</w:t></w:r><w:r><w:rPr><w:color w:val="1F2D2B"/></w:rPr><w:t>/bcryptjs#comparedata-hash-cb</w:t></w:r></w:p><w:p w14:paraId="610FAF76" w14:textId="77777777" w:rsidR="00043C65" w:rsidRDefault="00C87A34"><w:pPr><w:spacing w:before="40" w:after="60" w:line="255" w:lineRule="auto"/><w:ind w:left="720" w:hanging="720"/></w:pPr><w:r><w:rPr><w:color w:val="1F2D2B"/></w:rPr><w:t xml:space="preserve">Niels, P. (2014). </w:t></w:r><w:proofErr w:type="spellStart"/><w:r><w:rPr><w:color w:val="1F2D2B"/></w:rPr><w:t>bcryptjs</w:t></w:r><w:proofErr w:type="spellEnd"/><w:r><w:rPr><w:color w:val="1F2D2B"/></w:rPr><w:t xml:space="preserve">: </w:t></w:r><w:proofErr w:type="spellStart"/><w:proofErr w:type="gramStart"/><w:r><w:rPr><w:color w:val="1F2D2B"/></w:rPr><w:t>genSalt</w:t></w:r><w:proofErr w:type="spellEnd"/><w:r><w:rPr><w:color w:val="1F2D2B"/></w:rPr><w:t>(</w:t></w:r><w:proofErr w:type="gramEnd"/><w:r><w:rPr><w:color w:val="1F2D2B"/></w:rPr><w:t xml:space="preserve">) — cost factor. </w:t></w:r><w:proofErr w:type="spellStart"/><w:r><w:rPr><w:color w:val="1F2D2B"/></w:rPr><w:t>npm</w:t></w:r><w:proofErr w:type="spellEnd"/><w:r><w:rPr><w:color w:val="1F2D2B"/></w:rPr><w:t>. https://www.npmjs.com/package/bcryptjs#gensaltrounds-cb</w:t></w:r></w:p><w:p w14:paraId="31CB21ED" w14:textId="77777777" w:rsidR="00043C65" w:rsidRDefault="00C87A34"><w:pPr><w:spacing w:before="40" w:after="60" w:line="255" w:lineRule="auto"/><w:ind w:left="720" w:hanging="720"/></w:pPr><w:r><w:rPr><w:color w:val="1F2D2B"/></w:rPr><w:t xml:space="preserve">Provos, N., &amp; </w:t></w:r><w:proofErr w:type="spellStart"/><w:r><w:rPr><w:color w:val="1F2D2B"/></w:rPr><w:t>Mazières</w:t></w:r><w:proofErr w:type="spellEnd"/><w:r><w:rPr><w:color w:val="1F2D2B"/></w:rPr><w:t>, D. (1999). A future-adaptable password scheme. USENIX ATC, 81–91. https://www.usenix.org</w:t></w:r><w:r><w:rPr><w:color w:val="1F2D2B"/></w:rPr><w:t>/legacy/events/usenix99/provos/provos.pdf</w:t></w:r></w:p><w:p w14:paraId="58E155B1" w14:textId="77777777" w:rsidR="00043C65" w:rsidRDefault="00C87A34"><w:pPr><w:pStyle w:val="Heading1"/><w:spacing w:before="180" w:after="50"/></w:pPr><w:r><w:rPr><w:b/><w:bCs/><w:color w:val="1F2D2B"/></w:rPr><w:t>Security standards</w:t></w:r></w:p><w:p w14:paraId="57A143E9" w14:textId="77777777" w:rsidR="00043C65" w:rsidRDefault="00C87A34"><w:pPr><w:spacing w:before="40" w:after="60" w:line="255" w:lineRule="auto"/><w:ind w:left="720" w:hanging="720"/></w:pPr><w:r><w:rPr><w:color w:val="1F2D2B"/></w:rPr><w:t>OWASP. (2021). A03:2021 — Injection. https://owasp.org/Top10/A03_2021-Injection/</w:t></w:r></w:p><w:p w14:paraId="60B72EF7" w14:textId="77777777" w:rsidR="00043C65" w:rsidRDefault="00C87A34"><w:pPr><w:spacing w:before="40" w:after="60" w:line="255" w:lineRule="auto"/><w:ind w:left="720" w:hanging="720"/></w:pPr><w:r><w:rPr><w:color w:val="1F2D2B"/></w:rPr><w:t>OWASP. (2021). A07:2021 — Identification and authentication failures. https://owasp.org/Top10/A07_2021-Identificat</w:t></w:r><w:r><w:rPr><w:color w:val="1F2D2B"/></w:rPr><w:t>ion_and_Authentication_Failures/</w:t></w:r></w:p><w:p w14:paraId="6E919417" w14:textId="77777777" w:rsidR="00043C65" w:rsidRDefault="00C87A34"><w:pPr><w:spacing w:before="40" w:after="60" w:line="255" w:lineRule="auto"/><w:ind w:left="720" w:hanging="720"/></w:pPr><w:r><w:rPr><w:color w:val="1F2D2B"/></w:rPr><w:t>OWASP. (2023). Password storage cheat sheet. https://cheatsheetseries.owasp.org/cheatsheets/Password_Storage_Cheat_Sheet.html</w:t></w:r></w:p><w:p w14:paraId="61EB38CE" w14:textId="77777777" w:rsidR="00043C65" w:rsidRDefault="00C87A34"><w:pPr><w:spacing w:before="40" w:after="60" w:line="255" w:lineRule="auto"/><w:ind w:left="720" w:hanging="720"/></w:pPr><w:r><w:rPr><w:color w:val="1F2D2B"/></w:rPr><w:t>Rescorla, E. (2018). TLS 1.3 (RFC 8446). IETF. https://datatracker.ietf.org/doc/html/rfc8446</w:t></w:r></w:p><w:p w14:paraId="17EF19D2" w14:textId="77777777" w:rsidR="00043C65" w:rsidRDefault="00C87A34"><w:pPr><w:spacing w:before="40" w:after="60" w:line="255" w:lineRule="auto"/><w:ind w:left="720" w:hanging="720"/></w:pPr><w:r><w:rPr><w:color w:val="1F2D2B"/></w:rPr><w:t>Hardt, D. (Ed.). (2012). OAuth 2.0 (R</w:t></w:r><w:r><w:rPr><w:color w:val="1F2D2B"/></w:rPr><w:t>FC 6749). IETF. https://datatracker.ietf.org/doc/html/rfc6749</w:t></w:r></w:p><w:p w14:paraId="4ABE3EBE" w14:textId="77777777" w:rsidR="00043C65" w:rsidRDefault="00C87A34"><w:pPr><w:pStyle w:val="Heading1"/><w:spacing w:before="180" w:after="50"/></w:pPr><w:r><w:rPr><w:b/><w:bCs/><w:color w:val="1F2D2B"/></w:rPr><w:t>Design patterns and software engineering</w:t></w:r></w:p><w:p w14:paraId="7F79D45D" w14:textId="77777777" w:rsidR="00043C65" w:rsidRDefault="00C87A34"><w:pPr><w:spacing w:before="40" w:after="60" w:line="255" w:lineRule="auto"/><w:ind w:left="720" w:hanging="720"/></w:pPr><w:r><w:rPr><w:color w:val="1F2D2B"/></w:rPr><w:t>Hopcroft, J. E., Motwani, R., &amp; Ullman, J. D. (2006). Introduction to automata theory — Finite automata (Ch. 2). Pearson Education.</w:t></w:r></w:p><w:p w14:paraId="7FD4EFB7" w14:textId="77777777" w:rsidR="00043C65" w:rsidRDefault="00C87A34"><w:pPr><w:spacing w:before="40" w:after="60" w:line="255" w:lineRule="auto"/><w:ind w:left="720" w:hanging="720"/></w:pPr><w:r><w:rPr><w:color w:val="1F2D2B"/></w:rPr><w:t>Hunt, A., &amp; Thomas, D</w:t></w:r><w:r><w:rPr><w:color w:val="1F2D2B"/></w:rPr><w:t>. (1999). The pragmatic programmer — DRY principle (Ch. 2). Addison-Wesley.</w:t></w:r></w:p><w:p w14:paraId="26FD2A1B" w14:textId="77777777" w:rsidR="00043C65" w:rsidRDefault="00C87A34"><w:pPr><w:spacing w:before="40" w:after="60" w:line="255" w:lineRule="auto"/><w:ind w:left="720" w:hanging="720"/></w:pPr><w:r><w:rPr><w:color w:val="1F2D2B"/></w:rPr><w:t>Fowler, M. (2002). Patterns of enterprise application architecture — Data transfer object (p. 401). Addison-Wesley.</w:t></w:r></w:p><w:p w14:paraId="59451391" w14:textId="77777777" w:rsidR="00043C65" w:rsidRDefault="00C87A34"><w:pPr><w:spacing w:before="40" w:after="60" w:line="255" w:lineRule="auto"/><w:ind w:left="720" w:hanging="720"/></w:pPr><w:r><w:rPr><w:color w:val="1F2D2B"/></w:rPr><w:t>Gray, J., &amp; Reuter, A. (1992). Transaction processing — ACID pro</w:t></w:r><w:r><w:rPr><w:color w:val="1F2D2B"/></w:rPr><w:t>perties (Ch. 4). Morgan Kaufmann.</w:t></w:r></w:p><w:p w14:paraId="4A0C7FA3" w14:textId="77777777" w:rsidR="00043C65" w:rsidRDefault="00C87A34"><w:pPr><w:spacing w:before="40" w:after="60" w:line="255" w:lineRule="auto"/><w:ind w:left="720" w:hanging="720"/></w:pPr><w:proofErr w:type="spellStart"/><w:r><w:rPr><w:color w:val="1F2D2B"/></w:rPr><w:t>Kleppmann</w:t></w:r><w:proofErr w:type="spellEnd"/><w:r><w:rPr><w:color w:val="1F2D2B"/></w:rPr><w:t>, M. (2017). Designing data-intensive applications — Idempotency (Ch. 11). O'Reilly Media.</w:t></w:r></w:p><w:p w14:paraId="5C896183" w14:textId="77777777" w:rsidR="00043C65" w:rsidRDefault="00C87A34"><w:pPr><w:spacing w:before="40" w:after="60" w:line="255" w:lineRule="auto"/><w:ind w:left="720" w:hanging="720"/></w:pPr><w:r><w:rPr><w:color w:val="1F2D2B"/></w:rPr><w:t xml:space="preserve">Casciaro, M., &amp; </w:t></w:r><w:proofErr w:type="spellStart"/><w:r><w:rPr><w:color w:val="1F2D2B"/></w:rPr><w:t>Mammino</w:t></w:r><w:proofErr w:type="spellEnd"/><w:r><w:rPr><w:color w:val="1F2D2B"/></w:rPr><w:t xml:space="preserve">, L. (2020). Node.js design patterns — Event loop and async patterns (Ch. 3). </w:t></w:r><w:proofErr w:type="spellStart"/><w:r><w:rPr><w:color w:val="1F2D2B"/></w:rPr><w:t>Packt</w:t></w:r><w:proofErr w:type="spellEnd"/><w:r><w:rPr><w:color w:val="1F2D2B"/></w:rPr><w:t xml:space="preserve"> Publishing.</w:t></w:r></w:p><w:p w14:paraId="1D6EBB81" w14:textId="77777777" w:rsidR="00043C65" w:rsidRDefault="00C87A34"><w:pPr><w:spacing w:before="40" w:after="60" w:line="255" w:lineRule="auto"/><w:ind w:left="720" w:hanging="720"/></w:pPr><w:r><w:rPr><w:color w:val="1F2D2B"/></w:rPr><w:t>Wig</w:t></w:r><w:r><w:rPr><w:color w:val="1F2D2B"/></w:rPr><w:t>gins, A. (2017). The twelve-factor app — III. Config. https://12factor.net/config</w:t></w:r></w:p><w:p w14:paraId="3C1C0055" w14:textId="77777777" w:rsidR="00043C65" w:rsidRDefault="00C87A34"><w:pPr><w:pStyle w:val="Heading1"/><w:spacing w:before="180" w:after="50"/></w:pPr><w:r><w:rPr><w:b/><w:bCs/><w:color w:val="1F2D2B"/></w:rPr><w:t>CSV and HTTP standards</w:t></w:r></w:p><w:p w14:paraId="194586C3" w14:textId="77777777" w:rsidR="00043C65" w:rsidRDefault="00C87A34"><w:pPr><w:spacing w:before="40" w:after="60" w:line="255" w:lineRule="auto"/><w:ind w:left="720" w:hanging="720"/></w:pPr><w:proofErr w:type="spellStart"/><w:r><w:rPr><w:color w:val="1F2D2B"/></w:rPr><w:t>Shafranovich</w:t></w:r><w:proofErr w:type="spellEnd"/><w:r><w:rPr><w:color w:val="1F2D2B"/></w:rPr><w:t>, Y. (2005). RFC 4180 — CSV format §2. IETF. https://datatracker.ietf.org/doc/html/rfc4180</w:t></w:r></w:p><w:p w14:paraId="1B4F9E11" w14:textId="77777777" w:rsidR="00043C65" w:rsidRDefault="00C87A34"><w:pPr><w:spacing w:before="40" w:after="60" w:line="255" w:lineRule="auto"/><w:ind w:left="720" w:hanging="720"/></w:pPr><w:r><w:rPr><w:color w:val="1F2D2B"/></w:rPr><w:t>Fielding, R., &amp; Reschke, J. (2014). RFC 7231 — H</w:t></w:r><w:r><w:rPr><w:color w:val="1F2D2B"/></w:rPr><w:t>TTP/1.1 §4.3.4 PUT. IETF. https://datatracker.ietf.org/doc/html/rfc7231#section-4.3.4</w:t></w:r></w:p><w:p w14:paraId="586FA0A1" w14:textId="77777777" w:rsidR="00043C65" w:rsidRDefault="00C87A34"><w:pPr><w:spacing w:before="40" w:after="60" w:line="255" w:lineRule="auto"/><w:ind w:left="720" w:hanging="720"/></w:pPr><w:r><w:rPr><w:color w:val="1F2D2B"/></w:rPr><w:t>Fielding, R., &amp; Reschke, J. (2014). RFC 7231 — HTTP/1.1 §6.5 client error responses. IETF. https://datatracker.ietf.org/doc/html/rfc7231#section-6.5</w:t></w:r></w:p><w:p w14:paraId="4D723201" w14:textId="77777777" w:rsidR="00043C65" w:rsidRDefault="00C87A34"><w:pPr><w:pStyle w:val="Heading1"/><w:spacing w:before="180" w:after="50"/></w:pPr><w:proofErr w:type="spellStart"/><w:r><w:rPr><w:b/><w:bCs/><w:color w:val="1F2D2B"/></w:rPr><w:lastRenderedPageBreak/><w:t>Dialogflow</w:t></w:r><w:proofErr w:type="spellEnd"/><w:r><w:rPr><w:b/><w:bCs/><w:color w:val="1F2D2B"/></w:rPr><w:t xml:space="preserve"> webhook pr</w:t></w:r><w:r><w:rPr><w:b/><w:bCs/><w:color w:val="1F2D2B"/></w:rPr><w:t>otocol</w:t></w:r></w:p><w:p w14:paraId="30F53152" w14:textId="77777777" w:rsidR="00043C65" w:rsidRDefault="00C87A34"><w:pPr><w:spacing w:before="40" w:after="60" w:line="255" w:lineRule="auto"/><w:ind w:left="720" w:hanging="720"/></w:pPr><w:r><w:rPr><w:color w:val="1F2D2B"/></w:rPr><w:t xml:space="preserve">Google LLC. (2024). </w:t></w:r><w:proofErr w:type="spellStart"/><w:r><w:rPr><w:color w:val="1F2D2B"/></w:rPr><w:t>Dialogflow</w:t></w:r><w:proofErr w:type="spellEnd"/><w:r><w:rPr><w:color w:val="1F2D2B"/></w:rPr><w:t xml:space="preserve"> ES: Webhook request and response format. https://cloud.google.com/dialogflow/es/docs/fulfillment-webhook</w:t></w:r></w:p><w:p w14:paraId="4971F247" w14:textId="77777777" w:rsidR="00043C65" w:rsidRDefault="00C87A34"><w:pPr><w:spacing w:before="40" w:after="60" w:line="255" w:lineRule="auto"/><w:ind w:left="720" w:hanging="720"/></w:pPr><w:r><w:rPr><w:color w:val="1F2D2B"/></w:rPr><w:t xml:space="preserve">Google LLC. (2024). </w:t></w:r><w:proofErr w:type="spellStart"/><w:r><w:rPr><w:color w:val="1F2D2B"/></w:rPr><w:t>Dialogflow</w:t></w:r><w:proofErr w:type="spellEnd"/><w:r><w:rPr><w:color w:val="1F2D2B"/></w:rPr><w:t xml:space="preserve"> ES: Contexts — lifespan and parameters. https://cloud.google.com/dialogflow/es/docs/conte</w:t></w:r><w:r><w:rPr><w:color w:val="1F2D2B"/></w:rPr><w:t>xts-overview</w:t></w:r></w:p><w:p w14:paraId="33685F51" w14:textId="77777777" w:rsidR="00043C65" w:rsidRDefault="00C87A34"><w:pPr><w:spacing w:before="40" w:after="60" w:line="255" w:lineRule="auto"/><w:ind w:left="720" w:hanging="720"/></w:pPr><w:r><w:rPr><w:color w:val="1F2D2B"/></w:rPr><w:t xml:space="preserve">Google LLC. (2024). </w:t></w:r><w:proofErr w:type="spellStart"/><w:r><w:rPr><w:color w:val="1F2D2B"/></w:rPr><w:t>Dialogflow</w:t></w:r><w:proofErr w:type="spellEnd"/><w:r><w:rPr><w:color w:val="1F2D2B"/></w:rPr><w:t xml:space="preserve"> ES: Intents — detection and training phrases. https://cloud.google.com/dialogflow/es/docs/intents-overview</w:t></w:r></w:p><w:p w14:paraId="461D71E1" w14:textId="77777777" w:rsidR="00043C65" w:rsidRDefault="00C87A34"><w:pPr><w:spacing w:before="40" w:after="60" w:line="255" w:lineRule="auto"/><w:ind w:left="720" w:hanging="720"/></w:pPr><w:r><w:rPr><w:color w:val="1F2D2B"/></w:rPr><w:t xml:space="preserve">Google LLC. (2024). </w:t></w:r><w:proofErr w:type="spellStart"/><w:r><w:rPr><w:color w:val="1F2D2B"/></w:rPr><w:t>Dialogflow</w:t></w:r><w:proofErr w:type="spellEnd"/><w:r><w:rPr><w:color w:val="1F2D2B"/></w:rPr><w:t xml:space="preserve"> ES: Entities — system and developer entities. https://cloud.google.com/dia</w:t></w:r><w:r><w:rPr><w:color w:val="1F2D2B"/></w:rPr><w:t>logflow/es/docs/entities-overview</w:t></w:r></w:p><w:p w14:paraId="72A69B34" w14:textId="77777777" w:rsidR="00043C65" w:rsidRDefault="00C87A34"><w:pPr><w:spacing w:before="40" w:after="60" w:line="255" w:lineRule="auto"/><w:ind w:left="720" w:hanging="720"/></w:pPr><w:proofErr w:type="spellStart"/><w:r><w:rPr><w:color w:val="1F2D2B"/></w:rPr><w:t>Jurafsky</w:t></w:r><w:proofErr w:type="spellEnd"/><w:r><w:rPr><w:color w:val="1F2D2B"/></w:rPr><w:t>, D., &amp; Martin, J. H. (2023). Speech and language processing (3rd ed. draft) — Ch. 24: Dialog systems. https://web.stanford.edu/~jurafsky/slp3/</w:t></w:r></w:p><w:p w14:paraId="5A57A129" w14:textId="77777777" w:rsidR="00EB6840" w:rsidRDefault="006E59E1"><w:pPr><w:pStyle w:val="Heading1"/></w:pPr><w:r><w:t>Dummy Section</w:t></w:r></w:p><w:p w14:paraId="6ECE7E47" w14:textId="77777777" w:rsidR="00EB6840" w:rsidRDefault="006E59E1"><w:pPr><w:pStyle w:val="Heading2"/></w:pPr><w:r><w:t>Table</w:t></w:r></w:p><w:tbl><w:tblPr><w:tblStyle w:val="TableGrid"/><w:tblW w:w="0" w:type="auto"/><w:tblLook w:val="04A0" w:firstRow="1" w:lastRow="0" w:firstColumn="1" w:lastColumn="0" w:noHBand="0" w:noVBand="1"/><w:tblCaption w:val="[[RHEMA_TABLE_STYLE]]"/></w:tblPr><w:tblGrid><w:gridCol w:w="3000"/><w:gridCol w:w="3000"/><w:gridCol w:w="3016"/></w:tblGrid><w:tr w:rsidR="00EB6840" w14:paraId="018CA8BC" w14:textId="77777777"><w:tc><w:tcPr><w:tcW w:w="3000" w:type="dxa"/><w:shd w:val="clear" w:color="auto" w:fill="171A21"/></w:tcPr><w:p w14:paraId="02CF6893" w14:textId="77777777" w:rsidR="00EB6840" w:rsidRDefault="006E59E1"><w:pPr><w:pBdr><w:bottom w:val="single" w:sz="4" w:space="1" w:color="1FFF6B"/></w:pBdr><w:spacing w:after="120"/></w:pPr><w:r><w:rPr><w:b/><w:bCs/></w:rPr><w:t>Column A</w:t></w:r></w:p></w:tc><w:tc><w:tcPr><w:tcW w:w="3000" w:type="dxa"/><w:shd w:val="clear" w:color="auto" w:fill="171A21"/></w:tcPr><w:p w14:paraId="69EB8FC3" w14:textId="77777777" w:rsidR="00EB6840" w:rsidRDefault="006E59E1"><w:pPr><w:pBdr><w:bottom w:val="single" w:sz="4" w:space="1" w:color="1FFF6B"/></w:pBdr><w:spacing w:after="120"/></w:pPr><w:r><w:rPr><w:b/><w:bCs/></w:rPr><w:t>Co</w:t></w:r><w:r><w:rPr><w:b/><w:bCs/></w:rPr><w:t>lumn B</w:t></w:r></w:p></w:tc><w:tc><w:tcPr><w:tcW w:w="3016" w:type="dxa"/><w:shd w:val="clear" w:color="auto" w:fill="171A21"/></w:tcPr><w:p w14:paraId="0CF72D2C" w14:textId="77777777" w:rsidR="00EB6840" w:rsidRDefault="006E59E1"><w:pPr><w:pBdr><w:bottom w:val="single" w:sz="4" w:space="1" w:color="1FFF6B"/></w:pBdr><w:spacing w:after="120"/></w:pPr><w:r><w:rPr><w:b/><w:bCs/></w:rPr><w:t>Column C</w:t></w:r></w:p></w:tc></w:tr><w:tr w:rsidR="00EB6840" w14:paraId="4F9B3D54" w14:textId="77777777"><w:tc><w:tcPr><w:tcW w:w="3000" w:type="dxa"/></w:tcPr><w:p w14:paraId="0C31ED2C" w14:textId="77777777" w:rsidR="00EB6840" w:rsidRDefault="006E59E1"><w:pPr><w:spacing w:after="120"/></w:pPr><w:r><w:rPr><w:color w:val="9C9CA1"/></w:rPr><w:t>Sample value</w:t></w:r></w:p></w:tc><w:tc><w:tcPr><w:tcW w:w="3000" w:type="dxa"/></w:tcPr><w:p w14:paraId="72645F4A" w14:textId="77777777" w:rsidR="00EB6840" w:rsidRDefault="006E59E1"><w:pPr><w:spacing w:after="120"/></w:pPr><w:r><w:rPr><w:color w:val="9C9CA1"/></w:rPr><w:t>Sample value</w:t></w:r></w:p></w:tc><w:tc><w:tcPr><w:tcW w:w="3016" w:type="dxa"/></w:tcPr><w:p w14:paraId="0FA888F8" w14:textId="77777777" w:rsidR="00EB6840" w:rsidRDefault="006E59E1"><w:pPr><w:spacing w:after="120"/></w:pPr><w:r><w:rPr><w:color w:val="9C9CA1"/></w:rPr><w:t>Sample value</w:t></w:r></w:p></w:tc></w:tr><w:tr w:rsidR="00EB6840" w14:paraId="69394E4D" w14:textId="77777777"><w:tc><w:tcPr><w:tcW w:w="3000" w:type="dxa"/></w:tcPr><w:p w14:paraId="118C91F1" w14:textId="77777777" w:rsidR="00EB6840" w:rsidRDefault="006E59E1"><w:pPr><w:spacing w:after="120"/></w:pPr><w:r><w:rPr><w:color w:val="9C9CA1"/></w:rPr><w:t>Sample value</w:t></w:r></w:p></w:tc><w:tc><w:tcPr><w:tcW w:w="3000" w:type="dxa"/></w:tcPr><w:p w14:paraId="58C77688" w14:textId="77777777" w:rsidR="00EB6840" w:rsidRDefault="006E59E1"><w:pPr><w:spacing w:after="120"/></w:pPr><w:r><w:rPr><w:color w:val="9C9CA1"/></w:rPr><w:t>Sample value</w:t></w:r></w:p></w:tc><w:tc><w:tcPr><w:tcW w:w="3016" w:type="dxa"/></w:tcPr><w:p w14:paraId="771B3125" w14:textId="77777777" w:rsidR="00EB6840" w:rsidRDefault="006E59E1"><w:pPr><w:spacing w:after="120"/></w:pPr><w:r><w:rPr><w:color w:val="9C9CA1"/></w:rPr><w:t>Sample value</w:t></w:r></w:p></w:tc></w:tr><w:tr w:rsidR="00EB6840" w14:paraId="6A8847AF" w14:textId="77777777"><w:tc><w:tcPr><w:tcW w:w="3000" w:type="dxa"/></w:tcPr><w:p w14:paraId="567DD589" w14:textId="77777777" w:rsidR="00EB6840" w:rsidRDefault="006E59E1"><w:pPr><w:spacing w:after="120"/></w:pPr><w:r><w:rPr><w:color w:val="9C9CA1"/></w:rPr><w:t>Sample value</w:t></w:r></w:p></w:tc><w:tc><w:tcPr><w:tcW w:w="3000" w:type="dxa"/></w:tcPr><w:p w14:paraId="3475C263" w14:textId="77777777" w:rsidR="00EB6840" w:rsidRDefault="006E59E1"><w:pPr><w:spacing w:after="120"/></w:pPr><w:r><w:rPr><w:color w:val="9C9CA1"/></w:rPr><w:t>Sample value</w:t></w:r></w:p></w:tc><w:tc><w:tcPr><w:tcW w:w="3016" w:type="dxa"/></w:tcPr><w:p w14:paraId="24AF0CBC" w14:textId="77777777" w:rsidR="00EB6840" w:rsidRDefault="006E59E1"><w:pPr><w:spacing w:after="120"/></w:pPr><w:r><w:rPr><w:color w:val="9C9CA1"/></w:rPr><w:t>Sample value</w:t></w:r></w:p></w:tc></w:tr></w:tbl><w:p w14:paraId="0932F80B" w14:textId="77777777" w:rsidR="00EB6840" w:rsidRDefault="00EB6840"/><w:p w14:paraId="03626DF4" w14:textId="77777777" w:rsidR="00EB6840" w:rsidRDefault="006E59E1"><w:pPr><w:pStyle w:val="Heading2"/></w:pPr><w:r><w:t>List</w:t></w:r></w:p><w:p w14:paraId="7220E6B4" w14:textId="77777777" w:rsidR="00EB6840" w:rsidRDefault="006E59E1"><w:pPr><w:numPr><w:ilvl w:val="0"/><w:numId w:val="1"/></w:numPr><w:spacing w:after="120"/></w:pPr><w:r><w:rPr><w:color w:val="9C9CA1"/></w:rPr><w:t>[[RHEMA_LIST_STYLE]] Sample list item one</w:t></w:r></w:p><w:p w14:paraId="733F8904" w14:textId="77777777" w:rsidR="00EB6840" w:rsidRDefault="006E59E1"><w:pPr><w:numPr><w:ilvl w:val="0"/><w:numId w:val="1"/></w:numPr><w:spacing w:after="120"/></w:pPr><w:r><w:rPr><w:color w:val="9C9CA1"/></w:rPr><w:t>Sample list item two</w:t></w:r></w:p><w:p w14:paraId="67784195" w14:textId="77777777" w:rsidR="00EB6840" w:rsidRDefault="006E59E1"><w:pPr><w:numPr><w:ilvl w:val="0"/><w:numId w:val="1"/></w:numPr></w:pPr><w:r><w:rPr><w:color w:val="9C9CA1"/></w:rPr><w:t>Sample list item three</w:t></w:r></w:p><w:p w14:paraId="0B78D6F6" w14:textId="77777777" w:rsidR="006D2F0E" w:rsidRDefault="006D2F0E"><w:pPr><w:sectPr w:rsidR="006D2F0E"><w:headerReference w:type="default" r:id="rId16"/><w:footerReference w:type="default" r:id="rId17"/><w:pgSz w:w="11906" w:h="16838"/><w:pgMar w:top="1440" w:right="1440" w:bottom="1440" w:left="1440" w:header="708" w:footer="708" w:gutter="0"/><w:pgNumType w:start="1"/><w:cols w:space="720"/><w:docGrid w:linePitch="360"/></w:sectPr></w:pPr></w:p><w:p w14:paraId="35DB4913" w14:textId="77777777" w:rsidR="006D2F0E" w:rsidRDefault="001B4095"><w:pPr><w:pStyle w:val="Title"/><w:spacing w:before="0"/></w:pPr><w:bookmarkStart w:id="1" w:name="_Toc231339659"/><w:r><w:lastRenderedPageBreak/><w:t>REFERENCES</w:t></w:r><w:bookmarkEnd w:id="1"/></w:p><w:sectPr w:rsidR="006D2F0E"><w:headerReference w:type="default" r:id="rId18"/><w:footerReference w:type="default" r:id="rId19"/><w:headerReference w:type="first" r:id="rId20"/><w:footerReference w:type="first" r:id="rId21"/><w:pgSz w:w="11906" w:h="16838"/><w:pgMar w:top="1440" w:right="1440" w:bottom="1440" w:left="1440" w:header="708" w:footer="708" w:gutter="0"/><w:cols w:space="720"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AB4AA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73E82266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93573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A57EF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B656F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5085F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9CDD4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proofErr w:type="gramStart"/>
    <w:r>
      <w:rPr>
        <w:i/>
        <w:iCs/>
        <w:color w:val="9C9CA1"/>
        <w:sz w:val="18"/>
        <w:szCs w:val="18"/>
      </w:rPr>
    </w:r>
    <w:proofErr w:type="gramEnd"/>
    <w:r>
      <w:rPr>
        <w:i/>
        <w:iCs/>
        <w:color w:val="9C9CA1"/>
        <w:sz w:val="18"/>
        <w:szCs w:val="18"/>
      </w:rPr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E7D17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6C899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F759F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6281DCF7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BE3F6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CEBBD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D9CA1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37B0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9B683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Warehouse Chatbot Assistant v11  |  DEREE</w:t>
    </w:r>
    <w:proofErr w:type="gramStart"/>
    <w:r>
      <w:rPr>
        <w:i/>
        <w:iCs/>
        <w:color w:val="9C9CA1"/>
        <w:sz w:val="18"/>
        <w:szCs w:val="18"/>
      </w:rPr>
    </w:r>
    <w:r>
      <w:rPr>
        <w:color w:val="B026FF"/>
        <w:sz w:val="18"/>
        <w:szCs w:val="18"/>
      </w:rPr>
    </w:r>
    <w:proofErr w:type="gramEnd"/>
    <w:r>
      <w:rPr>
        <w:color w:val="B026FF"/>
        <w:sz w:val="18"/>
        <w:szCs w:val="18"/>
      </w:rPr>
    </w:r>
    <w:r>
      <w:rPr>
        <w:i/>
        <w:iCs/>
        <w:color w:val="9C9CA1"/>
        <w:sz w:val="18"/>
        <w:szCs w:val="18"/>
      </w:rPr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E8706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9191D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5E21C9"/>
    <w:rsid w:val="006D2F0E"/>
    <w:rsid w:val="006E59E1"/>
    <w:rsid w:val="007B3D5C"/>
    <w:rsid w:val="00AE5B8E"/>
    <w:rsid w:val="00D11489"/>
    <w:rsid w:val="00D45C74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8FD2D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Rule="auto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2</cp:revision>
  <dcterms:created xsi:type="dcterms:W3CDTF">2026-06-03T17:43:00Z</dcterms:created>
  <dcterms:modified xsi:type="dcterms:W3CDTF">2026-06-03T17:43:00Z</dcterms:modified>
</cp:coreProperties>
</file>