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200126248"/>
        <w:docPartObj>
          <w:docPartGallery w:val="Cover Pages"/>
          <w:docPartUnique/>
        </w:docPartObj>
      </w:sdtPr>
      <w:sdtContent>
        <w:p w14:paraId="5804B514" w14:textId="77777777" w:rsidR="005D4EFD" w:rsidRDefault="00F8628D">
          <w:pPr>
            <w:pStyle w:val="NoSpacing"/>
          </w:pPr>
          <w:r>
            <w:rPr>
              <w:noProof/>
            </w:rPr>
            <mc:AlternateContent>
              <mc:Choice Requires="wpg">
                <w:drawing>
                  <wp:anchor distT="0" distB="0" distL="114300" distR="114300" simplePos="0" relativeHeight="251659264" behindDoc="1" locked="0" layoutInCell="1" allowOverlap="1" wp14:anchorId="30E49E77" wp14:editId="4DA0014A">
                    <wp:simplePos x="0" y="0"/>
                    <wp:positionH relativeFrom="page">
                      <wp:posOffset>315686</wp:posOffset>
                    </wp:positionH>
                    <wp:positionV relativeFrom="page">
                      <wp:posOffset>1393371</wp:posOffset>
                    </wp:positionV>
                    <wp:extent cx="2133600" cy="8404860"/>
                    <wp:effectExtent l="0" t="0" r="19050" b="15240"/>
                    <wp:wrapNone/>
                    <wp:docPr id="2" name="Group 2"/>
                    <wp:cNvGraphicFramePr/>
                    <a:graphic xmlns:a="http://schemas.openxmlformats.org/drawingml/2006/main">
                      <a:graphicData uri="http://schemas.microsoft.com/office/word/2010/wordprocessingGroup">
                        <wpg:wgp>
                          <wpg:cNvGrpSpPr/>
                          <wpg:grpSpPr>
                            <a:xfrm>
                              <a:off x="0" y="0"/>
                              <a:ext cx="2133600" cy="8404860"/>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605699"/>
                                <a:ext cx="187452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473098829"/>
                                    <w:dataBinding w:prefixMappings="xmlns:ns0='http://schemas.microsoft.com/office/2006/coverPageProps' " w:xpath="/ns0:CoverPageProperties[1]/ns0:PublishDate[1]" w:storeItemID="{55AF091B-3C7A-41E3-B477-F2FDAA23CFDA}"/>
                                    <w:date w:fullDate="2025-08-10T00:00:00Z">
                                      <w:dateFormat w:val="M/d/yyyy"/>
                                      <w:lid w:val="en-US"/>
                                      <w:storeMappedDataAs w:val="dateTime"/>
                                      <w:calendar w:val="gregorian"/>
                                    </w:date>
                                  </w:sdtPr>
                                  <w:sdtContent>
                                    <w:p w14:paraId="79F79C7C" w14:textId="49C9853A" w:rsidR="005D4EFD" w:rsidRDefault="009669FC">
                                      <w:pPr>
                                        <w:pStyle w:val="NoSpacing"/>
                                        <w:jc w:val="right"/>
                                        <w:rPr>
                                          <w:color w:val="FFFFFF" w:themeColor="background1"/>
                                          <w:sz w:val="28"/>
                                          <w:szCs w:val="28"/>
                                        </w:rPr>
                                      </w:pPr>
                                      <w:r>
                                        <w:rPr>
                                          <w:color w:val="FFFFFF" w:themeColor="background1"/>
                                          <w:sz w:val="28"/>
                                          <w:szCs w:val="28"/>
                                        </w:rPr>
                                        <w:t>8</w:t>
                                      </w:r>
                                      <w:r w:rsidR="00865F31">
                                        <w:rPr>
                                          <w:color w:val="FFFFFF" w:themeColor="background1"/>
                                          <w:sz w:val="28"/>
                                          <w:szCs w:val="28"/>
                                        </w:rPr>
                                        <w:t>/</w:t>
                                      </w:r>
                                      <w:r>
                                        <w:rPr>
                                          <w:color w:val="FFFFFF" w:themeColor="background1"/>
                                          <w:sz w:val="28"/>
                                          <w:szCs w:val="28"/>
                                        </w:rPr>
                                        <w:t>10</w:t>
                                      </w:r>
                                      <w:r w:rsidR="00865F31">
                                        <w:rPr>
                                          <w:color w:val="FFFFFF" w:themeColor="background1"/>
                                          <w:sz w:val="28"/>
                                          <w:szCs w:val="28"/>
                                        </w:rPr>
                                        <w:t>/202</w:t>
                                      </w:r>
                                      <w:r>
                                        <w:rPr>
                                          <w:color w:val="FFFFFF" w:themeColor="background1"/>
                                          <w:sz w:val="28"/>
                                          <w:szCs w:val="28"/>
                                        </w:rPr>
                                        <w:t>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30E49E77" id="Group 2" o:spid="_x0000_s1026" style="position:absolute;margin-left:24.85pt;margin-top:109.7pt;width:168pt;height:661.8pt;z-index:-251657216;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6464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6056;width:187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" adj="18419" fillcolor="#002060 [3204]" stroked="f" strokeweight="1pt">
                      <v:textbox inset=",0,14.4pt,0">
                        <w:txbxContent>
                          <w:sdt>
                            <w:sdtPr>
                              <w:rPr>
                                <w:color w:val="FFFFFF" w:themeColor="background1"/>
                                <w:sz w:val="28"/>
                                <w:szCs w:val="28"/>
                              </w:rPr>
                              <w:alias w:val="Date"/>
                              <w:tag w:val=""/>
                              <w:id w:val="473098829"/>
                              <w:dataBinding w:prefixMappings="xmlns:ns0='http://schemas.microsoft.com/office/2006/coverPageProps' " w:xpath="/ns0:CoverPageProperties[1]/ns0:PublishDate[1]" w:storeItemID="{55AF091B-3C7A-41E3-B477-F2FDAA23CFDA}"/>
                              <w:date w:fullDate="2025-08-10T00:00:00Z">
                                <w:dateFormat w:val="M/d/yyyy"/>
                                <w:lid w:val="en-US"/>
                                <w:storeMappedDataAs w:val="dateTime"/>
                                <w:calendar w:val="gregorian"/>
                              </w:date>
                            </w:sdtPr>
                            <w:sdtContent>
                              <w:p w14:paraId="79F79C7C" w14:textId="49C9853A" w:rsidR="005D4EFD" w:rsidRDefault="009669FC">
                                <w:pPr>
                                  <w:pStyle w:val="NoSpacing"/>
                                  <w:jc w:val="right"/>
                                  <w:rPr>
                                    <w:color w:val="FFFFFF" w:themeColor="background1"/>
                                    <w:sz w:val="28"/>
                                    <w:szCs w:val="28"/>
                                  </w:rPr>
                                </w:pPr>
                                <w:r>
                                  <w:rPr>
                                    <w:color w:val="FFFFFF" w:themeColor="background1"/>
                                    <w:sz w:val="28"/>
                                    <w:szCs w:val="28"/>
                                  </w:rPr>
                                  <w:t>8</w:t>
                                </w:r>
                                <w:r w:rsidR="00865F31">
                                  <w:rPr>
                                    <w:color w:val="FFFFFF" w:themeColor="background1"/>
                                    <w:sz w:val="28"/>
                                    <w:szCs w:val="28"/>
                                  </w:rPr>
                                  <w:t>/</w:t>
                                </w:r>
                                <w:r>
                                  <w:rPr>
                                    <w:color w:val="FFFFFF" w:themeColor="background1"/>
                                    <w:sz w:val="28"/>
                                    <w:szCs w:val="28"/>
                                  </w:rPr>
                                  <w:t>10</w:t>
                                </w:r>
                                <w:r w:rsidR="00865F31">
                                  <w:rPr>
                                    <w:color w:val="FFFFFF" w:themeColor="background1"/>
                                    <w:sz w:val="28"/>
                                    <w:szCs w:val="28"/>
                                  </w:rPr>
                                  <w:t>/202</w:t>
                                </w:r>
                                <w:r>
                                  <w:rPr>
                                    <w:color w:val="FFFFFF" w:themeColor="background1"/>
                                    <w:sz w:val="28"/>
                                    <w:szCs w:val="28"/>
                                  </w:rPr>
                                  <w:t>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6464a [3215]" strokecolor="#46464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6464a [3215]" strokecolor="#46464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6464a [3215]" strokecolor="#46464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6464a [3215]" strokecolor="#46464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6464a [3215]" strokecolor="#46464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6464a [3215]" strokecolor="#46464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6464a [3215]" strokecolor="#46464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6464a [3215]" strokecolor="#46464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6464a [3215]" strokecolor="#46464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6464a [3215]" strokecolor="#46464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6464a [3215]" strokecolor="#46464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6464a [3215]" strokecolor="#46464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6464a [3215]" strokecolor="#46464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6464a [3215]" strokecolor="#46464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6464a [3215]" strokecolor="#46464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6464a [3215]" strokecolor="#46464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6464a [3215]" strokecolor="#46464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6464a [3215]" strokecolor="#46464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6464a [3215]" strokecolor="#46464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6464a [3215]" strokecolor="#46464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6464a [3215]" strokecolor="#46464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6464a [3215]" strokecolor="#46464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6464a [3215]" strokecolor="#46464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7A3A352" w14:textId="77777777" w:rsidR="005D4EFD" w:rsidRDefault="005D4EFD">
          <w:r>
            <w:rPr>
              <w:noProof/>
            </w:rPr>
            <mc:AlternateContent>
              <mc:Choice Requires="wps">
                <w:drawing>
                  <wp:anchor distT="0" distB="0" distL="114300" distR="114300" simplePos="0" relativeHeight="251661312" behindDoc="0" locked="0" layoutInCell="1" allowOverlap="1" wp14:anchorId="0E5E475B" wp14:editId="51E42EDF">
                    <wp:simplePos x="0" y="0"/>
                    <wp:positionH relativeFrom="margin">
                      <wp:align>center</wp:align>
                    </wp:positionH>
                    <wp:positionV relativeFrom="bottomMargin">
                      <wp:align>top</wp:align>
                    </wp:positionV>
                    <wp:extent cx="3657600" cy="365760"/>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B5D53E" w14:textId="5AF449E9" w:rsidR="005D4EFD" w:rsidRDefault="00000000" w:rsidP="005D4EFD">
                                <w:pPr>
                                  <w:pStyle w:val="NoSpacing"/>
                                  <w:jc w:val="center"/>
                                  <w:rPr>
                                    <w:color w:val="002060" w:themeColor="accent1"/>
                                    <w:sz w:val="26"/>
                                    <w:szCs w:val="26"/>
                                  </w:rPr>
                                </w:pPr>
                                <w:sdt>
                                  <w:sdtPr>
                                    <w:rPr>
                                      <w:color w:val="002060" w:themeColor="accent1"/>
                                      <w:sz w:val="26"/>
                                      <w:szCs w:val="26"/>
                                    </w:rPr>
                                    <w:alias w:val="Author"/>
                                    <w:tag w:val=""/>
                                    <w:id w:val="-275101936"/>
                                    <w:dataBinding w:prefixMappings="xmlns:ns0='http://purl.org/dc/elements/1.1/' xmlns:ns1='http://schemas.openxmlformats.org/package/2006/metadata/core-properties' " w:xpath="/ns1:coreProperties[1]/ns0:creator[1]" w:storeItemID="{6C3C8BC8-F283-45AE-878A-BAB7291924A1}"/>
                                    <w:text/>
                                  </w:sdtPr>
                                  <w:sdtContent>
                                    <w:r w:rsidR="005D4EFD">
                                      <w:rPr>
                                        <w:color w:val="002060" w:themeColor="accent1"/>
                                        <w:sz w:val="26"/>
                                        <w:szCs w:val="26"/>
                                      </w:rPr>
                                      <w:t>Milestone #</w:t>
                                    </w:r>
                                    <w:r w:rsidR="00A451AC">
                                      <w:rPr>
                                        <w:color w:val="002060" w:themeColor="accent1"/>
                                        <w:sz w:val="26"/>
                                        <w:szCs w:val="26"/>
                                      </w:rPr>
                                      <w:t xml:space="preserve"> 1</w:t>
                                    </w:r>
                                  </w:sdtContent>
                                </w:sdt>
                              </w:p>
                              <w:p w14:paraId="06C26406" w14:textId="77777777" w:rsidR="005D4EFD" w:rsidRDefault="00000000" w:rsidP="005D4EFD">
                                <w:pPr>
                                  <w:pStyle w:val="NoSpacing"/>
                                  <w:jc w:val="center"/>
                                  <w:rPr>
                                    <w:color w:val="595959" w:themeColor="text1" w:themeTint="A6"/>
                                    <w:sz w:val="20"/>
                                    <w:szCs w:val="20"/>
                                  </w:rPr>
                                </w:pPr>
                                <w:sdt>
                                  <w:sdtPr>
                                    <w:rPr>
                                      <w:caps/>
                                      <w:color w:val="595959" w:themeColor="text1" w:themeTint="A6"/>
                                      <w:sz w:val="20"/>
                                      <w:szCs w:val="20"/>
                                    </w:rPr>
                                    <w:alias w:val="Company"/>
                                    <w:tag w:val=""/>
                                    <w:id w:val="-1853325781"/>
                                    <w:dataBinding w:prefixMappings="xmlns:ns0='http://schemas.openxmlformats.org/officeDocument/2006/extended-properties' " w:xpath="/ns0:Properties[1]/ns0:Company[1]" w:storeItemID="{6668398D-A668-4E3E-A5EB-62B293D839F1}"/>
                                    <w:text/>
                                  </w:sdtPr>
                                  <w:sdtContent>
                                    <w:r w:rsidR="00865F31">
                                      <w:rPr>
                                        <w:caps/>
                                        <w:color w:val="595959" w:themeColor="text1" w:themeTint="A6"/>
                                        <w:sz w:val="20"/>
                                        <w:szCs w:val="20"/>
                                      </w:rPr>
                                      <w:t>Robotics (Edpt1009) W’21</w:t>
                                    </w:r>
                                    <w:r w:rsidR="005D4EFD">
                                      <w:rPr>
                                        <w:caps/>
                                        <w:color w:val="595959" w:themeColor="text1" w:themeTint="A6"/>
                                        <w:sz w:val="20"/>
                                        <w:szCs w:val="20"/>
                                      </w:rPr>
                                      <w:t xml:space="preserve"> course project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E5E475B"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wrap-distance-left:9pt;mso-wrap-distance-top:0;mso-wrap-distance-right:9pt;mso-wrap-distance-bottom:0;mso-position-horizontal:center;mso-position-horizontal-relative:margin;mso-position-vertical:top;mso-position-vertical-relative:bottom-margin-area;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" filled="f" stroked="f" strokeweight=".5pt">
                    <v:textbox style="mso-fit-shape-to-text:t" inset="0,0,0,0">
                      <w:txbxContent>
                        <w:p w14:paraId="1CB5D53E" w14:textId="5AF449E9" w:rsidR="005D4EFD" w:rsidRDefault="00000000" w:rsidP="005D4EFD">
                          <w:pPr>
                            <w:pStyle w:val="NoSpacing"/>
                            <w:jc w:val="center"/>
                            <w:rPr>
                              <w:color w:val="002060" w:themeColor="accent1"/>
                              <w:sz w:val="26"/>
                              <w:szCs w:val="26"/>
                            </w:rPr>
                          </w:pPr>
                          <w:sdt>
                            <w:sdtPr>
                              <w:rPr>
                                <w:color w:val="002060" w:themeColor="accent1"/>
                                <w:sz w:val="26"/>
                                <w:szCs w:val="26"/>
                              </w:rPr>
                              <w:alias w:val="Author"/>
                              <w:tag w:val=""/>
                              <w:id w:val="-275101936"/>
                              <w:dataBinding w:prefixMappings="xmlns:ns0='http://purl.org/dc/elements/1.1/' xmlns:ns1='http://schemas.openxmlformats.org/package/2006/metadata/core-properties' " w:xpath="/ns1:coreProperties[1]/ns0:creator[1]" w:storeItemID="{6C3C8BC8-F283-45AE-878A-BAB7291924A1}"/>
                              <w:text/>
                            </w:sdtPr>
                            <w:sdtContent>
                              <w:r w:rsidR="005D4EFD">
                                <w:rPr>
                                  <w:color w:val="002060" w:themeColor="accent1"/>
                                  <w:sz w:val="26"/>
                                  <w:szCs w:val="26"/>
                                </w:rPr>
                                <w:t>Milestone #</w:t>
                              </w:r>
                              <w:r w:rsidR="00A451AC">
                                <w:rPr>
                                  <w:color w:val="002060" w:themeColor="accent1"/>
                                  <w:sz w:val="26"/>
                                  <w:szCs w:val="26"/>
                                </w:rPr>
                                <w:t xml:space="preserve"> 1</w:t>
                              </w:r>
                            </w:sdtContent>
                          </w:sdt>
                        </w:p>
                        <w:p w14:paraId="06C26406" w14:textId="77777777" w:rsidR="005D4EFD" w:rsidRDefault="00000000" w:rsidP="005D4EFD">
                          <w:pPr>
                            <w:pStyle w:val="NoSpacing"/>
                            <w:jc w:val="center"/>
                            <w:rPr>
                              <w:color w:val="595959" w:themeColor="text1" w:themeTint="A6"/>
                              <w:sz w:val="20"/>
                              <w:szCs w:val="20"/>
                            </w:rPr>
                          </w:pPr>
                          <w:sdt>
                            <w:sdtPr>
                              <w:rPr>
                                <w:caps/>
                                <w:color w:val="595959" w:themeColor="text1" w:themeTint="A6"/>
                                <w:sz w:val="20"/>
                                <w:szCs w:val="20"/>
                              </w:rPr>
                              <w:alias w:val="Company"/>
                              <w:tag w:val=""/>
                              <w:id w:val="-1853325781"/>
                              <w:dataBinding w:prefixMappings="xmlns:ns0='http://schemas.openxmlformats.org/officeDocument/2006/extended-properties' " w:xpath="/ns0:Properties[1]/ns0:Company[1]" w:storeItemID="{6668398D-A668-4E3E-A5EB-62B293D839F1}"/>
                              <w:text/>
                            </w:sdtPr>
                            <w:sdtContent>
                              <w:r w:rsidR="00865F31">
                                <w:rPr>
                                  <w:caps/>
                                  <w:color w:val="595959" w:themeColor="text1" w:themeTint="A6"/>
                                  <w:sz w:val="20"/>
                                  <w:szCs w:val="20"/>
                                </w:rPr>
                                <w:t>Robotics (Edpt1009) W’21</w:t>
                              </w:r>
                              <w:r w:rsidR="005D4EFD">
                                <w:rPr>
                                  <w:caps/>
                                  <w:color w:val="595959" w:themeColor="text1" w:themeTint="A6"/>
                                  <w:sz w:val="20"/>
                                  <w:szCs w:val="20"/>
                                </w:rPr>
                                <w:t xml:space="preserve"> course project</w:t>
                              </w:r>
                            </w:sdtContent>
                          </w:sdt>
                        </w:p>
                      </w:txbxContent>
                    </v:textbox>
                    <w10:wrap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39E6FF6C" wp14:editId="6DE1A6FA">
                    <wp:simplePos x="0" y="0"/>
                    <wp:positionH relativeFrom="page">
                      <wp:posOffset>2308860</wp:posOffset>
                    </wp:positionH>
                    <wp:positionV relativeFrom="page">
                      <wp:posOffset>1760220</wp:posOffset>
                    </wp:positionV>
                    <wp:extent cx="4960620" cy="1069340"/>
                    <wp:effectExtent l="0" t="0" r="11430" b="15240"/>
                    <wp:wrapNone/>
                    <wp:docPr id="1" name="Text Box 1"/>
                    <wp:cNvGraphicFramePr/>
                    <a:graphic xmlns:a="http://schemas.openxmlformats.org/drawingml/2006/main">
                      <a:graphicData uri="http://schemas.microsoft.com/office/word/2010/wordprocessingShape">
                        <wps:wsp>
                          <wps:cNvSpPr txBox="1"/>
                          <wps:spPr>
                            <a:xfrm>
                              <a:off x="0" y="0"/>
                              <a:ext cx="496062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01DA8C" w14:textId="77777777" w:rsidR="005D4EFD" w:rsidRDefault="00000000" w:rsidP="005D4EF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796051032"/>
                                    <w:dataBinding w:prefixMappings="xmlns:ns0='http://purl.org/dc/elements/1.1/' xmlns:ns1='http://schemas.openxmlformats.org/package/2006/metadata/core-properties' " w:xpath="/ns1:coreProperties[1]/ns0:title[1]" w:storeItemID="{6C3C8BC8-F283-45AE-878A-BAB7291924A1}"/>
                                    <w:text/>
                                  </w:sdtPr>
                                  <w:sdtContent>
                                    <w:r w:rsidR="005D4EFD">
                                      <w:rPr>
                                        <w:rFonts w:asciiTheme="majorHAnsi" w:eastAsiaTheme="majorEastAsia" w:hAnsiTheme="majorHAnsi" w:cstheme="majorBidi"/>
                                        <w:color w:val="262626" w:themeColor="text1" w:themeTint="D9"/>
                                        <w:sz w:val="72"/>
                                        <w:szCs w:val="72"/>
                                      </w:rPr>
                                      <w:t>Robotics (EDPT1009) Word Document Template</w:t>
                                    </w:r>
                                  </w:sdtContent>
                                </w:sdt>
                              </w:p>
                              <w:p w14:paraId="7C2A142F" w14:textId="45A59507" w:rsidR="005D4EFD" w:rsidRDefault="00000000" w:rsidP="005D4EFD">
                                <w:pPr>
                                  <w:spacing w:before="120"/>
                                  <w:rPr>
                                    <w:color w:val="404040" w:themeColor="text1" w:themeTint="BF"/>
                                    <w:sz w:val="36"/>
                                    <w:szCs w:val="36"/>
                                  </w:rPr>
                                </w:pPr>
                                <w:sdt>
                                  <w:sdtPr>
                                    <w:rPr>
                                      <w:color w:val="404040" w:themeColor="text1" w:themeTint="BF"/>
                                      <w:sz w:val="36"/>
                                      <w:szCs w:val="36"/>
                                      <w:u w:val="single"/>
                                    </w:rPr>
                                    <w:alias w:val="Subtitle"/>
                                    <w:tag w:val=""/>
                                    <w:id w:val="-741635641"/>
                                    <w:dataBinding w:prefixMappings="xmlns:ns0='http://purl.org/dc/elements/1.1/' xmlns:ns1='http://schemas.openxmlformats.org/package/2006/metadata/core-properties' " w:xpath="/ns1:coreProperties[1]/ns0:subject[1]" w:storeItemID="{6C3C8BC8-F283-45AE-878A-BAB7291924A1}"/>
                                    <w:text/>
                                  </w:sdtPr>
                                  <w:sdtContent>
                                    <w:r w:rsidR="005D4EFD" w:rsidRPr="005D4EFD">
                                      <w:rPr>
                                        <w:color w:val="404040" w:themeColor="text1" w:themeTint="BF"/>
                                        <w:sz w:val="36"/>
                                        <w:szCs w:val="36"/>
                                        <w:u w:val="single"/>
                                      </w:rPr>
                                      <w:t>Project Milestone:</w:t>
                                    </w:r>
                                  </w:sdtContent>
                                </w:sdt>
                                <w:r w:rsidR="005D4EFD">
                                  <w:rPr>
                                    <w:color w:val="404040" w:themeColor="text1" w:themeTint="BF"/>
                                    <w:sz w:val="36"/>
                                    <w:szCs w:val="36"/>
                                  </w:rPr>
                                  <w:t xml:space="preserve"> MS#</w:t>
                                </w:r>
                                <w:r w:rsidR="009669FC">
                                  <w:rPr>
                                    <w:color w:val="404040" w:themeColor="text1" w:themeTint="BF"/>
                                    <w:sz w:val="36"/>
                                    <w:szCs w:val="36"/>
                                  </w:rPr>
                                  <w:t xml:space="preserve"> 1</w:t>
                                </w:r>
                              </w:p>
                              <w:p w14:paraId="75553B6B" w14:textId="7C52F6BF" w:rsidR="005D4EFD" w:rsidRPr="005D4EFD" w:rsidRDefault="005D4EFD" w:rsidP="005D4EFD">
                                <w:pPr>
                                  <w:spacing w:before="120"/>
                                  <w:rPr>
                                    <w:color w:val="404040" w:themeColor="text1" w:themeTint="BF"/>
                                    <w:sz w:val="36"/>
                                    <w:szCs w:val="36"/>
                                    <w:u w:val="single"/>
                                  </w:rPr>
                                </w:pPr>
                                <w:r w:rsidRPr="005D4EFD">
                                  <w:rPr>
                                    <w:color w:val="404040" w:themeColor="text1" w:themeTint="BF"/>
                                    <w:sz w:val="36"/>
                                    <w:szCs w:val="36"/>
                                    <w:u w:val="single"/>
                                  </w:rPr>
                                  <w:t>Team Number:</w:t>
                                </w:r>
                                <w:r w:rsidRPr="005D4EFD">
                                  <w:rPr>
                                    <w:color w:val="404040" w:themeColor="text1" w:themeTint="BF"/>
                                    <w:sz w:val="36"/>
                                    <w:szCs w:val="36"/>
                                  </w:rPr>
                                  <w:t xml:space="preserve"> #</w:t>
                                </w:r>
                                <w:r w:rsidR="009669FC">
                                  <w:rPr>
                                    <w:color w:val="404040" w:themeColor="text1" w:themeTint="BF"/>
                                    <w:sz w:val="36"/>
                                    <w:szCs w:val="36"/>
                                  </w:rPr>
                                  <w:t xml:space="preserve">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9E6FF6C" id="Text Box 1" o:spid="_x0000_s1056" type="#_x0000_t202" style="position:absolute;margin-left:181.8pt;margin-top:138.6pt;width:390.6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" filled="f" stroked="f" strokeweight=".5pt">
                    <v:textbox style="mso-fit-shape-to-text:t" inset="0,0,0,0">
                      <w:txbxContent>
                        <w:p w14:paraId="6201DA8C" w14:textId="77777777" w:rsidR="005D4EFD" w:rsidRDefault="00000000" w:rsidP="005D4EF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796051032"/>
                              <w:dataBinding w:prefixMappings="xmlns:ns0='http://purl.org/dc/elements/1.1/' xmlns:ns1='http://schemas.openxmlformats.org/package/2006/metadata/core-properties' " w:xpath="/ns1:coreProperties[1]/ns0:title[1]" w:storeItemID="{6C3C8BC8-F283-45AE-878A-BAB7291924A1}"/>
                              <w:text/>
                            </w:sdtPr>
                            <w:sdtContent>
                              <w:r w:rsidR="005D4EFD">
                                <w:rPr>
                                  <w:rFonts w:asciiTheme="majorHAnsi" w:eastAsiaTheme="majorEastAsia" w:hAnsiTheme="majorHAnsi" w:cstheme="majorBidi"/>
                                  <w:color w:val="262626" w:themeColor="text1" w:themeTint="D9"/>
                                  <w:sz w:val="72"/>
                                  <w:szCs w:val="72"/>
                                </w:rPr>
                                <w:t>Robotics (EDPT1009) Word Document Template</w:t>
                              </w:r>
                            </w:sdtContent>
                          </w:sdt>
                        </w:p>
                        <w:p w14:paraId="7C2A142F" w14:textId="45A59507" w:rsidR="005D4EFD" w:rsidRDefault="00000000" w:rsidP="005D4EFD">
                          <w:pPr>
                            <w:spacing w:before="120"/>
                            <w:rPr>
                              <w:color w:val="404040" w:themeColor="text1" w:themeTint="BF"/>
                              <w:sz w:val="36"/>
                              <w:szCs w:val="36"/>
                            </w:rPr>
                          </w:pPr>
                          <w:sdt>
                            <w:sdtPr>
                              <w:rPr>
                                <w:color w:val="404040" w:themeColor="text1" w:themeTint="BF"/>
                                <w:sz w:val="36"/>
                                <w:szCs w:val="36"/>
                                <w:u w:val="single"/>
                              </w:rPr>
                              <w:alias w:val="Subtitle"/>
                              <w:tag w:val=""/>
                              <w:id w:val="-741635641"/>
                              <w:dataBinding w:prefixMappings="xmlns:ns0='http://purl.org/dc/elements/1.1/' xmlns:ns1='http://schemas.openxmlformats.org/package/2006/metadata/core-properties' " w:xpath="/ns1:coreProperties[1]/ns0:subject[1]" w:storeItemID="{6C3C8BC8-F283-45AE-878A-BAB7291924A1}"/>
                              <w:text/>
                            </w:sdtPr>
                            <w:sdtContent>
                              <w:r w:rsidR="005D4EFD" w:rsidRPr="005D4EFD">
                                <w:rPr>
                                  <w:color w:val="404040" w:themeColor="text1" w:themeTint="BF"/>
                                  <w:sz w:val="36"/>
                                  <w:szCs w:val="36"/>
                                  <w:u w:val="single"/>
                                </w:rPr>
                                <w:t>Project Milestone:</w:t>
                              </w:r>
                            </w:sdtContent>
                          </w:sdt>
                          <w:r w:rsidR="005D4EFD">
                            <w:rPr>
                              <w:color w:val="404040" w:themeColor="text1" w:themeTint="BF"/>
                              <w:sz w:val="36"/>
                              <w:szCs w:val="36"/>
                            </w:rPr>
                            <w:t xml:space="preserve"> MS#</w:t>
                          </w:r>
                          <w:r w:rsidR="009669FC">
                            <w:rPr>
                              <w:color w:val="404040" w:themeColor="text1" w:themeTint="BF"/>
                              <w:sz w:val="36"/>
                              <w:szCs w:val="36"/>
                            </w:rPr>
                            <w:t xml:space="preserve"> 1</w:t>
                          </w:r>
                        </w:p>
                        <w:p w14:paraId="75553B6B" w14:textId="7C52F6BF" w:rsidR="005D4EFD" w:rsidRPr="005D4EFD" w:rsidRDefault="005D4EFD" w:rsidP="005D4EFD">
                          <w:pPr>
                            <w:spacing w:before="120"/>
                            <w:rPr>
                              <w:color w:val="404040" w:themeColor="text1" w:themeTint="BF"/>
                              <w:sz w:val="36"/>
                              <w:szCs w:val="36"/>
                              <w:u w:val="single"/>
                            </w:rPr>
                          </w:pPr>
                          <w:r w:rsidRPr="005D4EFD">
                            <w:rPr>
                              <w:color w:val="404040" w:themeColor="text1" w:themeTint="BF"/>
                              <w:sz w:val="36"/>
                              <w:szCs w:val="36"/>
                              <w:u w:val="single"/>
                            </w:rPr>
                            <w:t>Team Number:</w:t>
                          </w:r>
                          <w:r w:rsidRPr="005D4EFD">
                            <w:rPr>
                              <w:color w:val="404040" w:themeColor="text1" w:themeTint="BF"/>
                              <w:sz w:val="36"/>
                              <w:szCs w:val="36"/>
                            </w:rPr>
                            <w:t xml:space="preserve"> #</w:t>
                          </w:r>
                          <w:r w:rsidR="009669FC">
                            <w:rPr>
                              <w:color w:val="404040" w:themeColor="text1" w:themeTint="BF"/>
                              <w:sz w:val="36"/>
                              <w:szCs w:val="36"/>
                            </w:rPr>
                            <w:t xml:space="preserve"> 14</w:t>
                          </w:r>
                        </w:p>
                      </w:txbxContent>
                    </v:textbox>
                    <w10:wrap anchorx="page" anchory="page"/>
                  </v:shape>
                </w:pict>
              </mc:Fallback>
            </mc:AlternateContent>
          </w:r>
          <w:r>
            <w:br w:type="page"/>
          </w:r>
        </w:p>
      </w:sdtContent>
    </w:sdt>
    <w:p w14:paraId="6BBD5F92" w14:textId="77777777" w:rsidR="004E6AD3" w:rsidRDefault="005D4EFD" w:rsidP="00865F31">
      <w:pPr>
        <w:jc w:val="center"/>
        <w:rPr>
          <w:b/>
          <w:bCs/>
          <w:sz w:val="48"/>
          <w:szCs w:val="48"/>
        </w:rPr>
      </w:pPr>
      <w:r>
        <w:rPr>
          <w:b/>
          <w:bCs/>
          <w:sz w:val="48"/>
          <w:szCs w:val="48"/>
        </w:rPr>
        <w:lastRenderedPageBreak/>
        <w:t xml:space="preserve">Title of the milestone (Ex. </w:t>
      </w:r>
      <w:r w:rsidR="00865F31">
        <w:rPr>
          <w:b/>
          <w:bCs/>
          <w:sz w:val="48"/>
          <w:szCs w:val="48"/>
        </w:rPr>
        <w:t xml:space="preserve">Modeling and Control </w:t>
      </w:r>
      <w:r>
        <w:rPr>
          <w:b/>
          <w:bCs/>
          <w:sz w:val="48"/>
          <w:szCs w:val="48"/>
        </w:rPr>
        <w:t>of</w:t>
      </w:r>
      <w:r w:rsidR="00865F31">
        <w:rPr>
          <w:b/>
          <w:bCs/>
          <w:sz w:val="48"/>
          <w:szCs w:val="48"/>
        </w:rPr>
        <w:t xml:space="preserve"> Poppy Humanoid Robot</w:t>
      </w:r>
      <w:r>
        <w:rPr>
          <w:b/>
          <w:bCs/>
          <w:sz w:val="48"/>
          <w:szCs w:val="48"/>
        </w:rPr>
        <w:t>)</w:t>
      </w:r>
    </w:p>
    <w:p w14:paraId="5B085BA0" w14:textId="59A152D3" w:rsidR="005D4EFD" w:rsidRDefault="009669FC" w:rsidP="005D4EFD">
      <w:pPr>
        <w:jc w:val="center"/>
        <w:rPr>
          <w:sz w:val="32"/>
          <w:szCs w:val="32"/>
        </w:rPr>
      </w:pPr>
      <w:r>
        <w:rPr>
          <w:sz w:val="32"/>
          <w:szCs w:val="32"/>
        </w:rPr>
        <w:t>Nada Ehab</w:t>
      </w:r>
      <w:r w:rsidR="00A160CF">
        <w:rPr>
          <w:sz w:val="32"/>
          <w:szCs w:val="32"/>
        </w:rPr>
        <w:t xml:space="preserve">, </w:t>
      </w:r>
      <w:r>
        <w:rPr>
          <w:sz w:val="32"/>
          <w:szCs w:val="32"/>
        </w:rPr>
        <w:t xml:space="preserve">Martin </w:t>
      </w:r>
      <w:proofErr w:type="spellStart"/>
      <w:r>
        <w:rPr>
          <w:sz w:val="32"/>
          <w:szCs w:val="32"/>
        </w:rPr>
        <w:t>Morcos</w:t>
      </w:r>
      <w:proofErr w:type="spellEnd"/>
      <w:r w:rsidR="00A160CF">
        <w:rPr>
          <w:sz w:val="32"/>
          <w:szCs w:val="32"/>
        </w:rPr>
        <w:t xml:space="preserve">, </w:t>
      </w:r>
      <w:r>
        <w:rPr>
          <w:sz w:val="32"/>
          <w:szCs w:val="32"/>
        </w:rPr>
        <w:t>Ibrahim Amr</w:t>
      </w:r>
      <w:r w:rsidR="00A160CF">
        <w:rPr>
          <w:sz w:val="32"/>
          <w:szCs w:val="32"/>
        </w:rPr>
        <w:t xml:space="preserve">, </w:t>
      </w:r>
      <w:r>
        <w:rPr>
          <w:sz w:val="32"/>
          <w:szCs w:val="32"/>
        </w:rPr>
        <w:t>Abdelrahman Khaled</w:t>
      </w:r>
      <w:r w:rsidR="00A160CF">
        <w:rPr>
          <w:sz w:val="32"/>
          <w:szCs w:val="32"/>
        </w:rPr>
        <w:t xml:space="preserve">, </w:t>
      </w:r>
      <w:r>
        <w:rPr>
          <w:sz w:val="32"/>
          <w:szCs w:val="32"/>
        </w:rPr>
        <w:t xml:space="preserve">Mohammed </w:t>
      </w:r>
      <w:proofErr w:type="spellStart"/>
      <w:r>
        <w:rPr>
          <w:sz w:val="32"/>
          <w:szCs w:val="32"/>
        </w:rPr>
        <w:t>Oasama</w:t>
      </w:r>
      <w:proofErr w:type="spellEnd"/>
      <w:r>
        <w:rPr>
          <w:sz w:val="32"/>
          <w:szCs w:val="32"/>
        </w:rPr>
        <w:t>, Mohand Mohamed</w:t>
      </w:r>
    </w:p>
    <w:p w14:paraId="6AAFDF11" w14:textId="77777777" w:rsidR="00A160CF" w:rsidRDefault="00A160CF" w:rsidP="00A160CF">
      <w:pPr>
        <w:rPr>
          <w:sz w:val="32"/>
          <w:szCs w:val="32"/>
        </w:rPr>
      </w:pPr>
    </w:p>
    <w:p w14:paraId="6FC7F58A" w14:textId="618E918C" w:rsidR="00A451AC" w:rsidRDefault="00A451AC" w:rsidP="00A160CF">
      <w:pPr>
        <w:rPr>
          <w:rFonts w:asciiTheme="majorHAnsi" w:hAnsiTheme="majorHAnsi" w:cstheme="majorHAnsi"/>
          <w:sz w:val="32"/>
          <w:szCs w:val="32"/>
        </w:rPr>
      </w:pPr>
      <w:r w:rsidRPr="00A451AC">
        <w:rPr>
          <w:rFonts w:asciiTheme="majorHAnsi" w:hAnsiTheme="majorHAnsi" w:cstheme="majorHAnsi"/>
          <w:sz w:val="32"/>
          <w:szCs w:val="32"/>
        </w:rPr>
        <w:t>Literature Review</w:t>
      </w:r>
      <w:r>
        <w:rPr>
          <w:rFonts w:asciiTheme="majorHAnsi" w:hAnsiTheme="majorHAnsi" w:cstheme="majorHAnsi"/>
          <w:sz w:val="32"/>
          <w:szCs w:val="32"/>
        </w:rPr>
        <w:t>:</w:t>
      </w:r>
    </w:p>
    <w:p w14:paraId="086D1918" w14:textId="77777777" w:rsidR="00A451AC" w:rsidRDefault="00A451AC" w:rsidP="00A160CF">
      <w:pPr>
        <w:rPr>
          <w:rFonts w:asciiTheme="majorHAnsi" w:hAnsiTheme="majorHAnsi" w:cstheme="majorHAnsi"/>
          <w:sz w:val="32"/>
          <w:szCs w:val="32"/>
        </w:rPr>
      </w:pPr>
    </w:p>
    <w:p w14:paraId="2CE0FBC4" w14:textId="36AF9FE9" w:rsidR="00A451AC" w:rsidRDefault="00A451AC" w:rsidP="00A160CF">
      <w:pPr>
        <w:rPr>
          <w:rFonts w:cstheme="minorHAnsi"/>
          <w:sz w:val="24"/>
          <w:szCs w:val="24"/>
        </w:rPr>
      </w:pPr>
      <w:r w:rsidRPr="00A451AC">
        <w:rPr>
          <w:rFonts w:cstheme="minorHAnsi"/>
          <w:sz w:val="24"/>
          <w:szCs w:val="24"/>
        </w:rPr>
        <w:t>Robotic arms have become an essential component of modern automation, driving innovation across medical, industrial, agricultural, and service sectors. Advances in control systems, sensors, and artificial intelligence have enhanced their precision and versatility, enabling tasks ranging from surgery and rehabilitation to manufacturing, harvesting, and logistics. This literature review explores recent research on robotic arm applications across these fields, highlighting key developments, challenges, and trends shaping the future of automation.</w:t>
      </w:r>
    </w:p>
    <w:p w14:paraId="048F65E1" w14:textId="77777777" w:rsidR="00416FA2" w:rsidRDefault="00416FA2" w:rsidP="00A160CF">
      <w:pPr>
        <w:rPr>
          <w:rFonts w:cstheme="minorHAnsi"/>
          <w:sz w:val="24"/>
          <w:szCs w:val="24"/>
        </w:rPr>
      </w:pPr>
    </w:p>
    <w:p w14:paraId="2CA1F427" w14:textId="352F78EB" w:rsidR="00416FA2" w:rsidRDefault="00416FA2" w:rsidP="00A160CF">
      <w:pPr>
        <w:rPr>
          <w:rFonts w:cstheme="minorHAnsi"/>
          <w:sz w:val="24"/>
          <w:szCs w:val="24"/>
        </w:rPr>
      </w:pPr>
      <w:r w:rsidRPr="00416FA2">
        <w:rPr>
          <w:rFonts w:cstheme="minorHAnsi"/>
          <w:sz w:val="24"/>
          <w:szCs w:val="24"/>
        </w:rPr>
        <w:t xml:space="preserve">The medical field has seen a significant integration of robotic arms, enhancing precision, enabling remote procedures, and improving patient care. One of the most innovative applications is in the field of 3D bioprinting, where robotic arms are used to fabricate biological tissues. A 2023 paper by </w:t>
      </w:r>
      <w:r w:rsidR="00AE3750" w:rsidRPr="00AE3750">
        <w:rPr>
          <w:rFonts w:cstheme="minorHAnsi"/>
          <w:sz w:val="24"/>
          <w:szCs w:val="24"/>
        </w:rPr>
        <w:t>Li, et al.</w:t>
      </w:r>
      <w:r w:rsidR="00AE3750">
        <w:rPr>
          <w:rFonts w:cstheme="minorHAnsi"/>
          <w:b/>
          <w:bCs/>
          <w:sz w:val="24"/>
          <w:szCs w:val="24"/>
        </w:rPr>
        <w:t xml:space="preserve"> </w:t>
      </w:r>
      <w:r w:rsidRPr="00416FA2">
        <w:rPr>
          <w:rFonts w:cstheme="minorHAnsi"/>
          <w:sz w:val="24"/>
          <w:szCs w:val="24"/>
        </w:rPr>
        <w:t>describes the use of a 6-DOF robotic arm in 3D bioprinting for cartilage and vascularized cardiac tissue regeneration, showcasing the potential for creating complex, customized biological structures [1].</w:t>
      </w:r>
      <w:r>
        <w:rPr>
          <w:rFonts w:cstheme="minorHAnsi"/>
          <w:sz w:val="24"/>
          <w:szCs w:val="24"/>
        </w:rPr>
        <w:t xml:space="preserve"> </w:t>
      </w:r>
      <w:r w:rsidRPr="00416FA2">
        <w:rPr>
          <w:rFonts w:cstheme="minorHAnsi"/>
          <w:sz w:val="24"/>
          <w:szCs w:val="24"/>
        </w:rPr>
        <w:t xml:space="preserve">Another critical area is telerehabilitation, where robotic arms assist patients in their recovery process remotely. A 2022 study by Modi, et al. introduces an interactive telerehabilitation system that uses a 5-DOF robotic arm integrated with an </w:t>
      </w:r>
      <w:proofErr w:type="spellStart"/>
      <w:r w:rsidRPr="00416FA2">
        <w:rPr>
          <w:rFonts w:cstheme="minorHAnsi"/>
          <w:sz w:val="24"/>
          <w:szCs w:val="24"/>
        </w:rPr>
        <w:t>IIoT</w:t>
      </w:r>
      <w:proofErr w:type="spellEnd"/>
      <w:r w:rsidRPr="00416FA2">
        <w:rPr>
          <w:rFonts w:cstheme="minorHAnsi"/>
          <w:sz w:val="24"/>
          <w:szCs w:val="24"/>
        </w:rPr>
        <w:t xml:space="preserve"> platform [2]. This system allows therapists to guide patients through upper limb rehabilitation exercises from a distance, using an augmented reality interface to control and monitor the robot's movements. This technology not only makes rehabilitation more accessible but also provides a consistent and data-driven approach to therapy.</w:t>
      </w:r>
      <w:r>
        <w:rPr>
          <w:rFonts w:cstheme="minorHAnsi"/>
          <w:sz w:val="24"/>
          <w:szCs w:val="24"/>
        </w:rPr>
        <w:t xml:space="preserve"> </w:t>
      </w:r>
      <w:r w:rsidRPr="00416FA2">
        <w:rPr>
          <w:rFonts w:cstheme="minorHAnsi"/>
          <w:sz w:val="24"/>
          <w:szCs w:val="24"/>
        </w:rPr>
        <w:t>The COVID-19 pandemic highlighted the need for robotic solutions to ensure the safe and accurate control of biomedical equipment, minimizing human exposure to infectious environments. Iadanza, et al. (2023) designed, prototyped, and tested a robotic arm capable of interacting with common-use interfaces</w:t>
      </w:r>
      <w:r w:rsidR="00422322">
        <w:rPr>
          <w:rFonts w:cstheme="minorHAnsi"/>
          <w:sz w:val="24"/>
          <w:szCs w:val="24"/>
        </w:rPr>
        <w:t xml:space="preserve"> </w:t>
      </w:r>
      <w:r w:rsidRPr="00416FA2">
        <w:rPr>
          <w:rFonts w:cstheme="minorHAnsi"/>
          <w:sz w:val="24"/>
          <w:szCs w:val="24"/>
        </w:rPr>
        <w:t>and medical equipment keypads [3]. This innovation aims to protect healthcare workers and the public by enabling remote operation of critical devices, thereby reducing the risk of contamination and infection during health crises.</w:t>
      </w:r>
    </w:p>
    <w:p w14:paraId="5CDCF6B4" w14:textId="213FB2C3" w:rsidR="00416FA2" w:rsidRDefault="00416FA2" w:rsidP="00416FA2">
      <w:pPr>
        <w:rPr>
          <w:rFonts w:cstheme="minorHAnsi"/>
          <w:sz w:val="24"/>
          <w:szCs w:val="24"/>
        </w:rPr>
      </w:pPr>
      <w:r w:rsidRPr="00416FA2">
        <w:rPr>
          <w:rFonts w:cstheme="minorHAnsi"/>
          <w:sz w:val="24"/>
          <w:szCs w:val="24"/>
        </w:rPr>
        <w:lastRenderedPageBreak/>
        <w:t xml:space="preserve">Industrial automation remains the most established domain for robotic arms, where they are employed for a variety of tasks to improve efficiency, precision, and safety. A 2022 paper by </w:t>
      </w:r>
      <w:proofErr w:type="spellStart"/>
      <w:r w:rsidR="00AE3750" w:rsidRPr="00AE3750">
        <w:rPr>
          <w:rFonts w:cstheme="minorHAnsi"/>
          <w:sz w:val="24"/>
          <w:szCs w:val="24"/>
        </w:rPr>
        <w:t>Dzedzickis</w:t>
      </w:r>
      <w:proofErr w:type="spellEnd"/>
      <w:r w:rsidR="00AE3750" w:rsidRPr="00AE3750">
        <w:rPr>
          <w:rFonts w:cstheme="minorHAnsi"/>
          <w:sz w:val="24"/>
          <w:szCs w:val="24"/>
        </w:rPr>
        <w:t xml:space="preserve"> et al. </w:t>
      </w:r>
      <w:r w:rsidRPr="00416FA2">
        <w:rPr>
          <w:rFonts w:cstheme="minorHAnsi"/>
          <w:sz w:val="24"/>
          <w:szCs w:val="24"/>
        </w:rPr>
        <w:t>discusses the evolution of industrial robotics, from classic robotization strategies to the adoption of collaborative robots (</w:t>
      </w:r>
      <w:proofErr w:type="spellStart"/>
      <w:r w:rsidRPr="00416FA2">
        <w:rPr>
          <w:rFonts w:cstheme="minorHAnsi"/>
          <w:sz w:val="24"/>
          <w:szCs w:val="24"/>
        </w:rPr>
        <w:t>cobots</w:t>
      </w:r>
      <w:proofErr w:type="spellEnd"/>
      <w:r w:rsidRPr="00416FA2">
        <w:rPr>
          <w:rFonts w:cstheme="minorHAnsi"/>
          <w:sz w:val="24"/>
          <w:szCs w:val="24"/>
        </w:rPr>
        <w:t xml:space="preserve">) [4]. </w:t>
      </w:r>
      <w:proofErr w:type="spellStart"/>
      <w:r w:rsidRPr="00416FA2">
        <w:rPr>
          <w:rFonts w:cstheme="minorHAnsi"/>
          <w:sz w:val="24"/>
          <w:szCs w:val="24"/>
        </w:rPr>
        <w:t>Cobots</w:t>
      </w:r>
      <w:proofErr w:type="spellEnd"/>
      <w:r w:rsidRPr="00416FA2">
        <w:rPr>
          <w:rFonts w:cstheme="minorHAnsi"/>
          <w:sz w:val="24"/>
          <w:szCs w:val="24"/>
        </w:rPr>
        <w:t xml:space="preserve"> are designed to work alongside human employees without the need for safety cages, enabling new forms of human-robot collaboration in manufacturing and assembly lines.</w:t>
      </w:r>
      <w:r w:rsidR="00825DC7">
        <w:rPr>
          <w:rFonts w:cstheme="minorHAnsi"/>
          <w:sz w:val="24"/>
          <w:szCs w:val="24"/>
        </w:rPr>
        <w:t xml:space="preserve"> </w:t>
      </w:r>
      <w:r w:rsidRPr="00416FA2">
        <w:rPr>
          <w:rFonts w:cstheme="minorHAnsi"/>
          <w:sz w:val="24"/>
          <w:szCs w:val="24"/>
        </w:rPr>
        <w:t xml:space="preserve">The simulation of robotic arms is also a crucial aspect of industrial applications, allowing for the planning and optimization of robotic tasks before deployment. A study by </w:t>
      </w:r>
      <w:r w:rsidR="0017609D" w:rsidRPr="0017609D">
        <w:rPr>
          <w:rFonts w:cstheme="minorHAnsi"/>
          <w:sz w:val="24"/>
          <w:szCs w:val="24"/>
        </w:rPr>
        <w:t>Long</w:t>
      </w:r>
      <w:r w:rsidR="0017609D">
        <w:rPr>
          <w:rFonts w:cstheme="minorHAnsi"/>
          <w:sz w:val="24"/>
          <w:szCs w:val="24"/>
        </w:rPr>
        <w:t xml:space="preserve">, et al. </w:t>
      </w:r>
      <w:r w:rsidRPr="00416FA2">
        <w:rPr>
          <w:rFonts w:cstheme="minorHAnsi"/>
          <w:sz w:val="24"/>
          <w:szCs w:val="24"/>
        </w:rPr>
        <w:t xml:space="preserve">demonstrates the use of MATLAB and its Robotics Toolbox to simulate a robotic arm for industrial applications, highlighting the importance of simulation in designing and validating robotic </w:t>
      </w:r>
      <w:r w:rsidR="00825DC7" w:rsidRPr="00416FA2">
        <w:rPr>
          <w:rFonts w:cstheme="minorHAnsi"/>
          <w:sz w:val="24"/>
          <w:szCs w:val="24"/>
        </w:rPr>
        <w:t>work cells</w:t>
      </w:r>
      <w:r w:rsidRPr="00416FA2">
        <w:rPr>
          <w:rFonts w:cstheme="minorHAnsi"/>
          <w:sz w:val="24"/>
          <w:szCs w:val="24"/>
        </w:rPr>
        <w:t xml:space="preserve"> [5].</w:t>
      </w:r>
    </w:p>
    <w:p w14:paraId="22866848" w14:textId="2D4924F0" w:rsidR="00825DC7" w:rsidRPr="00EE7B13" w:rsidRDefault="00825DC7" w:rsidP="00416FA2">
      <w:pPr>
        <w:rPr>
          <w:rFonts w:cstheme="minorHAnsi"/>
          <w:sz w:val="16"/>
          <w:szCs w:val="16"/>
        </w:rPr>
      </w:pPr>
    </w:p>
    <w:p w14:paraId="2397BD50" w14:textId="1C4CEDF7" w:rsidR="00F66882" w:rsidRDefault="00F66882" w:rsidP="00416FA2">
      <w:pPr>
        <w:rPr>
          <w:rFonts w:cstheme="minorHAnsi"/>
          <w:sz w:val="24"/>
          <w:szCs w:val="24"/>
        </w:rPr>
      </w:pPr>
      <w:r w:rsidRPr="00F66882">
        <w:rPr>
          <w:rFonts w:cstheme="minorHAnsi"/>
          <w:sz w:val="24"/>
          <w:szCs w:val="24"/>
        </w:rPr>
        <w:t xml:space="preserve">Robotic arms are increasingly being adopted in agriculture to address labor shortages and improve the efficiency of farming operations. A 2020 paper by </w:t>
      </w:r>
      <w:proofErr w:type="spellStart"/>
      <w:r w:rsidRPr="00F66882">
        <w:rPr>
          <w:rFonts w:cstheme="minorHAnsi"/>
          <w:sz w:val="24"/>
          <w:szCs w:val="24"/>
        </w:rPr>
        <w:t>Morar</w:t>
      </w:r>
      <w:proofErr w:type="spellEnd"/>
      <w:r w:rsidRPr="00F66882">
        <w:rPr>
          <w:rFonts w:cstheme="minorHAnsi"/>
          <w:sz w:val="24"/>
          <w:szCs w:val="24"/>
        </w:rPr>
        <w:t xml:space="preserve">, et al. presents a robotic system for cucumber harvesting, demonstrating the potential for robotic arms to perform delicate and repetitive tasks in agriculture [6]. </w:t>
      </w:r>
      <w:r w:rsidR="00E25632" w:rsidRPr="00E25632">
        <w:rPr>
          <w:rFonts w:cstheme="minorHAnsi"/>
          <w:sz w:val="24"/>
          <w:szCs w:val="24"/>
        </w:rPr>
        <w:t>Robotic arms are increasingly used in agriculture to improve precision and reduce labor demands. Mohapatra et al. [</w:t>
      </w:r>
      <w:r w:rsidR="00E25632">
        <w:rPr>
          <w:rFonts w:cstheme="minorHAnsi"/>
          <w:sz w:val="24"/>
          <w:szCs w:val="24"/>
        </w:rPr>
        <w:t>7</w:t>
      </w:r>
      <w:r w:rsidR="00E25632" w:rsidRPr="00E25632">
        <w:rPr>
          <w:rFonts w:cstheme="minorHAnsi"/>
          <w:sz w:val="24"/>
          <w:szCs w:val="24"/>
        </w:rPr>
        <w:t>] developed and tested a multi-DOF robotic arm for crop handling and fruit picking. The system performed efficiently under field conditions, showing that robotic manipulators can enhance productivity and consistency in modern farming.</w:t>
      </w:r>
    </w:p>
    <w:p w14:paraId="2FE54265" w14:textId="77777777" w:rsidR="00F66882" w:rsidRPr="00EE7B13" w:rsidRDefault="00F66882" w:rsidP="00416FA2">
      <w:pPr>
        <w:rPr>
          <w:rFonts w:cstheme="minorHAnsi"/>
          <w:sz w:val="16"/>
          <w:szCs w:val="16"/>
        </w:rPr>
      </w:pPr>
    </w:p>
    <w:p w14:paraId="1377181C" w14:textId="1F7BDF40" w:rsidR="00825DC7" w:rsidRDefault="00825DC7" w:rsidP="00825DC7">
      <w:pPr>
        <w:rPr>
          <w:rFonts w:cstheme="minorHAnsi"/>
          <w:sz w:val="24"/>
          <w:szCs w:val="24"/>
        </w:rPr>
      </w:pPr>
      <w:r w:rsidRPr="00825DC7">
        <w:rPr>
          <w:rFonts w:cstheme="minorHAnsi"/>
          <w:sz w:val="24"/>
          <w:szCs w:val="24"/>
        </w:rPr>
        <w:t xml:space="preserve">The service sector is a relatively new but rapidly growing area for robotic arm applications. As seen in the medical field, robotic arms are being integrated into service robots to perform a variety of tasks. A 2021 review highlights the use of mobile robots with manipulator arms, such as </w:t>
      </w:r>
      <w:proofErr w:type="spellStart"/>
      <w:r w:rsidRPr="00825DC7">
        <w:rPr>
          <w:rFonts w:cstheme="minorHAnsi"/>
          <w:sz w:val="24"/>
          <w:szCs w:val="24"/>
        </w:rPr>
        <w:t>Moxi</w:t>
      </w:r>
      <w:proofErr w:type="spellEnd"/>
      <w:r w:rsidRPr="00825DC7">
        <w:rPr>
          <w:rFonts w:cstheme="minorHAnsi"/>
          <w:sz w:val="24"/>
          <w:szCs w:val="24"/>
        </w:rPr>
        <w:t xml:space="preserve"> and Poli, for tasks like delivering medical supplies, personal protective equipment (PPE), and laboratory samples in hospital settings [</w:t>
      </w:r>
      <w:r>
        <w:rPr>
          <w:rFonts w:cstheme="minorHAnsi"/>
          <w:sz w:val="24"/>
          <w:szCs w:val="24"/>
        </w:rPr>
        <w:t>8</w:t>
      </w:r>
      <w:r w:rsidRPr="00825DC7">
        <w:rPr>
          <w:rFonts w:cstheme="minorHAnsi"/>
          <w:sz w:val="24"/>
          <w:szCs w:val="24"/>
        </w:rPr>
        <w:t>]. These applications reduce the workload on healthcare professionals, minimize the risk of contamination, and improve overall efficiency in hospitals.</w:t>
      </w:r>
      <w:r>
        <w:rPr>
          <w:rFonts w:cstheme="minorHAnsi"/>
          <w:sz w:val="24"/>
          <w:szCs w:val="24"/>
        </w:rPr>
        <w:t xml:space="preserve"> </w:t>
      </w:r>
      <w:r w:rsidRPr="00825DC7">
        <w:rPr>
          <w:rFonts w:cstheme="minorHAnsi"/>
          <w:sz w:val="24"/>
          <w:szCs w:val="24"/>
        </w:rPr>
        <w:t>In addition to this, robotic arms are also being developed for direct personal assistance. Abubakar (2020) introduced ARNA, a mobile manipulator designed to assist nurses with tasks such as patient walking and sitting in hospital environments [</w:t>
      </w:r>
      <w:r>
        <w:rPr>
          <w:rFonts w:cstheme="minorHAnsi"/>
          <w:sz w:val="24"/>
          <w:szCs w:val="24"/>
        </w:rPr>
        <w:t>9</w:t>
      </w:r>
      <w:r w:rsidRPr="00825DC7">
        <w:rPr>
          <w:rFonts w:cstheme="minorHAnsi"/>
          <w:sz w:val="24"/>
          <w:szCs w:val="24"/>
        </w:rPr>
        <w:t>]. This demonstrates the growing trend of robotic arms providing direct physical assistance in service roles, improving efficiency and reducing the physical strain on human caregivers.</w:t>
      </w:r>
    </w:p>
    <w:p w14:paraId="5B01D601" w14:textId="77777777" w:rsidR="00825DC7" w:rsidRPr="00EE7B13" w:rsidRDefault="00825DC7" w:rsidP="00825DC7">
      <w:pPr>
        <w:rPr>
          <w:rFonts w:cstheme="minorHAnsi"/>
          <w:sz w:val="16"/>
          <w:szCs w:val="16"/>
        </w:rPr>
      </w:pPr>
    </w:p>
    <w:p w14:paraId="59224132" w14:textId="3BDCDFEA" w:rsidR="00825DC7" w:rsidRDefault="00825DC7" w:rsidP="00825DC7">
      <w:pPr>
        <w:rPr>
          <w:rFonts w:cstheme="minorHAnsi"/>
          <w:sz w:val="24"/>
          <w:szCs w:val="24"/>
        </w:rPr>
      </w:pPr>
      <w:r w:rsidRPr="00825DC7">
        <w:rPr>
          <w:rFonts w:cstheme="minorHAnsi"/>
          <w:sz w:val="24"/>
          <w:szCs w:val="24"/>
        </w:rPr>
        <w:t>The reviewed literature demonstrates the expanding role of robotic arms across a diverse range of sectors. From the high-precision requirements of medical bioprinting to the robust demands of industrial manufacturing and the delicate touch needed in agriculture, robotic arms are proving to be versatile and indispensable tools. The emergence of robotic arms in the service sector, particularly in healthcare, signifies a shift towards more human-centric applications. As AI and robotics technologies continue to advance, the capabilities and applications of robotic arms are expected to grow, further transforming industries and our daily lives.</w:t>
      </w:r>
    </w:p>
    <w:p w14:paraId="2DA79759" w14:textId="77777777" w:rsidR="00825DC7" w:rsidRPr="00EE7B13" w:rsidRDefault="00825DC7" w:rsidP="00EE7B13">
      <w:pPr>
        <w:spacing w:line="240" w:lineRule="auto"/>
        <w:rPr>
          <w:rFonts w:cstheme="minorHAnsi"/>
          <w:sz w:val="18"/>
          <w:szCs w:val="18"/>
        </w:rPr>
      </w:pPr>
    </w:p>
    <w:p w14:paraId="346365EB" w14:textId="53AD81F6" w:rsidR="00825DC7" w:rsidRPr="00825DC7" w:rsidRDefault="00825DC7" w:rsidP="00825DC7">
      <w:pPr>
        <w:rPr>
          <w:rFonts w:cstheme="minorHAnsi"/>
          <w:b/>
          <w:bCs/>
          <w:sz w:val="24"/>
          <w:szCs w:val="24"/>
        </w:rPr>
      </w:pPr>
      <w:r w:rsidRPr="00825DC7">
        <w:rPr>
          <w:rFonts w:cstheme="minorHAnsi"/>
          <w:b/>
          <w:bCs/>
          <w:sz w:val="24"/>
          <w:szCs w:val="24"/>
        </w:rPr>
        <w:t>Proposed Project Application</w:t>
      </w:r>
    </w:p>
    <w:p w14:paraId="36BF7F66" w14:textId="338B4C5C" w:rsidR="00D949F5" w:rsidRDefault="00D949F5" w:rsidP="00D949F5">
      <w:pPr>
        <w:rPr>
          <w:rFonts w:cstheme="minorHAnsi"/>
          <w:sz w:val="24"/>
          <w:szCs w:val="24"/>
        </w:rPr>
      </w:pPr>
      <w:r>
        <w:rPr>
          <w:rFonts w:cstheme="minorHAnsi"/>
          <w:noProof/>
          <w:sz w:val="24"/>
          <w:szCs w:val="24"/>
        </w:rPr>
        <w:drawing>
          <wp:anchor distT="0" distB="0" distL="114300" distR="114300" simplePos="0" relativeHeight="251661824" behindDoc="0" locked="0" layoutInCell="1" allowOverlap="1" wp14:anchorId="093215E2" wp14:editId="35E0A12A">
            <wp:simplePos x="0" y="0"/>
            <wp:positionH relativeFrom="column">
              <wp:posOffset>3230880</wp:posOffset>
            </wp:positionH>
            <wp:positionV relativeFrom="paragraph">
              <wp:posOffset>1513840</wp:posOffset>
            </wp:positionV>
            <wp:extent cx="2392680" cy="4158615"/>
            <wp:effectExtent l="0" t="0" r="762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2680" cy="4158615"/>
                    </a:xfrm>
                    <a:prstGeom prst="rect">
                      <a:avLst/>
                    </a:prstGeom>
                    <a:noFill/>
                  </pic:spPr>
                </pic:pic>
              </a:graphicData>
            </a:graphic>
            <wp14:sizeRelH relativeFrom="margin">
              <wp14:pctWidth>0</wp14:pctWidth>
            </wp14:sizeRelH>
            <wp14:sizeRelV relativeFrom="margin">
              <wp14:pctHeight>0</wp14:pctHeight>
            </wp14:sizeRelV>
          </wp:anchor>
        </w:drawing>
      </w:r>
      <w:r w:rsidR="00825DC7" w:rsidRPr="00825DC7">
        <w:rPr>
          <w:rFonts w:cstheme="minorHAnsi"/>
          <w:sz w:val="24"/>
          <w:szCs w:val="24"/>
        </w:rPr>
        <w:t>Our proposed project involves the development of a robotic arm system specifically designed for car painting applications. This robotic arm will be equipped to hold a car painting spray gun and execute precise, pre-programmed movements to apply paint uniformly on a car surface. The system aims to enhance efficiency, consistency, and safety in the car painting process, reducing human exposure to harmful chemicals and ensuring a high-quality finish. This application leverages the precision and repeatability inherent in robotic arm technology, similar to industrial manufacturing processes, but tailored for the specific demands of automotive finishing.</w:t>
      </w:r>
    </w:p>
    <w:p w14:paraId="66334B4A" w14:textId="46472CB7" w:rsidR="00CA79E5" w:rsidRDefault="00CA79E5" w:rsidP="00A160CF">
      <w:pPr>
        <w:rPr>
          <w:rFonts w:cstheme="minorHAnsi"/>
          <w:sz w:val="24"/>
          <w:szCs w:val="24"/>
        </w:rPr>
      </w:pPr>
    </w:p>
    <w:p w14:paraId="3C356F2E" w14:textId="79FC44E7" w:rsidR="00CA79E5" w:rsidRPr="00CA79E5" w:rsidRDefault="00CA79E5" w:rsidP="00CA79E5">
      <w:pPr>
        <w:rPr>
          <w:rFonts w:cstheme="minorHAnsi"/>
          <w:b/>
          <w:bCs/>
          <w:sz w:val="24"/>
          <w:szCs w:val="24"/>
        </w:rPr>
      </w:pPr>
      <w:r>
        <w:rPr>
          <w:rFonts w:cstheme="minorHAnsi"/>
          <w:b/>
          <w:bCs/>
          <w:sz w:val="24"/>
          <w:szCs w:val="24"/>
        </w:rPr>
        <w:t>List of Components Needed</w:t>
      </w:r>
    </w:p>
    <w:p w14:paraId="68F713A5" w14:textId="77777777" w:rsidR="00CA79E5" w:rsidRPr="00CA79E5" w:rsidRDefault="00CA79E5" w:rsidP="00CA79E5">
      <w:pPr>
        <w:rPr>
          <w:rFonts w:cstheme="minorHAnsi"/>
          <w:sz w:val="24"/>
          <w:szCs w:val="24"/>
        </w:rPr>
      </w:pPr>
      <w:r w:rsidRPr="00CA79E5">
        <w:rPr>
          <w:rFonts w:cstheme="minorHAnsi"/>
          <w:sz w:val="24"/>
          <w:szCs w:val="24"/>
        </w:rPr>
        <w:t>1. Servo Motors x6.</w:t>
      </w:r>
    </w:p>
    <w:p w14:paraId="69B99C45" w14:textId="6F45F23A" w:rsidR="00CA79E5" w:rsidRPr="00CA79E5" w:rsidRDefault="00CA79E5" w:rsidP="00CA79E5">
      <w:pPr>
        <w:rPr>
          <w:rFonts w:cstheme="minorHAnsi"/>
          <w:sz w:val="24"/>
          <w:szCs w:val="24"/>
        </w:rPr>
      </w:pPr>
      <w:r w:rsidRPr="00CA79E5">
        <w:rPr>
          <w:rFonts w:cstheme="minorHAnsi"/>
          <w:sz w:val="24"/>
          <w:szCs w:val="24"/>
        </w:rPr>
        <w:t>2. Microcontroller (Raspberry Pi/Arduino).</w:t>
      </w:r>
    </w:p>
    <w:p w14:paraId="10AD0286" w14:textId="696A882A" w:rsidR="00CA79E5" w:rsidRPr="00CA79E5" w:rsidRDefault="00CA79E5" w:rsidP="00CA79E5">
      <w:pPr>
        <w:rPr>
          <w:rFonts w:cstheme="minorHAnsi"/>
          <w:sz w:val="24"/>
          <w:szCs w:val="24"/>
        </w:rPr>
      </w:pPr>
      <w:r w:rsidRPr="00CA79E5">
        <w:rPr>
          <w:rFonts w:cstheme="minorHAnsi"/>
          <w:sz w:val="24"/>
          <w:szCs w:val="24"/>
        </w:rPr>
        <w:t>3. Nozzle as an end effector.</w:t>
      </w:r>
    </w:p>
    <w:p w14:paraId="58468108" w14:textId="36F69F15" w:rsidR="00CA79E5" w:rsidRPr="00CA79E5" w:rsidRDefault="00CA79E5" w:rsidP="00CA79E5">
      <w:pPr>
        <w:rPr>
          <w:rFonts w:cstheme="minorHAnsi"/>
          <w:sz w:val="24"/>
          <w:szCs w:val="24"/>
        </w:rPr>
      </w:pPr>
      <w:r w:rsidRPr="00CA79E5">
        <w:rPr>
          <w:rFonts w:cstheme="minorHAnsi"/>
          <w:sz w:val="24"/>
          <w:szCs w:val="24"/>
        </w:rPr>
        <w:t xml:space="preserve">4.  3D printed robotic arm. </w:t>
      </w:r>
    </w:p>
    <w:p w14:paraId="23D0EC25" w14:textId="2E41AAB8" w:rsidR="00CA79E5" w:rsidRPr="00CA79E5" w:rsidRDefault="00CA79E5" w:rsidP="00CA79E5">
      <w:pPr>
        <w:rPr>
          <w:rFonts w:cstheme="minorHAnsi"/>
          <w:sz w:val="24"/>
          <w:szCs w:val="24"/>
        </w:rPr>
      </w:pPr>
      <w:r w:rsidRPr="00CA79E5">
        <w:rPr>
          <w:rFonts w:cstheme="minorHAnsi"/>
          <w:sz w:val="24"/>
          <w:szCs w:val="24"/>
        </w:rPr>
        <w:t>5. Wiring &amp; Connectors &amp; Power regulators.</w:t>
      </w:r>
    </w:p>
    <w:p w14:paraId="210011EC" w14:textId="283F1043" w:rsidR="00CA79E5" w:rsidRPr="00CA79E5" w:rsidRDefault="00CA79E5" w:rsidP="00CA79E5">
      <w:pPr>
        <w:rPr>
          <w:rFonts w:cstheme="minorHAnsi"/>
          <w:sz w:val="24"/>
          <w:szCs w:val="24"/>
        </w:rPr>
      </w:pPr>
      <w:r w:rsidRPr="00CA79E5">
        <w:rPr>
          <w:rFonts w:cstheme="minorHAnsi"/>
          <w:sz w:val="24"/>
          <w:szCs w:val="24"/>
        </w:rPr>
        <w:t>5. Spray bottle (Total).</w:t>
      </w:r>
    </w:p>
    <w:p w14:paraId="1ABC5358" w14:textId="165FB5C1" w:rsidR="00CA79E5" w:rsidRPr="00CA79E5" w:rsidRDefault="00CA79E5" w:rsidP="00CA79E5">
      <w:pPr>
        <w:rPr>
          <w:rFonts w:cstheme="minorHAnsi"/>
          <w:sz w:val="24"/>
          <w:szCs w:val="24"/>
        </w:rPr>
      </w:pPr>
      <w:r w:rsidRPr="00CA79E5">
        <w:rPr>
          <w:rFonts w:cstheme="minorHAnsi"/>
          <w:sz w:val="24"/>
          <w:szCs w:val="24"/>
        </w:rPr>
        <w:t>6. Hose.</w:t>
      </w:r>
    </w:p>
    <w:p w14:paraId="45D60AD2" w14:textId="70CC77AA" w:rsidR="00CA79E5" w:rsidRPr="00CA79E5" w:rsidRDefault="00CA79E5" w:rsidP="00CA79E5">
      <w:pPr>
        <w:rPr>
          <w:rFonts w:cstheme="minorHAnsi"/>
          <w:sz w:val="24"/>
          <w:szCs w:val="24"/>
        </w:rPr>
      </w:pPr>
      <w:r w:rsidRPr="00CA79E5">
        <w:rPr>
          <w:rFonts w:cstheme="minorHAnsi"/>
          <w:sz w:val="24"/>
          <w:szCs w:val="24"/>
        </w:rPr>
        <w:t>7. Power supply.</w:t>
      </w:r>
    </w:p>
    <w:p w14:paraId="16ABC981" w14:textId="6F17AAB1" w:rsidR="00CA79E5" w:rsidRPr="00CA79E5" w:rsidRDefault="00CA79E5" w:rsidP="00CA79E5">
      <w:pPr>
        <w:rPr>
          <w:rFonts w:cstheme="minorHAnsi"/>
          <w:sz w:val="24"/>
          <w:szCs w:val="24"/>
        </w:rPr>
      </w:pPr>
      <w:r w:rsidRPr="00CA79E5">
        <w:rPr>
          <w:rFonts w:cstheme="minorHAnsi"/>
          <w:sz w:val="24"/>
          <w:szCs w:val="24"/>
        </w:rPr>
        <w:t>8. PWM driver board if needed.</w:t>
      </w:r>
    </w:p>
    <w:p w14:paraId="58DC4E11" w14:textId="77777777" w:rsidR="00CA79E5" w:rsidRDefault="00CA79E5" w:rsidP="00A160CF">
      <w:pPr>
        <w:rPr>
          <w:rFonts w:cstheme="minorHAnsi"/>
          <w:sz w:val="24"/>
          <w:szCs w:val="24"/>
        </w:rPr>
      </w:pPr>
    </w:p>
    <w:p w14:paraId="650441B5" w14:textId="77777777" w:rsidR="00EE7B13" w:rsidRPr="00EE7B13" w:rsidRDefault="00EE7B13" w:rsidP="00EE7B13">
      <w:pPr>
        <w:spacing w:line="240" w:lineRule="auto"/>
        <w:rPr>
          <w:rFonts w:cstheme="minorHAnsi"/>
          <w:sz w:val="16"/>
          <w:szCs w:val="16"/>
        </w:rPr>
      </w:pPr>
    </w:p>
    <w:p w14:paraId="4557642E" w14:textId="77777777" w:rsidR="00825DC7" w:rsidRPr="00825DC7" w:rsidRDefault="00825DC7" w:rsidP="00EE7B13">
      <w:pPr>
        <w:spacing w:line="240" w:lineRule="auto"/>
        <w:rPr>
          <w:b/>
          <w:bCs/>
          <w:sz w:val="24"/>
          <w:szCs w:val="24"/>
        </w:rPr>
      </w:pPr>
      <w:r w:rsidRPr="00825DC7">
        <w:rPr>
          <w:b/>
          <w:bCs/>
          <w:sz w:val="24"/>
          <w:szCs w:val="24"/>
        </w:rPr>
        <w:t>References</w:t>
      </w:r>
    </w:p>
    <w:p w14:paraId="2F174613" w14:textId="77777777" w:rsidR="00EE7B13" w:rsidRPr="00EE7B13" w:rsidRDefault="00EE7B13" w:rsidP="00EE7B13">
      <w:pPr>
        <w:spacing w:line="240" w:lineRule="auto"/>
        <w:rPr>
          <w:sz w:val="24"/>
          <w:szCs w:val="24"/>
        </w:rPr>
      </w:pPr>
      <w:r w:rsidRPr="00EE7B13">
        <w:rPr>
          <w:sz w:val="24"/>
          <w:szCs w:val="24"/>
        </w:rPr>
        <w:t xml:space="preserve">[1] K. Li, J. Zhang, L. Xu, and X. Chen, “Advancements in robotic arm-based 3D bioprinting for biomedical applications,” </w:t>
      </w:r>
      <w:r w:rsidRPr="00EE7B13">
        <w:rPr>
          <w:i/>
          <w:iCs/>
          <w:sz w:val="24"/>
          <w:szCs w:val="24"/>
        </w:rPr>
        <w:t>Life Medicine</w:t>
      </w:r>
      <w:r w:rsidRPr="00EE7B13">
        <w:rPr>
          <w:sz w:val="24"/>
          <w:szCs w:val="24"/>
        </w:rPr>
        <w:t>, vol. 2, no. 6, pp. 1–16, 2023.</w:t>
      </w:r>
    </w:p>
    <w:p w14:paraId="2AE818E0" w14:textId="6299CBBF" w:rsidR="00EE7B13" w:rsidRPr="00EE7B13" w:rsidRDefault="00EE7B13" w:rsidP="00EE7B13">
      <w:pPr>
        <w:spacing w:line="240" w:lineRule="auto"/>
        <w:rPr>
          <w:sz w:val="24"/>
          <w:szCs w:val="24"/>
        </w:rPr>
      </w:pPr>
      <w:r w:rsidRPr="00EE7B13">
        <w:rPr>
          <w:sz w:val="24"/>
          <w:szCs w:val="24"/>
        </w:rPr>
        <w:t xml:space="preserve">[2] P. P. Modi, M. S. H. Sunny, M. M. R. Khan, H. U. Ahmed, and M. H. Rahman, “Interactive </w:t>
      </w:r>
      <w:proofErr w:type="spellStart"/>
      <w:r w:rsidRPr="00EE7B13">
        <w:rPr>
          <w:sz w:val="24"/>
          <w:szCs w:val="24"/>
        </w:rPr>
        <w:t>IIoT</w:t>
      </w:r>
      <w:proofErr w:type="spellEnd"/>
      <w:r w:rsidRPr="00EE7B13">
        <w:rPr>
          <w:sz w:val="24"/>
          <w:szCs w:val="24"/>
        </w:rPr>
        <w:t xml:space="preserve">-based 5DOF robotic arm for upper limb telerehabilitation,” </w:t>
      </w:r>
      <w:r w:rsidRPr="00EE7B13">
        <w:rPr>
          <w:i/>
          <w:iCs/>
          <w:sz w:val="24"/>
          <w:szCs w:val="24"/>
        </w:rPr>
        <w:t>IEEE Access</w:t>
      </w:r>
      <w:r w:rsidRPr="00EE7B13">
        <w:rPr>
          <w:sz w:val="24"/>
          <w:szCs w:val="24"/>
        </w:rPr>
        <w:t>, vol. 10, pp. 114919–114928, 2022,</w:t>
      </w:r>
    </w:p>
    <w:p w14:paraId="250F1847" w14:textId="0E429DA6" w:rsidR="00EE7B13" w:rsidRPr="00EE7B13" w:rsidRDefault="00EE7B13" w:rsidP="00EE7B13">
      <w:pPr>
        <w:spacing w:line="240" w:lineRule="auto"/>
        <w:rPr>
          <w:sz w:val="24"/>
          <w:szCs w:val="24"/>
        </w:rPr>
      </w:pPr>
      <w:r w:rsidRPr="00EE7B13">
        <w:rPr>
          <w:sz w:val="24"/>
          <w:szCs w:val="24"/>
        </w:rPr>
        <w:t xml:space="preserve">[3] E. Iadanza, G. </w:t>
      </w:r>
      <w:proofErr w:type="spellStart"/>
      <w:r w:rsidRPr="00EE7B13">
        <w:rPr>
          <w:sz w:val="24"/>
          <w:szCs w:val="24"/>
        </w:rPr>
        <w:t>Pasqua</w:t>
      </w:r>
      <w:proofErr w:type="spellEnd"/>
      <w:r w:rsidRPr="00EE7B13">
        <w:rPr>
          <w:sz w:val="24"/>
          <w:szCs w:val="24"/>
        </w:rPr>
        <w:t xml:space="preserve">, D. Piaggio, C. Caputo, and S. Rossi, “A robotic arm for safe and accurate control of biomedical equipment during COVID-19,” </w:t>
      </w:r>
      <w:r w:rsidRPr="00EE7B13">
        <w:rPr>
          <w:i/>
          <w:iCs/>
          <w:sz w:val="24"/>
          <w:szCs w:val="24"/>
        </w:rPr>
        <w:t>Health and Technology</w:t>
      </w:r>
      <w:r w:rsidRPr="00EE7B13">
        <w:rPr>
          <w:sz w:val="24"/>
          <w:szCs w:val="24"/>
        </w:rPr>
        <w:t>, vol. 13, no. 1, pp. 1–10, 2023</w:t>
      </w:r>
      <w:r>
        <w:rPr>
          <w:sz w:val="24"/>
          <w:szCs w:val="24"/>
        </w:rPr>
        <w:t>.</w:t>
      </w:r>
    </w:p>
    <w:p w14:paraId="4F231989" w14:textId="2CA695D0" w:rsidR="00EE7B13" w:rsidRPr="00EE7B13" w:rsidRDefault="00EE7B13" w:rsidP="00EE7B13">
      <w:pPr>
        <w:spacing w:line="240" w:lineRule="auto"/>
        <w:rPr>
          <w:sz w:val="24"/>
          <w:szCs w:val="24"/>
        </w:rPr>
      </w:pPr>
      <w:r w:rsidRPr="00EE7B13">
        <w:rPr>
          <w:sz w:val="24"/>
          <w:szCs w:val="24"/>
        </w:rPr>
        <w:lastRenderedPageBreak/>
        <w:t xml:space="preserve">[4] A. </w:t>
      </w:r>
      <w:proofErr w:type="spellStart"/>
      <w:r w:rsidRPr="00EE7B13">
        <w:rPr>
          <w:sz w:val="24"/>
          <w:szCs w:val="24"/>
        </w:rPr>
        <w:t>Dzedzickis</w:t>
      </w:r>
      <w:proofErr w:type="spellEnd"/>
      <w:r w:rsidRPr="00EE7B13">
        <w:rPr>
          <w:sz w:val="24"/>
          <w:szCs w:val="24"/>
        </w:rPr>
        <w:t xml:space="preserve">, J. </w:t>
      </w:r>
      <w:proofErr w:type="spellStart"/>
      <w:r w:rsidRPr="00EE7B13">
        <w:rPr>
          <w:sz w:val="24"/>
          <w:szCs w:val="24"/>
        </w:rPr>
        <w:t>Subačiūtė-Žemaitienė</w:t>
      </w:r>
      <w:proofErr w:type="spellEnd"/>
      <w:r w:rsidRPr="00EE7B13">
        <w:rPr>
          <w:sz w:val="24"/>
          <w:szCs w:val="24"/>
        </w:rPr>
        <w:t xml:space="preserve">, E. </w:t>
      </w:r>
      <w:proofErr w:type="spellStart"/>
      <w:r w:rsidRPr="00EE7B13">
        <w:rPr>
          <w:sz w:val="24"/>
          <w:szCs w:val="24"/>
        </w:rPr>
        <w:t>Šutinys</w:t>
      </w:r>
      <w:proofErr w:type="spellEnd"/>
      <w:r w:rsidRPr="00EE7B13">
        <w:rPr>
          <w:sz w:val="24"/>
          <w:szCs w:val="24"/>
        </w:rPr>
        <w:t xml:space="preserve">, U. </w:t>
      </w:r>
      <w:proofErr w:type="spellStart"/>
      <w:r w:rsidRPr="00EE7B13">
        <w:rPr>
          <w:sz w:val="24"/>
          <w:szCs w:val="24"/>
        </w:rPr>
        <w:t>Samukaitė-Bubnienė</w:t>
      </w:r>
      <w:proofErr w:type="spellEnd"/>
      <w:r w:rsidRPr="00EE7B13">
        <w:rPr>
          <w:sz w:val="24"/>
          <w:szCs w:val="24"/>
        </w:rPr>
        <w:t xml:space="preserve">, and V. </w:t>
      </w:r>
      <w:proofErr w:type="spellStart"/>
      <w:r w:rsidRPr="00EE7B13">
        <w:rPr>
          <w:sz w:val="24"/>
          <w:szCs w:val="24"/>
        </w:rPr>
        <w:t>Bučinskas</w:t>
      </w:r>
      <w:proofErr w:type="spellEnd"/>
      <w:r w:rsidRPr="00EE7B13">
        <w:rPr>
          <w:sz w:val="24"/>
          <w:szCs w:val="24"/>
        </w:rPr>
        <w:t xml:space="preserve">, “Advanced applications of industrial robotics: New trends and possibilities,” </w:t>
      </w:r>
      <w:r w:rsidRPr="00EE7B13">
        <w:rPr>
          <w:i/>
          <w:iCs/>
          <w:sz w:val="24"/>
          <w:szCs w:val="24"/>
        </w:rPr>
        <w:t>Applied Sciences</w:t>
      </w:r>
      <w:r w:rsidRPr="00EE7B13">
        <w:rPr>
          <w:sz w:val="24"/>
          <w:szCs w:val="24"/>
        </w:rPr>
        <w:t xml:space="preserve">, vol. 12, no. 1, p. 135, Dec. 2021, </w:t>
      </w:r>
    </w:p>
    <w:p w14:paraId="10976A06" w14:textId="0DCE225C" w:rsidR="00EE7B13" w:rsidRPr="00EE7B13" w:rsidRDefault="00EE7B13" w:rsidP="00EE7B13">
      <w:pPr>
        <w:spacing w:line="240" w:lineRule="auto"/>
        <w:rPr>
          <w:sz w:val="24"/>
          <w:szCs w:val="24"/>
        </w:rPr>
      </w:pPr>
      <w:r w:rsidRPr="00EE7B13">
        <w:rPr>
          <w:sz w:val="24"/>
          <w:szCs w:val="24"/>
        </w:rPr>
        <w:t xml:space="preserve">[5] D. T. Long, T. V. Binh, R. V. Hoa, L. V. Anh, and N. V. Toan, “Robotic arm simulation by using MATLAB and Robotics Toolbox for industry application,” </w:t>
      </w:r>
      <w:r w:rsidRPr="00EE7B13">
        <w:rPr>
          <w:i/>
          <w:iCs/>
          <w:sz w:val="24"/>
          <w:szCs w:val="24"/>
        </w:rPr>
        <w:t>SSRG International Journal of Electronics and Communication Engineering</w:t>
      </w:r>
      <w:r w:rsidRPr="00EE7B13">
        <w:rPr>
          <w:sz w:val="24"/>
          <w:szCs w:val="24"/>
        </w:rPr>
        <w:t xml:space="preserve">, vol. 7, no. 10, pp. 1–4, Oct. 2020, </w:t>
      </w:r>
    </w:p>
    <w:p w14:paraId="1BCB2613" w14:textId="460968A6" w:rsidR="00EE7B13" w:rsidRPr="00EE7B13" w:rsidRDefault="00EE7B13" w:rsidP="00EE7B13">
      <w:pPr>
        <w:spacing w:line="240" w:lineRule="auto"/>
        <w:rPr>
          <w:sz w:val="24"/>
          <w:szCs w:val="24"/>
        </w:rPr>
      </w:pPr>
      <w:r w:rsidRPr="00EE7B13">
        <w:rPr>
          <w:sz w:val="24"/>
          <w:szCs w:val="24"/>
        </w:rPr>
        <w:t xml:space="preserve">[6] A. </w:t>
      </w:r>
      <w:proofErr w:type="spellStart"/>
      <w:r w:rsidRPr="00EE7B13">
        <w:rPr>
          <w:sz w:val="24"/>
          <w:szCs w:val="24"/>
        </w:rPr>
        <w:t>Morar</w:t>
      </w:r>
      <w:proofErr w:type="spellEnd"/>
      <w:r w:rsidRPr="00EE7B13">
        <w:rPr>
          <w:sz w:val="24"/>
          <w:szCs w:val="24"/>
        </w:rPr>
        <w:t xml:space="preserve">, “Research regarding the development of a robot for harvesting cucumbers in protected crops,” </w:t>
      </w:r>
      <w:r w:rsidRPr="00EE7B13">
        <w:rPr>
          <w:i/>
          <w:iCs/>
          <w:sz w:val="24"/>
          <w:szCs w:val="24"/>
        </w:rPr>
        <w:t>IOP Conference Series: Materials Science and Engineering</w:t>
      </w:r>
      <w:r w:rsidRPr="00EE7B13">
        <w:rPr>
          <w:sz w:val="24"/>
          <w:szCs w:val="24"/>
        </w:rPr>
        <w:t>, vol. 997, no. 1, p. 012081, 2020,</w:t>
      </w:r>
    </w:p>
    <w:p w14:paraId="2B84F2AB" w14:textId="77777777" w:rsidR="00EE7B13" w:rsidRDefault="00EE7B13" w:rsidP="00EE7B13">
      <w:pPr>
        <w:spacing w:line="240" w:lineRule="auto"/>
        <w:rPr>
          <w:sz w:val="24"/>
          <w:szCs w:val="24"/>
        </w:rPr>
      </w:pPr>
      <w:r w:rsidRPr="00EE7B13">
        <w:rPr>
          <w:sz w:val="24"/>
          <w:szCs w:val="24"/>
        </w:rPr>
        <w:t xml:space="preserve">[7] S. Mohapatra, M. R. Panda, and P. K. Nayak, “Development and testing of a robotic arm for agricultural applications,” </w:t>
      </w:r>
      <w:proofErr w:type="spellStart"/>
      <w:r w:rsidRPr="00EE7B13">
        <w:rPr>
          <w:i/>
          <w:iCs/>
          <w:sz w:val="24"/>
          <w:szCs w:val="24"/>
        </w:rPr>
        <w:t>AgriEngineering</w:t>
      </w:r>
      <w:proofErr w:type="spellEnd"/>
      <w:r w:rsidRPr="00EE7B13">
        <w:rPr>
          <w:sz w:val="24"/>
          <w:szCs w:val="24"/>
        </w:rPr>
        <w:t>, vol. 3, no. 1, pp. 192–205, 2021</w:t>
      </w:r>
      <w:r>
        <w:rPr>
          <w:sz w:val="24"/>
          <w:szCs w:val="24"/>
        </w:rPr>
        <w:t>.</w:t>
      </w:r>
    </w:p>
    <w:p w14:paraId="05C2BD8F" w14:textId="77777777" w:rsidR="00EE7B13" w:rsidRDefault="00EE7B13" w:rsidP="00EE7B13">
      <w:pPr>
        <w:spacing w:line="240" w:lineRule="auto"/>
        <w:rPr>
          <w:sz w:val="24"/>
          <w:szCs w:val="24"/>
        </w:rPr>
      </w:pPr>
      <w:r w:rsidRPr="00EE7B13">
        <w:rPr>
          <w:sz w:val="24"/>
          <w:szCs w:val="24"/>
        </w:rPr>
        <w:t xml:space="preserve">[8] J. Holland, M. H. A. Hameed, and H. A. Jalal, “A review on mobile robots in hospitals,” </w:t>
      </w:r>
      <w:r w:rsidRPr="00EE7B13">
        <w:rPr>
          <w:i/>
          <w:iCs/>
          <w:sz w:val="24"/>
          <w:szCs w:val="24"/>
        </w:rPr>
        <w:t>Robotics</w:t>
      </w:r>
      <w:r w:rsidRPr="00EE7B13">
        <w:rPr>
          <w:sz w:val="24"/>
          <w:szCs w:val="24"/>
        </w:rPr>
        <w:t>, vol. 10, no. 1, p. 47, 2021</w:t>
      </w:r>
      <w:r>
        <w:rPr>
          <w:sz w:val="24"/>
          <w:szCs w:val="24"/>
        </w:rPr>
        <w:t>.</w:t>
      </w:r>
    </w:p>
    <w:p w14:paraId="780D7620" w14:textId="1FEB32BE" w:rsidR="00A451AC" w:rsidRPr="00794F47" w:rsidRDefault="00EE7B13" w:rsidP="00794F47">
      <w:pPr>
        <w:spacing w:line="240" w:lineRule="auto"/>
        <w:rPr>
          <w:sz w:val="24"/>
          <w:szCs w:val="24"/>
        </w:rPr>
        <w:sectPr w:rsidR="00A451AC" w:rsidRPr="00794F47" w:rsidSect="006F2F1C">
          <w:footerReference w:type="default" r:id="rId9"/>
          <w:headerReference w:type="first" r:id="rId10"/>
          <w:pgSz w:w="12240" w:h="15840"/>
          <w:pgMar w:top="1440" w:right="1440" w:bottom="1440" w:left="1440" w:header="720" w:footer="720" w:gutter="0"/>
          <w:pgNumType w:start="0"/>
          <w:cols w:space="720"/>
          <w:titlePg/>
          <w:docGrid w:linePitch="360"/>
        </w:sectPr>
      </w:pPr>
      <w:r w:rsidRPr="00EE7B13">
        <w:rPr>
          <w:sz w:val="24"/>
          <w:szCs w:val="24"/>
        </w:rPr>
        <w:t xml:space="preserve">[9] S. Abubakar, “ARNA: A service robot for nursing assistance,” in </w:t>
      </w:r>
      <w:r w:rsidRPr="00EE7B13">
        <w:rPr>
          <w:i/>
          <w:iCs/>
          <w:sz w:val="24"/>
          <w:szCs w:val="24"/>
        </w:rPr>
        <w:t>Proc. 2020 IEEE Int. Conf. on Robotics and Automation (ICRA)</w:t>
      </w:r>
      <w:r w:rsidRPr="00EE7B13">
        <w:rPr>
          <w:sz w:val="24"/>
          <w:szCs w:val="24"/>
        </w:rPr>
        <w:t>, 2020, pp. 9216845</w:t>
      </w:r>
      <w:r>
        <w:rPr>
          <w:sz w:val="24"/>
          <w:szCs w:val="24"/>
        </w:rPr>
        <w:t>.</w:t>
      </w:r>
    </w:p>
    <w:p w14:paraId="6F4E7B7F" w14:textId="08461299" w:rsidR="00A160CF" w:rsidRPr="003F590D" w:rsidRDefault="00A160CF" w:rsidP="00794F47">
      <w:pPr>
        <w:jc w:val="both"/>
        <w:rPr>
          <w:sz w:val="28"/>
          <w:szCs w:val="28"/>
        </w:rPr>
      </w:pPr>
    </w:p>
    <w:sectPr w:rsidR="00A160CF" w:rsidRPr="003F590D" w:rsidSect="006F2F1C">
      <w:type w:val="continuous"/>
      <w:pgSz w:w="12240" w:h="15840"/>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69847" w14:textId="77777777" w:rsidR="006F2F1C" w:rsidRDefault="006F2F1C" w:rsidP="00A160CF">
      <w:pPr>
        <w:spacing w:after="0" w:line="240" w:lineRule="auto"/>
      </w:pPr>
      <w:r>
        <w:separator/>
      </w:r>
    </w:p>
  </w:endnote>
  <w:endnote w:type="continuationSeparator" w:id="0">
    <w:p w14:paraId="2FFC128B" w14:textId="77777777" w:rsidR="006F2F1C" w:rsidRDefault="006F2F1C" w:rsidP="00A16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516316"/>
      <w:docPartObj>
        <w:docPartGallery w:val="Page Numbers (Bottom of Page)"/>
        <w:docPartUnique/>
      </w:docPartObj>
    </w:sdtPr>
    <w:sdtEndPr>
      <w:rPr>
        <w:noProof/>
      </w:rPr>
    </w:sdtEndPr>
    <w:sdtContent>
      <w:p w14:paraId="7B430489" w14:textId="77777777" w:rsidR="006D49D4" w:rsidRDefault="006D49D4">
        <w:pPr>
          <w:pStyle w:val="Footer"/>
          <w:jc w:val="center"/>
        </w:pPr>
        <w:r>
          <w:fldChar w:fldCharType="begin"/>
        </w:r>
        <w:r>
          <w:instrText xml:space="preserve"> PAGE   \* MERGEFORMAT </w:instrText>
        </w:r>
        <w:r>
          <w:fldChar w:fldCharType="separate"/>
        </w:r>
        <w:r w:rsidR="00CA79E5">
          <w:rPr>
            <w:noProof/>
          </w:rPr>
          <w:t>5</w:t>
        </w:r>
        <w:r>
          <w:rPr>
            <w:noProof/>
          </w:rPr>
          <w:fldChar w:fldCharType="end"/>
        </w:r>
      </w:p>
    </w:sdtContent>
  </w:sdt>
  <w:p w14:paraId="55120124" w14:textId="77777777" w:rsidR="006D49D4" w:rsidRDefault="006D4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96845" w14:textId="77777777" w:rsidR="006F2F1C" w:rsidRDefault="006F2F1C" w:rsidP="00A160CF">
      <w:pPr>
        <w:spacing w:after="0" w:line="240" w:lineRule="auto"/>
      </w:pPr>
      <w:r>
        <w:separator/>
      </w:r>
    </w:p>
  </w:footnote>
  <w:footnote w:type="continuationSeparator" w:id="0">
    <w:p w14:paraId="4FA6D536" w14:textId="77777777" w:rsidR="006F2F1C" w:rsidRDefault="006F2F1C" w:rsidP="00A160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BC2D5" w14:textId="77777777" w:rsidR="00F8628D" w:rsidRDefault="00F8628D" w:rsidP="00F8628D">
    <w:pPr>
      <w:pStyle w:val="Heading6"/>
      <w:keepLines w:val="0"/>
      <w:spacing w:before="0" w:after="0"/>
      <w:ind w:left="-720" w:right="-58"/>
      <w:rPr>
        <w:b/>
        <w:i w:val="0"/>
        <w:color w:val="000000"/>
      </w:rPr>
    </w:pPr>
    <w:r>
      <w:rPr>
        <w:noProof/>
      </w:rPr>
      <w:drawing>
        <wp:anchor distT="0" distB="0" distL="114300" distR="114300" simplePos="0" relativeHeight="251659264" behindDoc="0" locked="0" layoutInCell="1" hidden="0" allowOverlap="1" wp14:anchorId="73301B70" wp14:editId="1799950C">
          <wp:simplePos x="0" y="0"/>
          <wp:positionH relativeFrom="column">
            <wp:posOffset>4189730</wp:posOffset>
          </wp:positionH>
          <wp:positionV relativeFrom="paragraph">
            <wp:posOffset>-106771</wp:posOffset>
          </wp:positionV>
          <wp:extent cx="2414905" cy="914400"/>
          <wp:effectExtent l="0" t="0" r="0" b="0"/>
          <wp:wrapNone/>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20823" b="28682"/>
                  <a:stretch>
                    <a:fillRect/>
                  </a:stretch>
                </pic:blipFill>
                <pic:spPr>
                  <a:xfrm>
                    <a:off x="0" y="0"/>
                    <a:ext cx="2414905" cy="914400"/>
                  </a:xfrm>
                  <a:prstGeom prst="rect">
                    <a:avLst/>
                  </a:prstGeom>
                  <a:ln/>
                </pic:spPr>
              </pic:pic>
            </a:graphicData>
          </a:graphic>
        </wp:anchor>
      </w:drawing>
    </w:r>
    <w:r>
      <w:rPr>
        <w:b/>
        <w:i w:val="0"/>
        <w:color w:val="000000"/>
      </w:rPr>
      <w:t>German University in Cairo (GUC)</w:t>
    </w:r>
  </w:p>
  <w:p w14:paraId="4A2E4D74" w14:textId="77777777" w:rsidR="00F8628D" w:rsidRDefault="00F8628D" w:rsidP="00F8628D">
    <w:pPr>
      <w:pStyle w:val="Heading6"/>
      <w:keepLines w:val="0"/>
      <w:spacing w:before="0" w:after="0"/>
      <w:ind w:left="-720" w:right="-58"/>
      <w:rPr>
        <w:b/>
        <w:i w:val="0"/>
        <w:color w:val="000000"/>
        <w:sz w:val="24"/>
        <w:szCs w:val="24"/>
      </w:rPr>
    </w:pPr>
    <w:r>
      <w:rPr>
        <w:b/>
        <w:i w:val="0"/>
        <w:color w:val="000000"/>
        <w:sz w:val="24"/>
        <w:szCs w:val="24"/>
      </w:rPr>
      <w:t>Faculty of Engineering &amp; Materials Science (EMS)</w:t>
    </w:r>
  </w:p>
  <w:p w14:paraId="6D5E4084" w14:textId="77777777" w:rsidR="00F8628D" w:rsidRDefault="00F8628D" w:rsidP="00F8628D">
    <w:pPr>
      <w:pStyle w:val="Heading6"/>
      <w:keepLines w:val="0"/>
      <w:spacing w:before="0" w:after="0"/>
      <w:ind w:left="-720" w:right="-58"/>
      <w:rPr>
        <w:b/>
        <w:color w:val="000000"/>
        <w:sz w:val="24"/>
        <w:szCs w:val="24"/>
      </w:rPr>
    </w:pPr>
    <w:r>
      <w:rPr>
        <w:b/>
        <w:color w:val="000000"/>
        <w:sz w:val="24"/>
        <w:szCs w:val="24"/>
      </w:rPr>
      <w:t xml:space="preserve">Mechatronics Department (MCTR) </w:t>
    </w:r>
    <w:r>
      <w:rPr>
        <w:b/>
        <w:color w:val="000000"/>
        <w:sz w:val="24"/>
        <w:szCs w:val="24"/>
      </w:rPr>
      <w:tab/>
    </w:r>
  </w:p>
  <w:p w14:paraId="53DDFEF0" w14:textId="77777777" w:rsidR="00F8628D" w:rsidRDefault="00F862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3336"/>
    <w:multiLevelType w:val="hybridMultilevel"/>
    <w:tmpl w:val="4CCEDD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27252"/>
    <w:multiLevelType w:val="hybridMultilevel"/>
    <w:tmpl w:val="132266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36085A"/>
    <w:multiLevelType w:val="hybridMultilevel"/>
    <w:tmpl w:val="EC700EA2"/>
    <w:lvl w:ilvl="0" w:tplc="BFC2EBF6">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5592020">
    <w:abstractNumId w:val="2"/>
  </w:num>
  <w:num w:numId="2" w16cid:durableId="1104882148">
    <w:abstractNumId w:val="0"/>
  </w:num>
  <w:num w:numId="3" w16cid:durableId="1461262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4EFD"/>
    <w:rsid w:val="000003BD"/>
    <w:rsid w:val="0001483A"/>
    <w:rsid w:val="00113EC2"/>
    <w:rsid w:val="0017609D"/>
    <w:rsid w:val="003F590D"/>
    <w:rsid w:val="00416FA2"/>
    <w:rsid w:val="00422322"/>
    <w:rsid w:val="004534A1"/>
    <w:rsid w:val="00480A0E"/>
    <w:rsid w:val="004E6AD3"/>
    <w:rsid w:val="005D1797"/>
    <w:rsid w:val="005D40D2"/>
    <w:rsid w:val="005D4EFD"/>
    <w:rsid w:val="006D49D4"/>
    <w:rsid w:val="006F2F1C"/>
    <w:rsid w:val="00712168"/>
    <w:rsid w:val="00794F47"/>
    <w:rsid w:val="00825DC7"/>
    <w:rsid w:val="00865F31"/>
    <w:rsid w:val="00941DA5"/>
    <w:rsid w:val="009669FC"/>
    <w:rsid w:val="00984289"/>
    <w:rsid w:val="009A2F6D"/>
    <w:rsid w:val="00A160CF"/>
    <w:rsid w:val="00A451AC"/>
    <w:rsid w:val="00AE3750"/>
    <w:rsid w:val="00B10D8C"/>
    <w:rsid w:val="00CA79E5"/>
    <w:rsid w:val="00D949F5"/>
    <w:rsid w:val="00E25632"/>
    <w:rsid w:val="00EE7B13"/>
    <w:rsid w:val="00F0221B"/>
    <w:rsid w:val="00F66882"/>
    <w:rsid w:val="00F862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FB22E"/>
  <w15:docId w15:val="{512E57F6-D150-4D60-82EB-951F4AC3F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25DC7"/>
    <w:pPr>
      <w:keepNext/>
      <w:keepLines/>
      <w:spacing w:before="40" w:after="0"/>
      <w:outlineLvl w:val="1"/>
    </w:pPr>
    <w:rPr>
      <w:rFonts w:asciiTheme="majorHAnsi" w:eastAsiaTheme="majorEastAsia" w:hAnsiTheme="majorHAnsi" w:cstheme="majorBidi"/>
      <w:color w:val="001747" w:themeColor="accent1" w:themeShade="BF"/>
      <w:sz w:val="26"/>
      <w:szCs w:val="26"/>
    </w:rPr>
  </w:style>
  <w:style w:type="paragraph" w:styleId="Heading3">
    <w:name w:val="heading 3"/>
    <w:basedOn w:val="Normal"/>
    <w:next w:val="Normal"/>
    <w:link w:val="Heading3Char"/>
    <w:uiPriority w:val="9"/>
    <w:semiHidden/>
    <w:unhideWhenUsed/>
    <w:qFormat/>
    <w:rsid w:val="005D1797"/>
    <w:pPr>
      <w:keepNext/>
      <w:keepLines/>
      <w:spacing w:before="40" w:after="0"/>
      <w:outlineLvl w:val="2"/>
    </w:pPr>
    <w:rPr>
      <w:rFonts w:asciiTheme="majorHAnsi" w:eastAsiaTheme="majorEastAsia" w:hAnsiTheme="majorHAnsi" w:cstheme="majorBidi"/>
      <w:color w:val="000F2F" w:themeColor="accent1" w:themeShade="7F"/>
      <w:sz w:val="24"/>
      <w:szCs w:val="24"/>
    </w:rPr>
  </w:style>
  <w:style w:type="paragraph" w:styleId="Heading6">
    <w:name w:val="heading 6"/>
    <w:basedOn w:val="Normal"/>
    <w:next w:val="Normal"/>
    <w:link w:val="Heading6Char"/>
    <w:rsid w:val="00F8628D"/>
    <w:pPr>
      <w:keepNext/>
      <w:keepLines/>
      <w:tabs>
        <w:tab w:val="left" w:pos="284"/>
      </w:tabs>
      <w:spacing w:before="240" w:after="80" w:line="240" w:lineRule="auto"/>
      <w:ind w:left="-360"/>
      <w:jc w:val="both"/>
      <w:outlineLvl w:val="5"/>
    </w:pPr>
    <w:rPr>
      <w:rFonts w:ascii="Calibri" w:eastAsia="Calibri" w:hAnsi="Calibri" w:cs="Calibri"/>
      <w:i/>
      <w:color w:val="66666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D4EFD"/>
    <w:pPr>
      <w:spacing w:after="0" w:line="240" w:lineRule="auto"/>
    </w:pPr>
    <w:rPr>
      <w:rFonts w:eastAsiaTheme="minorEastAsia"/>
    </w:rPr>
  </w:style>
  <w:style w:type="character" w:customStyle="1" w:styleId="NoSpacingChar">
    <w:name w:val="No Spacing Char"/>
    <w:basedOn w:val="DefaultParagraphFont"/>
    <w:link w:val="NoSpacing"/>
    <w:uiPriority w:val="1"/>
    <w:rsid w:val="005D4EFD"/>
    <w:rPr>
      <w:rFonts w:eastAsiaTheme="minorEastAsia"/>
    </w:rPr>
  </w:style>
  <w:style w:type="paragraph" w:styleId="ListParagraph">
    <w:name w:val="List Paragraph"/>
    <w:basedOn w:val="Normal"/>
    <w:uiPriority w:val="34"/>
    <w:qFormat/>
    <w:rsid w:val="00A160CF"/>
    <w:pPr>
      <w:ind w:left="720"/>
      <w:contextualSpacing/>
    </w:pPr>
  </w:style>
  <w:style w:type="paragraph" w:styleId="Header">
    <w:name w:val="header"/>
    <w:basedOn w:val="Normal"/>
    <w:link w:val="HeaderChar"/>
    <w:uiPriority w:val="99"/>
    <w:unhideWhenUsed/>
    <w:rsid w:val="00A160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0CF"/>
  </w:style>
  <w:style w:type="paragraph" w:styleId="Footer">
    <w:name w:val="footer"/>
    <w:basedOn w:val="Normal"/>
    <w:link w:val="FooterChar"/>
    <w:uiPriority w:val="99"/>
    <w:unhideWhenUsed/>
    <w:rsid w:val="00A160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0CF"/>
  </w:style>
  <w:style w:type="table" w:styleId="TableGrid">
    <w:name w:val="Table Grid"/>
    <w:basedOn w:val="TableNormal"/>
    <w:uiPriority w:val="39"/>
    <w:rsid w:val="00F02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F8628D"/>
    <w:rPr>
      <w:rFonts w:ascii="Calibri" w:eastAsia="Calibri" w:hAnsi="Calibri" w:cs="Calibri"/>
      <w:i/>
      <w:color w:val="666666"/>
      <w:sz w:val="28"/>
      <w:szCs w:val="28"/>
    </w:rPr>
  </w:style>
  <w:style w:type="character" w:customStyle="1" w:styleId="Heading3Char">
    <w:name w:val="Heading 3 Char"/>
    <w:basedOn w:val="DefaultParagraphFont"/>
    <w:link w:val="Heading3"/>
    <w:uiPriority w:val="9"/>
    <w:semiHidden/>
    <w:rsid w:val="005D1797"/>
    <w:rPr>
      <w:rFonts w:asciiTheme="majorHAnsi" w:eastAsiaTheme="majorEastAsia" w:hAnsiTheme="majorHAnsi" w:cstheme="majorBidi"/>
      <w:color w:val="000F2F" w:themeColor="accent1" w:themeShade="7F"/>
      <w:sz w:val="24"/>
      <w:szCs w:val="24"/>
    </w:rPr>
  </w:style>
  <w:style w:type="character" w:customStyle="1" w:styleId="Heading2Char">
    <w:name w:val="Heading 2 Char"/>
    <w:basedOn w:val="DefaultParagraphFont"/>
    <w:link w:val="Heading2"/>
    <w:uiPriority w:val="9"/>
    <w:semiHidden/>
    <w:rsid w:val="00825DC7"/>
    <w:rPr>
      <w:rFonts w:asciiTheme="majorHAnsi" w:eastAsiaTheme="majorEastAsia" w:hAnsiTheme="majorHAnsi" w:cstheme="majorBidi"/>
      <w:color w:val="001747" w:themeColor="accent1" w:themeShade="BF"/>
      <w:sz w:val="26"/>
      <w:szCs w:val="26"/>
    </w:rPr>
  </w:style>
  <w:style w:type="character" w:styleId="Hyperlink">
    <w:name w:val="Hyperlink"/>
    <w:basedOn w:val="DefaultParagraphFont"/>
    <w:uiPriority w:val="99"/>
    <w:unhideWhenUsed/>
    <w:rsid w:val="00825DC7"/>
    <w:rPr>
      <w:color w:val="67AABF" w:themeColor="hyperlink"/>
      <w:u w:val="single"/>
    </w:rPr>
  </w:style>
  <w:style w:type="character" w:customStyle="1" w:styleId="UnresolvedMention1">
    <w:name w:val="Unresolved Mention1"/>
    <w:basedOn w:val="DefaultParagraphFont"/>
    <w:uiPriority w:val="99"/>
    <w:semiHidden/>
    <w:unhideWhenUsed/>
    <w:rsid w:val="00825DC7"/>
    <w:rPr>
      <w:color w:val="605E5C"/>
      <w:shd w:val="clear" w:color="auto" w:fill="E1DFDD"/>
    </w:rPr>
  </w:style>
  <w:style w:type="paragraph" w:styleId="BalloonText">
    <w:name w:val="Balloon Text"/>
    <w:basedOn w:val="Normal"/>
    <w:link w:val="BalloonTextChar"/>
    <w:uiPriority w:val="99"/>
    <w:semiHidden/>
    <w:unhideWhenUsed/>
    <w:rsid w:val="00CA7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9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Custom 11">
      <a:dk1>
        <a:srgbClr val="000000"/>
      </a:dk1>
      <a:lt1>
        <a:srgbClr val="FFFFFF"/>
      </a:lt1>
      <a:dk2>
        <a:srgbClr val="46464A"/>
      </a:dk2>
      <a:lt2>
        <a:srgbClr val="FFFFFF"/>
      </a:lt2>
      <a:accent1>
        <a:srgbClr val="002060"/>
      </a:accent1>
      <a:accent2>
        <a:srgbClr val="A7B789"/>
      </a:accent2>
      <a:accent3>
        <a:srgbClr val="BEAE98"/>
      </a:accent3>
      <a:accent4>
        <a:srgbClr val="002060"/>
      </a:accent4>
      <a:accent5>
        <a:srgbClr val="9C8265"/>
      </a:accent5>
      <a:accent6>
        <a:srgbClr val="8D6974"/>
      </a:accent6>
      <a:hlink>
        <a:srgbClr val="67AABF"/>
      </a:hlink>
      <a:folHlink>
        <a:srgbClr val="B1B5AB"/>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2025-08-10T00:00:00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Robotics (EDPT1009) Word Document Template</vt:lpstr>
    </vt:vector>
  </TitlesOfParts>
  <Company>Robotics (Edpt1009) W’21 course project</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Robotics (EDPT1009) Word Document Template</dc:title>
  <dc:subject>Project Milestone:</dc:subject>
  <dc:creator>Milestone # 1</dc:creator>
  <cp:lastModifiedBy>Mohand Mohamed</cp:lastModifiedBy>
  <cp:revision>5</cp:revision>
  <dcterms:created xsi:type="dcterms:W3CDTF">2025-10-08T16:45:00Z</dcterms:created>
  <dcterms:modified xsi:type="dcterms:W3CDTF">2025-10-08T19:33:00Z</dcterms:modified>
</cp:coreProperties>
</file>