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F8231D" w14:textId="2CF47C40" w:rsidR="002367A8" w:rsidRPr="002367A8" w:rsidRDefault="004675BB" w:rsidP="002367A8">
      <w:pPr>
        <w:pBdr>
          <w:bottom w:val="single" w:sz="4" w:space="1" w:color="auto"/>
        </w:pBdr>
        <w:rPr>
          <w:sz w:val="2"/>
          <w:szCs w:val="2"/>
        </w:rPr>
      </w:pPr>
      <w:bookmarkStart w:id="0" w:name="_GoBack"/>
      <w:bookmarkEnd w:id="0"/>
      <w:r>
        <w:rPr>
          <w:noProof/>
          <w:sz w:val="2"/>
          <w:szCs w:val="2"/>
          <w:lang w:val="en-US"/>
        </w:rPr>
        <mc:AlternateContent>
          <mc:Choice Requires="wps">
            <w:drawing>
              <wp:anchor distT="0" distB="0" distL="114300" distR="114300" simplePos="0" relativeHeight="251656192" behindDoc="0" locked="0" layoutInCell="1" allowOverlap="1" wp14:anchorId="27492B71" wp14:editId="29689A4E">
                <wp:simplePos x="0" y="0"/>
                <wp:positionH relativeFrom="column">
                  <wp:posOffset>5080</wp:posOffset>
                </wp:positionH>
                <wp:positionV relativeFrom="paragraph">
                  <wp:posOffset>-114935</wp:posOffset>
                </wp:positionV>
                <wp:extent cx="4608195" cy="1943735"/>
                <wp:effectExtent l="0" t="4445" r="0" b="4445"/>
                <wp:wrapTopAndBottom/>
                <wp:docPr id="6"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8195" cy="1943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7F605F" w14:textId="4CF3BC3F" w:rsidR="00E65BCB" w:rsidRPr="00A86B5F" w:rsidRDefault="00E65BCB" w:rsidP="00EF201F">
                            <w:pPr>
                              <w:pStyle w:val="PaperTitle"/>
                              <w:rPr>
                                <w:kern w:val="28"/>
                              </w:rPr>
                            </w:pPr>
                            <w:r>
                              <w:rPr>
                                <w:lang w:eastAsia="en-GB"/>
                              </w:rPr>
                              <w:t xml:space="preserve">Author Guidelines for the </w:t>
                            </w:r>
                            <w:r>
                              <w:rPr>
                                <w:lang w:eastAsia="en-GB"/>
                              </w:rPr>
                              <w:br/>
                              <w:t>British Machine Vision Conference</w:t>
                            </w:r>
                            <w:r w:rsidR="0098279F">
                              <w:rPr>
                                <w:lang w:eastAsia="en-GB"/>
                              </w:rPr>
                              <w:t xml:space="preserve"> Arial17</w:t>
                            </w:r>
                          </w:p>
                          <w:tbl>
                            <w:tblPr>
                              <w:tblW w:w="7196" w:type="dxa"/>
                              <w:tblLook w:val="01E0" w:firstRow="1" w:lastRow="1" w:firstColumn="1" w:lastColumn="1" w:noHBand="0" w:noVBand="0"/>
                            </w:tblPr>
                            <w:tblGrid>
                              <w:gridCol w:w="3652"/>
                              <w:gridCol w:w="3544"/>
                            </w:tblGrid>
                            <w:tr w:rsidR="00E65BCB" w14:paraId="099A7528" w14:textId="77777777">
                              <w:tc>
                                <w:tcPr>
                                  <w:tcW w:w="3652" w:type="dxa"/>
                                </w:tcPr>
                                <w:p w14:paraId="4DA0E77A" w14:textId="77777777" w:rsidR="00E65BCB" w:rsidRPr="000025AD" w:rsidRDefault="00E65BCB" w:rsidP="000025AD">
                                  <w:pPr>
                                    <w:pStyle w:val="Author"/>
                                    <w:rPr>
                                      <w:rStyle w:val="MemberType"/>
                                      <w:rFonts w:ascii="Arial" w:hAnsi="Arial" w:cs="Tahoma"/>
                                      <w:i w:val="0"/>
                                      <w:iCs w:val="0"/>
                                      <w:sz w:val="21"/>
                                      <w:szCs w:val="24"/>
                                    </w:rPr>
                                  </w:pPr>
                                  <w:r w:rsidRPr="000025AD">
                                    <w:t>Susan Student</w:t>
                                  </w:r>
                                  <w:r w:rsidRPr="000025AD">
                                    <w:rPr>
                                      <w:rStyle w:val="MemberType"/>
                                      <w:rFonts w:ascii="Arial" w:hAnsi="Arial" w:cs="Tahoma"/>
                                      <w:i w:val="0"/>
                                      <w:iCs w:val="0"/>
                                      <w:sz w:val="21"/>
                                      <w:szCs w:val="20"/>
                                      <w:vertAlign w:val="superscript"/>
                                    </w:rPr>
                                    <w:t>1</w:t>
                                  </w:r>
                                  <w:r w:rsidRPr="000025AD">
                                    <w:rPr>
                                      <w:rStyle w:val="MemberType"/>
                                      <w:rFonts w:ascii="Arial" w:hAnsi="Arial" w:cs="Tahoma"/>
                                      <w:i w:val="0"/>
                                      <w:iCs w:val="0"/>
                                      <w:sz w:val="21"/>
                                      <w:szCs w:val="24"/>
                                    </w:rPr>
                                    <w:t xml:space="preserve"> </w:t>
                                  </w:r>
                                </w:p>
                                <w:p w14:paraId="30DD1614" w14:textId="77777777" w:rsidR="00E65BCB" w:rsidRPr="000F4435" w:rsidRDefault="00E65BCB" w:rsidP="007844E7">
                                  <w:pPr>
                                    <w:pStyle w:val="contact"/>
                                    <w:rPr>
                                      <w:rStyle w:val="MemberType"/>
                                      <w:rFonts w:ascii="NimbusSanL-Regu" w:hAnsi="NimbusSanL-Regu" w:cs="NimbusSanL-Regu"/>
                                      <w:i w:val="0"/>
                                      <w:iCs w:val="0"/>
                                      <w:sz w:val="18"/>
                                      <w:szCs w:val="24"/>
                                    </w:rPr>
                                  </w:pPr>
                                  <w:r>
                                    <w:t>http://www.vision.inst.ac.uk/~ss</w:t>
                                  </w:r>
                                </w:p>
                                <w:p w14:paraId="2CA4C02E" w14:textId="77777777" w:rsidR="00E65BCB" w:rsidRPr="000F4435" w:rsidRDefault="00E65BCB" w:rsidP="007844E7">
                                  <w:pPr>
                                    <w:pStyle w:val="Author"/>
                                    <w:rPr>
                                      <w:rStyle w:val="MemberType"/>
                                      <w:rFonts w:ascii="Arial" w:hAnsi="Arial"/>
                                      <w:i w:val="0"/>
                                      <w:iCs w:val="0"/>
                                      <w:sz w:val="20"/>
                                      <w:szCs w:val="24"/>
                                    </w:rPr>
                                  </w:pPr>
                                  <w:r w:rsidRPr="000F4435">
                                    <w:t>Petra Prof</w:t>
                                  </w:r>
                                  <w:r w:rsidRPr="000F4435">
                                    <w:rPr>
                                      <w:vertAlign w:val="superscript"/>
                                    </w:rPr>
                                    <w:t>1</w:t>
                                  </w:r>
                                </w:p>
                                <w:p w14:paraId="476D600E" w14:textId="77777777" w:rsidR="00E65BCB" w:rsidRPr="000F4435" w:rsidRDefault="00E65BCB" w:rsidP="007844E7">
                                  <w:pPr>
                                    <w:pStyle w:val="contact"/>
                                    <w:rPr>
                                      <w:rStyle w:val="MemberType"/>
                                      <w:rFonts w:ascii="NimbusSanL-Regu" w:hAnsi="NimbusSanL-Regu" w:cs="NimbusSanL-Regu"/>
                                      <w:i w:val="0"/>
                                      <w:iCs w:val="0"/>
                                      <w:sz w:val="18"/>
                                      <w:szCs w:val="24"/>
                                    </w:rPr>
                                  </w:pPr>
                                  <w:r>
                                    <w:t>http://www.vision.inst.ac.uk/~pp</w:t>
                                  </w:r>
                                </w:p>
                                <w:p w14:paraId="4A0ACD88" w14:textId="77777777" w:rsidR="00E65BCB" w:rsidRPr="000F4435" w:rsidRDefault="00E65BCB" w:rsidP="007844E7">
                                  <w:pPr>
                                    <w:pStyle w:val="Author"/>
                                    <w:rPr>
                                      <w:rStyle w:val="MemberType"/>
                                      <w:rFonts w:ascii="Arial" w:hAnsi="Arial"/>
                                      <w:i w:val="0"/>
                                      <w:iCs w:val="0"/>
                                      <w:sz w:val="20"/>
                                      <w:szCs w:val="24"/>
                                    </w:rPr>
                                  </w:pPr>
                                  <w:r w:rsidRPr="000F4435">
                                    <w:t>Colin Collaborator</w:t>
                                  </w:r>
                                  <w:r>
                                    <w:rPr>
                                      <w:rFonts w:cs="Arial"/>
                                      <w:vertAlign w:val="superscript"/>
                                    </w:rPr>
                                    <w:t>2</w:t>
                                  </w:r>
                                </w:p>
                                <w:p w14:paraId="1B7BA915" w14:textId="77777777" w:rsidR="00E65BCB" w:rsidRPr="000F4435" w:rsidRDefault="00E65BCB" w:rsidP="007844E7">
                                  <w:pPr>
                                    <w:pStyle w:val="contact"/>
                                    <w:rPr>
                                      <w:rStyle w:val="MemberType"/>
                                      <w:rFonts w:ascii="NimbusSanL-Regu" w:hAnsi="NimbusSanL-Regu" w:cs="NimbusSanL-Regu"/>
                                      <w:i w:val="0"/>
                                      <w:iCs w:val="0"/>
                                      <w:sz w:val="18"/>
                                      <w:szCs w:val="24"/>
                                    </w:rPr>
                                  </w:pPr>
                                  <w:r>
                                    <w:t>colin@collaborators.com</w:t>
                                  </w:r>
                                </w:p>
                                <w:p w14:paraId="721259D3" w14:textId="77777777" w:rsidR="00E65BCB" w:rsidRDefault="00E65BCB" w:rsidP="007844E7">
                                  <w:pPr>
                                    <w:pStyle w:val="Author"/>
                                    <w:rPr>
                                      <w:rStyle w:val="MemberType"/>
                                      <w:i w:val="0"/>
                                      <w:sz w:val="24"/>
                                      <w:szCs w:val="24"/>
                                    </w:rPr>
                                  </w:pPr>
                                </w:p>
                              </w:tc>
                              <w:tc>
                                <w:tcPr>
                                  <w:tcW w:w="3544" w:type="dxa"/>
                                </w:tcPr>
                                <w:p w14:paraId="450CF3A1" w14:textId="77777777" w:rsidR="00E65BCB" w:rsidRPr="000025AD" w:rsidRDefault="00E65BCB" w:rsidP="007844E7">
                                  <w:pPr>
                                    <w:pStyle w:val="Institution"/>
                                  </w:pPr>
                                  <w:r w:rsidRPr="003C4533">
                                    <w:rPr>
                                      <w:sz w:val="20"/>
                                      <w:szCs w:val="20"/>
                                      <w:vertAlign w:val="superscript"/>
                                    </w:rPr>
                                    <w:t>1</w:t>
                                  </w:r>
                                  <w:r w:rsidRPr="003C4533">
                                    <w:rPr>
                                      <w:sz w:val="20"/>
                                      <w:szCs w:val="20"/>
                                    </w:rPr>
                                    <w:tab/>
                                  </w:r>
                                  <w:r w:rsidRPr="000025AD">
                                    <w:t>The Vision Institute</w:t>
                                  </w:r>
                                  <w:r w:rsidRPr="000025AD">
                                    <w:br/>
                                    <w:t xml:space="preserve">University of </w:t>
                                  </w:r>
                                  <w:proofErr w:type="spellStart"/>
                                  <w:r w:rsidRPr="000025AD">
                                    <w:t>Borsetshire</w:t>
                                  </w:r>
                                  <w:proofErr w:type="spellEnd"/>
                                  <w:r w:rsidRPr="000025AD">
                                    <w:br/>
                                  </w:r>
                                  <w:proofErr w:type="spellStart"/>
                                  <w:r w:rsidRPr="000025AD">
                                    <w:t>Wimbleham</w:t>
                                  </w:r>
                                  <w:proofErr w:type="spellEnd"/>
                                  <w:r w:rsidRPr="000025AD">
                                    <w:t>, UK</w:t>
                                  </w:r>
                                </w:p>
                                <w:p w14:paraId="1CEB4A9F" w14:textId="77777777" w:rsidR="00E65BCB" w:rsidRDefault="00E65BCB" w:rsidP="007844E7">
                                  <w:pPr>
                                    <w:pStyle w:val="Institution"/>
                                    <w:rPr>
                                      <w:rStyle w:val="MemberType"/>
                                      <w:i w:val="0"/>
                                      <w:sz w:val="24"/>
                                      <w:szCs w:val="24"/>
                                    </w:rPr>
                                  </w:pPr>
                                  <w:r w:rsidRPr="000558F1">
                                    <w:rPr>
                                      <w:vertAlign w:val="superscript"/>
                                    </w:rPr>
                                    <w:t>2</w:t>
                                  </w:r>
                                  <w:r w:rsidRPr="000558F1">
                                    <w:tab/>
                                    <w:t>Collaborators, Inc.</w:t>
                                  </w:r>
                                  <w:r w:rsidRPr="000558F1">
                                    <w:br/>
                                    <w:t>123 Park Avenue,</w:t>
                                  </w:r>
                                  <w:r w:rsidRPr="000558F1">
                                    <w:br/>
                                  </w:r>
                                  <w:r w:rsidRPr="000558F1">
                                    <w:rPr>
                                      <w:szCs w:val="18"/>
                                    </w:rPr>
                                    <w:t>New York, USA</w:t>
                                  </w:r>
                                </w:p>
                              </w:tc>
                            </w:tr>
                            <w:tr w:rsidR="00E65BCB" w14:paraId="4E15C208" w14:textId="77777777">
                              <w:tc>
                                <w:tcPr>
                                  <w:tcW w:w="3652" w:type="dxa"/>
                                </w:tcPr>
                                <w:p w14:paraId="058D2646" w14:textId="77777777" w:rsidR="00E65BCB" w:rsidRDefault="00E65BCB" w:rsidP="000F4435">
                                  <w:pPr>
                                    <w:rPr>
                                      <w:rStyle w:val="MemberType"/>
                                      <w:i w:val="0"/>
                                      <w:sz w:val="24"/>
                                      <w:szCs w:val="24"/>
                                    </w:rPr>
                                  </w:pPr>
                                </w:p>
                              </w:tc>
                              <w:tc>
                                <w:tcPr>
                                  <w:tcW w:w="3544" w:type="dxa"/>
                                </w:tcPr>
                                <w:p w14:paraId="1301FB63" w14:textId="77777777" w:rsidR="00E65BCB" w:rsidRDefault="00E65BCB" w:rsidP="000558F1">
                                  <w:pPr>
                                    <w:pStyle w:val="Institution"/>
                                    <w:rPr>
                                      <w:rStyle w:val="MemberType"/>
                                      <w:i w:val="0"/>
                                      <w:sz w:val="24"/>
                                      <w:szCs w:val="24"/>
                                    </w:rPr>
                                  </w:pPr>
                                </w:p>
                              </w:tc>
                            </w:tr>
                          </w:tbl>
                          <w:p w14:paraId="33C1882C" w14:textId="77777777" w:rsidR="00E65BCB" w:rsidRPr="00A86B5F" w:rsidRDefault="00E65BCB" w:rsidP="000558F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72" o:spid="_x0000_s1026" type="#_x0000_t202" style="position:absolute;margin-left:.4pt;margin-top:-9pt;width:362.85pt;height:153.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" filled="f" stroked="f">
                <v:textbox>
                  <w:txbxContent>
                    <w:p w14:paraId="4C7F605F" w14:textId="4CF3BC3F" w:rsidR="00E65BCB" w:rsidRPr="00A86B5F" w:rsidRDefault="00E65BCB" w:rsidP="00EF201F">
                      <w:pPr>
                        <w:pStyle w:val="PaperTitle"/>
                        <w:rPr>
                          <w:kern w:val="28"/>
                        </w:rPr>
                      </w:pPr>
                      <w:r>
                        <w:rPr>
                          <w:lang w:eastAsia="en-GB"/>
                        </w:rPr>
                        <w:t xml:space="preserve">Author Guidelines for the </w:t>
                      </w:r>
                      <w:r>
                        <w:rPr>
                          <w:lang w:eastAsia="en-GB"/>
                        </w:rPr>
                        <w:br/>
                        <w:t>British Machine Vision Conference</w:t>
                      </w:r>
                      <w:r w:rsidR="0098279F">
                        <w:rPr>
                          <w:lang w:eastAsia="en-GB"/>
                        </w:rPr>
                        <w:t xml:space="preserve"> Arial17</w:t>
                      </w:r>
                    </w:p>
                    <w:tbl>
                      <w:tblPr>
                        <w:tblW w:w="7196" w:type="dxa"/>
                        <w:tblLook w:val="01E0" w:firstRow="1" w:lastRow="1" w:firstColumn="1" w:lastColumn="1" w:noHBand="0" w:noVBand="0"/>
                      </w:tblPr>
                      <w:tblGrid>
                        <w:gridCol w:w="3652"/>
                        <w:gridCol w:w="3544"/>
                      </w:tblGrid>
                      <w:tr w:rsidR="00E65BCB" w14:paraId="099A7528" w14:textId="77777777">
                        <w:tc>
                          <w:tcPr>
                            <w:tcW w:w="3652" w:type="dxa"/>
                          </w:tcPr>
                          <w:p w14:paraId="4DA0E77A" w14:textId="77777777" w:rsidR="00E65BCB" w:rsidRPr="000025AD" w:rsidRDefault="00E65BCB" w:rsidP="000025AD">
                            <w:pPr>
                              <w:pStyle w:val="Author"/>
                              <w:rPr>
                                <w:rStyle w:val="MemberType"/>
                                <w:rFonts w:ascii="Arial" w:hAnsi="Arial" w:cs="Tahoma"/>
                                <w:i w:val="0"/>
                                <w:iCs w:val="0"/>
                                <w:sz w:val="21"/>
                                <w:szCs w:val="24"/>
                              </w:rPr>
                            </w:pPr>
                            <w:r w:rsidRPr="000025AD">
                              <w:t>Susan Student</w:t>
                            </w:r>
                            <w:r w:rsidRPr="000025AD">
                              <w:rPr>
                                <w:rStyle w:val="MemberType"/>
                                <w:rFonts w:ascii="Arial" w:hAnsi="Arial" w:cs="Tahoma"/>
                                <w:i w:val="0"/>
                                <w:iCs w:val="0"/>
                                <w:sz w:val="21"/>
                                <w:szCs w:val="20"/>
                                <w:vertAlign w:val="superscript"/>
                              </w:rPr>
                              <w:t>1</w:t>
                            </w:r>
                            <w:r w:rsidRPr="000025AD">
                              <w:rPr>
                                <w:rStyle w:val="MemberType"/>
                                <w:rFonts w:ascii="Arial" w:hAnsi="Arial" w:cs="Tahoma"/>
                                <w:i w:val="0"/>
                                <w:iCs w:val="0"/>
                                <w:sz w:val="21"/>
                                <w:szCs w:val="24"/>
                              </w:rPr>
                              <w:t xml:space="preserve"> </w:t>
                            </w:r>
                          </w:p>
                          <w:p w14:paraId="30DD1614" w14:textId="77777777" w:rsidR="00E65BCB" w:rsidRPr="000F4435" w:rsidRDefault="00E65BCB" w:rsidP="007844E7">
                            <w:pPr>
                              <w:pStyle w:val="contact"/>
                              <w:rPr>
                                <w:rStyle w:val="MemberType"/>
                                <w:rFonts w:ascii="NimbusSanL-Regu" w:hAnsi="NimbusSanL-Regu" w:cs="NimbusSanL-Regu"/>
                                <w:i w:val="0"/>
                                <w:iCs w:val="0"/>
                                <w:sz w:val="18"/>
                                <w:szCs w:val="24"/>
                              </w:rPr>
                            </w:pPr>
                            <w:r>
                              <w:t>http://www.vision.inst.ac.uk/~ss</w:t>
                            </w:r>
                          </w:p>
                          <w:p w14:paraId="2CA4C02E" w14:textId="77777777" w:rsidR="00E65BCB" w:rsidRPr="000F4435" w:rsidRDefault="00E65BCB" w:rsidP="007844E7">
                            <w:pPr>
                              <w:pStyle w:val="Author"/>
                              <w:rPr>
                                <w:rStyle w:val="MemberType"/>
                                <w:rFonts w:ascii="Arial" w:hAnsi="Arial"/>
                                <w:i w:val="0"/>
                                <w:iCs w:val="0"/>
                                <w:sz w:val="20"/>
                                <w:szCs w:val="24"/>
                              </w:rPr>
                            </w:pPr>
                            <w:r w:rsidRPr="000F4435">
                              <w:t>Petra Prof</w:t>
                            </w:r>
                            <w:r w:rsidRPr="000F4435">
                              <w:rPr>
                                <w:vertAlign w:val="superscript"/>
                              </w:rPr>
                              <w:t>1</w:t>
                            </w:r>
                          </w:p>
                          <w:p w14:paraId="476D600E" w14:textId="77777777" w:rsidR="00E65BCB" w:rsidRPr="000F4435" w:rsidRDefault="00E65BCB" w:rsidP="007844E7">
                            <w:pPr>
                              <w:pStyle w:val="contact"/>
                              <w:rPr>
                                <w:rStyle w:val="MemberType"/>
                                <w:rFonts w:ascii="NimbusSanL-Regu" w:hAnsi="NimbusSanL-Regu" w:cs="NimbusSanL-Regu"/>
                                <w:i w:val="0"/>
                                <w:iCs w:val="0"/>
                                <w:sz w:val="18"/>
                                <w:szCs w:val="24"/>
                              </w:rPr>
                            </w:pPr>
                            <w:r>
                              <w:t>http://www.vision.inst.ac.uk/~pp</w:t>
                            </w:r>
                          </w:p>
                          <w:p w14:paraId="4A0ACD88" w14:textId="77777777" w:rsidR="00E65BCB" w:rsidRPr="000F4435" w:rsidRDefault="00E65BCB" w:rsidP="007844E7">
                            <w:pPr>
                              <w:pStyle w:val="Author"/>
                              <w:rPr>
                                <w:rStyle w:val="MemberType"/>
                                <w:rFonts w:ascii="Arial" w:hAnsi="Arial"/>
                                <w:i w:val="0"/>
                                <w:iCs w:val="0"/>
                                <w:sz w:val="20"/>
                                <w:szCs w:val="24"/>
                              </w:rPr>
                            </w:pPr>
                            <w:r w:rsidRPr="000F4435">
                              <w:t>Colin Collaborator</w:t>
                            </w:r>
                            <w:r>
                              <w:rPr>
                                <w:rFonts w:cs="Arial"/>
                                <w:vertAlign w:val="superscript"/>
                              </w:rPr>
                              <w:t>2</w:t>
                            </w:r>
                          </w:p>
                          <w:p w14:paraId="1B7BA915" w14:textId="77777777" w:rsidR="00E65BCB" w:rsidRPr="000F4435" w:rsidRDefault="00E65BCB" w:rsidP="007844E7">
                            <w:pPr>
                              <w:pStyle w:val="contact"/>
                              <w:rPr>
                                <w:rStyle w:val="MemberType"/>
                                <w:rFonts w:ascii="NimbusSanL-Regu" w:hAnsi="NimbusSanL-Regu" w:cs="NimbusSanL-Regu"/>
                                <w:i w:val="0"/>
                                <w:iCs w:val="0"/>
                                <w:sz w:val="18"/>
                                <w:szCs w:val="24"/>
                              </w:rPr>
                            </w:pPr>
                            <w:r>
                              <w:t>colin@collaborators.com</w:t>
                            </w:r>
                          </w:p>
                          <w:p w14:paraId="721259D3" w14:textId="77777777" w:rsidR="00E65BCB" w:rsidRDefault="00E65BCB" w:rsidP="007844E7">
                            <w:pPr>
                              <w:pStyle w:val="Author"/>
                              <w:rPr>
                                <w:rStyle w:val="MemberType"/>
                                <w:i w:val="0"/>
                                <w:sz w:val="24"/>
                                <w:szCs w:val="24"/>
                              </w:rPr>
                            </w:pPr>
                          </w:p>
                        </w:tc>
                        <w:tc>
                          <w:tcPr>
                            <w:tcW w:w="3544" w:type="dxa"/>
                          </w:tcPr>
                          <w:p w14:paraId="450CF3A1" w14:textId="77777777" w:rsidR="00E65BCB" w:rsidRPr="000025AD" w:rsidRDefault="00E65BCB" w:rsidP="007844E7">
                            <w:pPr>
                              <w:pStyle w:val="Institution"/>
                            </w:pPr>
                            <w:r w:rsidRPr="003C4533">
                              <w:rPr>
                                <w:sz w:val="20"/>
                                <w:szCs w:val="20"/>
                                <w:vertAlign w:val="superscript"/>
                              </w:rPr>
                              <w:t>1</w:t>
                            </w:r>
                            <w:r w:rsidRPr="003C4533">
                              <w:rPr>
                                <w:sz w:val="20"/>
                                <w:szCs w:val="20"/>
                              </w:rPr>
                              <w:tab/>
                            </w:r>
                            <w:r w:rsidRPr="000025AD">
                              <w:t>The Vision Institute</w:t>
                            </w:r>
                            <w:r w:rsidRPr="000025AD">
                              <w:br/>
                              <w:t xml:space="preserve">University of </w:t>
                            </w:r>
                            <w:proofErr w:type="spellStart"/>
                            <w:r w:rsidRPr="000025AD">
                              <w:t>Borsetshire</w:t>
                            </w:r>
                            <w:proofErr w:type="spellEnd"/>
                            <w:r w:rsidRPr="000025AD">
                              <w:br/>
                            </w:r>
                            <w:proofErr w:type="spellStart"/>
                            <w:r w:rsidRPr="000025AD">
                              <w:t>Wimbleham</w:t>
                            </w:r>
                            <w:proofErr w:type="spellEnd"/>
                            <w:r w:rsidRPr="000025AD">
                              <w:t>, UK</w:t>
                            </w:r>
                          </w:p>
                          <w:p w14:paraId="1CEB4A9F" w14:textId="77777777" w:rsidR="00E65BCB" w:rsidRDefault="00E65BCB" w:rsidP="007844E7">
                            <w:pPr>
                              <w:pStyle w:val="Institution"/>
                              <w:rPr>
                                <w:rStyle w:val="MemberType"/>
                                <w:i w:val="0"/>
                                <w:sz w:val="24"/>
                                <w:szCs w:val="24"/>
                              </w:rPr>
                            </w:pPr>
                            <w:r w:rsidRPr="000558F1">
                              <w:rPr>
                                <w:vertAlign w:val="superscript"/>
                              </w:rPr>
                              <w:t>2</w:t>
                            </w:r>
                            <w:r w:rsidRPr="000558F1">
                              <w:tab/>
                              <w:t>Collaborators, Inc.</w:t>
                            </w:r>
                            <w:r w:rsidRPr="000558F1">
                              <w:br/>
                              <w:t>123 Park Avenue,</w:t>
                            </w:r>
                            <w:r w:rsidRPr="000558F1">
                              <w:br/>
                            </w:r>
                            <w:r w:rsidRPr="000558F1">
                              <w:rPr>
                                <w:szCs w:val="18"/>
                              </w:rPr>
                              <w:t>New York, USA</w:t>
                            </w:r>
                          </w:p>
                        </w:tc>
                      </w:tr>
                      <w:tr w:rsidR="00E65BCB" w14:paraId="4E15C208" w14:textId="77777777">
                        <w:tc>
                          <w:tcPr>
                            <w:tcW w:w="3652" w:type="dxa"/>
                          </w:tcPr>
                          <w:p w14:paraId="058D2646" w14:textId="77777777" w:rsidR="00E65BCB" w:rsidRDefault="00E65BCB" w:rsidP="000F4435">
                            <w:pPr>
                              <w:rPr>
                                <w:rStyle w:val="MemberType"/>
                                <w:i w:val="0"/>
                                <w:sz w:val="24"/>
                                <w:szCs w:val="24"/>
                              </w:rPr>
                            </w:pPr>
                          </w:p>
                        </w:tc>
                        <w:tc>
                          <w:tcPr>
                            <w:tcW w:w="3544" w:type="dxa"/>
                          </w:tcPr>
                          <w:p w14:paraId="1301FB63" w14:textId="77777777" w:rsidR="00E65BCB" w:rsidRDefault="00E65BCB" w:rsidP="000558F1">
                            <w:pPr>
                              <w:pStyle w:val="Institution"/>
                              <w:rPr>
                                <w:rStyle w:val="MemberType"/>
                                <w:i w:val="0"/>
                                <w:sz w:val="24"/>
                                <w:szCs w:val="24"/>
                              </w:rPr>
                            </w:pPr>
                          </w:p>
                        </w:tc>
                      </w:tr>
                    </w:tbl>
                    <w:p w14:paraId="33C1882C" w14:textId="77777777" w:rsidR="00E65BCB" w:rsidRPr="00A86B5F" w:rsidRDefault="00E65BCB" w:rsidP="000558F1"/>
                  </w:txbxContent>
                </v:textbox>
                <w10:wrap type="topAndBottom"/>
              </v:shape>
            </w:pict>
          </mc:Fallback>
        </mc:AlternateContent>
      </w:r>
    </w:p>
    <w:p w14:paraId="1A67D166" w14:textId="77777777" w:rsidR="00A024E9" w:rsidRPr="002367A8" w:rsidRDefault="00A024E9" w:rsidP="002367A8">
      <w:pPr>
        <w:spacing w:before="320" w:after="120"/>
        <w:jc w:val="center"/>
        <w:rPr>
          <w:b/>
        </w:rPr>
      </w:pPr>
      <w:r w:rsidRPr="002367A8">
        <w:rPr>
          <w:b/>
        </w:rPr>
        <w:t>Abstract</w:t>
      </w:r>
    </w:p>
    <w:p w14:paraId="1BD902EF" w14:textId="77777777" w:rsidR="009423F2" w:rsidRDefault="009423F2" w:rsidP="009423F2">
      <w:pPr>
        <w:pStyle w:val="Abstract"/>
      </w:pPr>
      <w:r>
        <w:t>This document demonstrates the format requirements for papers submitted to the British Machine Vision Conference. The format is designed for easy on-screen reading, and to print well at one or two pages per sheet. Additional features include: pop-up annotations for citations [4, 6]; a margin ruler for reviewing; and a greatly simplified way of entering multiple authors and institutions.</w:t>
      </w:r>
    </w:p>
    <w:p w14:paraId="6F524C3C" w14:textId="579AF6AB" w:rsidR="00E332E6" w:rsidRDefault="009423F2" w:rsidP="009423F2">
      <w:pPr>
        <w:pStyle w:val="Abstract"/>
      </w:pPr>
      <w:r w:rsidRPr="009423F2">
        <w:rPr>
          <w:b/>
        </w:rPr>
        <w:t>All authors are encouraged to read this document</w:t>
      </w:r>
      <w:r>
        <w:t>, even if you have written many papers before. As well as a description of the format, the document contains many instructions relating to formatting problems and errors that are common even in the work of authors who have written many papers before.</w:t>
      </w:r>
      <w:r w:rsidR="0098279F">
        <w:t xml:space="preserve"> Times New Roman 9</w:t>
      </w:r>
    </w:p>
    <w:p w14:paraId="43438997" w14:textId="71099BB2" w:rsidR="003426F3" w:rsidRDefault="003426F3" w:rsidP="003426F3">
      <w:pPr>
        <w:pStyle w:val="Sectionnumbered"/>
      </w:pPr>
      <w:r>
        <w:t>Introduction</w:t>
      </w:r>
      <w:r w:rsidR="0098279F">
        <w:t xml:space="preserve"> (Times New Roman 16)</w:t>
      </w:r>
    </w:p>
    <w:p w14:paraId="11023FFF" w14:textId="77777777" w:rsidR="009423F2" w:rsidRDefault="009423F2" w:rsidP="009423F2">
      <w:pPr>
        <w:pStyle w:val="Body"/>
      </w:pPr>
      <w:r w:rsidRPr="009423F2">
        <w:t>From 2009, the proceedings of BMVC (the British Machine Vision Conference) will be</w:t>
      </w:r>
      <w:r>
        <w:t xml:space="preserve"> </w:t>
      </w:r>
      <w:r w:rsidRPr="009423F2">
        <w:t>published only in electronic form. This document illustrates the required paper format, and</w:t>
      </w:r>
      <w:r>
        <w:t xml:space="preserve"> </w:t>
      </w:r>
      <w:r w:rsidRPr="009423F2">
        <w:t>includes guidelines on preparation of submissions. Papers which fail to adhere to these</w:t>
      </w:r>
      <w:r>
        <w:t xml:space="preserve"> </w:t>
      </w:r>
      <w:r w:rsidRPr="009423F2">
        <w:t>requirements may be rejected at any stage in the review process.</w:t>
      </w:r>
    </w:p>
    <w:p w14:paraId="1E5DE0D2" w14:textId="77777777" w:rsidR="009423F2" w:rsidRDefault="009423F2" w:rsidP="009423F2">
      <w:pPr>
        <w:pStyle w:val="Bodyindent"/>
      </w:pPr>
      <w:r w:rsidRPr="009423F2">
        <w:t>LATEX users should use this template in order to prepare their paper. Users of other</w:t>
      </w:r>
      <w:r>
        <w:t xml:space="preserve"> </w:t>
      </w:r>
      <w:r w:rsidRPr="009423F2">
        <w:t>packages should emulate the style and layout of this example. Note that best results will be</w:t>
      </w:r>
      <w:r>
        <w:t xml:space="preserve"> </w:t>
      </w:r>
      <w:r w:rsidRPr="009423F2">
        <w:t xml:space="preserve">achieved using </w:t>
      </w:r>
      <w:proofErr w:type="spellStart"/>
      <w:r w:rsidRPr="009423F2">
        <w:t>pdflatex</w:t>
      </w:r>
      <w:proofErr w:type="spellEnd"/>
      <w:r w:rsidRPr="009423F2">
        <w:t>, which is available in most modern distributions.</w:t>
      </w:r>
    </w:p>
    <w:p w14:paraId="3705C66C" w14:textId="7D259A7B" w:rsidR="003464A5" w:rsidRDefault="003464A5" w:rsidP="009423F2">
      <w:pPr>
        <w:pStyle w:val="Bodyindent"/>
      </w:pPr>
      <w:r>
        <w:t>By the way, this is Times New Roman 10.</w:t>
      </w:r>
    </w:p>
    <w:p w14:paraId="1286A133" w14:textId="5348C026" w:rsidR="009423F2" w:rsidRPr="009423F2" w:rsidRDefault="009423F2" w:rsidP="009423F2">
      <w:pPr>
        <w:pStyle w:val="SubSectionnumbered"/>
      </w:pPr>
      <w:r w:rsidRPr="009423F2">
        <w:t>Paper length</w:t>
      </w:r>
      <w:r w:rsidR="0098279F">
        <w:t xml:space="preserve"> (Times New Roman 12)</w:t>
      </w:r>
    </w:p>
    <w:p w14:paraId="51E2CAE3" w14:textId="7531CB9F" w:rsidR="009423F2" w:rsidRPr="009423F2" w:rsidRDefault="004530B0" w:rsidP="009423F2">
      <w:pPr>
        <w:pStyle w:val="Body"/>
      </w:pPr>
      <w:r>
        <w:t xml:space="preserve">Paper length </w:t>
      </w:r>
      <w:r w:rsidR="008912E3">
        <w:t xml:space="preserve">of the final version </w:t>
      </w:r>
      <w:r w:rsidR="008C513F">
        <w:t>MUST</w:t>
      </w:r>
      <w:r>
        <w:t xml:space="preserve"> not exceed</w:t>
      </w:r>
      <w:r w:rsidR="008912E3">
        <w:t xml:space="preserve"> 10</w:t>
      </w:r>
      <w:r w:rsidRPr="009423F2">
        <w:t xml:space="preserve"> pages, </w:t>
      </w:r>
      <w:r>
        <w:rPr>
          <w:i/>
        </w:rPr>
        <w:t>not counting</w:t>
      </w:r>
      <w:r w:rsidRPr="009423F2">
        <w:t xml:space="preserve"> the bibliography</w:t>
      </w:r>
      <w:r>
        <w:t>.</w:t>
      </w:r>
      <w:r w:rsidRPr="009423F2">
        <w:t xml:space="preserve"> </w:t>
      </w:r>
      <w:r w:rsidR="008912E3">
        <w:t>This is one page more than the version submitted for peer review. The extra page should give you the space to add author information, acknowledgments, and address reviewers’ comments.</w:t>
      </w:r>
    </w:p>
    <w:p w14:paraId="048E4A80" w14:textId="77777777" w:rsidR="009423F2" w:rsidRPr="003378AC" w:rsidRDefault="003378AC" w:rsidP="00E65BCB">
      <w:pPr>
        <w:pStyle w:val="Figure"/>
        <w:tabs>
          <w:tab w:val="center" w:pos="993"/>
          <w:tab w:val="center" w:pos="2977"/>
          <w:tab w:val="center" w:pos="5670"/>
        </w:tabs>
        <w:spacing w:before="0"/>
        <w:jc w:val="left"/>
        <w:rPr>
          <w:lang w:val="fr-FR"/>
        </w:rPr>
      </w:pPr>
      <w:r>
        <w:lastRenderedPageBreak/>
        <w:tab/>
      </w:r>
      <w:r w:rsidR="00FC19ED">
        <w:rPr>
          <w:noProof/>
          <w:lang w:val="en-US" w:eastAsia="en-US"/>
        </w:rPr>
        <w:drawing>
          <wp:inline distT="0" distB="0" distL="0" distR="0" wp14:anchorId="3D145AA1" wp14:editId="50E59E64">
            <wp:extent cx="1028700" cy="1476375"/>
            <wp:effectExtent l="19050" t="0" r="0" b="0"/>
            <wp:docPr id="1" name="Picture 1" descr="eg1_largeprint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1_largeprint_s"/>
                    <pic:cNvPicPr>
                      <a:picLocks noChangeAspect="1" noChangeArrowheads="1"/>
                    </pic:cNvPicPr>
                  </pic:nvPicPr>
                  <pic:blipFill>
                    <a:blip r:embed="rId9" cstate="print"/>
                    <a:srcRect/>
                    <a:stretch>
                      <a:fillRect/>
                    </a:stretch>
                  </pic:blipFill>
                  <pic:spPr bwMode="auto">
                    <a:xfrm>
                      <a:off x="0" y="0"/>
                      <a:ext cx="1028700" cy="1476375"/>
                    </a:xfrm>
                    <a:prstGeom prst="rect">
                      <a:avLst/>
                    </a:prstGeom>
                    <a:noFill/>
                    <a:ln w="9525">
                      <a:noFill/>
                      <a:miter lim="800000"/>
                      <a:headEnd/>
                      <a:tailEnd/>
                    </a:ln>
                  </pic:spPr>
                </pic:pic>
              </a:graphicData>
            </a:graphic>
          </wp:inline>
        </w:drawing>
      </w:r>
      <w:r w:rsidR="00310701">
        <w:rPr>
          <w:lang w:val="fr-FR"/>
        </w:rPr>
        <w:tab/>
      </w:r>
      <w:r w:rsidR="00FC19ED">
        <w:rPr>
          <w:noProof/>
          <w:lang w:val="en-US" w:eastAsia="en-US"/>
        </w:rPr>
        <w:drawing>
          <wp:inline distT="0" distB="0" distL="0" distR="0" wp14:anchorId="13FA3C3F" wp14:editId="01E5EF2B">
            <wp:extent cx="981075" cy="1466850"/>
            <wp:effectExtent l="19050" t="0" r="9525" b="0"/>
            <wp:docPr id="2" name="Picture 2" descr="eg1_largeprint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g1_largeprint_l"/>
                    <pic:cNvPicPr>
                      <a:picLocks noChangeAspect="1" noChangeArrowheads="1"/>
                    </pic:cNvPicPr>
                  </pic:nvPicPr>
                  <pic:blipFill>
                    <a:blip r:embed="rId10" cstate="print"/>
                    <a:srcRect/>
                    <a:stretch>
                      <a:fillRect/>
                    </a:stretch>
                  </pic:blipFill>
                  <pic:spPr bwMode="auto">
                    <a:xfrm>
                      <a:off x="0" y="0"/>
                      <a:ext cx="981075" cy="1466850"/>
                    </a:xfrm>
                    <a:prstGeom prst="rect">
                      <a:avLst/>
                    </a:prstGeom>
                    <a:noFill/>
                    <a:ln w="9525">
                      <a:noFill/>
                      <a:miter lim="800000"/>
                      <a:headEnd/>
                      <a:tailEnd/>
                    </a:ln>
                  </pic:spPr>
                </pic:pic>
              </a:graphicData>
            </a:graphic>
          </wp:inline>
        </w:drawing>
      </w:r>
      <w:r w:rsidR="00310701">
        <w:rPr>
          <w:lang w:val="fr-FR"/>
        </w:rPr>
        <w:tab/>
      </w:r>
      <w:r w:rsidR="00FC19ED">
        <w:rPr>
          <w:noProof/>
          <w:lang w:val="en-US" w:eastAsia="en-US"/>
        </w:rPr>
        <w:drawing>
          <wp:inline distT="0" distB="0" distL="0" distR="0" wp14:anchorId="6D14F386" wp14:editId="57CF50A5">
            <wp:extent cx="1943100" cy="1476375"/>
            <wp:effectExtent l="19050" t="0" r="0" b="0"/>
            <wp:docPr id="3" name="Picture 3" descr="eg1_2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g1_2up"/>
                    <pic:cNvPicPr>
                      <a:picLocks noChangeAspect="1" noChangeArrowheads="1"/>
                    </pic:cNvPicPr>
                  </pic:nvPicPr>
                  <pic:blipFill>
                    <a:blip r:embed="rId11" cstate="print"/>
                    <a:srcRect/>
                    <a:stretch>
                      <a:fillRect/>
                    </a:stretch>
                  </pic:blipFill>
                  <pic:spPr bwMode="auto">
                    <a:xfrm>
                      <a:off x="0" y="0"/>
                      <a:ext cx="1943100" cy="1476375"/>
                    </a:xfrm>
                    <a:prstGeom prst="rect">
                      <a:avLst/>
                    </a:prstGeom>
                    <a:noFill/>
                    <a:ln w="9525">
                      <a:noFill/>
                      <a:miter lim="800000"/>
                      <a:headEnd/>
                      <a:tailEnd/>
                    </a:ln>
                  </pic:spPr>
                </pic:pic>
              </a:graphicData>
            </a:graphic>
          </wp:inline>
        </w:drawing>
      </w:r>
    </w:p>
    <w:p w14:paraId="61CCB06B" w14:textId="77777777" w:rsidR="003378AC" w:rsidRPr="003378AC" w:rsidRDefault="003378AC" w:rsidP="00310701">
      <w:pPr>
        <w:pStyle w:val="SubFigureNumbers"/>
        <w:tabs>
          <w:tab w:val="center" w:pos="993"/>
          <w:tab w:val="center" w:pos="2977"/>
          <w:tab w:val="center" w:pos="5670"/>
        </w:tabs>
        <w:rPr>
          <w:lang w:val="fr-FR"/>
        </w:rPr>
      </w:pPr>
      <w:r w:rsidRPr="003378AC">
        <w:rPr>
          <w:lang w:val="fr-FR"/>
        </w:rPr>
        <w:tab/>
        <w:t>(</w:t>
      </w:r>
      <w:proofErr w:type="gramStart"/>
      <w:r w:rsidRPr="003378AC">
        <w:rPr>
          <w:lang w:val="fr-FR"/>
        </w:rPr>
        <w:t>a</w:t>
      </w:r>
      <w:proofErr w:type="gramEnd"/>
      <w:r w:rsidRPr="003378AC">
        <w:rPr>
          <w:lang w:val="fr-FR"/>
        </w:rPr>
        <w:t>)</w:t>
      </w:r>
      <w:r w:rsidRPr="003378AC">
        <w:rPr>
          <w:lang w:val="fr-FR"/>
        </w:rPr>
        <w:tab/>
        <w:t>(b)</w:t>
      </w:r>
      <w:r w:rsidRPr="003378AC">
        <w:rPr>
          <w:lang w:val="fr-FR"/>
        </w:rPr>
        <w:tab/>
        <w:t>(c)</w:t>
      </w:r>
    </w:p>
    <w:p w14:paraId="0498E140" w14:textId="77777777" w:rsidR="003378AC" w:rsidRPr="003378AC" w:rsidRDefault="003378AC" w:rsidP="003378AC">
      <w:pPr>
        <w:pStyle w:val="Caption"/>
        <w:rPr>
          <w:lang w:eastAsia="ar-SA"/>
        </w:rPr>
      </w:pPr>
      <w:r>
        <w:t xml:space="preserve">Figure </w:t>
      </w:r>
      <w:r w:rsidR="00400A98">
        <w:fldChar w:fldCharType="begin"/>
      </w:r>
      <w:r w:rsidR="00400A98">
        <w:instrText xml:space="preserve"> SEQ Figure \* ARABIC </w:instrText>
      </w:r>
      <w:r w:rsidR="00400A98">
        <w:fldChar w:fldCharType="separate"/>
      </w:r>
      <w:r w:rsidR="007B232F">
        <w:rPr>
          <w:noProof/>
        </w:rPr>
        <w:t>1</w:t>
      </w:r>
      <w:r w:rsidR="00400A98">
        <w:rPr>
          <w:noProof/>
        </w:rPr>
        <w:fldChar w:fldCharType="end"/>
      </w:r>
      <w:r>
        <w:t>: It is often a good idea for the first figure to attempt to encapsulate the article, complementing the abstract. This figure illustrates the various print and on-screen layouts for which this paper format has been optimized: (a) traditional BMVC print format; (b) on-screen single-column format, or large-print paper; (c) full-screen two column, or 2-up printing.</w:t>
      </w:r>
    </w:p>
    <w:p w14:paraId="5D7257E9" w14:textId="689D5C91" w:rsidR="002A442F" w:rsidRPr="006D2F8A" w:rsidRDefault="002F6720" w:rsidP="00DD2056">
      <w:pPr>
        <w:pStyle w:val="Body"/>
      </w:pPr>
      <w:bookmarkStart w:id="1" w:name="BIB__bib"/>
      <w:r w:rsidRPr="009423F2">
        <w:t>The bibliography should begin immediately after the paper text. It may be of any length,</w:t>
      </w:r>
      <w:r>
        <w:t xml:space="preserve"> </w:t>
      </w:r>
      <w:r w:rsidRPr="009423F2">
        <w:t xml:space="preserve">within reason. It should </w:t>
      </w:r>
      <w:r w:rsidRPr="009423F2">
        <w:rPr>
          <w:i/>
        </w:rPr>
        <w:t>not</w:t>
      </w:r>
      <w:r w:rsidRPr="009423F2">
        <w:t xml:space="preserve"> include annotations, figures, or any other paraphernalia intended</w:t>
      </w:r>
      <w:r>
        <w:t xml:space="preserve"> </w:t>
      </w:r>
      <w:r w:rsidRPr="009423F2">
        <w:t>to subvert the paper length requirement.</w:t>
      </w:r>
    </w:p>
    <w:p w14:paraId="06A375F7" w14:textId="77777777" w:rsidR="002A442F" w:rsidRDefault="002A442F" w:rsidP="002A442F">
      <w:pPr>
        <w:pStyle w:val="SubSectionnumbered"/>
      </w:pPr>
      <w:r>
        <w:t>Citations</w:t>
      </w:r>
    </w:p>
    <w:p w14:paraId="47F142EC" w14:textId="77777777" w:rsidR="002A442F" w:rsidRDefault="002A442F" w:rsidP="002A442F">
      <w:pPr>
        <w:pStyle w:val="Body"/>
      </w:pPr>
      <w:r>
        <w:t>When citing a multi-author paper, you may save space by using “</w:t>
      </w:r>
      <w:r w:rsidRPr="006D2F8A">
        <w:rPr>
          <w:i/>
        </w:rPr>
        <w:t>et alia</w:t>
      </w:r>
      <w:r>
        <w:t xml:space="preserve">”, shortened to “et </w:t>
      </w:r>
      <w:r w:rsidRPr="006D2F8A">
        <w:rPr>
          <w:i/>
        </w:rPr>
        <w:t>al.</w:t>
      </w:r>
      <w:r>
        <w:t>” (</w:t>
      </w:r>
      <w:proofErr w:type="gramStart"/>
      <w:r>
        <w:t>not</w:t>
      </w:r>
      <w:proofErr w:type="gramEnd"/>
      <w:r>
        <w:t xml:space="preserve"> “</w:t>
      </w:r>
      <w:r w:rsidRPr="006D2F8A">
        <w:rPr>
          <w:i/>
        </w:rPr>
        <w:t>et. al.</w:t>
      </w:r>
      <w:r>
        <w:t xml:space="preserve">” as “et” is a complete word.) The provided </w:t>
      </w:r>
      <w:r w:rsidRPr="006D2F8A">
        <w:rPr>
          <w:rFonts w:ascii="Courier New" w:hAnsi="Courier New" w:cs="Courier New"/>
        </w:rPr>
        <w:t>\</w:t>
      </w:r>
      <w:proofErr w:type="spellStart"/>
      <w:r w:rsidRPr="006D2F8A">
        <w:rPr>
          <w:rFonts w:ascii="Courier New" w:hAnsi="Courier New" w:cs="Courier New"/>
        </w:rPr>
        <w:t>etal</w:t>
      </w:r>
      <w:proofErr w:type="spellEnd"/>
      <w:r>
        <w:t xml:space="preserve"> macro is a useful aide memoire in this regard. However, use it only when there are three or more authors. Thus, the following is correct: “ </w:t>
      </w:r>
      <w:proofErr w:type="spellStart"/>
      <w:r>
        <w:t>Frobnication</w:t>
      </w:r>
      <w:proofErr w:type="spellEnd"/>
      <w:r>
        <w:t xml:space="preserve"> has been trendy lately. It was introduced by </w:t>
      </w:r>
      <w:proofErr w:type="spellStart"/>
      <w:r>
        <w:t>Alpher</w:t>
      </w:r>
      <w:proofErr w:type="spellEnd"/>
      <w:r>
        <w:t xml:space="preserve"> [1], and subsequently developed by </w:t>
      </w:r>
      <w:proofErr w:type="spellStart"/>
      <w:r>
        <w:t>Alpher</w:t>
      </w:r>
      <w:proofErr w:type="spellEnd"/>
      <w:r>
        <w:t xml:space="preserve"> and </w:t>
      </w:r>
      <w:proofErr w:type="spellStart"/>
      <w:r>
        <w:t>Fotheringham-Smythe</w:t>
      </w:r>
      <w:proofErr w:type="spellEnd"/>
      <w:r>
        <w:t xml:space="preserve"> [2], and </w:t>
      </w:r>
      <w:proofErr w:type="spellStart"/>
      <w:r>
        <w:t>Alpher</w:t>
      </w:r>
      <w:proofErr w:type="spellEnd"/>
      <w:r>
        <w:t xml:space="preserve"> et </w:t>
      </w:r>
      <w:r w:rsidRPr="006D2F8A">
        <w:rPr>
          <w:i/>
        </w:rPr>
        <w:t>al.</w:t>
      </w:r>
      <w:r>
        <w:t xml:space="preserve"> [3].”</w:t>
      </w:r>
    </w:p>
    <w:p w14:paraId="0DA1286F" w14:textId="77777777" w:rsidR="002A442F" w:rsidRDefault="002A442F" w:rsidP="002A442F">
      <w:pPr>
        <w:pStyle w:val="Bodyindent"/>
        <w:rPr>
          <w:i/>
        </w:rPr>
      </w:pPr>
      <w:r>
        <w:t xml:space="preserve">This is incorrect: “... subsequently developed by </w:t>
      </w:r>
      <w:proofErr w:type="spellStart"/>
      <w:r>
        <w:t>Alpher</w:t>
      </w:r>
      <w:proofErr w:type="spellEnd"/>
      <w:r>
        <w:t xml:space="preserve"> et </w:t>
      </w:r>
      <w:r w:rsidRPr="006D2F8A">
        <w:rPr>
          <w:i/>
        </w:rPr>
        <w:t>al.</w:t>
      </w:r>
      <w:r>
        <w:t xml:space="preserve"> [2] ...” because reference [2] has just two authors. If you use the </w:t>
      </w:r>
      <w:r w:rsidRPr="006D2F8A">
        <w:rPr>
          <w:rFonts w:ascii="Courier New" w:hAnsi="Courier New" w:cs="Courier New"/>
        </w:rPr>
        <w:t>\</w:t>
      </w:r>
      <w:proofErr w:type="spellStart"/>
      <w:r w:rsidRPr="006D2F8A">
        <w:rPr>
          <w:rFonts w:ascii="Courier New" w:hAnsi="Courier New" w:cs="Courier New"/>
        </w:rPr>
        <w:t>etal</w:t>
      </w:r>
      <w:proofErr w:type="spellEnd"/>
      <w:r>
        <w:t xml:space="preserve"> macro, then you need not worry about double periods when used at the end of a sentence as in </w:t>
      </w:r>
      <w:proofErr w:type="spellStart"/>
      <w:r>
        <w:t>Alpher</w:t>
      </w:r>
      <w:proofErr w:type="spellEnd"/>
      <w:r>
        <w:t xml:space="preserve"> et </w:t>
      </w:r>
      <w:r w:rsidRPr="006D2F8A">
        <w:rPr>
          <w:i/>
        </w:rPr>
        <w:t>al.</w:t>
      </w:r>
    </w:p>
    <w:p w14:paraId="7A98F5D9" w14:textId="77777777" w:rsidR="002A442F" w:rsidRDefault="002A442F" w:rsidP="002A442F">
      <w:pPr>
        <w:pStyle w:val="Bodyindent"/>
      </w:pPr>
      <w:r>
        <w:t xml:space="preserve">We use </w:t>
      </w:r>
      <w:proofErr w:type="spellStart"/>
      <w:r w:rsidRPr="006D2F8A">
        <w:rPr>
          <w:rFonts w:ascii="Courier New" w:hAnsi="Courier New" w:cs="Courier New"/>
        </w:rPr>
        <w:t>natbib</w:t>
      </w:r>
      <w:proofErr w:type="spellEnd"/>
      <w:r>
        <w:t>, so citations in random order are nicely sorted: [1, 2, 4, 5]. However, we don’t use the compress option, as we want each reference to have its own hyperlink and popup window.</w:t>
      </w:r>
    </w:p>
    <w:p w14:paraId="591C89A1" w14:textId="77777777" w:rsidR="002A442F" w:rsidRDefault="002A442F" w:rsidP="002A442F">
      <w:pPr>
        <w:pStyle w:val="SubSectionnumbered"/>
      </w:pPr>
      <w:r>
        <w:t>Footnotes</w:t>
      </w:r>
    </w:p>
    <w:p w14:paraId="36D8D2CF" w14:textId="77777777" w:rsidR="002A442F" w:rsidRPr="006D2F8A" w:rsidRDefault="002A442F" w:rsidP="002A442F">
      <w:pPr>
        <w:pStyle w:val="Body"/>
      </w:pPr>
      <w:r>
        <w:t>Please use footnotes</w:t>
      </w:r>
      <w:r>
        <w:rPr>
          <w:rStyle w:val="FootnoteReference"/>
        </w:rPr>
        <w:footnoteReference w:id="1"/>
      </w:r>
      <w:r>
        <w:t xml:space="preserve"> sparingly. Indeed, try to avoid footnotes altogether and include necessary peripheral observations in the text (within parentheses, if you prefer, as in this sentence). If you wish to use a footnote, place it at the bottom of the column on the page on which it is referenced. Use Times 8-point type, single-spaced.</w:t>
      </w:r>
    </w:p>
    <w:p w14:paraId="39A00CF6" w14:textId="7BFDB829" w:rsidR="00E162B9" w:rsidRDefault="004675BB" w:rsidP="006D2F8A">
      <w:pPr>
        <w:pStyle w:val="Figure"/>
      </w:pPr>
      <w:r>
        <w:rPr>
          <w:noProof/>
          <w:lang w:val="en-US" w:eastAsia="en-US"/>
        </w:rPr>
        <w:lastRenderedPageBreak/>
        <mc:AlternateContent>
          <mc:Choice Requires="wpc">
            <w:drawing>
              <wp:inline distT="0" distB="0" distL="0" distR="0" wp14:anchorId="3C47F804" wp14:editId="03AF6D38">
                <wp:extent cx="4622800" cy="2253615"/>
                <wp:effectExtent l="1905" t="8255" r="4445" b="0"/>
                <wp:docPr id="513" name="Canvas 51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514"/>
                        <wps:cNvSpPr>
                          <a:spLocks noChangeArrowheads="1"/>
                        </wps:cNvSpPr>
                        <wps:spPr bwMode="auto">
                          <a:xfrm>
                            <a:off x="230851" y="0"/>
                            <a:ext cx="4161099" cy="20802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id="Canvas 513" o:spid="_x0000_s1026" editas="canvas" style="width:364pt;height:177.45pt;mso-position-horizontal-relative:char;mso-position-vertical-relative:line" coordsize="46228,22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6228;height:22536;visibility:visible;mso-wrap-style:square">
                  <v:fill o:detectmouseclick="t"/>
                  <v:path o:connecttype="none"/>
                </v:shape>
                <v:rect id="Rectangle 514" o:spid="_x0000_s1028" style="position:absolute;left:2308;width:41611;height:208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w10:anchorlock/>
              </v:group>
            </w:pict>
          </mc:Fallback>
        </mc:AlternateContent>
      </w:r>
    </w:p>
    <w:p w14:paraId="4C1E0A37" w14:textId="77777777" w:rsidR="006D2F8A" w:rsidRDefault="006D2F8A" w:rsidP="006D2F8A">
      <w:pPr>
        <w:pStyle w:val="SubFigureNumbers"/>
      </w:pPr>
    </w:p>
    <w:p w14:paraId="377AB972" w14:textId="77777777" w:rsidR="00E162B9" w:rsidRDefault="006D2F8A" w:rsidP="006D2F8A">
      <w:pPr>
        <w:pStyle w:val="CaptionShort"/>
      </w:pPr>
      <w:r>
        <w:t xml:space="preserve">Figure </w:t>
      </w:r>
      <w:r w:rsidR="00400A98">
        <w:fldChar w:fldCharType="begin"/>
      </w:r>
      <w:r w:rsidR="00400A98">
        <w:instrText xml:space="preserve"> SEQ Figure \* ARABIC </w:instrText>
      </w:r>
      <w:r w:rsidR="00400A98">
        <w:fldChar w:fldCharType="separate"/>
      </w:r>
      <w:r w:rsidR="007B232F">
        <w:rPr>
          <w:noProof/>
        </w:rPr>
        <w:t>2</w:t>
      </w:r>
      <w:r w:rsidR="00400A98">
        <w:rPr>
          <w:noProof/>
        </w:rPr>
        <w:fldChar w:fldCharType="end"/>
      </w:r>
      <w:r>
        <w:t xml:space="preserve">: </w:t>
      </w:r>
      <w:r w:rsidRPr="006D2F8A">
        <w:t xml:space="preserve">Example of a short caption, which should be </w:t>
      </w:r>
      <w:proofErr w:type="spellStart"/>
      <w:r w:rsidRPr="006D2F8A">
        <w:t>centered</w:t>
      </w:r>
      <w:proofErr w:type="spellEnd"/>
      <w:r w:rsidRPr="006D2F8A">
        <w:t>.</w:t>
      </w:r>
    </w:p>
    <w:tbl>
      <w:tblPr>
        <w:tblW w:w="3118" w:type="dxa"/>
        <w:tblInd w:w="2093" w:type="dxa"/>
        <w:tblLook w:val="01E0" w:firstRow="1" w:lastRow="1" w:firstColumn="1" w:lastColumn="1" w:noHBand="0" w:noVBand="0"/>
      </w:tblPr>
      <w:tblGrid>
        <w:gridCol w:w="992"/>
        <w:gridCol w:w="2126"/>
      </w:tblGrid>
      <w:tr w:rsidR="00267297" w14:paraId="3C575BB0" w14:textId="77777777" w:rsidTr="00E65BCB">
        <w:trPr>
          <w:trHeight w:hRule="exact" w:val="227"/>
        </w:trPr>
        <w:tc>
          <w:tcPr>
            <w:tcW w:w="992" w:type="dxa"/>
            <w:tcBorders>
              <w:top w:val="single" w:sz="4" w:space="0" w:color="auto"/>
              <w:left w:val="single" w:sz="4" w:space="0" w:color="auto"/>
              <w:bottom w:val="double" w:sz="4" w:space="0" w:color="auto"/>
              <w:right w:val="single" w:sz="4" w:space="0" w:color="auto"/>
            </w:tcBorders>
          </w:tcPr>
          <w:p w14:paraId="7A291F9B" w14:textId="77777777" w:rsidR="00267297" w:rsidRDefault="00267297" w:rsidP="00267297">
            <w:pPr>
              <w:pStyle w:val="Body"/>
              <w:keepNext/>
              <w:jc w:val="center"/>
            </w:pPr>
            <w:r w:rsidRPr="00267297">
              <w:t>Method</w:t>
            </w:r>
          </w:p>
        </w:tc>
        <w:tc>
          <w:tcPr>
            <w:tcW w:w="2126" w:type="dxa"/>
            <w:tcBorders>
              <w:top w:val="single" w:sz="4" w:space="0" w:color="auto"/>
              <w:left w:val="single" w:sz="4" w:space="0" w:color="auto"/>
              <w:bottom w:val="double" w:sz="4" w:space="0" w:color="auto"/>
              <w:right w:val="single" w:sz="4" w:space="0" w:color="auto"/>
            </w:tcBorders>
          </w:tcPr>
          <w:p w14:paraId="16AE6B4E" w14:textId="77777777" w:rsidR="00267297" w:rsidRDefault="00267297" w:rsidP="00267297">
            <w:pPr>
              <w:pStyle w:val="Body"/>
              <w:keepNext/>
              <w:jc w:val="center"/>
            </w:pPr>
            <w:proofErr w:type="spellStart"/>
            <w:r w:rsidRPr="00267297">
              <w:t>Frobnability</w:t>
            </w:r>
            <w:proofErr w:type="spellEnd"/>
          </w:p>
        </w:tc>
      </w:tr>
      <w:tr w:rsidR="00267297" w14:paraId="487C0D0E" w14:textId="77777777" w:rsidTr="00E65BCB">
        <w:trPr>
          <w:trHeight w:hRule="exact" w:val="227"/>
        </w:trPr>
        <w:tc>
          <w:tcPr>
            <w:tcW w:w="992" w:type="dxa"/>
            <w:tcBorders>
              <w:top w:val="double" w:sz="4" w:space="0" w:color="auto"/>
              <w:left w:val="single" w:sz="4" w:space="0" w:color="auto"/>
              <w:bottom w:val="nil"/>
              <w:right w:val="single" w:sz="4" w:space="0" w:color="auto"/>
            </w:tcBorders>
          </w:tcPr>
          <w:p w14:paraId="7E654C4B" w14:textId="77777777" w:rsidR="00267297" w:rsidRDefault="00267297" w:rsidP="00267297">
            <w:pPr>
              <w:pStyle w:val="Body"/>
              <w:keepNext/>
            </w:pPr>
            <w:r w:rsidRPr="00267297">
              <w:t xml:space="preserve">Theirs </w:t>
            </w:r>
          </w:p>
        </w:tc>
        <w:tc>
          <w:tcPr>
            <w:tcW w:w="2126" w:type="dxa"/>
            <w:tcBorders>
              <w:top w:val="double" w:sz="4" w:space="0" w:color="auto"/>
              <w:left w:val="single" w:sz="4" w:space="0" w:color="auto"/>
              <w:bottom w:val="nil"/>
              <w:right w:val="single" w:sz="4" w:space="0" w:color="auto"/>
            </w:tcBorders>
          </w:tcPr>
          <w:p w14:paraId="0F2CE5E4" w14:textId="77777777" w:rsidR="00267297" w:rsidRDefault="00267297" w:rsidP="00267297">
            <w:pPr>
              <w:pStyle w:val="Body"/>
              <w:keepNext/>
              <w:jc w:val="center"/>
            </w:pPr>
            <w:r w:rsidRPr="00267297">
              <w:t>Frumpy</w:t>
            </w:r>
          </w:p>
        </w:tc>
      </w:tr>
      <w:tr w:rsidR="00267297" w14:paraId="0EE7120B" w14:textId="77777777" w:rsidTr="00E65BCB">
        <w:trPr>
          <w:trHeight w:hRule="exact" w:val="227"/>
        </w:trPr>
        <w:tc>
          <w:tcPr>
            <w:tcW w:w="992" w:type="dxa"/>
            <w:tcBorders>
              <w:top w:val="nil"/>
              <w:left w:val="single" w:sz="4" w:space="0" w:color="auto"/>
              <w:bottom w:val="nil"/>
              <w:right w:val="single" w:sz="4" w:space="0" w:color="auto"/>
            </w:tcBorders>
          </w:tcPr>
          <w:p w14:paraId="5A0DB8E3" w14:textId="77777777" w:rsidR="00267297" w:rsidRDefault="00267297" w:rsidP="00267297">
            <w:pPr>
              <w:pStyle w:val="Body"/>
              <w:keepNext/>
            </w:pPr>
            <w:r w:rsidRPr="00267297">
              <w:t>Yours</w:t>
            </w:r>
          </w:p>
        </w:tc>
        <w:tc>
          <w:tcPr>
            <w:tcW w:w="2126" w:type="dxa"/>
            <w:tcBorders>
              <w:top w:val="nil"/>
              <w:left w:val="single" w:sz="4" w:space="0" w:color="auto"/>
              <w:bottom w:val="nil"/>
              <w:right w:val="single" w:sz="4" w:space="0" w:color="auto"/>
            </w:tcBorders>
          </w:tcPr>
          <w:p w14:paraId="5B7ABE65" w14:textId="77777777" w:rsidR="00267297" w:rsidRDefault="00267297" w:rsidP="00267297">
            <w:pPr>
              <w:pStyle w:val="Body"/>
              <w:keepNext/>
              <w:jc w:val="center"/>
            </w:pPr>
            <w:proofErr w:type="spellStart"/>
            <w:r w:rsidRPr="00267297">
              <w:t>Frobbly</w:t>
            </w:r>
            <w:proofErr w:type="spellEnd"/>
          </w:p>
        </w:tc>
      </w:tr>
      <w:tr w:rsidR="00267297" w14:paraId="3B77623B" w14:textId="77777777" w:rsidTr="00E65BCB">
        <w:trPr>
          <w:trHeight w:hRule="exact" w:val="227"/>
        </w:trPr>
        <w:tc>
          <w:tcPr>
            <w:tcW w:w="992" w:type="dxa"/>
            <w:tcBorders>
              <w:top w:val="nil"/>
              <w:left w:val="single" w:sz="4" w:space="0" w:color="auto"/>
              <w:bottom w:val="single" w:sz="4" w:space="0" w:color="auto"/>
              <w:right w:val="single" w:sz="4" w:space="0" w:color="auto"/>
            </w:tcBorders>
          </w:tcPr>
          <w:p w14:paraId="51ABF24F" w14:textId="77777777" w:rsidR="00267297" w:rsidRDefault="00267297" w:rsidP="00267297">
            <w:pPr>
              <w:pStyle w:val="Body"/>
              <w:keepNext/>
            </w:pPr>
            <w:r w:rsidRPr="00267297">
              <w:t>Ours</w:t>
            </w:r>
          </w:p>
        </w:tc>
        <w:tc>
          <w:tcPr>
            <w:tcW w:w="2126" w:type="dxa"/>
            <w:tcBorders>
              <w:top w:val="nil"/>
              <w:left w:val="single" w:sz="4" w:space="0" w:color="auto"/>
              <w:bottom w:val="single" w:sz="4" w:space="0" w:color="auto"/>
              <w:right w:val="single" w:sz="4" w:space="0" w:color="auto"/>
            </w:tcBorders>
          </w:tcPr>
          <w:p w14:paraId="4C7B9106" w14:textId="77777777" w:rsidR="00267297" w:rsidRDefault="00267297" w:rsidP="00267297">
            <w:pPr>
              <w:pStyle w:val="Body"/>
              <w:keepNext/>
              <w:jc w:val="center"/>
            </w:pPr>
            <w:r w:rsidRPr="00267297">
              <w:t xml:space="preserve">Makes one’s heart </w:t>
            </w:r>
            <w:proofErr w:type="spellStart"/>
            <w:r w:rsidRPr="00267297">
              <w:t>Frob</w:t>
            </w:r>
            <w:proofErr w:type="spellEnd"/>
          </w:p>
        </w:tc>
      </w:tr>
    </w:tbl>
    <w:p w14:paraId="6E003D1C" w14:textId="77777777" w:rsidR="005D7140" w:rsidRDefault="005D7140" w:rsidP="005D7140">
      <w:pPr>
        <w:pStyle w:val="SubFigureNumbers"/>
      </w:pPr>
    </w:p>
    <w:p w14:paraId="1A35468C" w14:textId="77777777" w:rsidR="005A7D2E" w:rsidRDefault="005D7140" w:rsidP="005D7140">
      <w:pPr>
        <w:pStyle w:val="CaptionShort"/>
      </w:pPr>
      <w:r>
        <w:t xml:space="preserve">Table </w:t>
      </w:r>
      <w:r w:rsidR="00400A98">
        <w:fldChar w:fldCharType="begin"/>
      </w:r>
      <w:r w:rsidR="00400A98">
        <w:instrText xml:space="preserve"> SEQ Table \* ARABIC </w:instrText>
      </w:r>
      <w:r w:rsidR="00400A98">
        <w:fldChar w:fldCharType="separate"/>
      </w:r>
      <w:r w:rsidR="007B232F">
        <w:rPr>
          <w:noProof/>
        </w:rPr>
        <w:t>1</w:t>
      </w:r>
      <w:r w:rsidR="00400A98">
        <w:rPr>
          <w:noProof/>
        </w:rPr>
        <w:fldChar w:fldCharType="end"/>
      </w:r>
      <w:r>
        <w:t xml:space="preserve">: </w:t>
      </w:r>
      <w:r w:rsidRPr="005D7140">
        <w:t>Results. Ours is better.</w:t>
      </w:r>
    </w:p>
    <w:p w14:paraId="08E02794" w14:textId="77F524B4" w:rsidR="002A442F" w:rsidRDefault="002A442F" w:rsidP="002A442F">
      <w:pPr>
        <w:pStyle w:val="Body"/>
      </w:pPr>
    </w:p>
    <w:p w14:paraId="1A5B0D85" w14:textId="77777777" w:rsidR="004F3AEC" w:rsidRDefault="004F3AEC" w:rsidP="004F3AEC">
      <w:pPr>
        <w:pStyle w:val="SubSectionnumbered"/>
      </w:pPr>
      <w:r>
        <w:t>Mathematics</w:t>
      </w:r>
    </w:p>
    <w:p w14:paraId="322255FF" w14:textId="77777777" w:rsidR="004F3AEC" w:rsidRDefault="004F3AEC" w:rsidP="004F3AEC">
      <w:pPr>
        <w:pStyle w:val="Body"/>
      </w:pPr>
      <w:r>
        <w:t xml:space="preserve">Please number all of your sections and displayed equations. It is important for readers to be able to refer to any particular equation. Just because you didn’t refer to it in the text doesn’t mean some future reader might not need to refer to it. It is cumbersome to have to use circumlocutions like “the equation second from the top of page 3 column 1”. (Note that the ruler will not be present in the final copy, so is not an alternative to equation numbers). All authors will benefit from reading </w:t>
      </w:r>
      <w:proofErr w:type="spellStart"/>
      <w:r>
        <w:t>Mermin’s</w:t>
      </w:r>
      <w:proofErr w:type="spellEnd"/>
      <w:r>
        <w:t xml:space="preserve"> description [6] of how to write mathematics.</w:t>
      </w:r>
    </w:p>
    <w:p w14:paraId="6A49F7B1" w14:textId="77777777" w:rsidR="004F3AEC" w:rsidRDefault="004F3AEC" w:rsidP="004F3AEC">
      <w:pPr>
        <w:pStyle w:val="SubSectionnumbered"/>
      </w:pPr>
      <w:r>
        <w:t>References</w:t>
      </w:r>
    </w:p>
    <w:p w14:paraId="32B03C42" w14:textId="77777777" w:rsidR="004F3AEC" w:rsidRPr="004F3AEC" w:rsidRDefault="004F3AEC" w:rsidP="004F3AEC">
      <w:pPr>
        <w:pStyle w:val="Body"/>
      </w:pPr>
      <w:r>
        <w:t>List and number all bibliographical references in 9-point Times, single-spaced, at the end of your paper. When referenced in the text, enclose the citation number in square brackets, for example [4]. Where appropriate, include the name(s) of editors of referenced books.</w:t>
      </w:r>
    </w:p>
    <w:p w14:paraId="2E048C97" w14:textId="77777777" w:rsidR="004F3AEC" w:rsidRDefault="004F3AEC" w:rsidP="004F3AEC">
      <w:pPr>
        <w:pStyle w:val="SubSectionnumbered"/>
      </w:pPr>
      <w:proofErr w:type="spellStart"/>
      <w:r>
        <w:t>Color</w:t>
      </w:r>
      <w:proofErr w:type="spellEnd"/>
    </w:p>
    <w:p w14:paraId="7F9243CF" w14:textId="77777777" w:rsidR="005D7140" w:rsidRDefault="004F3AEC" w:rsidP="004F3AEC">
      <w:pPr>
        <w:pStyle w:val="Body"/>
      </w:pPr>
      <w:proofErr w:type="spellStart"/>
      <w:r>
        <w:t>Color</w:t>
      </w:r>
      <w:proofErr w:type="spellEnd"/>
      <w:r>
        <w:t xml:space="preserve"> is valuable, and will be visible to readers of the electronic copy. However ensure that, when printed on a monochrome printer, no important information is lost by the conversion to grayscale.</w:t>
      </w:r>
    </w:p>
    <w:p w14:paraId="29405CEE" w14:textId="77777777" w:rsidR="00064D65" w:rsidRDefault="00064D65" w:rsidP="00064D65">
      <w:pPr>
        <w:pStyle w:val="Section"/>
      </w:pPr>
      <w:r>
        <w:lastRenderedPageBreak/>
        <w:t>References</w:t>
      </w:r>
    </w:p>
    <w:p w14:paraId="2539CC56" w14:textId="77777777" w:rsidR="00064D65" w:rsidRDefault="00064D65" w:rsidP="00064D65">
      <w:pPr>
        <w:pStyle w:val="References"/>
      </w:pPr>
      <w:r>
        <w:t>[1]</w:t>
      </w:r>
      <w:r>
        <w:tab/>
        <w:t xml:space="preserve">A. </w:t>
      </w:r>
      <w:proofErr w:type="spellStart"/>
      <w:r>
        <w:t>Alpher</w:t>
      </w:r>
      <w:proofErr w:type="spellEnd"/>
      <w:r>
        <w:t xml:space="preserve">. </w:t>
      </w:r>
      <w:proofErr w:type="spellStart"/>
      <w:r>
        <w:t>Frobnication</w:t>
      </w:r>
      <w:proofErr w:type="spellEnd"/>
      <w:r>
        <w:t xml:space="preserve">. </w:t>
      </w:r>
      <w:r w:rsidRPr="00064D65">
        <w:rPr>
          <w:i/>
        </w:rPr>
        <w:t>Journal of Foo</w:t>
      </w:r>
      <w:r>
        <w:t>, 12(1):234–778, 2002.</w:t>
      </w:r>
    </w:p>
    <w:p w14:paraId="3560C9B9" w14:textId="77777777" w:rsidR="006D2F8A" w:rsidRDefault="00064D65" w:rsidP="00064D65">
      <w:pPr>
        <w:pStyle w:val="References"/>
      </w:pPr>
      <w:r>
        <w:t>[2]</w:t>
      </w:r>
      <w:r>
        <w:tab/>
        <w:t xml:space="preserve">A. </w:t>
      </w:r>
      <w:proofErr w:type="spellStart"/>
      <w:r>
        <w:t>Alpher</w:t>
      </w:r>
      <w:proofErr w:type="spellEnd"/>
      <w:r>
        <w:t xml:space="preserve"> and J. P. N. </w:t>
      </w:r>
      <w:proofErr w:type="spellStart"/>
      <w:r>
        <w:t>Fotheringham-Smythe</w:t>
      </w:r>
      <w:proofErr w:type="spellEnd"/>
      <w:r>
        <w:t xml:space="preserve">. </w:t>
      </w:r>
      <w:proofErr w:type="spellStart"/>
      <w:r>
        <w:t>Frobnication</w:t>
      </w:r>
      <w:proofErr w:type="spellEnd"/>
      <w:r>
        <w:t xml:space="preserve"> revisited. </w:t>
      </w:r>
      <w:r w:rsidRPr="00064D65">
        <w:rPr>
          <w:i/>
        </w:rPr>
        <w:t>Journal of Foo</w:t>
      </w:r>
      <w:r>
        <w:t>, 13 (1):234–778, 2003.</w:t>
      </w:r>
    </w:p>
    <w:p w14:paraId="5D2786D0" w14:textId="77777777" w:rsidR="00064D65" w:rsidRDefault="00064D65" w:rsidP="00064D65">
      <w:pPr>
        <w:pStyle w:val="References"/>
        <w:spacing w:after="120"/>
      </w:pPr>
      <w:r>
        <w:t xml:space="preserve">[3] A. </w:t>
      </w:r>
      <w:proofErr w:type="spellStart"/>
      <w:r>
        <w:t>Alpher</w:t>
      </w:r>
      <w:proofErr w:type="spellEnd"/>
      <w:r>
        <w:t xml:space="preserve">, J. P. N. </w:t>
      </w:r>
      <w:proofErr w:type="spellStart"/>
      <w:r>
        <w:t>Fotheringham-Smythe</w:t>
      </w:r>
      <w:proofErr w:type="spellEnd"/>
      <w:r>
        <w:t xml:space="preserve">, and G. Gamow. Can a machine </w:t>
      </w:r>
      <w:proofErr w:type="spellStart"/>
      <w:r>
        <w:t>frobnicate</w:t>
      </w:r>
      <w:proofErr w:type="spellEnd"/>
      <w:r>
        <w:t xml:space="preserve">? </w:t>
      </w:r>
      <w:r w:rsidRPr="00064D65">
        <w:rPr>
          <w:i/>
        </w:rPr>
        <w:t>Journal of Foo</w:t>
      </w:r>
      <w:r>
        <w:t>, 14(1):234–778, 2004.</w:t>
      </w:r>
    </w:p>
    <w:p w14:paraId="506BB3C7" w14:textId="77777777" w:rsidR="00064D65" w:rsidRDefault="00064D65" w:rsidP="00064D65">
      <w:pPr>
        <w:pStyle w:val="References"/>
        <w:spacing w:after="120"/>
      </w:pPr>
      <w:r>
        <w:t xml:space="preserve">[4] Authors. The </w:t>
      </w:r>
      <w:proofErr w:type="spellStart"/>
      <w:r>
        <w:t>frobnicatable</w:t>
      </w:r>
      <w:proofErr w:type="spellEnd"/>
      <w:r>
        <w:t xml:space="preserve"> foo filter, 2006. </w:t>
      </w:r>
      <w:proofErr w:type="gramStart"/>
      <w:r>
        <w:t>ECCV06 submission ID 324.</w:t>
      </w:r>
      <w:proofErr w:type="gramEnd"/>
      <w:r>
        <w:t xml:space="preserve"> Supplied as additional material </w:t>
      </w:r>
      <w:r w:rsidRPr="00064D65">
        <w:rPr>
          <w:rFonts w:ascii="Courier New" w:hAnsi="Courier New" w:cs="Courier New"/>
        </w:rPr>
        <w:t>eccv06.pdf</w:t>
      </w:r>
      <w:r>
        <w:t>.</w:t>
      </w:r>
    </w:p>
    <w:p w14:paraId="4EDCA771" w14:textId="77777777" w:rsidR="00064D65" w:rsidRDefault="00064D65" w:rsidP="00064D65">
      <w:pPr>
        <w:pStyle w:val="References"/>
        <w:spacing w:after="120"/>
      </w:pPr>
      <w:r>
        <w:t xml:space="preserve">[5] Authors. </w:t>
      </w:r>
      <w:proofErr w:type="spellStart"/>
      <w:proofErr w:type="gramStart"/>
      <w:r>
        <w:t>Frobnication</w:t>
      </w:r>
      <w:proofErr w:type="spellEnd"/>
      <w:r>
        <w:t xml:space="preserve"> tutorial, 2006.</w:t>
      </w:r>
      <w:proofErr w:type="gramEnd"/>
      <w:r>
        <w:t xml:space="preserve"> Supplied as additional material </w:t>
      </w:r>
      <w:r w:rsidRPr="00064D65">
        <w:rPr>
          <w:rFonts w:ascii="Courier New" w:hAnsi="Courier New" w:cs="Courier New"/>
        </w:rPr>
        <w:t>tr.pdf</w:t>
      </w:r>
      <w:r>
        <w:t>.</w:t>
      </w:r>
    </w:p>
    <w:p w14:paraId="02108534" w14:textId="77777777" w:rsidR="00064D65" w:rsidRDefault="00064D65" w:rsidP="00064D65">
      <w:pPr>
        <w:pStyle w:val="References"/>
        <w:spacing w:after="120"/>
        <w:rPr>
          <w:sz w:val="16"/>
        </w:rPr>
      </w:pPr>
      <w:r>
        <w:t xml:space="preserve">[6] N. David </w:t>
      </w:r>
      <w:proofErr w:type="spellStart"/>
      <w:r>
        <w:t>Mermin</w:t>
      </w:r>
      <w:proofErr w:type="spellEnd"/>
      <w:r>
        <w:t xml:space="preserve">. What’s wrong with these equations? </w:t>
      </w:r>
      <w:r w:rsidRPr="00064D65">
        <w:rPr>
          <w:i/>
        </w:rPr>
        <w:t>Physics Today</w:t>
      </w:r>
      <w:r>
        <w:t xml:space="preserve">, October 1989. </w:t>
      </w:r>
      <w:r w:rsidRPr="00064D65">
        <w:rPr>
          <w:rFonts w:ascii="Courier New" w:hAnsi="Courier New" w:cs="Courier New"/>
          <w:color w:val="0000FF"/>
          <w:sz w:val="16"/>
        </w:rPr>
        <w:t>http://www.cvpr.org/doc/mermin.pdf</w:t>
      </w:r>
      <w:r w:rsidRPr="00064D65">
        <w:rPr>
          <w:sz w:val="16"/>
        </w:rPr>
        <w:t>.</w:t>
      </w:r>
      <w:bookmarkEnd w:id="1"/>
    </w:p>
    <w:p w14:paraId="4ED2C5A0" w14:textId="77777777" w:rsidR="00961D3E" w:rsidRDefault="00AA5B18" w:rsidP="00961D3E">
      <w:pPr>
        <w:pStyle w:val="Sectionnumbered"/>
      </w:pPr>
      <w:r>
        <w:t xml:space="preserve">Notes for </w:t>
      </w:r>
      <w:r w:rsidR="005236BF">
        <w:t xml:space="preserve">Microsoft Word (or other .doc*) </w:t>
      </w:r>
      <w:r>
        <w:t>users</w:t>
      </w:r>
    </w:p>
    <w:p w14:paraId="06F46BA4" w14:textId="77777777" w:rsidR="00AA5B18" w:rsidRDefault="00AA5B18" w:rsidP="00AA5B18">
      <w:pPr>
        <w:pStyle w:val="SubSectionnumbered"/>
      </w:pPr>
      <w:r>
        <w:t>Converting to PDF</w:t>
      </w:r>
    </w:p>
    <w:p w14:paraId="69D214E5" w14:textId="77777777" w:rsidR="00961D3E" w:rsidRDefault="0028608B" w:rsidP="00961D3E">
      <w:pPr>
        <w:pStyle w:val="Body"/>
      </w:pPr>
      <w:r>
        <w:t xml:space="preserve">When printing this document or converting to </w:t>
      </w:r>
      <w:r>
        <w:rPr>
          <w:rFonts w:ascii="Courier New" w:hAnsi="Courier New" w:cs="Courier New"/>
        </w:rPr>
        <w:t>PDF</w:t>
      </w:r>
      <w:r>
        <w:t xml:space="preserve">, it appears that some word processors have problems with the custom page size of 14.4cm x 21.8cm. The output might be of A4 paper size with the </w:t>
      </w:r>
      <w:r w:rsidR="00080646">
        <w:t xml:space="preserve">smaller </w:t>
      </w:r>
      <w:r>
        <w:t xml:space="preserve">text centred on top. One solution to this problem is to generate the </w:t>
      </w:r>
      <w:r w:rsidRPr="0028608B">
        <w:rPr>
          <w:rFonts w:ascii="Courier New" w:hAnsi="Courier New" w:cs="Courier New"/>
        </w:rPr>
        <w:t>PDF</w:t>
      </w:r>
      <w:r>
        <w:t xml:space="preserve"> as usual and </w:t>
      </w:r>
      <w:r w:rsidR="00080646">
        <w:t xml:space="preserve">later </w:t>
      </w:r>
      <w:r>
        <w:t xml:space="preserve">cropping the excess borders with a post processing tool. Some free </w:t>
      </w:r>
      <w:r w:rsidRPr="0028608B">
        <w:rPr>
          <w:rFonts w:ascii="Courier New" w:hAnsi="Courier New" w:cs="Courier New"/>
        </w:rPr>
        <w:t>PDF</w:t>
      </w:r>
      <w:r w:rsidR="00080646">
        <w:t xml:space="preserve"> writers include</w:t>
      </w:r>
      <w:r>
        <w:t xml:space="preserve"> this post processing option </w:t>
      </w:r>
      <w:r w:rsidR="00080646">
        <w:t>to crop the paper</w:t>
      </w:r>
      <w:r w:rsidR="006B6CEE">
        <w:t xml:space="preserve"> of the final output</w:t>
      </w:r>
      <w:r w:rsidR="007931DD">
        <w:t>.</w:t>
      </w:r>
    </w:p>
    <w:sectPr w:rsidR="00961D3E" w:rsidSect="00C93780">
      <w:headerReference w:type="even" r:id="rId12"/>
      <w:headerReference w:type="default" r:id="rId13"/>
      <w:footerReference w:type="even" r:id="rId14"/>
      <w:headerReference w:type="first" r:id="rId15"/>
      <w:footerReference w:type="first" r:id="rId16"/>
      <w:pgSz w:w="8165" w:h="12361" w:code="32767"/>
      <w:pgMar w:top="573" w:right="340" w:bottom="476" w:left="510" w:header="57" w:footer="28" w:gutter="0"/>
      <w:cols w:space="454"/>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339623" w14:textId="77777777" w:rsidR="00310E1C" w:rsidRDefault="00310E1C">
      <w:r>
        <w:separator/>
      </w:r>
    </w:p>
  </w:endnote>
  <w:endnote w:type="continuationSeparator" w:id="0">
    <w:p w14:paraId="2B7BD133" w14:textId="77777777" w:rsidR="00310E1C" w:rsidRDefault="00310E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Arial Unicode MS"/>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NimbusSanL-Regu">
    <w:altName w:val="Menlo Regular"/>
    <w:panose1 w:val="00000000000000000000"/>
    <w:charset w:val="00"/>
    <w:family w:val="auto"/>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05A57A" w14:textId="77777777" w:rsidR="00E65BCB" w:rsidRPr="00D717C6" w:rsidRDefault="00E65BCB" w:rsidP="007A15C6">
    <w:pPr>
      <w:pStyle w:val="Footer"/>
      <w:ind w:right="360"/>
      <w:rPr>
        <w:sz w:val="12"/>
        <w:szCs w:val="12"/>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34CD42" w14:textId="3E336EFC" w:rsidR="00E65BCB" w:rsidRDefault="004675BB">
    <w:pPr>
      <w:pStyle w:val="Footer"/>
    </w:pPr>
    <w:r>
      <w:rPr>
        <w:i/>
        <w:noProof/>
        <w:lang w:val="en-US"/>
      </w:rPr>
      <mc:AlternateContent>
        <mc:Choice Requires="wps">
          <w:drawing>
            <wp:anchor distT="0" distB="0" distL="114300" distR="114300" simplePos="0" relativeHeight="251657728" behindDoc="0" locked="0" layoutInCell="1" allowOverlap="1" wp14:anchorId="763C43C7" wp14:editId="343707CF">
              <wp:simplePos x="0" y="0"/>
              <wp:positionH relativeFrom="column">
                <wp:posOffset>10160</wp:posOffset>
              </wp:positionH>
              <wp:positionV relativeFrom="paragraph">
                <wp:posOffset>-277495</wp:posOffset>
              </wp:positionV>
              <wp:extent cx="4622800" cy="288925"/>
              <wp:effectExtent l="635" t="0" r="0" b="0"/>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0" cy="288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4928"/>
                            <w:gridCol w:w="2551"/>
                          </w:tblGrid>
                          <w:tr w:rsidR="008E0082" w14:paraId="5AE2EF0D" w14:textId="77777777" w:rsidTr="008E0082">
                            <w:tc>
                              <w:tcPr>
                                <w:tcW w:w="4928" w:type="dxa"/>
                              </w:tcPr>
                              <w:p w14:paraId="4C51092F" w14:textId="7CC3B65E" w:rsidR="008E0082" w:rsidRPr="008E0082" w:rsidRDefault="001B1077" w:rsidP="00400A98">
                                <w:pPr>
                                  <w:autoSpaceDE w:val="0"/>
                                  <w:autoSpaceDN w:val="0"/>
                                  <w:adjustRightInd w:val="0"/>
                                  <w:rPr>
                                    <w:sz w:val="16"/>
                                    <w:szCs w:val="16"/>
                                    <w:lang w:eastAsia="ar-SA"/>
                                  </w:rPr>
                                </w:pPr>
                                <w:r>
                                  <w:rPr>
                                    <w:rFonts w:eastAsia="Times New Roman"/>
                                    <w:sz w:val="16"/>
                                    <w:szCs w:val="16"/>
                                    <w:lang w:eastAsia="en-GB"/>
                                  </w:rPr>
                                  <w:t xml:space="preserve">© </w:t>
                                </w:r>
                                <w:r w:rsidR="008F1237">
                                  <w:rPr>
                                    <w:rFonts w:eastAsia="Times New Roman"/>
                                    <w:sz w:val="16"/>
                                    <w:szCs w:val="16"/>
                                    <w:lang w:eastAsia="en-GB"/>
                                  </w:rPr>
                                  <w:t>201</w:t>
                                </w:r>
                                <w:r w:rsidR="00400A98">
                                  <w:rPr>
                                    <w:rFonts w:eastAsia="Times New Roman"/>
                                    <w:sz w:val="16"/>
                                    <w:szCs w:val="16"/>
                                    <w:lang w:eastAsia="en-GB"/>
                                  </w:rPr>
                                  <w:t>5</w:t>
                                </w:r>
                                <w:r w:rsidR="008E0082">
                                  <w:rPr>
                                    <w:rFonts w:eastAsia="Times New Roman"/>
                                    <w:sz w:val="16"/>
                                    <w:szCs w:val="16"/>
                                    <w:lang w:eastAsia="en-GB"/>
                                  </w:rPr>
                                  <w:t xml:space="preserve">. </w:t>
                                </w:r>
                                <w:r w:rsidR="008E0082">
                                  <w:rPr>
                                    <w:rFonts w:eastAsia="Times New Roman"/>
                                    <w:sz w:val="16"/>
                                    <w:szCs w:val="16"/>
                                    <w:lang w:eastAsia="en-GB"/>
                                  </w:rPr>
                                  <w:fldChar w:fldCharType="begin"/>
                                </w:r>
                                <w:r w:rsidR="008E0082">
                                  <w:rPr>
                                    <w:rFonts w:eastAsia="Times New Roman"/>
                                    <w:sz w:val="16"/>
                                    <w:szCs w:val="16"/>
                                    <w:lang w:eastAsia="en-GB"/>
                                  </w:rPr>
                                  <w:instrText xml:space="preserve"> DOCVARIABLE  FINALPAPERID  \* MERGEFORMAT </w:instrText>
                                </w:r>
                                <w:r w:rsidR="008E0082">
                                  <w:rPr>
                                    <w:rFonts w:eastAsia="Times New Roman"/>
                                    <w:sz w:val="16"/>
                                    <w:szCs w:val="16"/>
                                    <w:lang w:eastAsia="en-GB"/>
                                  </w:rPr>
                                  <w:fldChar w:fldCharType="end"/>
                                </w:r>
                                <w:r w:rsidR="008E0082">
                                  <w:rPr>
                                    <w:rFonts w:eastAsia="Times New Roman"/>
                                    <w:sz w:val="16"/>
                                    <w:szCs w:val="16"/>
                                    <w:lang w:eastAsia="en-GB"/>
                                  </w:rPr>
                                  <w:t xml:space="preserve"> The copyright of this document resides with its authors. </w:t>
                                </w:r>
                                <w:r w:rsidR="008E0082">
                                  <w:rPr>
                                    <w:rFonts w:eastAsia="Times New Roman"/>
                                    <w:sz w:val="16"/>
                                    <w:szCs w:val="16"/>
                                    <w:lang w:eastAsia="en-GB"/>
                                  </w:rPr>
                                  <w:br/>
                                  <w:t>It may be distributed unchanged freely in print or electronic forms.</w:t>
                                </w:r>
                              </w:p>
                            </w:tc>
                            <w:tc>
                              <w:tcPr>
                                <w:tcW w:w="2551" w:type="dxa"/>
                                <w:hideMark/>
                              </w:tcPr>
                              <w:p w14:paraId="5BDA25A4" w14:textId="77777777" w:rsidR="008E0082" w:rsidRDefault="008E0082">
                                <w:pPr>
                                  <w:jc w:val="right"/>
                                </w:pPr>
                                <w:r>
                                  <w:rPr>
                                    <w:rFonts w:eastAsia="Times New Roman"/>
                                    <w:sz w:val="16"/>
                                    <w:szCs w:val="16"/>
                                    <w:lang w:eastAsia="en-GB"/>
                                  </w:rPr>
                                  <w:t>doi:10.5244/C.110.###</w:t>
                                </w:r>
                              </w:p>
                            </w:tc>
                          </w:tr>
                        </w:tbl>
                        <w:p w14:paraId="4EF9A3D5" w14:textId="77777777" w:rsidR="008E0082" w:rsidRDefault="008E0082" w:rsidP="008E0082"/>
                        <w:p w14:paraId="5A0F019D" w14:textId="77777777" w:rsidR="00E65BCB" w:rsidRDefault="00E65BCB" w:rsidP="00EF201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7" type="#_x0000_t202" style="position:absolute;margin-left:.8pt;margin-top:-21.8pt;width:364pt;height:22.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" filled="f" stroked="f">
              <v:textbox inset="0,0,0,0">
                <w:txbxContent>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4928"/>
                      <w:gridCol w:w="2551"/>
                    </w:tblGrid>
                    <w:tr w:rsidR="008E0082" w14:paraId="5AE2EF0D" w14:textId="77777777" w:rsidTr="008E0082">
                      <w:tc>
                        <w:tcPr>
                          <w:tcW w:w="4928" w:type="dxa"/>
                        </w:tcPr>
                        <w:p w14:paraId="4C51092F" w14:textId="7CC3B65E" w:rsidR="008E0082" w:rsidRPr="008E0082" w:rsidRDefault="001B1077" w:rsidP="00400A98">
                          <w:pPr>
                            <w:autoSpaceDE w:val="0"/>
                            <w:autoSpaceDN w:val="0"/>
                            <w:adjustRightInd w:val="0"/>
                            <w:rPr>
                              <w:sz w:val="16"/>
                              <w:szCs w:val="16"/>
                              <w:lang w:eastAsia="ar-SA"/>
                            </w:rPr>
                          </w:pPr>
                          <w:r>
                            <w:rPr>
                              <w:rFonts w:eastAsia="Times New Roman"/>
                              <w:sz w:val="16"/>
                              <w:szCs w:val="16"/>
                              <w:lang w:eastAsia="en-GB"/>
                            </w:rPr>
                            <w:t xml:space="preserve">© </w:t>
                          </w:r>
                          <w:r w:rsidR="008F1237">
                            <w:rPr>
                              <w:rFonts w:eastAsia="Times New Roman"/>
                              <w:sz w:val="16"/>
                              <w:szCs w:val="16"/>
                              <w:lang w:eastAsia="en-GB"/>
                            </w:rPr>
                            <w:t>201</w:t>
                          </w:r>
                          <w:r w:rsidR="00400A98">
                            <w:rPr>
                              <w:rFonts w:eastAsia="Times New Roman"/>
                              <w:sz w:val="16"/>
                              <w:szCs w:val="16"/>
                              <w:lang w:eastAsia="en-GB"/>
                            </w:rPr>
                            <w:t>5</w:t>
                          </w:r>
                          <w:r w:rsidR="008E0082">
                            <w:rPr>
                              <w:rFonts w:eastAsia="Times New Roman"/>
                              <w:sz w:val="16"/>
                              <w:szCs w:val="16"/>
                              <w:lang w:eastAsia="en-GB"/>
                            </w:rPr>
                            <w:t xml:space="preserve">. </w:t>
                          </w:r>
                          <w:r w:rsidR="008E0082">
                            <w:rPr>
                              <w:rFonts w:eastAsia="Times New Roman"/>
                              <w:sz w:val="16"/>
                              <w:szCs w:val="16"/>
                              <w:lang w:eastAsia="en-GB"/>
                            </w:rPr>
                            <w:fldChar w:fldCharType="begin"/>
                          </w:r>
                          <w:r w:rsidR="008E0082">
                            <w:rPr>
                              <w:rFonts w:eastAsia="Times New Roman"/>
                              <w:sz w:val="16"/>
                              <w:szCs w:val="16"/>
                              <w:lang w:eastAsia="en-GB"/>
                            </w:rPr>
                            <w:instrText xml:space="preserve"> DOCVARIABLE  FINALPAPERID  \* MERGEFORMAT </w:instrText>
                          </w:r>
                          <w:r w:rsidR="008E0082">
                            <w:rPr>
                              <w:rFonts w:eastAsia="Times New Roman"/>
                              <w:sz w:val="16"/>
                              <w:szCs w:val="16"/>
                              <w:lang w:eastAsia="en-GB"/>
                            </w:rPr>
                            <w:fldChar w:fldCharType="end"/>
                          </w:r>
                          <w:r w:rsidR="008E0082">
                            <w:rPr>
                              <w:rFonts w:eastAsia="Times New Roman"/>
                              <w:sz w:val="16"/>
                              <w:szCs w:val="16"/>
                              <w:lang w:eastAsia="en-GB"/>
                            </w:rPr>
                            <w:t xml:space="preserve"> The copyright of this document resides with its authors. </w:t>
                          </w:r>
                          <w:r w:rsidR="008E0082">
                            <w:rPr>
                              <w:rFonts w:eastAsia="Times New Roman"/>
                              <w:sz w:val="16"/>
                              <w:szCs w:val="16"/>
                              <w:lang w:eastAsia="en-GB"/>
                            </w:rPr>
                            <w:br/>
                            <w:t>It may be distributed unchanged freely in print or electronic forms.</w:t>
                          </w:r>
                        </w:p>
                      </w:tc>
                      <w:tc>
                        <w:tcPr>
                          <w:tcW w:w="2551" w:type="dxa"/>
                          <w:hideMark/>
                        </w:tcPr>
                        <w:p w14:paraId="5BDA25A4" w14:textId="77777777" w:rsidR="008E0082" w:rsidRDefault="008E0082">
                          <w:pPr>
                            <w:jc w:val="right"/>
                          </w:pPr>
                          <w:r>
                            <w:rPr>
                              <w:rFonts w:eastAsia="Times New Roman"/>
                              <w:sz w:val="16"/>
                              <w:szCs w:val="16"/>
                              <w:lang w:eastAsia="en-GB"/>
                            </w:rPr>
                            <w:t>doi:10.5244/C.110.###</w:t>
                          </w:r>
                        </w:p>
                      </w:tc>
                    </w:tr>
                  </w:tbl>
                  <w:p w14:paraId="4EF9A3D5" w14:textId="77777777" w:rsidR="008E0082" w:rsidRDefault="008E0082" w:rsidP="008E0082"/>
                  <w:p w14:paraId="5A0F019D" w14:textId="77777777" w:rsidR="00E65BCB" w:rsidRDefault="00E65BCB" w:rsidP="00EF201F"/>
                </w:txbxContent>
              </v:textbox>
            </v:shape>
          </w:pict>
        </mc:Fallback>
      </mc:AlternateContent>
    </w:r>
    <w:r w:rsidR="00E65BCB">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216693" w14:textId="77777777" w:rsidR="00310E1C" w:rsidRDefault="00310E1C">
      <w:r>
        <w:separator/>
      </w:r>
    </w:p>
  </w:footnote>
  <w:footnote w:type="continuationSeparator" w:id="0">
    <w:p w14:paraId="0EEEAEE2" w14:textId="77777777" w:rsidR="00310E1C" w:rsidRDefault="00310E1C">
      <w:r>
        <w:continuationSeparator/>
      </w:r>
    </w:p>
  </w:footnote>
  <w:footnote w:id="1">
    <w:p w14:paraId="01012F0B" w14:textId="77777777" w:rsidR="00E65BCB" w:rsidRPr="006D2F8A" w:rsidRDefault="00E65BCB" w:rsidP="002A442F">
      <w:pPr>
        <w:pStyle w:val="FootnoteText"/>
      </w:pPr>
      <w:r>
        <w:rPr>
          <w:rStyle w:val="FootnoteReference"/>
        </w:rPr>
        <w:footnoteRef/>
      </w:r>
      <w:r>
        <w:t xml:space="preserve"> </w:t>
      </w:r>
      <w:r w:rsidRPr="006D2F8A">
        <w:t>This is what a footnote looks like. It often distracts the reader from the main flow of the argument.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D19B37" w14:textId="77777777" w:rsidR="00E65BCB" w:rsidRDefault="00E65BCB" w:rsidP="00EF201F">
    <w:pPr>
      <w:pBdr>
        <w:bottom w:val="single" w:sz="4" w:space="1" w:color="auto"/>
      </w:pBdr>
      <w:tabs>
        <w:tab w:val="right" w:pos="7315"/>
      </w:tabs>
      <w:spacing w:before="120"/>
      <w:rPr>
        <w:i/>
      </w:rPr>
    </w:pPr>
    <w:r w:rsidRPr="009B46FF">
      <w:rPr>
        <w:rStyle w:val="PageNumber"/>
        <w:b/>
      </w:rPr>
      <w:fldChar w:fldCharType="begin"/>
    </w:r>
    <w:r w:rsidRPr="009B46FF">
      <w:rPr>
        <w:rStyle w:val="PageNumber"/>
        <w:b/>
      </w:rPr>
      <w:instrText xml:space="preserve"> PAGE </w:instrText>
    </w:r>
    <w:r w:rsidRPr="009B46FF">
      <w:rPr>
        <w:rStyle w:val="PageNumber"/>
        <w:b/>
      </w:rPr>
      <w:fldChar w:fldCharType="separate"/>
    </w:r>
    <w:r w:rsidR="00400A98">
      <w:rPr>
        <w:rStyle w:val="PageNumber"/>
        <w:b/>
        <w:noProof/>
      </w:rPr>
      <w:t>2</w:t>
    </w:r>
    <w:r w:rsidRPr="009B46FF">
      <w:rPr>
        <w:rStyle w:val="PageNumber"/>
        <w:b/>
      </w:rPr>
      <w:fldChar w:fldCharType="end"/>
    </w:r>
    <w:r>
      <w:rPr>
        <w:i/>
      </w:rPr>
      <w:tab/>
    </w:r>
    <w:r w:rsidRPr="000558F1">
      <w:rPr>
        <w:i/>
        <w:caps/>
      </w:rPr>
      <w:t>Student, Prof, Collaborator</w:t>
    </w:r>
    <w:r w:rsidRPr="00EF201F">
      <w:rPr>
        <w:i/>
      </w:rPr>
      <w:t>: BMVC AUTHOR GUIDELINES</w:t>
    </w:r>
  </w:p>
  <w:p w14:paraId="7A3C7640" w14:textId="77777777" w:rsidR="00E65BCB" w:rsidRPr="00EF201F" w:rsidRDefault="00E65BCB" w:rsidP="00EF201F">
    <w:pPr>
      <w:pBdr>
        <w:bottom w:val="single" w:sz="4" w:space="1" w:color="auto"/>
      </w:pBdr>
      <w:tabs>
        <w:tab w:val="right" w:pos="7315"/>
      </w:tabs>
      <w:rPr>
        <w:rStyle w:val="PageNumber"/>
        <w:b/>
        <w:sz w:val="4"/>
        <w:szCs w:val="4"/>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84672D" w14:textId="77777777" w:rsidR="00E65BCB" w:rsidRDefault="00E65BCB" w:rsidP="00EF201F">
    <w:pPr>
      <w:pBdr>
        <w:bottom w:val="single" w:sz="4" w:space="1" w:color="auto"/>
      </w:pBdr>
      <w:tabs>
        <w:tab w:val="right" w:pos="7315"/>
      </w:tabs>
      <w:spacing w:before="120"/>
      <w:rPr>
        <w:rStyle w:val="PageNumber"/>
        <w:b/>
      </w:rPr>
    </w:pPr>
    <w:r w:rsidRPr="000558F1">
      <w:rPr>
        <w:i/>
        <w:caps/>
      </w:rPr>
      <w:t>Student, Prof, Collaborator</w:t>
    </w:r>
    <w:r w:rsidRPr="00EF201F">
      <w:rPr>
        <w:i/>
      </w:rPr>
      <w:t>: BMVC AUTHOR GUIDELINES</w:t>
    </w:r>
    <w:r>
      <w:rPr>
        <w:i/>
      </w:rPr>
      <w:tab/>
    </w:r>
    <w:r w:rsidRPr="009B46FF">
      <w:rPr>
        <w:rStyle w:val="PageNumber"/>
        <w:b/>
      </w:rPr>
      <w:fldChar w:fldCharType="begin"/>
    </w:r>
    <w:r w:rsidRPr="009B46FF">
      <w:rPr>
        <w:rStyle w:val="PageNumber"/>
        <w:b/>
      </w:rPr>
      <w:instrText xml:space="preserve"> PAGE </w:instrText>
    </w:r>
    <w:r w:rsidRPr="009B46FF">
      <w:rPr>
        <w:rStyle w:val="PageNumber"/>
        <w:b/>
      </w:rPr>
      <w:fldChar w:fldCharType="separate"/>
    </w:r>
    <w:r w:rsidR="00400A98">
      <w:rPr>
        <w:rStyle w:val="PageNumber"/>
        <w:b/>
        <w:noProof/>
      </w:rPr>
      <w:t>3</w:t>
    </w:r>
    <w:r w:rsidRPr="009B46FF">
      <w:rPr>
        <w:rStyle w:val="PageNumber"/>
        <w:b/>
      </w:rPr>
      <w:fldChar w:fldCharType="end"/>
    </w:r>
  </w:p>
  <w:p w14:paraId="16772150" w14:textId="77777777" w:rsidR="00E65BCB" w:rsidRPr="00EF201F" w:rsidRDefault="00E65BCB" w:rsidP="00EF201F">
    <w:pPr>
      <w:pBdr>
        <w:bottom w:val="single" w:sz="4" w:space="1" w:color="auto"/>
      </w:pBdr>
      <w:tabs>
        <w:tab w:val="right" w:pos="7315"/>
      </w:tabs>
      <w:rPr>
        <w:rStyle w:val="PageNumber"/>
        <w:b/>
        <w:sz w:val="4"/>
        <w:szCs w:val="4"/>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A4BB6D" w14:textId="77777777" w:rsidR="00E65BCB" w:rsidRDefault="00E65BCB" w:rsidP="00EF201F">
    <w:pPr>
      <w:pBdr>
        <w:bottom w:val="single" w:sz="4" w:space="1" w:color="auto"/>
      </w:pBdr>
      <w:tabs>
        <w:tab w:val="right" w:pos="7315"/>
      </w:tabs>
      <w:spacing w:before="120"/>
      <w:rPr>
        <w:rStyle w:val="PageNumber"/>
        <w:b/>
      </w:rPr>
    </w:pPr>
    <w:r w:rsidRPr="000558F1">
      <w:rPr>
        <w:i/>
        <w:caps/>
      </w:rPr>
      <w:t>Student, Prof, Collaborator</w:t>
    </w:r>
    <w:r w:rsidRPr="00EF201F">
      <w:rPr>
        <w:i/>
      </w:rPr>
      <w:t>: BMVC AUTHOR GUIDELINES</w:t>
    </w:r>
    <w:r>
      <w:rPr>
        <w:i/>
      </w:rPr>
      <w:tab/>
    </w:r>
    <w:r w:rsidRPr="009B46FF">
      <w:rPr>
        <w:rStyle w:val="PageNumber"/>
        <w:b/>
      </w:rPr>
      <w:fldChar w:fldCharType="begin"/>
    </w:r>
    <w:r w:rsidRPr="009B46FF">
      <w:rPr>
        <w:rStyle w:val="PageNumber"/>
        <w:b/>
      </w:rPr>
      <w:instrText xml:space="preserve"> PAGE </w:instrText>
    </w:r>
    <w:r w:rsidRPr="009B46FF">
      <w:rPr>
        <w:rStyle w:val="PageNumber"/>
        <w:b/>
      </w:rPr>
      <w:fldChar w:fldCharType="separate"/>
    </w:r>
    <w:r w:rsidR="00400A98">
      <w:rPr>
        <w:rStyle w:val="PageNumber"/>
        <w:b/>
        <w:noProof/>
      </w:rPr>
      <w:t>1</w:t>
    </w:r>
    <w:r w:rsidRPr="009B46FF">
      <w:rPr>
        <w:rStyle w:val="PageNumber"/>
        <w:b/>
      </w:rPr>
      <w:fldChar w:fldCharType="end"/>
    </w:r>
  </w:p>
  <w:p w14:paraId="21B71034" w14:textId="77777777" w:rsidR="00E65BCB" w:rsidRPr="00EF201F" w:rsidRDefault="00E65BCB" w:rsidP="00EF201F">
    <w:pPr>
      <w:pBdr>
        <w:bottom w:val="single" w:sz="4" w:space="1" w:color="auto"/>
      </w:pBdr>
      <w:tabs>
        <w:tab w:val="right" w:pos="7315"/>
      </w:tabs>
      <w:rPr>
        <w:rStyle w:val="PageNumber"/>
        <w:b/>
        <w:sz w:val="4"/>
        <w:szCs w:val="4"/>
      </w:rPr>
    </w:pPr>
  </w:p>
  <w:p w14:paraId="06F558EF" w14:textId="77777777" w:rsidR="00E65BCB" w:rsidRDefault="00E65BC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DC4000C"/>
    <w:lvl w:ilvl="0">
      <w:start w:val="1"/>
      <w:numFmt w:val="decimal"/>
      <w:lvlText w:val="%1."/>
      <w:lvlJc w:val="left"/>
      <w:pPr>
        <w:tabs>
          <w:tab w:val="num" w:pos="1492"/>
        </w:tabs>
        <w:ind w:left="1492" w:hanging="360"/>
      </w:pPr>
    </w:lvl>
  </w:abstractNum>
  <w:abstractNum w:abstractNumId="1">
    <w:nsid w:val="FFFFFF7D"/>
    <w:multiLevelType w:val="singleLevel"/>
    <w:tmpl w:val="096E4280"/>
    <w:lvl w:ilvl="0">
      <w:start w:val="1"/>
      <w:numFmt w:val="decimal"/>
      <w:lvlText w:val="%1."/>
      <w:lvlJc w:val="left"/>
      <w:pPr>
        <w:tabs>
          <w:tab w:val="num" w:pos="1209"/>
        </w:tabs>
        <w:ind w:left="1209" w:hanging="360"/>
      </w:pPr>
    </w:lvl>
  </w:abstractNum>
  <w:abstractNum w:abstractNumId="2">
    <w:nsid w:val="FFFFFF7E"/>
    <w:multiLevelType w:val="singleLevel"/>
    <w:tmpl w:val="31BC4326"/>
    <w:lvl w:ilvl="0">
      <w:start w:val="1"/>
      <w:numFmt w:val="decimal"/>
      <w:lvlText w:val="%1."/>
      <w:lvlJc w:val="left"/>
      <w:pPr>
        <w:tabs>
          <w:tab w:val="num" w:pos="926"/>
        </w:tabs>
        <w:ind w:left="926" w:hanging="360"/>
      </w:pPr>
    </w:lvl>
  </w:abstractNum>
  <w:abstractNum w:abstractNumId="3">
    <w:nsid w:val="FFFFFF7F"/>
    <w:multiLevelType w:val="singleLevel"/>
    <w:tmpl w:val="E29ADB92"/>
    <w:lvl w:ilvl="0">
      <w:start w:val="1"/>
      <w:numFmt w:val="decimal"/>
      <w:lvlText w:val="%1."/>
      <w:lvlJc w:val="left"/>
      <w:pPr>
        <w:tabs>
          <w:tab w:val="num" w:pos="643"/>
        </w:tabs>
        <w:ind w:left="643" w:hanging="360"/>
      </w:pPr>
    </w:lvl>
  </w:abstractNum>
  <w:abstractNum w:abstractNumId="4">
    <w:nsid w:val="FFFFFF80"/>
    <w:multiLevelType w:val="singleLevel"/>
    <w:tmpl w:val="A194594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09224A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A5460C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EB6D43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0D25306"/>
    <w:lvl w:ilvl="0">
      <w:start w:val="1"/>
      <w:numFmt w:val="decimal"/>
      <w:lvlText w:val="%1."/>
      <w:lvlJc w:val="left"/>
      <w:pPr>
        <w:tabs>
          <w:tab w:val="num" w:pos="360"/>
        </w:tabs>
        <w:ind w:left="360" w:hanging="360"/>
      </w:pPr>
    </w:lvl>
  </w:abstractNum>
  <w:abstractNum w:abstractNumId="9">
    <w:nsid w:val="FFFFFF89"/>
    <w:multiLevelType w:val="singleLevel"/>
    <w:tmpl w:val="049082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3C731B"/>
    <w:multiLevelType w:val="multilevel"/>
    <w:tmpl w:val="972E40BE"/>
    <w:lvl w:ilvl="0">
      <w:start w:val="1"/>
      <w:numFmt w:val="decimal"/>
      <w:lvlText w:val="%1"/>
      <w:lvlJc w:val="left"/>
      <w:pPr>
        <w:tabs>
          <w:tab w:val="num" w:pos="397"/>
        </w:tabs>
        <w:ind w:left="0" w:firstLine="0"/>
      </w:pPr>
      <w:rPr>
        <w:rFonts w:hint="default"/>
      </w:rPr>
    </w:lvl>
    <w:lvl w:ilvl="1">
      <w:start w:val="1"/>
      <w:numFmt w:val="decimal"/>
      <w:lvlText w:val="%1.%2"/>
      <w:lvlJc w:val="left"/>
      <w:pPr>
        <w:tabs>
          <w:tab w:val="num" w:pos="397"/>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1">
    <w:nsid w:val="043A5BA0"/>
    <w:multiLevelType w:val="multilevel"/>
    <w:tmpl w:val="885483F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97"/>
        </w:tabs>
        <w:ind w:left="-32767"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2">
    <w:nsid w:val="0A8F35EB"/>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0C321214"/>
    <w:multiLevelType w:val="multilevel"/>
    <w:tmpl w:val="80280F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97"/>
        </w:tabs>
        <w:ind w:left="-32767"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4">
    <w:nsid w:val="1B1818AC"/>
    <w:multiLevelType w:val="multilevel"/>
    <w:tmpl w:val="842ABE74"/>
    <w:lvl w:ilvl="0">
      <w:start w:val="1"/>
      <w:numFmt w:val="decimal"/>
      <w:lvlText w:val="%1."/>
      <w:lvlJc w:val="left"/>
      <w:pPr>
        <w:tabs>
          <w:tab w:val="num" w:pos="397"/>
        </w:tabs>
        <w:ind w:left="0" w:firstLine="0"/>
      </w:pPr>
      <w:rPr>
        <w:rFonts w:hint="default"/>
      </w:rPr>
    </w:lvl>
    <w:lvl w:ilvl="1">
      <w:start w:val="1"/>
      <w:numFmt w:val="decimal"/>
      <w:lvlText w:val="%1.%2."/>
      <w:lvlJc w:val="left"/>
      <w:pPr>
        <w:tabs>
          <w:tab w:val="num" w:pos="397"/>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5">
    <w:nsid w:val="1F566B50"/>
    <w:multiLevelType w:val="hybridMultilevel"/>
    <w:tmpl w:val="2DECFFA2"/>
    <w:lvl w:ilvl="0" w:tplc="2DCE8F48">
      <w:numFmt w:val="bullet"/>
      <w:lvlText w:val="-"/>
      <w:lvlJc w:val="left"/>
      <w:pPr>
        <w:tabs>
          <w:tab w:val="num" w:pos="1068"/>
        </w:tabs>
        <w:ind w:left="1068" w:hanging="360"/>
      </w:pPr>
      <w:rPr>
        <w:rFonts w:ascii="Times New Roman" w:eastAsia="Times New Roman" w:hAnsi="Times New Roman" w:cs="Times New Roman" w:hint="default"/>
      </w:rPr>
    </w:lvl>
    <w:lvl w:ilvl="1" w:tplc="04070003" w:tentative="1">
      <w:start w:val="1"/>
      <w:numFmt w:val="bullet"/>
      <w:lvlText w:val="o"/>
      <w:lvlJc w:val="left"/>
      <w:pPr>
        <w:tabs>
          <w:tab w:val="num" w:pos="1788"/>
        </w:tabs>
        <w:ind w:left="1788" w:hanging="360"/>
      </w:pPr>
      <w:rPr>
        <w:rFonts w:ascii="Courier New" w:hAnsi="Courier New" w:hint="default"/>
      </w:rPr>
    </w:lvl>
    <w:lvl w:ilvl="2" w:tplc="04070005" w:tentative="1">
      <w:start w:val="1"/>
      <w:numFmt w:val="bullet"/>
      <w:lvlText w:val=""/>
      <w:lvlJc w:val="left"/>
      <w:pPr>
        <w:tabs>
          <w:tab w:val="num" w:pos="2508"/>
        </w:tabs>
        <w:ind w:left="2508" w:hanging="360"/>
      </w:pPr>
      <w:rPr>
        <w:rFonts w:ascii="Wingdings" w:hAnsi="Wingdings" w:hint="default"/>
      </w:rPr>
    </w:lvl>
    <w:lvl w:ilvl="3" w:tplc="04070001" w:tentative="1">
      <w:start w:val="1"/>
      <w:numFmt w:val="bullet"/>
      <w:lvlText w:val=""/>
      <w:lvlJc w:val="left"/>
      <w:pPr>
        <w:tabs>
          <w:tab w:val="num" w:pos="3228"/>
        </w:tabs>
        <w:ind w:left="3228" w:hanging="360"/>
      </w:pPr>
      <w:rPr>
        <w:rFonts w:ascii="Symbol" w:hAnsi="Symbol" w:hint="default"/>
      </w:rPr>
    </w:lvl>
    <w:lvl w:ilvl="4" w:tplc="04070003" w:tentative="1">
      <w:start w:val="1"/>
      <w:numFmt w:val="bullet"/>
      <w:lvlText w:val="o"/>
      <w:lvlJc w:val="left"/>
      <w:pPr>
        <w:tabs>
          <w:tab w:val="num" w:pos="3948"/>
        </w:tabs>
        <w:ind w:left="3948" w:hanging="360"/>
      </w:pPr>
      <w:rPr>
        <w:rFonts w:ascii="Courier New" w:hAnsi="Courier New" w:hint="default"/>
      </w:rPr>
    </w:lvl>
    <w:lvl w:ilvl="5" w:tplc="04070005" w:tentative="1">
      <w:start w:val="1"/>
      <w:numFmt w:val="bullet"/>
      <w:lvlText w:val=""/>
      <w:lvlJc w:val="left"/>
      <w:pPr>
        <w:tabs>
          <w:tab w:val="num" w:pos="4668"/>
        </w:tabs>
        <w:ind w:left="4668" w:hanging="360"/>
      </w:pPr>
      <w:rPr>
        <w:rFonts w:ascii="Wingdings" w:hAnsi="Wingdings" w:hint="default"/>
      </w:rPr>
    </w:lvl>
    <w:lvl w:ilvl="6" w:tplc="04070001" w:tentative="1">
      <w:start w:val="1"/>
      <w:numFmt w:val="bullet"/>
      <w:lvlText w:val=""/>
      <w:lvlJc w:val="left"/>
      <w:pPr>
        <w:tabs>
          <w:tab w:val="num" w:pos="5388"/>
        </w:tabs>
        <w:ind w:left="5388" w:hanging="360"/>
      </w:pPr>
      <w:rPr>
        <w:rFonts w:ascii="Symbol" w:hAnsi="Symbol" w:hint="default"/>
      </w:rPr>
    </w:lvl>
    <w:lvl w:ilvl="7" w:tplc="04070003" w:tentative="1">
      <w:start w:val="1"/>
      <w:numFmt w:val="bullet"/>
      <w:lvlText w:val="o"/>
      <w:lvlJc w:val="left"/>
      <w:pPr>
        <w:tabs>
          <w:tab w:val="num" w:pos="6108"/>
        </w:tabs>
        <w:ind w:left="6108" w:hanging="360"/>
      </w:pPr>
      <w:rPr>
        <w:rFonts w:ascii="Courier New" w:hAnsi="Courier New" w:hint="default"/>
      </w:rPr>
    </w:lvl>
    <w:lvl w:ilvl="8" w:tplc="04070005" w:tentative="1">
      <w:start w:val="1"/>
      <w:numFmt w:val="bullet"/>
      <w:lvlText w:val=""/>
      <w:lvlJc w:val="left"/>
      <w:pPr>
        <w:tabs>
          <w:tab w:val="num" w:pos="6828"/>
        </w:tabs>
        <w:ind w:left="6828" w:hanging="360"/>
      </w:pPr>
      <w:rPr>
        <w:rFonts w:ascii="Wingdings" w:hAnsi="Wingdings" w:hint="default"/>
      </w:rPr>
    </w:lvl>
  </w:abstractNum>
  <w:abstractNum w:abstractNumId="16">
    <w:nsid w:val="20E067DD"/>
    <w:multiLevelType w:val="multilevel"/>
    <w:tmpl w:val="153045E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97"/>
        </w:tabs>
        <w:ind w:left="-32767"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7">
    <w:nsid w:val="30044C0D"/>
    <w:multiLevelType w:val="multilevel"/>
    <w:tmpl w:val="DFA2C31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97"/>
        </w:tabs>
        <w:ind w:left="-32767"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8">
    <w:nsid w:val="373935EC"/>
    <w:multiLevelType w:val="multilevel"/>
    <w:tmpl w:val="65EEF280"/>
    <w:lvl w:ilvl="0">
      <w:start w:val="1"/>
      <w:numFmt w:val="decimal"/>
      <w:lvlText w:val="%1"/>
      <w:lvlJc w:val="left"/>
      <w:pPr>
        <w:tabs>
          <w:tab w:val="num" w:pos="397"/>
        </w:tabs>
        <w:ind w:left="0" w:firstLine="0"/>
      </w:pPr>
      <w:rPr>
        <w:rFonts w:hint="default"/>
      </w:rPr>
    </w:lvl>
    <w:lvl w:ilvl="1">
      <w:start w:val="1"/>
      <w:numFmt w:val="decimal"/>
      <w:lvlText w:val="%1.%2"/>
      <w:lvlJc w:val="left"/>
      <w:pPr>
        <w:tabs>
          <w:tab w:val="num" w:pos="397"/>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9">
    <w:nsid w:val="3A877D64"/>
    <w:multiLevelType w:val="singleLevel"/>
    <w:tmpl w:val="5DA6FC16"/>
    <w:lvl w:ilvl="0">
      <w:start w:val="1"/>
      <w:numFmt w:val="decimal"/>
      <w:lvlText w:val="[%1]"/>
      <w:lvlJc w:val="left"/>
      <w:pPr>
        <w:tabs>
          <w:tab w:val="num" w:pos="360"/>
        </w:tabs>
        <w:ind w:left="360" w:hanging="360"/>
      </w:pPr>
    </w:lvl>
  </w:abstractNum>
  <w:abstractNum w:abstractNumId="20">
    <w:nsid w:val="3C925D36"/>
    <w:multiLevelType w:val="multilevel"/>
    <w:tmpl w:val="3A0414B2"/>
    <w:lvl w:ilvl="0">
      <w:start w:val="1"/>
      <w:numFmt w:val="decimal"/>
      <w:lvlText w:val="%1"/>
      <w:lvlJc w:val="left"/>
      <w:pPr>
        <w:tabs>
          <w:tab w:val="num" w:pos="397"/>
        </w:tabs>
        <w:ind w:left="0" w:firstLine="0"/>
      </w:pPr>
      <w:rPr>
        <w:rFonts w:hint="default"/>
      </w:rPr>
    </w:lvl>
    <w:lvl w:ilvl="1">
      <w:start w:val="1"/>
      <w:numFmt w:val="decimal"/>
      <w:lvlText w:val="%1.%2."/>
      <w:lvlJc w:val="left"/>
      <w:pPr>
        <w:tabs>
          <w:tab w:val="num" w:pos="397"/>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1">
    <w:nsid w:val="3EE639BD"/>
    <w:multiLevelType w:val="multilevel"/>
    <w:tmpl w:val="885483F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97"/>
        </w:tabs>
        <w:ind w:left="-32767"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2">
    <w:nsid w:val="405412C5"/>
    <w:multiLevelType w:val="multilevel"/>
    <w:tmpl w:val="D4B0EF3A"/>
    <w:lvl w:ilvl="0">
      <w:start w:val="1"/>
      <w:numFmt w:val="decimal"/>
      <w:lvlText w:val="%1"/>
      <w:lvlJc w:val="left"/>
      <w:pPr>
        <w:tabs>
          <w:tab w:val="num" w:pos="397"/>
        </w:tabs>
        <w:ind w:left="0" w:firstLine="0"/>
      </w:pPr>
      <w:rPr>
        <w:rFonts w:hint="default"/>
      </w:rPr>
    </w:lvl>
    <w:lvl w:ilvl="1">
      <w:start w:val="1"/>
      <w:numFmt w:val="decimal"/>
      <w:lvlRestart w:val="0"/>
      <w:lvlText w:val="%1.%2"/>
      <w:lvlJc w:val="left"/>
      <w:pPr>
        <w:tabs>
          <w:tab w:val="num" w:pos="397"/>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3">
    <w:nsid w:val="42113F0A"/>
    <w:multiLevelType w:val="multilevel"/>
    <w:tmpl w:val="49526386"/>
    <w:lvl w:ilvl="0">
      <w:start w:val="1"/>
      <w:numFmt w:val="decimal"/>
      <w:lvlText w:val="%1"/>
      <w:lvlJc w:val="left"/>
      <w:pPr>
        <w:tabs>
          <w:tab w:val="num" w:pos="397"/>
        </w:tabs>
        <w:ind w:left="0" w:firstLine="0"/>
      </w:pPr>
      <w:rPr>
        <w:rFonts w:hint="default"/>
      </w:rPr>
    </w:lvl>
    <w:lvl w:ilvl="1">
      <w:start w:val="1"/>
      <w:numFmt w:val="decimal"/>
      <w:lvlText w:val="%1.%2"/>
      <w:lvlJc w:val="left"/>
      <w:pPr>
        <w:tabs>
          <w:tab w:val="num" w:pos="397"/>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4">
    <w:nsid w:val="46156714"/>
    <w:multiLevelType w:val="multilevel"/>
    <w:tmpl w:val="B10A5342"/>
    <w:lvl w:ilvl="0">
      <w:start w:val="1"/>
      <w:numFmt w:val="decimal"/>
      <w:lvlText w:val="%1"/>
      <w:lvlJc w:val="left"/>
      <w:pPr>
        <w:tabs>
          <w:tab w:val="num" w:pos="397"/>
        </w:tabs>
        <w:ind w:left="0" w:firstLine="0"/>
      </w:pPr>
      <w:rPr>
        <w:rFonts w:hint="default"/>
      </w:rPr>
    </w:lvl>
    <w:lvl w:ilvl="1">
      <w:start w:val="1"/>
      <w:numFmt w:val="decimal"/>
      <w:lvlRestart w:val="0"/>
      <w:lvlText w:val="%1.%2"/>
      <w:lvlJc w:val="left"/>
      <w:pPr>
        <w:tabs>
          <w:tab w:val="num" w:pos="397"/>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5">
    <w:nsid w:val="58C67573"/>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5A9D7D11"/>
    <w:multiLevelType w:val="multilevel"/>
    <w:tmpl w:val="F5185892"/>
    <w:lvl w:ilvl="0">
      <w:start w:val="1"/>
      <w:numFmt w:val="decimal"/>
      <w:pStyle w:val="Heading1"/>
      <w:lvlText w:val="%1."/>
      <w:lvlJc w:val="left"/>
      <w:pPr>
        <w:tabs>
          <w:tab w:val="num" w:pos="397"/>
        </w:tabs>
        <w:ind w:left="0" w:firstLine="0"/>
      </w:pPr>
      <w:rPr>
        <w:rFonts w:hint="default"/>
      </w:rPr>
    </w:lvl>
    <w:lvl w:ilvl="1">
      <w:start w:val="1"/>
      <w:numFmt w:val="decimal"/>
      <w:lvlText w:val="%1.%2."/>
      <w:lvlJc w:val="left"/>
      <w:pPr>
        <w:tabs>
          <w:tab w:val="num" w:pos="397"/>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7">
    <w:nsid w:val="5D2B7689"/>
    <w:multiLevelType w:val="multilevel"/>
    <w:tmpl w:val="7876BFB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97"/>
        </w:tabs>
        <w:ind w:left="-32767"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8">
    <w:nsid w:val="653E3E6A"/>
    <w:multiLevelType w:val="multilevel"/>
    <w:tmpl w:val="494AEB78"/>
    <w:lvl w:ilvl="0">
      <w:start w:val="1"/>
      <w:numFmt w:val="decimal"/>
      <w:lvlText w:val="%1."/>
      <w:lvlJc w:val="left"/>
      <w:pPr>
        <w:tabs>
          <w:tab w:val="num" w:pos="397"/>
        </w:tabs>
        <w:ind w:left="0" w:firstLine="0"/>
      </w:pPr>
      <w:rPr>
        <w:rFonts w:hint="default"/>
      </w:rPr>
    </w:lvl>
    <w:lvl w:ilvl="1">
      <w:start w:val="1"/>
      <w:numFmt w:val="decimal"/>
      <w:lvlText w:val="%1.%2."/>
      <w:lvlJc w:val="left"/>
      <w:pPr>
        <w:tabs>
          <w:tab w:val="num" w:pos="397"/>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9">
    <w:nsid w:val="663F417A"/>
    <w:multiLevelType w:val="hybridMultilevel"/>
    <w:tmpl w:val="2DC4FDAC"/>
    <w:lvl w:ilvl="0" w:tplc="20A0173C">
      <w:start w:val="1"/>
      <w:numFmt w:val="bullet"/>
      <w:pStyle w:val="Bodyitemize"/>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nsid w:val="731548B8"/>
    <w:multiLevelType w:val="multilevel"/>
    <w:tmpl w:val="8EDAB43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97"/>
        </w:tabs>
        <w:ind w:left="-32767"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1">
    <w:nsid w:val="753E1DD6"/>
    <w:multiLevelType w:val="multilevel"/>
    <w:tmpl w:val="66787A50"/>
    <w:lvl w:ilvl="0">
      <w:start w:val="1"/>
      <w:numFmt w:val="decimal"/>
      <w:pStyle w:val="Sectionnumbered"/>
      <w:lvlText w:val="%1"/>
      <w:lvlJc w:val="left"/>
      <w:pPr>
        <w:tabs>
          <w:tab w:val="num" w:pos="397"/>
        </w:tabs>
        <w:ind w:left="0" w:firstLine="0"/>
      </w:pPr>
      <w:rPr>
        <w:rFonts w:hint="default"/>
      </w:rPr>
    </w:lvl>
    <w:lvl w:ilvl="1">
      <w:start w:val="1"/>
      <w:numFmt w:val="decimal"/>
      <w:pStyle w:val="SubSectionnumbered"/>
      <w:lvlText w:val="%1.%2"/>
      <w:lvlJc w:val="left"/>
      <w:pPr>
        <w:tabs>
          <w:tab w:val="num" w:pos="397"/>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2">
    <w:nsid w:val="796F7600"/>
    <w:multiLevelType w:val="hybridMultilevel"/>
    <w:tmpl w:val="60C600C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0"/>
  </w:num>
  <w:num w:numId="3">
    <w:abstractNumId w:val="25"/>
  </w:num>
  <w:num w:numId="4">
    <w:abstractNumId w:val="12"/>
  </w:num>
  <w:num w:numId="5">
    <w:abstractNumId w:val="16"/>
  </w:num>
  <w:num w:numId="6">
    <w:abstractNumId w:val="27"/>
  </w:num>
  <w:num w:numId="7">
    <w:abstractNumId w:val="11"/>
  </w:num>
  <w:num w:numId="8">
    <w:abstractNumId w:val="30"/>
  </w:num>
  <w:num w:numId="9">
    <w:abstractNumId w:val="17"/>
  </w:num>
  <w:num w:numId="10">
    <w:abstractNumId w:val="21"/>
  </w:num>
  <w:num w:numId="11">
    <w:abstractNumId w:val="24"/>
  </w:num>
  <w:num w:numId="12">
    <w:abstractNumId w:val="18"/>
  </w:num>
  <w:num w:numId="13">
    <w:abstractNumId w:val="22"/>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2"/>
  </w:num>
  <w:num w:numId="16">
    <w:abstractNumId w:val="29"/>
  </w:num>
  <w:num w:numId="17">
    <w:abstractNumId w:val="29"/>
  </w:num>
  <w:num w:numId="18">
    <w:abstractNumId w:val="15"/>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23"/>
  </w:num>
  <w:num w:numId="30">
    <w:abstractNumId w:val="19"/>
  </w:num>
  <w:num w:numId="31">
    <w:abstractNumId w:val="26"/>
  </w:num>
  <w:num w:numId="32">
    <w:abstractNumId w:val="14"/>
  </w:num>
  <w:num w:numId="33">
    <w:abstractNumId w:val="28"/>
  </w:num>
  <w:num w:numId="34">
    <w:abstractNumId w:val="20"/>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76"/>
  <w:embedSystemFonts/>
  <w:mirrorMargin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91"/>
  <w:drawingGridVerticalSpacing w:val="91"/>
  <w:displayHorizontalDrawingGridEvery w:val="0"/>
  <w:displayVerticalDrawingGridEvery w:val="0"/>
  <w:doNotUseMarginsForDrawingGridOrigin/>
  <w:drawingGridVerticalOrigin w:val="1985"/>
  <w:noPunctuationKerning/>
  <w:characterSpacingControl w:val="doNotCompress"/>
  <w:hdrShapeDefaults>
    <o:shapedefaults v:ext="edit" spidmax="2050">
      <o:colormru v:ext="edit" colors="#eaeaea,#4d4d4d,#b2b2b2"/>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4E9"/>
    <w:rsid w:val="000000F3"/>
    <w:rsid w:val="0000100F"/>
    <w:rsid w:val="000025AD"/>
    <w:rsid w:val="00010B22"/>
    <w:rsid w:val="00011EFF"/>
    <w:rsid w:val="00016A8C"/>
    <w:rsid w:val="00016E86"/>
    <w:rsid w:val="00017936"/>
    <w:rsid w:val="00017A06"/>
    <w:rsid w:val="000249CB"/>
    <w:rsid w:val="00027B28"/>
    <w:rsid w:val="00027C33"/>
    <w:rsid w:val="000307CB"/>
    <w:rsid w:val="00032CAF"/>
    <w:rsid w:val="00033785"/>
    <w:rsid w:val="00035E1E"/>
    <w:rsid w:val="00036CA6"/>
    <w:rsid w:val="00041CE3"/>
    <w:rsid w:val="00042F4C"/>
    <w:rsid w:val="000455A3"/>
    <w:rsid w:val="00047315"/>
    <w:rsid w:val="00052180"/>
    <w:rsid w:val="000558F1"/>
    <w:rsid w:val="00055B18"/>
    <w:rsid w:val="00063879"/>
    <w:rsid w:val="00064D65"/>
    <w:rsid w:val="00067AA5"/>
    <w:rsid w:val="00070687"/>
    <w:rsid w:val="00070D7F"/>
    <w:rsid w:val="00071DAB"/>
    <w:rsid w:val="00076681"/>
    <w:rsid w:val="00076CA7"/>
    <w:rsid w:val="00077B09"/>
    <w:rsid w:val="00080646"/>
    <w:rsid w:val="00084BB8"/>
    <w:rsid w:val="00090DA7"/>
    <w:rsid w:val="000912E5"/>
    <w:rsid w:val="00092DFE"/>
    <w:rsid w:val="00093A0D"/>
    <w:rsid w:val="00096C1F"/>
    <w:rsid w:val="00097635"/>
    <w:rsid w:val="000A42BC"/>
    <w:rsid w:val="000A5C18"/>
    <w:rsid w:val="000A688E"/>
    <w:rsid w:val="000A7266"/>
    <w:rsid w:val="000B0457"/>
    <w:rsid w:val="000B0BC6"/>
    <w:rsid w:val="000B0EF3"/>
    <w:rsid w:val="000B13E0"/>
    <w:rsid w:val="000B4492"/>
    <w:rsid w:val="000B57F2"/>
    <w:rsid w:val="000B6B47"/>
    <w:rsid w:val="000B7149"/>
    <w:rsid w:val="000C002E"/>
    <w:rsid w:val="000C06F7"/>
    <w:rsid w:val="000C1047"/>
    <w:rsid w:val="000D23F3"/>
    <w:rsid w:val="000D27CC"/>
    <w:rsid w:val="000D2A26"/>
    <w:rsid w:val="000D7CBC"/>
    <w:rsid w:val="000E2C8B"/>
    <w:rsid w:val="000E3A76"/>
    <w:rsid w:val="000E3DC0"/>
    <w:rsid w:val="000F0354"/>
    <w:rsid w:val="000F0684"/>
    <w:rsid w:val="000F1398"/>
    <w:rsid w:val="000F2E95"/>
    <w:rsid w:val="000F4435"/>
    <w:rsid w:val="000F5ADF"/>
    <w:rsid w:val="00103670"/>
    <w:rsid w:val="00103D42"/>
    <w:rsid w:val="0010542A"/>
    <w:rsid w:val="00111D7C"/>
    <w:rsid w:val="00112530"/>
    <w:rsid w:val="00112E77"/>
    <w:rsid w:val="00114651"/>
    <w:rsid w:val="001167D0"/>
    <w:rsid w:val="00122576"/>
    <w:rsid w:val="0012477D"/>
    <w:rsid w:val="001247B3"/>
    <w:rsid w:val="00124F2B"/>
    <w:rsid w:val="001257CE"/>
    <w:rsid w:val="00126286"/>
    <w:rsid w:val="00126370"/>
    <w:rsid w:val="00134070"/>
    <w:rsid w:val="00134F08"/>
    <w:rsid w:val="001401AC"/>
    <w:rsid w:val="00143210"/>
    <w:rsid w:val="001447D5"/>
    <w:rsid w:val="00146139"/>
    <w:rsid w:val="001469F0"/>
    <w:rsid w:val="00146D61"/>
    <w:rsid w:val="00147083"/>
    <w:rsid w:val="001507FB"/>
    <w:rsid w:val="00150ADD"/>
    <w:rsid w:val="00151501"/>
    <w:rsid w:val="00153173"/>
    <w:rsid w:val="00153795"/>
    <w:rsid w:val="00153A5B"/>
    <w:rsid w:val="001552DB"/>
    <w:rsid w:val="00155619"/>
    <w:rsid w:val="00162437"/>
    <w:rsid w:val="001634BB"/>
    <w:rsid w:val="00165E73"/>
    <w:rsid w:val="00167B33"/>
    <w:rsid w:val="0017045F"/>
    <w:rsid w:val="0017253A"/>
    <w:rsid w:val="00173046"/>
    <w:rsid w:val="00173FF4"/>
    <w:rsid w:val="0017469E"/>
    <w:rsid w:val="001753D8"/>
    <w:rsid w:val="00175A1D"/>
    <w:rsid w:val="001775B3"/>
    <w:rsid w:val="001776DA"/>
    <w:rsid w:val="0018467F"/>
    <w:rsid w:val="001911D1"/>
    <w:rsid w:val="00191D25"/>
    <w:rsid w:val="00195F70"/>
    <w:rsid w:val="001966B0"/>
    <w:rsid w:val="001979A9"/>
    <w:rsid w:val="001A069D"/>
    <w:rsid w:val="001A2B4F"/>
    <w:rsid w:val="001A32F7"/>
    <w:rsid w:val="001A3B8E"/>
    <w:rsid w:val="001A415D"/>
    <w:rsid w:val="001A5F62"/>
    <w:rsid w:val="001A6601"/>
    <w:rsid w:val="001B0462"/>
    <w:rsid w:val="001B0BDD"/>
    <w:rsid w:val="001B1077"/>
    <w:rsid w:val="001B150E"/>
    <w:rsid w:val="001B1E93"/>
    <w:rsid w:val="001B2152"/>
    <w:rsid w:val="001B61AA"/>
    <w:rsid w:val="001B697E"/>
    <w:rsid w:val="001B7C34"/>
    <w:rsid w:val="001C370A"/>
    <w:rsid w:val="001C4573"/>
    <w:rsid w:val="001C534A"/>
    <w:rsid w:val="001C5DB2"/>
    <w:rsid w:val="001C6345"/>
    <w:rsid w:val="001C73BC"/>
    <w:rsid w:val="001C7F77"/>
    <w:rsid w:val="001D12E9"/>
    <w:rsid w:val="001D275B"/>
    <w:rsid w:val="001D5BC3"/>
    <w:rsid w:val="001D7BA7"/>
    <w:rsid w:val="001E0EB3"/>
    <w:rsid w:val="001E59B3"/>
    <w:rsid w:val="001F0B3B"/>
    <w:rsid w:val="001F13CD"/>
    <w:rsid w:val="001F1600"/>
    <w:rsid w:val="001F3C4F"/>
    <w:rsid w:val="001F59F9"/>
    <w:rsid w:val="002003CF"/>
    <w:rsid w:val="00200B8B"/>
    <w:rsid w:val="00203054"/>
    <w:rsid w:val="00203735"/>
    <w:rsid w:val="00205AE8"/>
    <w:rsid w:val="00213DA7"/>
    <w:rsid w:val="00215C3D"/>
    <w:rsid w:val="002164A3"/>
    <w:rsid w:val="00216F8B"/>
    <w:rsid w:val="002172B0"/>
    <w:rsid w:val="00220D62"/>
    <w:rsid w:val="00220E29"/>
    <w:rsid w:val="00222A49"/>
    <w:rsid w:val="00226520"/>
    <w:rsid w:val="002268C4"/>
    <w:rsid w:val="00226F94"/>
    <w:rsid w:val="002307A3"/>
    <w:rsid w:val="00231047"/>
    <w:rsid w:val="00231F05"/>
    <w:rsid w:val="00232480"/>
    <w:rsid w:val="00234F9C"/>
    <w:rsid w:val="002351AD"/>
    <w:rsid w:val="00235830"/>
    <w:rsid w:val="002367A8"/>
    <w:rsid w:val="00240693"/>
    <w:rsid w:val="00241288"/>
    <w:rsid w:val="00241F5D"/>
    <w:rsid w:val="0024272B"/>
    <w:rsid w:val="00242925"/>
    <w:rsid w:val="00244FEF"/>
    <w:rsid w:val="002452FA"/>
    <w:rsid w:val="00245F7D"/>
    <w:rsid w:val="002464FC"/>
    <w:rsid w:val="00250B0F"/>
    <w:rsid w:val="00250D75"/>
    <w:rsid w:val="00251BAA"/>
    <w:rsid w:val="002520DF"/>
    <w:rsid w:val="002541AD"/>
    <w:rsid w:val="00256925"/>
    <w:rsid w:val="00257BA2"/>
    <w:rsid w:val="00264658"/>
    <w:rsid w:val="00267297"/>
    <w:rsid w:val="0026797E"/>
    <w:rsid w:val="00267DCD"/>
    <w:rsid w:val="002729B5"/>
    <w:rsid w:val="00275319"/>
    <w:rsid w:val="00277ECE"/>
    <w:rsid w:val="00277F0C"/>
    <w:rsid w:val="002800FC"/>
    <w:rsid w:val="00280FAD"/>
    <w:rsid w:val="002834A9"/>
    <w:rsid w:val="00284CEA"/>
    <w:rsid w:val="00285F48"/>
    <w:rsid w:val="00286089"/>
    <w:rsid w:val="0028608B"/>
    <w:rsid w:val="00292942"/>
    <w:rsid w:val="00296875"/>
    <w:rsid w:val="002969B2"/>
    <w:rsid w:val="002A2CD8"/>
    <w:rsid w:val="002A442F"/>
    <w:rsid w:val="002A4E67"/>
    <w:rsid w:val="002A50B1"/>
    <w:rsid w:val="002B24BC"/>
    <w:rsid w:val="002B29DF"/>
    <w:rsid w:val="002B373E"/>
    <w:rsid w:val="002B3DC1"/>
    <w:rsid w:val="002B4604"/>
    <w:rsid w:val="002B46CD"/>
    <w:rsid w:val="002B607E"/>
    <w:rsid w:val="002C326F"/>
    <w:rsid w:val="002C4DA5"/>
    <w:rsid w:val="002C572A"/>
    <w:rsid w:val="002D2A6D"/>
    <w:rsid w:val="002D56A4"/>
    <w:rsid w:val="002E13B4"/>
    <w:rsid w:val="002E2B70"/>
    <w:rsid w:val="002E35AA"/>
    <w:rsid w:val="002E5402"/>
    <w:rsid w:val="002E69CA"/>
    <w:rsid w:val="002F0F7A"/>
    <w:rsid w:val="002F3509"/>
    <w:rsid w:val="002F58C0"/>
    <w:rsid w:val="002F6720"/>
    <w:rsid w:val="002F757E"/>
    <w:rsid w:val="002F7DB3"/>
    <w:rsid w:val="00300851"/>
    <w:rsid w:val="0030184D"/>
    <w:rsid w:val="003029D0"/>
    <w:rsid w:val="00305A3F"/>
    <w:rsid w:val="00310701"/>
    <w:rsid w:val="00310DBB"/>
    <w:rsid w:val="00310E1C"/>
    <w:rsid w:val="00311340"/>
    <w:rsid w:val="00316AB3"/>
    <w:rsid w:val="00316ECC"/>
    <w:rsid w:val="00326C9A"/>
    <w:rsid w:val="003275E2"/>
    <w:rsid w:val="00330EC7"/>
    <w:rsid w:val="0033435E"/>
    <w:rsid w:val="00336111"/>
    <w:rsid w:val="00336684"/>
    <w:rsid w:val="00336687"/>
    <w:rsid w:val="003378AC"/>
    <w:rsid w:val="00340661"/>
    <w:rsid w:val="0034255D"/>
    <w:rsid w:val="003426F3"/>
    <w:rsid w:val="003439AF"/>
    <w:rsid w:val="00343ADB"/>
    <w:rsid w:val="00343C56"/>
    <w:rsid w:val="00344B80"/>
    <w:rsid w:val="003464A5"/>
    <w:rsid w:val="00346F3B"/>
    <w:rsid w:val="003516AF"/>
    <w:rsid w:val="00351C7A"/>
    <w:rsid w:val="003535C6"/>
    <w:rsid w:val="003545D8"/>
    <w:rsid w:val="00356D77"/>
    <w:rsid w:val="00360D51"/>
    <w:rsid w:val="00361E1E"/>
    <w:rsid w:val="00366484"/>
    <w:rsid w:val="00366AA1"/>
    <w:rsid w:val="003675CA"/>
    <w:rsid w:val="00367AC9"/>
    <w:rsid w:val="003727C5"/>
    <w:rsid w:val="003777FC"/>
    <w:rsid w:val="00380B33"/>
    <w:rsid w:val="00381CD4"/>
    <w:rsid w:val="00381E74"/>
    <w:rsid w:val="003822EF"/>
    <w:rsid w:val="003922AB"/>
    <w:rsid w:val="003927F9"/>
    <w:rsid w:val="00392BEA"/>
    <w:rsid w:val="00393D20"/>
    <w:rsid w:val="00394357"/>
    <w:rsid w:val="003A11C2"/>
    <w:rsid w:val="003A4871"/>
    <w:rsid w:val="003A5446"/>
    <w:rsid w:val="003B3F8D"/>
    <w:rsid w:val="003B594F"/>
    <w:rsid w:val="003B617B"/>
    <w:rsid w:val="003B61D6"/>
    <w:rsid w:val="003B7F0F"/>
    <w:rsid w:val="003C0750"/>
    <w:rsid w:val="003C0DEB"/>
    <w:rsid w:val="003C4458"/>
    <w:rsid w:val="003C4533"/>
    <w:rsid w:val="003C5C86"/>
    <w:rsid w:val="003D14ED"/>
    <w:rsid w:val="003D1D43"/>
    <w:rsid w:val="003D1FBD"/>
    <w:rsid w:val="003D1FC7"/>
    <w:rsid w:val="003D39C3"/>
    <w:rsid w:val="003D6F57"/>
    <w:rsid w:val="003E02CA"/>
    <w:rsid w:val="003E0F65"/>
    <w:rsid w:val="003E2273"/>
    <w:rsid w:val="003E2688"/>
    <w:rsid w:val="003E3DCB"/>
    <w:rsid w:val="003F2BDB"/>
    <w:rsid w:val="003F3056"/>
    <w:rsid w:val="003F59BE"/>
    <w:rsid w:val="0040020F"/>
    <w:rsid w:val="00400A98"/>
    <w:rsid w:val="00401080"/>
    <w:rsid w:val="00401620"/>
    <w:rsid w:val="004019C7"/>
    <w:rsid w:val="00403B62"/>
    <w:rsid w:val="0041429E"/>
    <w:rsid w:val="0041467B"/>
    <w:rsid w:val="004202E0"/>
    <w:rsid w:val="00421E6A"/>
    <w:rsid w:val="00423390"/>
    <w:rsid w:val="00424185"/>
    <w:rsid w:val="00424A5B"/>
    <w:rsid w:val="004255F2"/>
    <w:rsid w:val="00431772"/>
    <w:rsid w:val="00433ECB"/>
    <w:rsid w:val="00434F3E"/>
    <w:rsid w:val="004354EB"/>
    <w:rsid w:val="00440E4C"/>
    <w:rsid w:val="00442CFA"/>
    <w:rsid w:val="0044312E"/>
    <w:rsid w:val="00443F30"/>
    <w:rsid w:val="00445F0D"/>
    <w:rsid w:val="00450569"/>
    <w:rsid w:val="00450EFD"/>
    <w:rsid w:val="0045236A"/>
    <w:rsid w:val="004530B0"/>
    <w:rsid w:val="004542E4"/>
    <w:rsid w:val="00454D6F"/>
    <w:rsid w:val="00456875"/>
    <w:rsid w:val="00456EE5"/>
    <w:rsid w:val="00460CE3"/>
    <w:rsid w:val="0046119F"/>
    <w:rsid w:val="00463B17"/>
    <w:rsid w:val="00466374"/>
    <w:rsid w:val="004675BB"/>
    <w:rsid w:val="00467605"/>
    <w:rsid w:val="00472580"/>
    <w:rsid w:val="00472DB2"/>
    <w:rsid w:val="0047542B"/>
    <w:rsid w:val="00475AF4"/>
    <w:rsid w:val="0047715F"/>
    <w:rsid w:val="004771BD"/>
    <w:rsid w:val="00480036"/>
    <w:rsid w:val="00483576"/>
    <w:rsid w:val="00487323"/>
    <w:rsid w:val="0049012B"/>
    <w:rsid w:val="00493A19"/>
    <w:rsid w:val="0049448C"/>
    <w:rsid w:val="004A338B"/>
    <w:rsid w:val="004A4D1D"/>
    <w:rsid w:val="004A4E0A"/>
    <w:rsid w:val="004A5D1F"/>
    <w:rsid w:val="004B0D2D"/>
    <w:rsid w:val="004B0EB1"/>
    <w:rsid w:val="004B1647"/>
    <w:rsid w:val="004B3B59"/>
    <w:rsid w:val="004B548B"/>
    <w:rsid w:val="004B6153"/>
    <w:rsid w:val="004B6239"/>
    <w:rsid w:val="004B789B"/>
    <w:rsid w:val="004B7A87"/>
    <w:rsid w:val="004C049C"/>
    <w:rsid w:val="004C7033"/>
    <w:rsid w:val="004D0EDD"/>
    <w:rsid w:val="004D32CD"/>
    <w:rsid w:val="004E10AC"/>
    <w:rsid w:val="004E1EDC"/>
    <w:rsid w:val="004E4AFD"/>
    <w:rsid w:val="004F1EA4"/>
    <w:rsid w:val="004F3AEC"/>
    <w:rsid w:val="004F427D"/>
    <w:rsid w:val="004F5769"/>
    <w:rsid w:val="004F74F8"/>
    <w:rsid w:val="00502B43"/>
    <w:rsid w:val="00502D0E"/>
    <w:rsid w:val="00503916"/>
    <w:rsid w:val="005045AC"/>
    <w:rsid w:val="00512AEC"/>
    <w:rsid w:val="00516545"/>
    <w:rsid w:val="0052011F"/>
    <w:rsid w:val="0052115E"/>
    <w:rsid w:val="00521584"/>
    <w:rsid w:val="00521688"/>
    <w:rsid w:val="005236BF"/>
    <w:rsid w:val="00524D55"/>
    <w:rsid w:val="00525244"/>
    <w:rsid w:val="0052615D"/>
    <w:rsid w:val="0052719C"/>
    <w:rsid w:val="005279DC"/>
    <w:rsid w:val="00530558"/>
    <w:rsid w:val="00530A5E"/>
    <w:rsid w:val="005321BF"/>
    <w:rsid w:val="00533589"/>
    <w:rsid w:val="00533B2C"/>
    <w:rsid w:val="00533FEE"/>
    <w:rsid w:val="00535A63"/>
    <w:rsid w:val="0054192D"/>
    <w:rsid w:val="00542A68"/>
    <w:rsid w:val="0054363C"/>
    <w:rsid w:val="00545C4F"/>
    <w:rsid w:val="005476ED"/>
    <w:rsid w:val="0055051A"/>
    <w:rsid w:val="00551002"/>
    <w:rsid w:val="00551EFC"/>
    <w:rsid w:val="0055338D"/>
    <w:rsid w:val="0055628E"/>
    <w:rsid w:val="005622C3"/>
    <w:rsid w:val="00562CCD"/>
    <w:rsid w:val="005670D2"/>
    <w:rsid w:val="00571382"/>
    <w:rsid w:val="00571B63"/>
    <w:rsid w:val="00572576"/>
    <w:rsid w:val="005746EA"/>
    <w:rsid w:val="005747A5"/>
    <w:rsid w:val="00574A90"/>
    <w:rsid w:val="005759A0"/>
    <w:rsid w:val="00575C99"/>
    <w:rsid w:val="00577584"/>
    <w:rsid w:val="005815C1"/>
    <w:rsid w:val="00586641"/>
    <w:rsid w:val="00590F1C"/>
    <w:rsid w:val="005930A8"/>
    <w:rsid w:val="00594E6E"/>
    <w:rsid w:val="005A1329"/>
    <w:rsid w:val="005A2478"/>
    <w:rsid w:val="005A4BD7"/>
    <w:rsid w:val="005A5B20"/>
    <w:rsid w:val="005A7D2E"/>
    <w:rsid w:val="005B2904"/>
    <w:rsid w:val="005B295A"/>
    <w:rsid w:val="005B336D"/>
    <w:rsid w:val="005B5944"/>
    <w:rsid w:val="005B6434"/>
    <w:rsid w:val="005B7B1A"/>
    <w:rsid w:val="005C164E"/>
    <w:rsid w:val="005C1C89"/>
    <w:rsid w:val="005C5835"/>
    <w:rsid w:val="005D103A"/>
    <w:rsid w:val="005D16D4"/>
    <w:rsid w:val="005D1914"/>
    <w:rsid w:val="005D1F11"/>
    <w:rsid w:val="005D1FCB"/>
    <w:rsid w:val="005D218D"/>
    <w:rsid w:val="005D2640"/>
    <w:rsid w:val="005D2B88"/>
    <w:rsid w:val="005D5216"/>
    <w:rsid w:val="005D54B8"/>
    <w:rsid w:val="005D7140"/>
    <w:rsid w:val="005D7E44"/>
    <w:rsid w:val="005E02C1"/>
    <w:rsid w:val="005E285C"/>
    <w:rsid w:val="005E4363"/>
    <w:rsid w:val="005E4801"/>
    <w:rsid w:val="005E5201"/>
    <w:rsid w:val="005E580F"/>
    <w:rsid w:val="005E5F25"/>
    <w:rsid w:val="005F00DF"/>
    <w:rsid w:val="005F0362"/>
    <w:rsid w:val="005F26B5"/>
    <w:rsid w:val="005F3646"/>
    <w:rsid w:val="005F58D8"/>
    <w:rsid w:val="005F5913"/>
    <w:rsid w:val="005F618B"/>
    <w:rsid w:val="005F7993"/>
    <w:rsid w:val="005F7CB4"/>
    <w:rsid w:val="00602B06"/>
    <w:rsid w:val="006032A4"/>
    <w:rsid w:val="00605628"/>
    <w:rsid w:val="006061BC"/>
    <w:rsid w:val="006069ED"/>
    <w:rsid w:val="00606A25"/>
    <w:rsid w:val="00610A04"/>
    <w:rsid w:val="006127C5"/>
    <w:rsid w:val="00616BB5"/>
    <w:rsid w:val="00616CFC"/>
    <w:rsid w:val="006171C2"/>
    <w:rsid w:val="00620A4E"/>
    <w:rsid w:val="00621339"/>
    <w:rsid w:val="00621A6B"/>
    <w:rsid w:val="00622E84"/>
    <w:rsid w:val="00625F84"/>
    <w:rsid w:val="00626D65"/>
    <w:rsid w:val="00627CB8"/>
    <w:rsid w:val="006306EB"/>
    <w:rsid w:val="0063251D"/>
    <w:rsid w:val="006327A7"/>
    <w:rsid w:val="006345A0"/>
    <w:rsid w:val="00635CE1"/>
    <w:rsid w:val="00636CA6"/>
    <w:rsid w:val="006404B0"/>
    <w:rsid w:val="00641FCD"/>
    <w:rsid w:val="006436F5"/>
    <w:rsid w:val="006438BC"/>
    <w:rsid w:val="00647809"/>
    <w:rsid w:val="0065053E"/>
    <w:rsid w:val="0065112E"/>
    <w:rsid w:val="0065121B"/>
    <w:rsid w:val="00652288"/>
    <w:rsid w:val="006543A2"/>
    <w:rsid w:val="0065702D"/>
    <w:rsid w:val="00657791"/>
    <w:rsid w:val="006600CE"/>
    <w:rsid w:val="00662BC9"/>
    <w:rsid w:val="00663645"/>
    <w:rsid w:val="00663886"/>
    <w:rsid w:val="006663CB"/>
    <w:rsid w:val="00667E2B"/>
    <w:rsid w:val="00670454"/>
    <w:rsid w:val="00671CC7"/>
    <w:rsid w:val="00673521"/>
    <w:rsid w:val="0067358A"/>
    <w:rsid w:val="00676C9D"/>
    <w:rsid w:val="00684097"/>
    <w:rsid w:val="006855B4"/>
    <w:rsid w:val="00686E19"/>
    <w:rsid w:val="00690117"/>
    <w:rsid w:val="006906CB"/>
    <w:rsid w:val="0069099D"/>
    <w:rsid w:val="006933F7"/>
    <w:rsid w:val="00697D6B"/>
    <w:rsid w:val="006A0CFE"/>
    <w:rsid w:val="006A1B73"/>
    <w:rsid w:val="006A2339"/>
    <w:rsid w:val="006A4494"/>
    <w:rsid w:val="006A4786"/>
    <w:rsid w:val="006B6CEE"/>
    <w:rsid w:val="006B7455"/>
    <w:rsid w:val="006C3F0F"/>
    <w:rsid w:val="006C570F"/>
    <w:rsid w:val="006C7642"/>
    <w:rsid w:val="006D0CD6"/>
    <w:rsid w:val="006D25C0"/>
    <w:rsid w:val="006D2807"/>
    <w:rsid w:val="006D2F8A"/>
    <w:rsid w:val="006D41A4"/>
    <w:rsid w:val="006D7FEE"/>
    <w:rsid w:val="006E0D5C"/>
    <w:rsid w:val="006E1526"/>
    <w:rsid w:val="006E1F78"/>
    <w:rsid w:val="006E4497"/>
    <w:rsid w:val="006E5651"/>
    <w:rsid w:val="006E5A48"/>
    <w:rsid w:val="006E6315"/>
    <w:rsid w:val="006F341A"/>
    <w:rsid w:val="006F41D6"/>
    <w:rsid w:val="007019A0"/>
    <w:rsid w:val="00707428"/>
    <w:rsid w:val="00707586"/>
    <w:rsid w:val="0071095D"/>
    <w:rsid w:val="00710D4B"/>
    <w:rsid w:val="00716F44"/>
    <w:rsid w:val="007173D7"/>
    <w:rsid w:val="00720D42"/>
    <w:rsid w:val="007215C6"/>
    <w:rsid w:val="0072237D"/>
    <w:rsid w:val="00723634"/>
    <w:rsid w:val="007247B0"/>
    <w:rsid w:val="00724DF4"/>
    <w:rsid w:val="00727209"/>
    <w:rsid w:val="00735A0A"/>
    <w:rsid w:val="00744608"/>
    <w:rsid w:val="00744A8B"/>
    <w:rsid w:val="00745631"/>
    <w:rsid w:val="007470D4"/>
    <w:rsid w:val="0075772A"/>
    <w:rsid w:val="0076059A"/>
    <w:rsid w:val="007605C5"/>
    <w:rsid w:val="00760A76"/>
    <w:rsid w:val="00765354"/>
    <w:rsid w:val="00765BD0"/>
    <w:rsid w:val="00766B5A"/>
    <w:rsid w:val="00766F3A"/>
    <w:rsid w:val="0077052B"/>
    <w:rsid w:val="00772144"/>
    <w:rsid w:val="00775EC8"/>
    <w:rsid w:val="00776DBC"/>
    <w:rsid w:val="007839BC"/>
    <w:rsid w:val="007844E7"/>
    <w:rsid w:val="00785ACE"/>
    <w:rsid w:val="00786DA9"/>
    <w:rsid w:val="0079070A"/>
    <w:rsid w:val="00792BF7"/>
    <w:rsid w:val="007931DD"/>
    <w:rsid w:val="00794879"/>
    <w:rsid w:val="00796107"/>
    <w:rsid w:val="007963C2"/>
    <w:rsid w:val="007A15C6"/>
    <w:rsid w:val="007A1CB0"/>
    <w:rsid w:val="007A4543"/>
    <w:rsid w:val="007A56CA"/>
    <w:rsid w:val="007A634C"/>
    <w:rsid w:val="007A798D"/>
    <w:rsid w:val="007B1F87"/>
    <w:rsid w:val="007B232F"/>
    <w:rsid w:val="007B280B"/>
    <w:rsid w:val="007B36E9"/>
    <w:rsid w:val="007B5AE3"/>
    <w:rsid w:val="007B67C9"/>
    <w:rsid w:val="007B7E9A"/>
    <w:rsid w:val="007C18F4"/>
    <w:rsid w:val="007C3431"/>
    <w:rsid w:val="007C58BA"/>
    <w:rsid w:val="007D1964"/>
    <w:rsid w:val="007D2273"/>
    <w:rsid w:val="007D3D52"/>
    <w:rsid w:val="007D6142"/>
    <w:rsid w:val="007D63D4"/>
    <w:rsid w:val="007D699B"/>
    <w:rsid w:val="007E3E68"/>
    <w:rsid w:val="007E4369"/>
    <w:rsid w:val="007E57BF"/>
    <w:rsid w:val="007E5919"/>
    <w:rsid w:val="007E645C"/>
    <w:rsid w:val="007E7808"/>
    <w:rsid w:val="007F060F"/>
    <w:rsid w:val="007F0DE9"/>
    <w:rsid w:val="007F260E"/>
    <w:rsid w:val="007F54B2"/>
    <w:rsid w:val="007F6609"/>
    <w:rsid w:val="007F7335"/>
    <w:rsid w:val="007F7459"/>
    <w:rsid w:val="007F7AC0"/>
    <w:rsid w:val="00803E82"/>
    <w:rsid w:val="00803FC6"/>
    <w:rsid w:val="00805AB3"/>
    <w:rsid w:val="0080623D"/>
    <w:rsid w:val="008148CD"/>
    <w:rsid w:val="00815A9B"/>
    <w:rsid w:val="00821927"/>
    <w:rsid w:val="00821B6E"/>
    <w:rsid w:val="008247D2"/>
    <w:rsid w:val="0082647A"/>
    <w:rsid w:val="008267F7"/>
    <w:rsid w:val="00826CBA"/>
    <w:rsid w:val="00827B4F"/>
    <w:rsid w:val="00833A8A"/>
    <w:rsid w:val="00835505"/>
    <w:rsid w:val="008357AD"/>
    <w:rsid w:val="00841CDD"/>
    <w:rsid w:val="0084245C"/>
    <w:rsid w:val="00843FC5"/>
    <w:rsid w:val="008464F4"/>
    <w:rsid w:val="00846869"/>
    <w:rsid w:val="008508D3"/>
    <w:rsid w:val="00851DC4"/>
    <w:rsid w:val="008526E0"/>
    <w:rsid w:val="0085430B"/>
    <w:rsid w:val="00861C08"/>
    <w:rsid w:val="008622C3"/>
    <w:rsid w:val="00862590"/>
    <w:rsid w:val="008639D4"/>
    <w:rsid w:val="00863A36"/>
    <w:rsid w:val="00863D59"/>
    <w:rsid w:val="00864016"/>
    <w:rsid w:val="00864500"/>
    <w:rsid w:val="008659ED"/>
    <w:rsid w:val="00867746"/>
    <w:rsid w:val="008706EE"/>
    <w:rsid w:val="00870C26"/>
    <w:rsid w:val="00872478"/>
    <w:rsid w:val="00875673"/>
    <w:rsid w:val="008811D4"/>
    <w:rsid w:val="008863CB"/>
    <w:rsid w:val="008912B6"/>
    <w:rsid w:val="008912E3"/>
    <w:rsid w:val="00893480"/>
    <w:rsid w:val="00897292"/>
    <w:rsid w:val="00897F3F"/>
    <w:rsid w:val="008A2678"/>
    <w:rsid w:val="008A28BD"/>
    <w:rsid w:val="008A2AF3"/>
    <w:rsid w:val="008A38E9"/>
    <w:rsid w:val="008A4398"/>
    <w:rsid w:val="008A606C"/>
    <w:rsid w:val="008A65D7"/>
    <w:rsid w:val="008A795E"/>
    <w:rsid w:val="008B05FF"/>
    <w:rsid w:val="008B0AFF"/>
    <w:rsid w:val="008B2671"/>
    <w:rsid w:val="008B3958"/>
    <w:rsid w:val="008B5FAF"/>
    <w:rsid w:val="008B6397"/>
    <w:rsid w:val="008C0212"/>
    <w:rsid w:val="008C0940"/>
    <w:rsid w:val="008C0AF1"/>
    <w:rsid w:val="008C168A"/>
    <w:rsid w:val="008C22FF"/>
    <w:rsid w:val="008C28F1"/>
    <w:rsid w:val="008C5066"/>
    <w:rsid w:val="008C513F"/>
    <w:rsid w:val="008C650B"/>
    <w:rsid w:val="008C6A0A"/>
    <w:rsid w:val="008C6B9D"/>
    <w:rsid w:val="008C754E"/>
    <w:rsid w:val="008C78B6"/>
    <w:rsid w:val="008D0326"/>
    <w:rsid w:val="008D081F"/>
    <w:rsid w:val="008D2660"/>
    <w:rsid w:val="008D3BB6"/>
    <w:rsid w:val="008D773D"/>
    <w:rsid w:val="008E0082"/>
    <w:rsid w:val="008E133F"/>
    <w:rsid w:val="008E17D5"/>
    <w:rsid w:val="008E2D15"/>
    <w:rsid w:val="008E55E0"/>
    <w:rsid w:val="008F1237"/>
    <w:rsid w:val="008F3940"/>
    <w:rsid w:val="008F4CDC"/>
    <w:rsid w:val="008F62F9"/>
    <w:rsid w:val="008F6D50"/>
    <w:rsid w:val="0090032D"/>
    <w:rsid w:val="00901E68"/>
    <w:rsid w:val="0090203A"/>
    <w:rsid w:val="00902EDE"/>
    <w:rsid w:val="00902F20"/>
    <w:rsid w:val="00903617"/>
    <w:rsid w:val="00907957"/>
    <w:rsid w:val="00907A9F"/>
    <w:rsid w:val="009101EF"/>
    <w:rsid w:val="009114BA"/>
    <w:rsid w:val="00911EC0"/>
    <w:rsid w:val="00912E95"/>
    <w:rsid w:val="00913712"/>
    <w:rsid w:val="009227AE"/>
    <w:rsid w:val="0092394C"/>
    <w:rsid w:val="009258BE"/>
    <w:rsid w:val="0092599A"/>
    <w:rsid w:val="00925EDB"/>
    <w:rsid w:val="00927EC2"/>
    <w:rsid w:val="00930792"/>
    <w:rsid w:val="00931990"/>
    <w:rsid w:val="00932A41"/>
    <w:rsid w:val="0093744A"/>
    <w:rsid w:val="0094019F"/>
    <w:rsid w:val="00940CEB"/>
    <w:rsid w:val="009412F0"/>
    <w:rsid w:val="009423F2"/>
    <w:rsid w:val="009525E5"/>
    <w:rsid w:val="00952C3B"/>
    <w:rsid w:val="0095417B"/>
    <w:rsid w:val="00954394"/>
    <w:rsid w:val="00954463"/>
    <w:rsid w:val="0095506A"/>
    <w:rsid w:val="009569EF"/>
    <w:rsid w:val="00957E14"/>
    <w:rsid w:val="00960EED"/>
    <w:rsid w:val="00961D3E"/>
    <w:rsid w:val="00963871"/>
    <w:rsid w:val="009653A1"/>
    <w:rsid w:val="00966B28"/>
    <w:rsid w:val="00973663"/>
    <w:rsid w:val="00973999"/>
    <w:rsid w:val="00973CFA"/>
    <w:rsid w:val="00977D02"/>
    <w:rsid w:val="00980622"/>
    <w:rsid w:val="009819BE"/>
    <w:rsid w:val="0098279F"/>
    <w:rsid w:val="00984F33"/>
    <w:rsid w:val="0098703F"/>
    <w:rsid w:val="009873FB"/>
    <w:rsid w:val="009875B9"/>
    <w:rsid w:val="0099361B"/>
    <w:rsid w:val="00993DB9"/>
    <w:rsid w:val="00994864"/>
    <w:rsid w:val="00995120"/>
    <w:rsid w:val="00995384"/>
    <w:rsid w:val="00995654"/>
    <w:rsid w:val="00995E0A"/>
    <w:rsid w:val="00996674"/>
    <w:rsid w:val="0099706E"/>
    <w:rsid w:val="00997D6B"/>
    <w:rsid w:val="009A1843"/>
    <w:rsid w:val="009A3AB5"/>
    <w:rsid w:val="009B1C44"/>
    <w:rsid w:val="009B31B1"/>
    <w:rsid w:val="009B36ED"/>
    <w:rsid w:val="009B46FF"/>
    <w:rsid w:val="009B53E9"/>
    <w:rsid w:val="009B5B66"/>
    <w:rsid w:val="009B6DEA"/>
    <w:rsid w:val="009C3F33"/>
    <w:rsid w:val="009D1B1C"/>
    <w:rsid w:val="009D3FDE"/>
    <w:rsid w:val="009D6338"/>
    <w:rsid w:val="009D661A"/>
    <w:rsid w:val="009D7919"/>
    <w:rsid w:val="009E24C9"/>
    <w:rsid w:val="009E2540"/>
    <w:rsid w:val="009E4747"/>
    <w:rsid w:val="009F0444"/>
    <w:rsid w:val="009F14BE"/>
    <w:rsid w:val="009F411E"/>
    <w:rsid w:val="009F7679"/>
    <w:rsid w:val="009F7FAC"/>
    <w:rsid w:val="00A00802"/>
    <w:rsid w:val="00A01456"/>
    <w:rsid w:val="00A024E9"/>
    <w:rsid w:val="00A02720"/>
    <w:rsid w:val="00A0277A"/>
    <w:rsid w:val="00A072E9"/>
    <w:rsid w:val="00A10648"/>
    <w:rsid w:val="00A115DE"/>
    <w:rsid w:val="00A139C7"/>
    <w:rsid w:val="00A143BA"/>
    <w:rsid w:val="00A14760"/>
    <w:rsid w:val="00A15535"/>
    <w:rsid w:val="00A208E5"/>
    <w:rsid w:val="00A266FE"/>
    <w:rsid w:val="00A30354"/>
    <w:rsid w:val="00A31E64"/>
    <w:rsid w:val="00A32761"/>
    <w:rsid w:val="00A34498"/>
    <w:rsid w:val="00A34B51"/>
    <w:rsid w:val="00A36805"/>
    <w:rsid w:val="00A372CD"/>
    <w:rsid w:val="00A37B01"/>
    <w:rsid w:val="00A41E6E"/>
    <w:rsid w:val="00A449E8"/>
    <w:rsid w:val="00A50024"/>
    <w:rsid w:val="00A52071"/>
    <w:rsid w:val="00A53360"/>
    <w:rsid w:val="00A54BAF"/>
    <w:rsid w:val="00A57A63"/>
    <w:rsid w:val="00A57E9D"/>
    <w:rsid w:val="00A637D5"/>
    <w:rsid w:val="00A64312"/>
    <w:rsid w:val="00A66DAE"/>
    <w:rsid w:val="00A72005"/>
    <w:rsid w:val="00A7258D"/>
    <w:rsid w:val="00A739A0"/>
    <w:rsid w:val="00A76443"/>
    <w:rsid w:val="00A804C6"/>
    <w:rsid w:val="00A82C00"/>
    <w:rsid w:val="00A83694"/>
    <w:rsid w:val="00A8464C"/>
    <w:rsid w:val="00A86B5F"/>
    <w:rsid w:val="00A90739"/>
    <w:rsid w:val="00A91778"/>
    <w:rsid w:val="00A91B3D"/>
    <w:rsid w:val="00A96D12"/>
    <w:rsid w:val="00A97E8D"/>
    <w:rsid w:val="00AA44F2"/>
    <w:rsid w:val="00AA5B18"/>
    <w:rsid w:val="00AB0571"/>
    <w:rsid w:val="00AB1126"/>
    <w:rsid w:val="00AB25D2"/>
    <w:rsid w:val="00AB60D7"/>
    <w:rsid w:val="00AB761D"/>
    <w:rsid w:val="00AB7807"/>
    <w:rsid w:val="00AC24BF"/>
    <w:rsid w:val="00AC55BA"/>
    <w:rsid w:val="00AC69D0"/>
    <w:rsid w:val="00AC6B41"/>
    <w:rsid w:val="00AD0719"/>
    <w:rsid w:val="00AD1878"/>
    <w:rsid w:val="00AD36A5"/>
    <w:rsid w:val="00AD3707"/>
    <w:rsid w:val="00AD37D1"/>
    <w:rsid w:val="00AD591B"/>
    <w:rsid w:val="00AD5E83"/>
    <w:rsid w:val="00AD6EEF"/>
    <w:rsid w:val="00AE0CBE"/>
    <w:rsid w:val="00AE14D7"/>
    <w:rsid w:val="00AE4E53"/>
    <w:rsid w:val="00AE6167"/>
    <w:rsid w:val="00AE7163"/>
    <w:rsid w:val="00AE7300"/>
    <w:rsid w:val="00AF0582"/>
    <w:rsid w:val="00AF0598"/>
    <w:rsid w:val="00AF215D"/>
    <w:rsid w:val="00AF54A3"/>
    <w:rsid w:val="00AF64C9"/>
    <w:rsid w:val="00B004C1"/>
    <w:rsid w:val="00B01266"/>
    <w:rsid w:val="00B03CA2"/>
    <w:rsid w:val="00B047CF"/>
    <w:rsid w:val="00B04A72"/>
    <w:rsid w:val="00B0608C"/>
    <w:rsid w:val="00B06D3D"/>
    <w:rsid w:val="00B06F6B"/>
    <w:rsid w:val="00B1025E"/>
    <w:rsid w:val="00B11E3D"/>
    <w:rsid w:val="00B12743"/>
    <w:rsid w:val="00B12AB8"/>
    <w:rsid w:val="00B1397A"/>
    <w:rsid w:val="00B17765"/>
    <w:rsid w:val="00B21095"/>
    <w:rsid w:val="00B22442"/>
    <w:rsid w:val="00B241E1"/>
    <w:rsid w:val="00B25F81"/>
    <w:rsid w:val="00B263BA"/>
    <w:rsid w:val="00B2664D"/>
    <w:rsid w:val="00B31FA3"/>
    <w:rsid w:val="00B32BFC"/>
    <w:rsid w:val="00B3415E"/>
    <w:rsid w:val="00B347B4"/>
    <w:rsid w:val="00B477E9"/>
    <w:rsid w:val="00B50321"/>
    <w:rsid w:val="00B55AA7"/>
    <w:rsid w:val="00B657C0"/>
    <w:rsid w:val="00B67CD0"/>
    <w:rsid w:val="00B70623"/>
    <w:rsid w:val="00B7187A"/>
    <w:rsid w:val="00B738E7"/>
    <w:rsid w:val="00B73AB8"/>
    <w:rsid w:val="00B74713"/>
    <w:rsid w:val="00B76E08"/>
    <w:rsid w:val="00B77E88"/>
    <w:rsid w:val="00B811BD"/>
    <w:rsid w:val="00B8223B"/>
    <w:rsid w:val="00B82512"/>
    <w:rsid w:val="00B85FA0"/>
    <w:rsid w:val="00B878C1"/>
    <w:rsid w:val="00B94740"/>
    <w:rsid w:val="00B951DD"/>
    <w:rsid w:val="00B9529C"/>
    <w:rsid w:val="00BA15DE"/>
    <w:rsid w:val="00BA4A5F"/>
    <w:rsid w:val="00BA5901"/>
    <w:rsid w:val="00BA62A9"/>
    <w:rsid w:val="00BB074B"/>
    <w:rsid w:val="00BB3671"/>
    <w:rsid w:val="00BB68B3"/>
    <w:rsid w:val="00BB6FB0"/>
    <w:rsid w:val="00BB7158"/>
    <w:rsid w:val="00BB71B0"/>
    <w:rsid w:val="00BC1AC5"/>
    <w:rsid w:val="00BC4347"/>
    <w:rsid w:val="00BD06D9"/>
    <w:rsid w:val="00BD415E"/>
    <w:rsid w:val="00BD649E"/>
    <w:rsid w:val="00BD6A67"/>
    <w:rsid w:val="00BE0173"/>
    <w:rsid w:val="00BE0422"/>
    <w:rsid w:val="00BE25E5"/>
    <w:rsid w:val="00BE38CA"/>
    <w:rsid w:val="00BE4B1C"/>
    <w:rsid w:val="00BF03F5"/>
    <w:rsid w:val="00BF0C7D"/>
    <w:rsid w:val="00BF1065"/>
    <w:rsid w:val="00BF10FC"/>
    <w:rsid w:val="00BF3A95"/>
    <w:rsid w:val="00BF4AB3"/>
    <w:rsid w:val="00C01224"/>
    <w:rsid w:val="00C029F0"/>
    <w:rsid w:val="00C04C5C"/>
    <w:rsid w:val="00C05AEF"/>
    <w:rsid w:val="00C0730B"/>
    <w:rsid w:val="00C07AAD"/>
    <w:rsid w:val="00C10E53"/>
    <w:rsid w:val="00C1279E"/>
    <w:rsid w:val="00C17D44"/>
    <w:rsid w:val="00C2171C"/>
    <w:rsid w:val="00C23C30"/>
    <w:rsid w:val="00C27BA4"/>
    <w:rsid w:val="00C3079E"/>
    <w:rsid w:val="00C30827"/>
    <w:rsid w:val="00C30E11"/>
    <w:rsid w:val="00C31301"/>
    <w:rsid w:val="00C3380D"/>
    <w:rsid w:val="00C37DD1"/>
    <w:rsid w:val="00C422C0"/>
    <w:rsid w:val="00C42389"/>
    <w:rsid w:val="00C4425C"/>
    <w:rsid w:val="00C44AE5"/>
    <w:rsid w:val="00C457C4"/>
    <w:rsid w:val="00C46B29"/>
    <w:rsid w:val="00C529F0"/>
    <w:rsid w:val="00C52C97"/>
    <w:rsid w:val="00C537B3"/>
    <w:rsid w:val="00C549C0"/>
    <w:rsid w:val="00C54B9F"/>
    <w:rsid w:val="00C54EFD"/>
    <w:rsid w:val="00C56E39"/>
    <w:rsid w:val="00C60FAC"/>
    <w:rsid w:val="00C61DDA"/>
    <w:rsid w:val="00C626FC"/>
    <w:rsid w:val="00C642E4"/>
    <w:rsid w:val="00C663C7"/>
    <w:rsid w:val="00C66970"/>
    <w:rsid w:val="00C67965"/>
    <w:rsid w:val="00C705FB"/>
    <w:rsid w:val="00C7220A"/>
    <w:rsid w:val="00C72EAF"/>
    <w:rsid w:val="00C734B0"/>
    <w:rsid w:val="00C775A8"/>
    <w:rsid w:val="00C8165A"/>
    <w:rsid w:val="00C832EC"/>
    <w:rsid w:val="00C835D9"/>
    <w:rsid w:val="00C85C98"/>
    <w:rsid w:val="00C92C87"/>
    <w:rsid w:val="00C931EC"/>
    <w:rsid w:val="00C934FF"/>
    <w:rsid w:val="00C93780"/>
    <w:rsid w:val="00C94BB6"/>
    <w:rsid w:val="00CA526C"/>
    <w:rsid w:val="00CB0042"/>
    <w:rsid w:val="00CB0DB4"/>
    <w:rsid w:val="00CB0F9D"/>
    <w:rsid w:val="00CB1E83"/>
    <w:rsid w:val="00CB40BB"/>
    <w:rsid w:val="00CB4101"/>
    <w:rsid w:val="00CB4A1A"/>
    <w:rsid w:val="00CB537B"/>
    <w:rsid w:val="00CB7624"/>
    <w:rsid w:val="00CB7A9C"/>
    <w:rsid w:val="00CC1353"/>
    <w:rsid w:val="00CC1FB0"/>
    <w:rsid w:val="00CC3F8A"/>
    <w:rsid w:val="00CC7252"/>
    <w:rsid w:val="00CC76C8"/>
    <w:rsid w:val="00CC7F97"/>
    <w:rsid w:val="00CD01D3"/>
    <w:rsid w:val="00CD0919"/>
    <w:rsid w:val="00CD26FE"/>
    <w:rsid w:val="00CD3A93"/>
    <w:rsid w:val="00CD7A7A"/>
    <w:rsid w:val="00CE03C6"/>
    <w:rsid w:val="00CE087F"/>
    <w:rsid w:val="00CE5D55"/>
    <w:rsid w:val="00CF5883"/>
    <w:rsid w:val="00CF70BD"/>
    <w:rsid w:val="00D00BF8"/>
    <w:rsid w:val="00D045F2"/>
    <w:rsid w:val="00D04DE5"/>
    <w:rsid w:val="00D05639"/>
    <w:rsid w:val="00D06C16"/>
    <w:rsid w:val="00D07509"/>
    <w:rsid w:val="00D1024B"/>
    <w:rsid w:val="00D10D4F"/>
    <w:rsid w:val="00D121DD"/>
    <w:rsid w:val="00D13B73"/>
    <w:rsid w:val="00D145C6"/>
    <w:rsid w:val="00D174A8"/>
    <w:rsid w:val="00D20C24"/>
    <w:rsid w:val="00D22310"/>
    <w:rsid w:val="00D228A7"/>
    <w:rsid w:val="00D27A01"/>
    <w:rsid w:val="00D321A2"/>
    <w:rsid w:val="00D4104F"/>
    <w:rsid w:val="00D43201"/>
    <w:rsid w:val="00D43A6D"/>
    <w:rsid w:val="00D441DA"/>
    <w:rsid w:val="00D44CC3"/>
    <w:rsid w:val="00D46241"/>
    <w:rsid w:val="00D47CBC"/>
    <w:rsid w:val="00D5113D"/>
    <w:rsid w:val="00D54AEC"/>
    <w:rsid w:val="00D56824"/>
    <w:rsid w:val="00D60172"/>
    <w:rsid w:val="00D61C33"/>
    <w:rsid w:val="00D62793"/>
    <w:rsid w:val="00D62805"/>
    <w:rsid w:val="00D62FC0"/>
    <w:rsid w:val="00D657F5"/>
    <w:rsid w:val="00D65FCB"/>
    <w:rsid w:val="00D67AE2"/>
    <w:rsid w:val="00D7015C"/>
    <w:rsid w:val="00D70932"/>
    <w:rsid w:val="00D712A2"/>
    <w:rsid w:val="00D7139B"/>
    <w:rsid w:val="00D717C6"/>
    <w:rsid w:val="00D7415F"/>
    <w:rsid w:val="00D75146"/>
    <w:rsid w:val="00D7579C"/>
    <w:rsid w:val="00D80ECF"/>
    <w:rsid w:val="00D838EF"/>
    <w:rsid w:val="00D84095"/>
    <w:rsid w:val="00D85448"/>
    <w:rsid w:val="00D85B1E"/>
    <w:rsid w:val="00D9076A"/>
    <w:rsid w:val="00D90D83"/>
    <w:rsid w:val="00D9138A"/>
    <w:rsid w:val="00D95C86"/>
    <w:rsid w:val="00D968A4"/>
    <w:rsid w:val="00DA67D2"/>
    <w:rsid w:val="00DA67ED"/>
    <w:rsid w:val="00DB21C5"/>
    <w:rsid w:val="00DB7BB4"/>
    <w:rsid w:val="00DC046A"/>
    <w:rsid w:val="00DC6D27"/>
    <w:rsid w:val="00DC74E7"/>
    <w:rsid w:val="00DC79DE"/>
    <w:rsid w:val="00DD137F"/>
    <w:rsid w:val="00DD2056"/>
    <w:rsid w:val="00DD26D9"/>
    <w:rsid w:val="00DD4971"/>
    <w:rsid w:val="00DD63C3"/>
    <w:rsid w:val="00DE21C6"/>
    <w:rsid w:val="00DE2D04"/>
    <w:rsid w:val="00DE41FF"/>
    <w:rsid w:val="00DE43E6"/>
    <w:rsid w:val="00DE5319"/>
    <w:rsid w:val="00DF0F0D"/>
    <w:rsid w:val="00DF2933"/>
    <w:rsid w:val="00DF4335"/>
    <w:rsid w:val="00DF6A06"/>
    <w:rsid w:val="00DF7E9A"/>
    <w:rsid w:val="00E0075B"/>
    <w:rsid w:val="00E01CBD"/>
    <w:rsid w:val="00E02577"/>
    <w:rsid w:val="00E03E29"/>
    <w:rsid w:val="00E04C57"/>
    <w:rsid w:val="00E051A5"/>
    <w:rsid w:val="00E0565D"/>
    <w:rsid w:val="00E05FB5"/>
    <w:rsid w:val="00E073A2"/>
    <w:rsid w:val="00E111FC"/>
    <w:rsid w:val="00E1124C"/>
    <w:rsid w:val="00E11BE9"/>
    <w:rsid w:val="00E13980"/>
    <w:rsid w:val="00E14A40"/>
    <w:rsid w:val="00E15762"/>
    <w:rsid w:val="00E158D0"/>
    <w:rsid w:val="00E162B9"/>
    <w:rsid w:val="00E16C2B"/>
    <w:rsid w:val="00E225A2"/>
    <w:rsid w:val="00E318E5"/>
    <w:rsid w:val="00E32C1B"/>
    <w:rsid w:val="00E332E6"/>
    <w:rsid w:val="00E4078B"/>
    <w:rsid w:val="00E413CF"/>
    <w:rsid w:val="00E4279D"/>
    <w:rsid w:val="00E42D40"/>
    <w:rsid w:val="00E439F4"/>
    <w:rsid w:val="00E47FD6"/>
    <w:rsid w:val="00E53488"/>
    <w:rsid w:val="00E54A1F"/>
    <w:rsid w:val="00E54D47"/>
    <w:rsid w:val="00E5533B"/>
    <w:rsid w:val="00E60812"/>
    <w:rsid w:val="00E64283"/>
    <w:rsid w:val="00E65BCB"/>
    <w:rsid w:val="00E66D05"/>
    <w:rsid w:val="00E676D2"/>
    <w:rsid w:val="00E711F2"/>
    <w:rsid w:val="00E724B4"/>
    <w:rsid w:val="00E762B5"/>
    <w:rsid w:val="00E77B37"/>
    <w:rsid w:val="00E82D0D"/>
    <w:rsid w:val="00E83119"/>
    <w:rsid w:val="00E84C51"/>
    <w:rsid w:val="00E916F4"/>
    <w:rsid w:val="00E9172A"/>
    <w:rsid w:val="00E91CAD"/>
    <w:rsid w:val="00E956E4"/>
    <w:rsid w:val="00EA1E70"/>
    <w:rsid w:val="00EA2FAE"/>
    <w:rsid w:val="00EA3E9E"/>
    <w:rsid w:val="00EA4FAD"/>
    <w:rsid w:val="00EA632B"/>
    <w:rsid w:val="00EB20C8"/>
    <w:rsid w:val="00EB2F52"/>
    <w:rsid w:val="00EB5B37"/>
    <w:rsid w:val="00EB6011"/>
    <w:rsid w:val="00EB781A"/>
    <w:rsid w:val="00EC5536"/>
    <w:rsid w:val="00EC719E"/>
    <w:rsid w:val="00ED20C4"/>
    <w:rsid w:val="00ED287A"/>
    <w:rsid w:val="00ED28F8"/>
    <w:rsid w:val="00ED5638"/>
    <w:rsid w:val="00ED5A4A"/>
    <w:rsid w:val="00ED5A63"/>
    <w:rsid w:val="00EE500D"/>
    <w:rsid w:val="00EE5124"/>
    <w:rsid w:val="00EE53B4"/>
    <w:rsid w:val="00EE5D53"/>
    <w:rsid w:val="00EE6892"/>
    <w:rsid w:val="00EE6BA0"/>
    <w:rsid w:val="00EE6ED2"/>
    <w:rsid w:val="00EF113C"/>
    <w:rsid w:val="00EF201F"/>
    <w:rsid w:val="00EF2859"/>
    <w:rsid w:val="00EF4B7F"/>
    <w:rsid w:val="00EF584F"/>
    <w:rsid w:val="00EF5D19"/>
    <w:rsid w:val="00EF6425"/>
    <w:rsid w:val="00EF7175"/>
    <w:rsid w:val="00F037C9"/>
    <w:rsid w:val="00F10507"/>
    <w:rsid w:val="00F1411A"/>
    <w:rsid w:val="00F15361"/>
    <w:rsid w:val="00F156AD"/>
    <w:rsid w:val="00F15950"/>
    <w:rsid w:val="00F166CE"/>
    <w:rsid w:val="00F169CC"/>
    <w:rsid w:val="00F16DFB"/>
    <w:rsid w:val="00F1795E"/>
    <w:rsid w:val="00F17C09"/>
    <w:rsid w:val="00F17CFA"/>
    <w:rsid w:val="00F243AF"/>
    <w:rsid w:val="00F24778"/>
    <w:rsid w:val="00F306D4"/>
    <w:rsid w:val="00F30973"/>
    <w:rsid w:val="00F31F51"/>
    <w:rsid w:val="00F3419A"/>
    <w:rsid w:val="00F34978"/>
    <w:rsid w:val="00F35787"/>
    <w:rsid w:val="00F36E92"/>
    <w:rsid w:val="00F3700C"/>
    <w:rsid w:val="00F43827"/>
    <w:rsid w:val="00F44E21"/>
    <w:rsid w:val="00F4588C"/>
    <w:rsid w:val="00F47D2E"/>
    <w:rsid w:val="00F5069D"/>
    <w:rsid w:val="00F53ACE"/>
    <w:rsid w:val="00F54678"/>
    <w:rsid w:val="00F5740A"/>
    <w:rsid w:val="00F6053B"/>
    <w:rsid w:val="00F60620"/>
    <w:rsid w:val="00F60F73"/>
    <w:rsid w:val="00F61DB7"/>
    <w:rsid w:val="00F62CF0"/>
    <w:rsid w:val="00F634BF"/>
    <w:rsid w:val="00F66132"/>
    <w:rsid w:val="00F70040"/>
    <w:rsid w:val="00F71031"/>
    <w:rsid w:val="00F714BA"/>
    <w:rsid w:val="00F71561"/>
    <w:rsid w:val="00F716D0"/>
    <w:rsid w:val="00F72944"/>
    <w:rsid w:val="00F745B6"/>
    <w:rsid w:val="00F745EE"/>
    <w:rsid w:val="00F75528"/>
    <w:rsid w:val="00F75F19"/>
    <w:rsid w:val="00F764F8"/>
    <w:rsid w:val="00F76DC0"/>
    <w:rsid w:val="00F77A23"/>
    <w:rsid w:val="00F77BBA"/>
    <w:rsid w:val="00F8127C"/>
    <w:rsid w:val="00F90F02"/>
    <w:rsid w:val="00F925B5"/>
    <w:rsid w:val="00F95550"/>
    <w:rsid w:val="00F97C53"/>
    <w:rsid w:val="00FA377B"/>
    <w:rsid w:val="00FA4B84"/>
    <w:rsid w:val="00FA4E16"/>
    <w:rsid w:val="00FA5634"/>
    <w:rsid w:val="00FA6EB3"/>
    <w:rsid w:val="00FB08BB"/>
    <w:rsid w:val="00FB10B5"/>
    <w:rsid w:val="00FB19BD"/>
    <w:rsid w:val="00FB1D5C"/>
    <w:rsid w:val="00FB4221"/>
    <w:rsid w:val="00FB568A"/>
    <w:rsid w:val="00FB67CC"/>
    <w:rsid w:val="00FB7278"/>
    <w:rsid w:val="00FB7FC7"/>
    <w:rsid w:val="00FC0AEA"/>
    <w:rsid w:val="00FC19ED"/>
    <w:rsid w:val="00FC1FEA"/>
    <w:rsid w:val="00FC4BAB"/>
    <w:rsid w:val="00FC4C53"/>
    <w:rsid w:val="00FD092D"/>
    <w:rsid w:val="00FD48EC"/>
    <w:rsid w:val="00FD606A"/>
    <w:rsid w:val="00FD66FD"/>
    <w:rsid w:val="00FE0387"/>
    <w:rsid w:val="00FE1984"/>
    <w:rsid w:val="00FE4C69"/>
    <w:rsid w:val="00FE7152"/>
    <w:rsid w:val="00FF0CBA"/>
    <w:rsid w:val="00FF56E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eaeaea,#4d4d4d,#b2b2b2"/>
    </o:shapedefaults>
    <o:shapelayout v:ext="edit">
      <o:idmap v:ext="edit" data="1"/>
    </o:shapelayout>
  </w:shapeDefaults>
  <w:decimalSymbol w:val="."/>
  <w:listSeparator w:val=","/>
  <w14:docId w14:val="6E475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eastAsia="en-US"/>
    </w:rPr>
  </w:style>
  <w:style w:type="paragraph" w:styleId="Heading1">
    <w:name w:val="heading 1"/>
    <w:basedOn w:val="Normal"/>
    <w:next w:val="Normal"/>
    <w:qFormat/>
    <w:rsid w:val="0017253A"/>
    <w:pPr>
      <w:keepNext/>
      <w:numPr>
        <w:numId w:val="3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220E2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220E29"/>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ind w:left="284" w:hanging="284"/>
      <w:jc w:val="both"/>
    </w:pPr>
  </w:style>
  <w:style w:type="paragraph" w:customStyle="1" w:styleId="PaperTitle">
    <w:name w:val="Paper Title"/>
    <w:basedOn w:val="Normal"/>
    <w:rsid w:val="00EF201F"/>
    <w:pPr>
      <w:spacing w:before="200" w:after="320"/>
    </w:pPr>
    <w:rPr>
      <w:rFonts w:ascii="Arial" w:hAnsi="Arial"/>
      <w:b/>
      <w:color w:val="001A66"/>
      <w:sz w:val="34"/>
    </w:rPr>
  </w:style>
  <w:style w:type="paragraph" w:customStyle="1" w:styleId="Author">
    <w:name w:val="Author"/>
    <w:basedOn w:val="Normal"/>
    <w:next w:val="contact"/>
    <w:rsid w:val="000025AD"/>
    <w:pPr>
      <w:spacing w:before="80"/>
    </w:pPr>
    <w:rPr>
      <w:rFonts w:ascii="Arial" w:hAnsi="Arial"/>
      <w:sz w:val="21"/>
    </w:rPr>
  </w:style>
  <w:style w:type="paragraph" w:customStyle="1" w:styleId="Affiliation-Address">
    <w:name w:val="Affiliation-Address"/>
    <w:basedOn w:val="Normal"/>
    <w:pPr>
      <w:jc w:val="center"/>
    </w:pPr>
  </w:style>
  <w:style w:type="paragraph" w:customStyle="1" w:styleId="Fax-Email-URL">
    <w:name w:val="Fax-Email-URL"/>
    <w:basedOn w:val="Affiliation-Address"/>
    <w:rPr>
      <w:rFonts w:ascii="Courier New" w:hAnsi="Courier New"/>
      <w:snapToGrid w:val="0"/>
      <w:lang w:val="pt-PT"/>
    </w:rPr>
  </w:style>
  <w:style w:type="paragraph" w:customStyle="1" w:styleId="Section">
    <w:name w:val="Section"/>
    <w:basedOn w:val="Normal"/>
    <w:next w:val="Normal"/>
    <w:rsid w:val="00064D65"/>
    <w:pPr>
      <w:tabs>
        <w:tab w:val="left" w:pos="284"/>
      </w:tabs>
      <w:spacing w:before="320" w:after="120"/>
      <w:jc w:val="both"/>
    </w:pPr>
    <w:rPr>
      <w:b/>
      <w:color w:val="001A66"/>
      <w:sz w:val="32"/>
    </w:rPr>
  </w:style>
  <w:style w:type="paragraph" w:customStyle="1" w:styleId="SubSection">
    <w:name w:val="SubSection"/>
    <w:basedOn w:val="Section"/>
    <w:rsid w:val="005476ED"/>
    <w:pPr>
      <w:keepNext/>
    </w:pPr>
    <w:rPr>
      <w:sz w:val="24"/>
    </w:rPr>
  </w:style>
  <w:style w:type="paragraph" w:styleId="Caption">
    <w:name w:val="caption"/>
    <w:basedOn w:val="List"/>
    <w:next w:val="Normal"/>
    <w:link w:val="CaptionChar"/>
    <w:qFormat/>
    <w:rsid w:val="003378AC"/>
    <w:pPr>
      <w:spacing w:after="100" w:line="230" w:lineRule="exact"/>
      <w:ind w:left="0" w:firstLine="0"/>
    </w:pPr>
    <w:rPr>
      <w:color w:val="001A66"/>
    </w:rPr>
  </w:style>
  <w:style w:type="character" w:customStyle="1" w:styleId="CaptionChar">
    <w:name w:val="Caption Char"/>
    <w:basedOn w:val="DefaultParagraphFont"/>
    <w:link w:val="Caption"/>
    <w:rsid w:val="003378AC"/>
    <w:rPr>
      <w:rFonts w:eastAsia="SimSun"/>
      <w:color w:val="001A66"/>
      <w:lang w:val="en-GB" w:eastAsia="en-US" w:bidi="ar-SA"/>
    </w:rPr>
  </w:style>
  <w:style w:type="character" w:styleId="Hyperlink">
    <w:name w:val="Hyperlink"/>
    <w:basedOn w:val="DefaultParagraphFont"/>
    <w:rPr>
      <w:color w:val="0000FF"/>
      <w:u w:val="single"/>
    </w:rPr>
  </w:style>
  <w:style w:type="paragraph" w:styleId="BalloonText">
    <w:name w:val="Balloon Text"/>
    <w:basedOn w:val="Normal"/>
    <w:semiHidden/>
    <w:rsid w:val="00A449E8"/>
    <w:rPr>
      <w:rFonts w:ascii="Tahoma" w:hAnsi="Tahoma" w:cs="Tahoma"/>
      <w:sz w:val="16"/>
      <w:szCs w:val="16"/>
    </w:rPr>
  </w:style>
  <w:style w:type="paragraph" w:customStyle="1" w:styleId="Sectionnumbered">
    <w:name w:val="Section numbered"/>
    <w:basedOn w:val="Section"/>
    <w:rsid w:val="00961D3E"/>
    <w:pPr>
      <w:numPr>
        <w:numId w:val="35"/>
      </w:numPr>
    </w:pPr>
  </w:style>
  <w:style w:type="paragraph" w:customStyle="1" w:styleId="SubSectionnumbered">
    <w:name w:val="SubSection numbered"/>
    <w:basedOn w:val="SubSection"/>
    <w:rsid w:val="00961D3E"/>
    <w:pPr>
      <w:numPr>
        <w:ilvl w:val="1"/>
        <w:numId w:val="35"/>
      </w:numPr>
      <w:spacing w:before="280" w:after="100"/>
    </w:pPr>
  </w:style>
  <w:style w:type="paragraph" w:customStyle="1" w:styleId="Bodyindent">
    <w:name w:val="Body indent"/>
    <w:basedOn w:val="Normal"/>
    <w:link w:val="BodyindentChar"/>
    <w:rsid w:val="005476ED"/>
    <w:pPr>
      <w:suppressAutoHyphens/>
      <w:spacing w:after="40" w:line="230" w:lineRule="exact"/>
      <w:ind w:firstLine="284"/>
      <w:jc w:val="both"/>
    </w:pPr>
    <w:rPr>
      <w:rFonts w:eastAsia="Times New Roman"/>
      <w:szCs w:val="24"/>
      <w:lang w:eastAsia="ar-SA"/>
    </w:rPr>
  </w:style>
  <w:style w:type="character" w:customStyle="1" w:styleId="BodyindentChar">
    <w:name w:val="Body indent Char"/>
    <w:basedOn w:val="DefaultParagraphFont"/>
    <w:link w:val="Bodyindent"/>
    <w:rsid w:val="005476ED"/>
    <w:rPr>
      <w:szCs w:val="24"/>
      <w:lang w:val="en-GB" w:eastAsia="ar-SA" w:bidi="ar-SA"/>
    </w:rPr>
  </w:style>
  <w:style w:type="paragraph" w:customStyle="1" w:styleId="Figure">
    <w:name w:val="Figure"/>
    <w:basedOn w:val="Normal"/>
    <w:next w:val="SubFigureNumbers"/>
    <w:link w:val="FigureChar"/>
    <w:rsid w:val="005476ED"/>
    <w:pPr>
      <w:keepNext/>
      <w:suppressLineNumbers/>
      <w:suppressAutoHyphens/>
      <w:spacing w:before="120"/>
      <w:jc w:val="center"/>
    </w:pPr>
    <w:rPr>
      <w:rFonts w:eastAsia="Times New Roman"/>
      <w:i/>
      <w:iCs/>
      <w:szCs w:val="24"/>
      <w:lang w:eastAsia="ar-SA"/>
    </w:rPr>
  </w:style>
  <w:style w:type="paragraph" w:customStyle="1" w:styleId="SubFigureNumbers">
    <w:name w:val="SubFigureNumbers"/>
    <w:basedOn w:val="Figure"/>
    <w:next w:val="Caption"/>
    <w:rsid w:val="003378AC"/>
    <w:pPr>
      <w:spacing w:before="0"/>
      <w:jc w:val="left"/>
    </w:pPr>
    <w:rPr>
      <w:i w:val="0"/>
    </w:rPr>
  </w:style>
  <w:style w:type="character" w:customStyle="1" w:styleId="FigureChar">
    <w:name w:val="Figure Char"/>
    <w:basedOn w:val="CaptionChar"/>
    <w:link w:val="Figure"/>
    <w:rsid w:val="003378AC"/>
    <w:rPr>
      <w:rFonts w:eastAsia="SimSun"/>
      <w:i/>
      <w:iCs/>
      <w:color w:val="001A66"/>
      <w:szCs w:val="24"/>
      <w:lang w:val="en-GB" w:eastAsia="ar-SA" w:bidi="ar-SA"/>
    </w:rPr>
  </w:style>
  <w:style w:type="paragraph" w:customStyle="1" w:styleId="Bodyitemize">
    <w:name w:val="Body itemize"/>
    <w:basedOn w:val="Normal"/>
    <w:rsid w:val="005476ED"/>
    <w:pPr>
      <w:numPr>
        <w:numId w:val="16"/>
      </w:numPr>
      <w:suppressAutoHyphens/>
      <w:spacing w:line="240" w:lineRule="exact"/>
      <w:jc w:val="both"/>
    </w:pPr>
    <w:rPr>
      <w:rFonts w:eastAsia="Times New Roman"/>
      <w:szCs w:val="24"/>
      <w:lang w:eastAsia="ar-SA"/>
    </w:rPr>
  </w:style>
  <w:style w:type="character" w:customStyle="1" w:styleId="MTEquationSection">
    <w:name w:val="MTEquationSection"/>
    <w:basedOn w:val="DefaultParagraphFont"/>
    <w:rsid w:val="00090DA7"/>
    <w:rPr>
      <w:vanish w:val="0"/>
      <w:color w:val="FF0000"/>
    </w:rPr>
  </w:style>
  <w:style w:type="paragraph" w:customStyle="1" w:styleId="MTDisplayEquation">
    <w:name w:val="MTDisplayEquation"/>
    <w:basedOn w:val="Bodyindent"/>
    <w:next w:val="Bodyindent"/>
    <w:rsid w:val="002B29DF"/>
    <w:pPr>
      <w:tabs>
        <w:tab w:val="center" w:pos="3629"/>
        <w:tab w:val="right" w:pos="7258"/>
      </w:tabs>
      <w:spacing w:before="60" w:after="60" w:line="240" w:lineRule="auto"/>
    </w:pPr>
  </w:style>
  <w:style w:type="paragraph" w:styleId="Footer">
    <w:name w:val="footer"/>
    <w:basedOn w:val="Normal"/>
    <w:rsid w:val="007A15C6"/>
    <w:pPr>
      <w:tabs>
        <w:tab w:val="center" w:pos="4153"/>
        <w:tab w:val="right" w:pos="8306"/>
      </w:tabs>
    </w:pPr>
  </w:style>
  <w:style w:type="character" w:styleId="PageNumber">
    <w:name w:val="page number"/>
    <w:basedOn w:val="DefaultParagraphFont"/>
    <w:rsid w:val="007A15C6"/>
  </w:style>
  <w:style w:type="paragraph" w:styleId="Header">
    <w:name w:val="header"/>
    <w:basedOn w:val="Normal"/>
    <w:rsid w:val="008C28F1"/>
    <w:pPr>
      <w:tabs>
        <w:tab w:val="center" w:pos="4153"/>
        <w:tab w:val="right" w:pos="8306"/>
      </w:tabs>
    </w:pPr>
  </w:style>
  <w:style w:type="character" w:styleId="CommentReference">
    <w:name w:val="annotation reference"/>
    <w:basedOn w:val="DefaultParagraphFont"/>
    <w:semiHidden/>
    <w:rsid w:val="00551EFC"/>
    <w:rPr>
      <w:sz w:val="16"/>
      <w:szCs w:val="16"/>
    </w:rPr>
  </w:style>
  <w:style w:type="paragraph" w:styleId="CommentText">
    <w:name w:val="annotation text"/>
    <w:basedOn w:val="Normal"/>
    <w:semiHidden/>
    <w:rsid w:val="00551EFC"/>
  </w:style>
  <w:style w:type="paragraph" w:styleId="CommentSubject">
    <w:name w:val="annotation subject"/>
    <w:basedOn w:val="CommentText"/>
    <w:next w:val="CommentText"/>
    <w:semiHidden/>
    <w:rsid w:val="00551EFC"/>
    <w:rPr>
      <w:b/>
      <w:bCs/>
    </w:rPr>
  </w:style>
  <w:style w:type="paragraph" w:styleId="BodyTextIndent">
    <w:name w:val="Body Text Indent"/>
    <w:basedOn w:val="Normal"/>
    <w:link w:val="BodyTextIndentChar"/>
    <w:semiHidden/>
    <w:rsid w:val="00220E29"/>
    <w:pPr>
      <w:ind w:left="1080" w:hanging="372"/>
    </w:pPr>
    <w:rPr>
      <w:rFonts w:eastAsia="Times New Roman"/>
      <w:sz w:val="24"/>
      <w:szCs w:val="24"/>
      <w:lang w:eastAsia="de-DE"/>
    </w:rPr>
  </w:style>
  <w:style w:type="paragraph" w:customStyle="1" w:styleId="StyleHeading3Left127cmHanging089cm">
    <w:name w:val="Style Heading 3 + Left:  1.27 cm Hanging:  0.89 cm"/>
    <w:basedOn w:val="Heading3"/>
    <w:rsid w:val="00220E29"/>
    <w:pPr>
      <w:ind w:left="1224" w:hanging="504"/>
    </w:pPr>
    <w:rPr>
      <w:rFonts w:eastAsia="Times New Roman" w:cs="Times New Roman"/>
      <w:sz w:val="20"/>
      <w:szCs w:val="20"/>
    </w:rPr>
  </w:style>
  <w:style w:type="paragraph" w:customStyle="1" w:styleId="SubSubSection">
    <w:name w:val="SubSubSection"/>
    <w:basedOn w:val="SubSection"/>
    <w:rsid w:val="002B29DF"/>
    <w:pPr>
      <w:spacing w:before="60" w:after="60"/>
    </w:pPr>
    <w:rPr>
      <w:b w:val="0"/>
      <w:i/>
      <w:sz w:val="22"/>
    </w:rPr>
  </w:style>
  <w:style w:type="paragraph" w:customStyle="1" w:styleId="Abstract">
    <w:name w:val="Abstract"/>
    <w:basedOn w:val="Normal"/>
    <w:rsid w:val="005476ED"/>
    <w:pPr>
      <w:suppressAutoHyphens/>
      <w:ind w:left="567" w:right="567" w:firstLine="204"/>
      <w:jc w:val="both"/>
    </w:pPr>
    <w:rPr>
      <w:rFonts w:eastAsia="Times New Roman"/>
      <w:sz w:val="18"/>
      <w:szCs w:val="24"/>
      <w:lang w:eastAsia="ar-SA"/>
    </w:rPr>
  </w:style>
  <w:style w:type="character" w:customStyle="1" w:styleId="MemberType">
    <w:name w:val="MemberType"/>
    <w:basedOn w:val="DefaultParagraphFont"/>
    <w:rsid w:val="00A86B5F"/>
    <w:rPr>
      <w:rFonts w:ascii="Times New Roman" w:hAnsi="Times New Roman" w:cs="Times New Roman"/>
      <w:i/>
      <w:iCs/>
      <w:sz w:val="22"/>
      <w:szCs w:val="22"/>
    </w:rPr>
  </w:style>
  <w:style w:type="paragraph" w:styleId="Title">
    <w:name w:val="Title"/>
    <w:basedOn w:val="Normal"/>
    <w:next w:val="Normal"/>
    <w:autoRedefine/>
    <w:qFormat/>
    <w:rsid w:val="00A86B5F"/>
    <w:pPr>
      <w:framePr w:w="9360" w:hSpace="187" w:vSpace="187" w:wrap="notBeside" w:vAnchor="text" w:hAnchor="page" w:xAlign="center" w:y="1"/>
      <w:autoSpaceDE w:val="0"/>
      <w:autoSpaceDN w:val="0"/>
      <w:jc w:val="center"/>
    </w:pPr>
    <w:rPr>
      <w:rFonts w:eastAsia="Times New Roman"/>
      <w:b/>
      <w:kern w:val="28"/>
      <w:sz w:val="28"/>
      <w:szCs w:val="48"/>
      <w:lang w:val="en-US"/>
    </w:rPr>
  </w:style>
  <w:style w:type="paragraph" w:customStyle="1" w:styleId="References">
    <w:name w:val="References"/>
    <w:basedOn w:val="Normal"/>
    <w:rsid w:val="00064D65"/>
    <w:pPr>
      <w:autoSpaceDE w:val="0"/>
      <w:autoSpaceDN w:val="0"/>
      <w:spacing w:after="140"/>
      <w:ind w:left="340" w:hanging="340"/>
      <w:jc w:val="both"/>
    </w:pPr>
    <w:rPr>
      <w:rFonts w:eastAsia="Times New Roman"/>
      <w:sz w:val="18"/>
      <w:szCs w:val="16"/>
      <w:lang w:val="en-US"/>
    </w:rPr>
  </w:style>
  <w:style w:type="paragraph" w:customStyle="1" w:styleId="ReferenceHead">
    <w:name w:val="Reference Head"/>
    <w:basedOn w:val="Heading1"/>
    <w:rsid w:val="0047715F"/>
    <w:pPr>
      <w:autoSpaceDE w:val="0"/>
      <w:autoSpaceDN w:val="0"/>
      <w:spacing w:after="80"/>
    </w:pPr>
    <w:rPr>
      <w:rFonts w:ascii="Times New Roman" w:eastAsia="Times New Roman" w:hAnsi="Times New Roman" w:cs="Times New Roman"/>
      <w:bCs w:val="0"/>
      <w:kern w:val="28"/>
      <w:sz w:val="24"/>
      <w:szCs w:val="24"/>
      <w:lang w:val="en-US"/>
    </w:rPr>
  </w:style>
  <w:style w:type="table" w:styleId="TableGrid">
    <w:name w:val="Table Grid"/>
    <w:basedOn w:val="TableNormal"/>
    <w:rsid w:val="00FD09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semiHidden/>
    <w:rsid w:val="0017253A"/>
  </w:style>
  <w:style w:type="paragraph" w:customStyle="1" w:styleId="Body">
    <w:name w:val="Body"/>
    <w:basedOn w:val="Normal"/>
    <w:next w:val="Bodyindent"/>
    <w:link w:val="BodyChar2"/>
    <w:rsid w:val="004B1647"/>
    <w:pPr>
      <w:suppressAutoHyphens/>
      <w:spacing w:after="40" w:line="230" w:lineRule="exact"/>
      <w:jc w:val="both"/>
    </w:pPr>
    <w:rPr>
      <w:rFonts w:eastAsia="Times New Roman"/>
      <w:szCs w:val="24"/>
      <w:lang w:eastAsia="ar-SA"/>
    </w:rPr>
  </w:style>
  <w:style w:type="character" w:customStyle="1" w:styleId="BodyChar2">
    <w:name w:val="Body Char2"/>
    <w:basedOn w:val="DefaultParagraphFont"/>
    <w:link w:val="Body"/>
    <w:rsid w:val="004B1647"/>
    <w:rPr>
      <w:szCs w:val="24"/>
      <w:lang w:val="en-GB" w:eastAsia="ar-SA" w:bidi="ar-SA"/>
    </w:rPr>
  </w:style>
  <w:style w:type="paragraph" w:styleId="DocumentMap">
    <w:name w:val="Document Map"/>
    <w:basedOn w:val="Normal"/>
    <w:link w:val="DocumentMapChar"/>
    <w:rsid w:val="00C37DD1"/>
    <w:rPr>
      <w:rFonts w:ascii="Tahoma" w:hAnsi="Tahoma" w:cs="Tahoma"/>
      <w:sz w:val="16"/>
      <w:szCs w:val="16"/>
    </w:rPr>
  </w:style>
  <w:style w:type="character" w:customStyle="1" w:styleId="DocumentMapChar">
    <w:name w:val="Document Map Char"/>
    <w:basedOn w:val="DefaultParagraphFont"/>
    <w:link w:val="DocumentMap"/>
    <w:rsid w:val="00C37DD1"/>
    <w:rPr>
      <w:rFonts w:ascii="Tahoma" w:hAnsi="Tahoma" w:cs="Tahoma"/>
      <w:sz w:val="16"/>
      <w:szCs w:val="16"/>
      <w:lang w:eastAsia="en-US"/>
    </w:rPr>
  </w:style>
  <w:style w:type="paragraph" w:styleId="FootnoteText">
    <w:name w:val="footnote text"/>
    <w:basedOn w:val="Normal"/>
    <w:semiHidden/>
    <w:rsid w:val="00B878C1"/>
    <w:rPr>
      <w:sz w:val="16"/>
    </w:rPr>
  </w:style>
  <w:style w:type="character" w:styleId="FootnoteReference">
    <w:name w:val="footnote reference"/>
    <w:basedOn w:val="DefaultParagraphFont"/>
    <w:semiHidden/>
    <w:rsid w:val="00B878C1"/>
    <w:rPr>
      <w:vertAlign w:val="superscript"/>
    </w:rPr>
  </w:style>
  <w:style w:type="paragraph" w:customStyle="1" w:styleId="CaptionShort">
    <w:name w:val="Caption Short"/>
    <w:basedOn w:val="Caption"/>
    <w:next w:val="Body"/>
    <w:rsid w:val="00533FEE"/>
    <w:pPr>
      <w:jc w:val="center"/>
    </w:pPr>
  </w:style>
  <w:style w:type="paragraph" w:styleId="ListBullet">
    <w:name w:val="List Bullet"/>
    <w:basedOn w:val="Normal"/>
    <w:link w:val="ListBulletChar"/>
    <w:rsid w:val="005A7D2E"/>
    <w:pPr>
      <w:numPr>
        <w:numId w:val="19"/>
      </w:numPr>
    </w:pPr>
  </w:style>
  <w:style w:type="character" w:customStyle="1" w:styleId="ListBulletChar">
    <w:name w:val="List Bullet Char"/>
    <w:basedOn w:val="DefaultParagraphFont"/>
    <w:link w:val="ListBullet"/>
    <w:rsid w:val="005A7D2E"/>
    <w:rPr>
      <w:rFonts w:eastAsia="SimSun"/>
      <w:lang w:val="en-GB" w:eastAsia="en-US" w:bidi="ar-SA"/>
    </w:rPr>
  </w:style>
  <w:style w:type="paragraph" w:customStyle="1" w:styleId="StyleFigureLeft">
    <w:name w:val="Style Figure + Left"/>
    <w:basedOn w:val="Figure"/>
    <w:rsid w:val="005A7D2E"/>
    <w:pPr>
      <w:spacing w:before="0"/>
      <w:jc w:val="left"/>
    </w:pPr>
    <w:rPr>
      <w:szCs w:val="20"/>
    </w:rPr>
  </w:style>
  <w:style w:type="paragraph" w:customStyle="1" w:styleId="inlinepaper">
    <w:name w:val="inlinepaper"/>
    <w:basedOn w:val="Body"/>
    <w:rsid w:val="005B6434"/>
    <w:pPr>
      <w:spacing w:before="80" w:after="120"/>
      <w:ind w:left="567" w:right="567"/>
    </w:pPr>
  </w:style>
  <w:style w:type="paragraph" w:customStyle="1" w:styleId="inlinepapercentre">
    <w:name w:val="inlinepaper centre"/>
    <w:basedOn w:val="Body"/>
    <w:rsid w:val="005A7D2E"/>
    <w:pPr>
      <w:spacing w:before="120" w:after="80"/>
      <w:jc w:val="center"/>
    </w:pPr>
  </w:style>
  <w:style w:type="paragraph" w:customStyle="1" w:styleId="contact">
    <w:name w:val="contact"/>
    <w:basedOn w:val="Normal"/>
    <w:next w:val="Author"/>
    <w:rsid w:val="007844E7"/>
    <w:rPr>
      <w:rFonts w:ascii="Arial" w:eastAsia="Times New Roman" w:hAnsi="Arial" w:cs="NimbusSanL-Regu"/>
      <w:color w:val="001A66"/>
      <w:sz w:val="18"/>
      <w:szCs w:val="18"/>
      <w:lang w:eastAsia="en-GB"/>
    </w:rPr>
  </w:style>
  <w:style w:type="paragraph" w:customStyle="1" w:styleId="Institution">
    <w:name w:val="Institution"/>
    <w:basedOn w:val="Body"/>
    <w:rsid w:val="000025AD"/>
    <w:pPr>
      <w:framePr w:h="959" w:hRule="exact" w:wrap="auto" w:hAnchor="text" w:x="1582" w:y="1142"/>
      <w:spacing w:before="80" w:after="0" w:line="240" w:lineRule="auto"/>
      <w:ind w:left="113" w:hanging="113"/>
      <w:jc w:val="left"/>
    </w:pPr>
    <w:rPr>
      <w:rFonts w:ascii="Arial" w:hAnsi="Arial" w:cs="Arial"/>
      <w:sz w:val="21"/>
    </w:rPr>
  </w:style>
  <w:style w:type="character" w:customStyle="1" w:styleId="BodyTextIndentChar">
    <w:name w:val="Body Text Indent Char"/>
    <w:basedOn w:val="DefaultParagraphFont"/>
    <w:link w:val="BodyTextIndent"/>
    <w:semiHidden/>
    <w:rsid w:val="000025AD"/>
    <w:rPr>
      <w:rFonts w:eastAsia="Times New Roman"/>
      <w:sz w:val="24"/>
      <w:szCs w:val="24"/>
      <w:lang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eastAsia="en-US"/>
    </w:rPr>
  </w:style>
  <w:style w:type="paragraph" w:styleId="Heading1">
    <w:name w:val="heading 1"/>
    <w:basedOn w:val="Normal"/>
    <w:next w:val="Normal"/>
    <w:qFormat/>
    <w:rsid w:val="0017253A"/>
    <w:pPr>
      <w:keepNext/>
      <w:numPr>
        <w:numId w:val="3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220E2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220E29"/>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ind w:left="284" w:hanging="284"/>
      <w:jc w:val="both"/>
    </w:pPr>
  </w:style>
  <w:style w:type="paragraph" w:customStyle="1" w:styleId="PaperTitle">
    <w:name w:val="Paper Title"/>
    <w:basedOn w:val="Normal"/>
    <w:rsid w:val="00EF201F"/>
    <w:pPr>
      <w:spacing w:before="200" w:after="320"/>
    </w:pPr>
    <w:rPr>
      <w:rFonts w:ascii="Arial" w:hAnsi="Arial"/>
      <w:b/>
      <w:color w:val="001A66"/>
      <w:sz w:val="34"/>
    </w:rPr>
  </w:style>
  <w:style w:type="paragraph" w:customStyle="1" w:styleId="Author">
    <w:name w:val="Author"/>
    <w:basedOn w:val="Normal"/>
    <w:next w:val="contact"/>
    <w:rsid w:val="000025AD"/>
    <w:pPr>
      <w:spacing w:before="80"/>
    </w:pPr>
    <w:rPr>
      <w:rFonts w:ascii="Arial" w:hAnsi="Arial"/>
      <w:sz w:val="21"/>
    </w:rPr>
  </w:style>
  <w:style w:type="paragraph" w:customStyle="1" w:styleId="Affiliation-Address">
    <w:name w:val="Affiliation-Address"/>
    <w:basedOn w:val="Normal"/>
    <w:pPr>
      <w:jc w:val="center"/>
    </w:pPr>
  </w:style>
  <w:style w:type="paragraph" w:customStyle="1" w:styleId="Fax-Email-URL">
    <w:name w:val="Fax-Email-URL"/>
    <w:basedOn w:val="Affiliation-Address"/>
    <w:rPr>
      <w:rFonts w:ascii="Courier New" w:hAnsi="Courier New"/>
      <w:snapToGrid w:val="0"/>
      <w:lang w:val="pt-PT"/>
    </w:rPr>
  </w:style>
  <w:style w:type="paragraph" w:customStyle="1" w:styleId="Section">
    <w:name w:val="Section"/>
    <w:basedOn w:val="Normal"/>
    <w:next w:val="Normal"/>
    <w:rsid w:val="00064D65"/>
    <w:pPr>
      <w:tabs>
        <w:tab w:val="left" w:pos="284"/>
      </w:tabs>
      <w:spacing w:before="320" w:after="120"/>
      <w:jc w:val="both"/>
    </w:pPr>
    <w:rPr>
      <w:b/>
      <w:color w:val="001A66"/>
      <w:sz w:val="32"/>
    </w:rPr>
  </w:style>
  <w:style w:type="paragraph" w:customStyle="1" w:styleId="SubSection">
    <w:name w:val="SubSection"/>
    <w:basedOn w:val="Section"/>
    <w:rsid w:val="005476ED"/>
    <w:pPr>
      <w:keepNext/>
    </w:pPr>
    <w:rPr>
      <w:sz w:val="24"/>
    </w:rPr>
  </w:style>
  <w:style w:type="paragraph" w:styleId="Caption">
    <w:name w:val="caption"/>
    <w:basedOn w:val="List"/>
    <w:next w:val="Normal"/>
    <w:link w:val="CaptionChar"/>
    <w:qFormat/>
    <w:rsid w:val="003378AC"/>
    <w:pPr>
      <w:spacing w:after="100" w:line="230" w:lineRule="exact"/>
      <w:ind w:left="0" w:firstLine="0"/>
    </w:pPr>
    <w:rPr>
      <w:color w:val="001A66"/>
    </w:rPr>
  </w:style>
  <w:style w:type="character" w:customStyle="1" w:styleId="CaptionChar">
    <w:name w:val="Caption Char"/>
    <w:basedOn w:val="DefaultParagraphFont"/>
    <w:link w:val="Caption"/>
    <w:rsid w:val="003378AC"/>
    <w:rPr>
      <w:rFonts w:eastAsia="SimSun"/>
      <w:color w:val="001A66"/>
      <w:lang w:val="en-GB" w:eastAsia="en-US" w:bidi="ar-SA"/>
    </w:rPr>
  </w:style>
  <w:style w:type="character" w:styleId="Hyperlink">
    <w:name w:val="Hyperlink"/>
    <w:basedOn w:val="DefaultParagraphFont"/>
    <w:rPr>
      <w:color w:val="0000FF"/>
      <w:u w:val="single"/>
    </w:rPr>
  </w:style>
  <w:style w:type="paragraph" w:styleId="BalloonText">
    <w:name w:val="Balloon Text"/>
    <w:basedOn w:val="Normal"/>
    <w:semiHidden/>
    <w:rsid w:val="00A449E8"/>
    <w:rPr>
      <w:rFonts w:ascii="Tahoma" w:hAnsi="Tahoma" w:cs="Tahoma"/>
      <w:sz w:val="16"/>
      <w:szCs w:val="16"/>
    </w:rPr>
  </w:style>
  <w:style w:type="paragraph" w:customStyle="1" w:styleId="Sectionnumbered">
    <w:name w:val="Section numbered"/>
    <w:basedOn w:val="Section"/>
    <w:rsid w:val="00961D3E"/>
    <w:pPr>
      <w:numPr>
        <w:numId w:val="35"/>
      </w:numPr>
    </w:pPr>
  </w:style>
  <w:style w:type="paragraph" w:customStyle="1" w:styleId="SubSectionnumbered">
    <w:name w:val="SubSection numbered"/>
    <w:basedOn w:val="SubSection"/>
    <w:rsid w:val="00961D3E"/>
    <w:pPr>
      <w:numPr>
        <w:ilvl w:val="1"/>
        <w:numId w:val="35"/>
      </w:numPr>
      <w:spacing w:before="280" w:after="100"/>
    </w:pPr>
  </w:style>
  <w:style w:type="paragraph" w:customStyle="1" w:styleId="Bodyindent">
    <w:name w:val="Body indent"/>
    <w:basedOn w:val="Normal"/>
    <w:link w:val="BodyindentChar"/>
    <w:rsid w:val="005476ED"/>
    <w:pPr>
      <w:suppressAutoHyphens/>
      <w:spacing w:after="40" w:line="230" w:lineRule="exact"/>
      <w:ind w:firstLine="284"/>
      <w:jc w:val="both"/>
    </w:pPr>
    <w:rPr>
      <w:rFonts w:eastAsia="Times New Roman"/>
      <w:szCs w:val="24"/>
      <w:lang w:eastAsia="ar-SA"/>
    </w:rPr>
  </w:style>
  <w:style w:type="character" w:customStyle="1" w:styleId="BodyindentChar">
    <w:name w:val="Body indent Char"/>
    <w:basedOn w:val="DefaultParagraphFont"/>
    <w:link w:val="Bodyindent"/>
    <w:rsid w:val="005476ED"/>
    <w:rPr>
      <w:szCs w:val="24"/>
      <w:lang w:val="en-GB" w:eastAsia="ar-SA" w:bidi="ar-SA"/>
    </w:rPr>
  </w:style>
  <w:style w:type="paragraph" w:customStyle="1" w:styleId="Figure">
    <w:name w:val="Figure"/>
    <w:basedOn w:val="Normal"/>
    <w:next w:val="SubFigureNumbers"/>
    <w:link w:val="FigureChar"/>
    <w:rsid w:val="005476ED"/>
    <w:pPr>
      <w:keepNext/>
      <w:suppressLineNumbers/>
      <w:suppressAutoHyphens/>
      <w:spacing w:before="120"/>
      <w:jc w:val="center"/>
    </w:pPr>
    <w:rPr>
      <w:rFonts w:eastAsia="Times New Roman"/>
      <w:i/>
      <w:iCs/>
      <w:szCs w:val="24"/>
      <w:lang w:eastAsia="ar-SA"/>
    </w:rPr>
  </w:style>
  <w:style w:type="paragraph" w:customStyle="1" w:styleId="SubFigureNumbers">
    <w:name w:val="SubFigureNumbers"/>
    <w:basedOn w:val="Figure"/>
    <w:next w:val="Caption"/>
    <w:rsid w:val="003378AC"/>
    <w:pPr>
      <w:spacing w:before="0"/>
      <w:jc w:val="left"/>
    </w:pPr>
    <w:rPr>
      <w:i w:val="0"/>
    </w:rPr>
  </w:style>
  <w:style w:type="character" w:customStyle="1" w:styleId="FigureChar">
    <w:name w:val="Figure Char"/>
    <w:basedOn w:val="CaptionChar"/>
    <w:link w:val="Figure"/>
    <w:rsid w:val="003378AC"/>
    <w:rPr>
      <w:rFonts w:eastAsia="SimSun"/>
      <w:i/>
      <w:iCs/>
      <w:color w:val="001A66"/>
      <w:szCs w:val="24"/>
      <w:lang w:val="en-GB" w:eastAsia="ar-SA" w:bidi="ar-SA"/>
    </w:rPr>
  </w:style>
  <w:style w:type="paragraph" w:customStyle="1" w:styleId="Bodyitemize">
    <w:name w:val="Body itemize"/>
    <w:basedOn w:val="Normal"/>
    <w:rsid w:val="005476ED"/>
    <w:pPr>
      <w:numPr>
        <w:numId w:val="16"/>
      </w:numPr>
      <w:suppressAutoHyphens/>
      <w:spacing w:line="240" w:lineRule="exact"/>
      <w:jc w:val="both"/>
    </w:pPr>
    <w:rPr>
      <w:rFonts w:eastAsia="Times New Roman"/>
      <w:szCs w:val="24"/>
      <w:lang w:eastAsia="ar-SA"/>
    </w:rPr>
  </w:style>
  <w:style w:type="character" w:customStyle="1" w:styleId="MTEquationSection">
    <w:name w:val="MTEquationSection"/>
    <w:basedOn w:val="DefaultParagraphFont"/>
    <w:rsid w:val="00090DA7"/>
    <w:rPr>
      <w:vanish w:val="0"/>
      <w:color w:val="FF0000"/>
    </w:rPr>
  </w:style>
  <w:style w:type="paragraph" w:customStyle="1" w:styleId="MTDisplayEquation">
    <w:name w:val="MTDisplayEquation"/>
    <w:basedOn w:val="Bodyindent"/>
    <w:next w:val="Bodyindent"/>
    <w:rsid w:val="002B29DF"/>
    <w:pPr>
      <w:tabs>
        <w:tab w:val="center" w:pos="3629"/>
        <w:tab w:val="right" w:pos="7258"/>
      </w:tabs>
      <w:spacing w:before="60" w:after="60" w:line="240" w:lineRule="auto"/>
    </w:pPr>
  </w:style>
  <w:style w:type="paragraph" w:styleId="Footer">
    <w:name w:val="footer"/>
    <w:basedOn w:val="Normal"/>
    <w:rsid w:val="007A15C6"/>
    <w:pPr>
      <w:tabs>
        <w:tab w:val="center" w:pos="4153"/>
        <w:tab w:val="right" w:pos="8306"/>
      </w:tabs>
    </w:pPr>
  </w:style>
  <w:style w:type="character" w:styleId="PageNumber">
    <w:name w:val="page number"/>
    <w:basedOn w:val="DefaultParagraphFont"/>
    <w:rsid w:val="007A15C6"/>
  </w:style>
  <w:style w:type="paragraph" w:styleId="Header">
    <w:name w:val="header"/>
    <w:basedOn w:val="Normal"/>
    <w:rsid w:val="008C28F1"/>
    <w:pPr>
      <w:tabs>
        <w:tab w:val="center" w:pos="4153"/>
        <w:tab w:val="right" w:pos="8306"/>
      </w:tabs>
    </w:pPr>
  </w:style>
  <w:style w:type="character" w:styleId="CommentReference">
    <w:name w:val="annotation reference"/>
    <w:basedOn w:val="DefaultParagraphFont"/>
    <w:semiHidden/>
    <w:rsid w:val="00551EFC"/>
    <w:rPr>
      <w:sz w:val="16"/>
      <w:szCs w:val="16"/>
    </w:rPr>
  </w:style>
  <w:style w:type="paragraph" w:styleId="CommentText">
    <w:name w:val="annotation text"/>
    <w:basedOn w:val="Normal"/>
    <w:semiHidden/>
    <w:rsid w:val="00551EFC"/>
  </w:style>
  <w:style w:type="paragraph" w:styleId="CommentSubject">
    <w:name w:val="annotation subject"/>
    <w:basedOn w:val="CommentText"/>
    <w:next w:val="CommentText"/>
    <w:semiHidden/>
    <w:rsid w:val="00551EFC"/>
    <w:rPr>
      <w:b/>
      <w:bCs/>
    </w:rPr>
  </w:style>
  <w:style w:type="paragraph" w:styleId="BodyTextIndent">
    <w:name w:val="Body Text Indent"/>
    <w:basedOn w:val="Normal"/>
    <w:link w:val="BodyTextIndentChar"/>
    <w:semiHidden/>
    <w:rsid w:val="00220E29"/>
    <w:pPr>
      <w:ind w:left="1080" w:hanging="372"/>
    </w:pPr>
    <w:rPr>
      <w:rFonts w:eastAsia="Times New Roman"/>
      <w:sz w:val="24"/>
      <w:szCs w:val="24"/>
      <w:lang w:eastAsia="de-DE"/>
    </w:rPr>
  </w:style>
  <w:style w:type="paragraph" w:customStyle="1" w:styleId="StyleHeading3Left127cmHanging089cm">
    <w:name w:val="Style Heading 3 + Left:  1.27 cm Hanging:  0.89 cm"/>
    <w:basedOn w:val="Heading3"/>
    <w:rsid w:val="00220E29"/>
    <w:pPr>
      <w:ind w:left="1224" w:hanging="504"/>
    </w:pPr>
    <w:rPr>
      <w:rFonts w:eastAsia="Times New Roman" w:cs="Times New Roman"/>
      <w:sz w:val="20"/>
      <w:szCs w:val="20"/>
    </w:rPr>
  </w:style>
  <w:style w:type="paragraph" w:customStyle="1" w:styleId="SubSubSection">
    <w:name w:val="SubSubSection"/>
    <w:basedOn w:val="SubSection"/>
    <w:rsid w:val="002B29DF"/>
    <w:pPr>
      <w:spacing w:before="60" w:after="60"/>
    </w:pPr>
    <w:rPr>
      <w:b w:val="0"/>
      <w:i/>
      <w:sz w:val="22"/>
    </w:rPr>
  </w:style>
  <w:style w:type="paragraph" w:customStyle="1" w:styleId="Abstract">
    <w:name w:val="Abstract"/>
    <w:basedOn w:val="Normal"/>
    <w:rsid w:val="005476ED"/>
    <w:pPr>
      <w:suppressAutoHyphens/>
      <w:ind w:left="567" w:right="567" w:firstLine="204"/>
      <w:jc w:val="both"/>
    </w:pPr>
    <w:rPr>
      <w:rFonts w:eastAsia="Times New Roman"/>
      <w:sz w:val="18"/>
      <w:szCs w:val="24"/>
      <w:lang w:eastAsia="ar-SA"/>
    </w:rPr>
  </w:style>
  <w:style w:type="character" w:customStyle="1" w:styleId="MemberType">
    <w:name w:val="MemberType"/>
    <w:basedOn w:val="DefaultParagraphFont"/>
    <w:rsid w:val="00A86B5F"/>
    <w:rPr>
      <w:rFonts w:ascii="Times New Roman" w:hAnsi="Times New Roman" w:cs="Times New Roman"/>
      <w:i/>
      <w:iCs/>
      <w:sz w:val="22"/>
      <w:szCs w:val="22"/>
    </w:rPr>
  </w:style>
  <w:style w:type="paragraph" w:styleId="Title">
    <w:name w:val="Title"/>
    <w:basedOn w:val="Normal"/>
    <w:next w:val="Normal"/>
    <w:autoRedefine/>
    <w:qFormat/>
    <w:rsid w:val="00A86B5F"/>
    <w:pPr>
      <w:framePr w:w="9360" w:hSpace="187" w:vSpace="187" w:wrap="notBeside" w:vAnchor="text" w:hAnchor="page" w:xAlign="center" w:y="1"/>
      <w:autoSpaceDE w:val="0"/>
      <w:autoSpaceDN w:val="0"/>
      <w:jc w:val="center"/>
    </w:pPr>
    <w:rPr>
      <w:rFonts w:eastAsia="Times New Roman"/>
      <w:b/>
      <w:kern w:val="28"/>
      <w:sz w:val="28"/>
      <w:szCs w:val="48"/>
      <w:lang w:val="en-US"/>
    </w:rPr>
  </w:style>
  <w:style w:type="paragraph" w:customStyle="1" w:styleId="References">
    <w:name w:val="References"/>
    <w:basedOn w:val="Normal"/>
    <w:rsid w:val="00064D65"/>
    <w:pPr>
      <w:autoSpaceDE w:val="0"/>
      <w:autoSpaceDN w:val="0"/>
      <w:spacing w:after="140"/>
      <w:ind w:left="340" w:hanging="340"/>
      <w:jc w:val="both"/>
    </w:pPr>
    <w:rPr>
      <w:rFonts w:eastAsia="Times New Roman"/>
      <w:sz w:val="18"/>
      <w:szCs w:val="16"/>
      <w:lang w:val="en-US"/>
    </w:rPr>
  </w:style>
  <w:style w:type="paragraph" w:customStyle="1" w:styleId="ReferenceHead">
    <w:name w:val="Reference Head"/>
    <w:basedOn w:val="Heading1"/>
    <w:rsid w:val="0047715F"/>
    <w:pPr>
      <w:autoSpaceDE w:val="0"/>
      <w:autoSpaceDN w:val="0"/>
      <w:spacing w:after="80"/>
    </w:pPr>
    <w:rPr>
      <w:rFonts w:ascii="Times New Roman" w:eastAsia="Times New Roman" w:hAnsi="Times New Roman" w:cs="Times New Roman"/>
      <w:bCs w:val="0"/>
      <w:kern w:val="28"/>
      <w:sz w:val="24"/>
      <w:szCs w:val="24"/>
      <w:lang w:val="en-US"/>
    </w:rPr>
  </w:style>
  <w:style w:type="table" w:styleId="TableGrid">
    <w:name w:val="Table Grid"/>
    <w:basedOn w:val="TableNormal"/>
    <w:rsid w:val="00FD09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semiHidden/>
    <w:rsid w:val="0017253A"/>
  </w:style>
  <w:style w:type="paragraph" w:customStyle="1" w:styleId="Body">
    <w:name w:val="Body"/>
    <w:basedOn w:val="Normal"/>
    <w:next w:val="Bodyindent"/>
    <w:link w:val="BodyChar2"/>
    <w:rsid w:val="004B1647"/>
    <w:pPr>
      <w:suppressAutoHyphens/>
      <w:spacing w:after="40" w:line="230" w:lineRule="exact"/>
      <w:jc w:val="both"/>
    </w:pPr>
    <w:rPr>
      <w:rFonts w:eastAsia="Times New Roman"/>
      <w:szCs w:val="24"/>
      <w:lang w:eastAsia="ar-SA"/>
    </w:rPr>
  </w:style>
  <w:style w:type="character" w:customStyle="1" w:styleId="BodyChar2">
    <w:name w:val="Body Char2"/>
    <w:basedOn w:val="DefaultParagraphFont"/>
    <w:link w:val="Body"/>
    <w:rsid w:val="004B1647"/>
    <w:rPr>
      <w:szCs w:val="24"/>
      <w:lang w:val="en-GB" w:eastAsia="ar-SA" w:bidi="ar-SA"/>
    </w:rPr>
  </w:style>
  <w:style w:type="paragraph" w:styleId="DocumentMap">
    <w:name w:val="Document Map"/>
    <w:basedOn w:val="Normal"/>
    <w:link w:val="DocumentMapChar"/>
    <w:rsid w:val="00C37DD1"/>
    <w:rPr>
      <w:rFonts w:ascii="Tahoma" w:hAnsi="Tahoma" w:cs="Tahoma"/>
      <w:sz w:val="16"/>
      <w:szCs w:val="16"/>
    </w:rPr>
  </w:style>
  <w:style w:type="character" w:customStyle="1" w:styleId="DocumentMapChar">
    <w:name w:val="Document Map Char"/>
    <w:basedOn w:val="DefaultParagraphFont"/>
    <w:link w:val="DocumentMap"/>
    <w:rsid w:val="00C37DD1"/>
    <w:rPr>
      <w:rFonts w:ascii="Tahoma" w:hAnsi="Tahoma" w:cs="Tahoma"/>
      <w:sz w:val="16"/>
      <w:szCs w:val="16"/>
      <w:lang w:eastAsia="en-US"/>
    </w:rPr>
  </w:style>
  <w:style w:type="paragraph" w:styleId="FootnoteText">
    <w:name w:val="footnote text"/>
    <w:basedOn w:val="Normal"/>
    <w:semiHidden/>
    <w:rsid w:val="00B878C1"/>
    <w:rPr>
      <w:sz w:val="16"/>
    </w:rPr>
  </w:style>
  <w:style w:type="character" w:styleId="FootnoteReference">
    <w:name w:val="footnote reference"/>
    <w:basedOn w:val="DefaultParagraphFont"/>
    <w:semiHidden/>
    <w:rsid w:val="00B878C1"/>
    <w:rPr>
      <w:vertAlign w:val="superscript"/>
    </w:rPr>
  </w:style>
  <w:style w:type="paragraph" w:customStyle="1" w:styleId="CaptionShort">
    <w:name w:val="Caption Short"/>
    <w:basedOn w:val="Caption"/>
    <w:next w:val="Body"/>
    <w:rsid w:val="00533FEE"/>
    <w:pPr>
      <w:jc w:val="center"/>
    </w:pPr>
  </w:style>
  <w:style w:type="paragraph" w:styleId="ListBullet">
    <w:name w:val="List Bullet"/>
    <w:basedOn w:val="Normal"/>
    <w:link w:val="ListBulletChar"/>
    <w:rsid w:val="005A7D2E"/>
    <w:pPr>
      <w:numPr>
        <w:numId w:val="19"/>
      </w:numPr>
    </w:pPr>
  </w:style>
  <w:style w:type="character" w:customStyle="1" w:styleId="ListBulletChar">
    <w:name w:val="List Bullet Char"/>
    <w:basedOn w:val="DefaultParagraphFont"/>
    <w:link w:val="ListBullet"/>
    <w:rsid w:val="005A7D2E"/>
    <w:rPr>
      <w:rFonts w:eastAsia="SimSun"/>
      <w:lang w:val="en-GB" w:eastAsia="en-US" w:bidi="ar-SA"/>
    </w:rPr>
  </w:style>
  <w:style w:type="paragraph" w:customStyle="1" w:styleId="StyleFigureLeft">
    <w:name w:val="Style Figure + Left"/>
    <w:basedOn w:val="Figure"/>
    <w:rsid w:val="005A7D2E"/>
    <w:pPr>
      <w:spacing w:before="0"/>
      <w:jc w:val="left"/>
    </w:pPr>
    <w:rPr>
      <w:szCs w:val="20"/>
    </w:rPr>
  </w:style>
  <w:style w:type="paragraph" w:customStyle="1" w:styleId="inlinepaper">
    <w:name w:val="inlinepaper"/>
    <w:basedOn w:val="Body"/>
    <w:rsid w:val="005B6434"/>
    <w:pPr>
      <w:spacing w:before="80" w:after="120"/>
      <w:ind w:left="567" w:right="567"/>
    </w:pPr>
  </w:style>
  <w:style w:type="paragraph" w:customStyle="1" w:styleId="inlinepapercentre">
    <w:name w:val="inlinepaper centre"/>
    <w:basedOn w:val="Body"/>
    <w:rsid w:val="005A7D2E"/>
    <w:pPr>
      <w:spacing w:before="120" w:after="80"/>
      <w:jc w:val="center"/>
    </w:pPr>
  </w:style>
  <w:style w:type="paragraph" w:customStyle="1" w:styleId="contact">
    <w:name w:val="contact"/>
    <w:basedOn w:val="Normal"/>
    <w:next w:val="Author"/>
    <w:rsid w:val="007844E7"/>
    <w:rPr>
      <w:rFonts w:ascii="Arial" w:eastAsia="Times New Roman" w:hAnsi="Arial" w:cs="NimbusSanL-Regu"/>
      <w:color w:val="001A66"/>
      <w:sz w:val="18"/>
      <w:szCs w:val="18"/>
      <w:lang w:eastAsia="en-GB"/>
    </w:rPr>
  </w:style>
  <w:style w:type="paragraph" w:customStyle="1" w:styleId="Institution">
    <w:name w:val="Institution"/>
    <w:basedOn w:val="Body"/>
    <w:rsid w:val="000025AD"/>
    <w:pPr>
      <w:framePr w:h="959" w:hRule="exact" w:wrap="auto" w:hAnchor="text" w:x="1582" w:y="1142"/>
      <w:spacing w:before="80" w:after="0" w:line="240" w:lineRule="auto"/>
      <w:ind w:left="113" w:hanging="113"/>
      <w:jc w:val="left"/>
    </w:pPr>
    <w:rPr>
      <w:rFonts w:ascii="Arial" w:hAnsi="Arial" w:cs="Arial"/>
      <w:sz w:val="21"/>
    </w:rPr>
  </w:style>
  <w:style w:type="character" w:customStyle="1" w:styleId="BodyTextIndentChar">
    <w:name w:val="Body Text Indent Char"/>
    <w:basedOn w:val="DefaultParagraphFont"/>
    <w:link w:val="BodyTextIndent"/>
    <w:semiHidden/>
    <w:rsid w:val="000025AD"/>
    <w:rPr>
      <w:rFonts w:eastAsia="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867784">
      <w:bodyDiv w:val="1"/>
      <w:marLeft w:val="0"/>
      <w:marRight w:val="0"/>
      <w:marTop w:val="0"/>
      <w:marBottom w:val="0"/>
      <w:divBdr>
        <w:top w:val="none" w:sz="0" w:space="0" w:color="auto"/>
        <w:left w:val="none" w:sz="0" w:space="0" w:color="auto"/>
        <w:bottom w:val="none" w:sz="0" w:space="0" w:color="auto"/>
        <w:right w:val="none" w:sz="0" w:space="0" w:color="auto"/>
      </w:divBdr>
    </w:div>
    <w:div w:id="604658952">
      <w:bodyDiv w:val="1"/>
      <w:marLeft w:val="0"/>
      <w:marRight w:val="0"/>
      <w:marTop w:val="0"/>
      <w:marBottom w:val="0"/>
      <w:divBdr>
        <w:top w:val="none" w:sz="0" w:space="0" w:color="auto"/>
        <w:left w:val="none" w:sz="0" w:space="0" w:color="auto"/>
        <w:bottom w:val="none" w:sz="0" w:space="0" w:color="auto"/>
        <w:right w:val="none" w:sz="0" w:space="0" w:color="auto"/>
      </w:divBdr>
    </w:div>
    <w:div w:id="788430275">
      <w:bodyDiv w:val="1"/>
      <w:marLeft w:val="0"/>
      <w:marRight w:val="0"/>
      <w:marTop w:val="0"/>
      <w:marBottom w:val="0"/>
      <w:divBdr>
        <w:top w:val="none" w:sz="0" w:space="0" w:color="auto"/>
        <w:left w:val="none" w:sz="0" w:space="0" w:color="auto"/>
        <w:bottom w:val="none" w:sz="0" w:space="0" w:color="auto"/>
        <w:right w:val="none" w:sz="0" w:space="0" w:color="auto"/>
      </w:divBdr>
    </w:div>
    <w:div w:id="997030318">
      <w:bodyDiv w:val="1"/>
      <w:marLeft w:val="0"/>
      <w:marRight w:val="0"/>
      <w:marTop w:val="0"/>
      <w:marBottom w:val="0"/>
      <w:divBdr>
        <w:top w:val="none" w:sz="0" w:space="0" w:color="auto"/>
        <w:left w:val="none" w:sz="0" w:space="0" w:color="auto"/>
        <w:bottom w:val="none" w:sz="0" w:space="0" w:color="auto"/>
        <w:right w:val="none" w:sz="0" w:space="0" w:color="auto"/>
      </w:divBdr>
    </w:div>
    <w:div w:id="1150251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header" Target="header3.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B4AADF-E252-2941-97B4-5AAE85302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895</Words>
  <Characters>5108</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Author Guidelines for the British Machine Vision Conference</vt:lpstr>
    </vt:vector>
  </TitlesOfParts>
  <Company>Kingston University</Company>
  <LinksUpToDate>false</LinksUpToDate>
  <CharactersWithSpaces>5992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the British Machine Vision Conference</dc:title>
  <dc:subject>BMVC final paper template</dc:subject>
  <dc:creator>Norbert Buch</dc:creator>
  <dc:description>for questions contact n.buch@theiet.org</dc:description>
  <cp:lastModifiedBy>Jingjing Deng</cp:lastModifiedBy>
  <cp:revision>9</cp:revision>
  <cp:lastPrinted>2014-07-09T07:40:00Z</cp:lastPrinted>
  <dcterms:created xsi:type="dcterms:W3CDTF">2014-07-08T15:52:00Z</dcterms:created>
  <dcterms:modified xsi:type="dcterms:W3CDTF">2015-06-21T10:10:00Z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G:\Norbert_Work\Bibliography\PhD\Research_BIB.bib</vt:lpwstr>
  </property>
  <property fmtid="{D5CDD505-2E9C-101B-9397-08002B2CF9AE}" pid="3" name="BIBSTYLE">
    <vt:lpwstr>plain</vt:lpwstr>
  </property>
  <property fmtid="{D5CDD505-2E9C-101B-9397-08002B2CF9AE}" pid="4" name="MTEquationSection">
    <vt:lpwstr>1</vt:lpwstr>
  </property>
  <property fmtid="{D5CDD505-2E9C-101B-9397-08002B2CF9AE}" pid="5" name="MTEquationNumber2">
    <vt:lpwstr>(#E1)</vt:lpwstr>
  </property>
  <property fmtid="{D5CDD505-2E9C-101B-9397-08002B2CF9AE}" pid="6"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7" name="MTPreferences 1">
    <vt:lpwstr>
Full=10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8"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9"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10" name="MTPreferenceSource">
    <vt:lpwstr>TIMES+SYMBOL 10.EQP</vt:lpwstr>
  </property>
  <property fmtid="{D5CDD505-2E9C-101B-9397-08002B2CF9AE}" pid="11" name="MTWinEqns">
    <vt:bool>true</vt:bool>
  </property>
</Properties>
</file>