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Before 100 metres- try to accelerate till you reach the hairpin turn(ideally before the </w:t>
      </w:r>
      <w:r w:rsidDel="00000000" w:rsidR="00000000" w:rsidRPr="00000000">
        <w:rPr>
          <w:rtl w:val="0"/>
        </w:rPr>
        <w:t xml:space="preserve">braking</w:t>
      </w:r>
      <w:r w:rsidDel="00000000" w:rsidR="00000000" w:rsidRPr="00000000">
        <w:rPr>
          <w:rtl w:val="0"/>
        </w:rPr>
        <w:t xml:space="preserve"> point)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soon as you reach the curve, you should apply brakes.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Before you turn into the corner you'll usually need to change down.(Gear down)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Steer left until apex and unwinding after.(no acceleration or brakes should be applied)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After the turn, gear shift up and throttle it to max(accelerate)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