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9859" w14:textId="77777777" w:rsidR="007C233F" w:rsidRDefault="00000000">
      <w:pPr>
        <w:spacing w:after="40"/>
        <w:jc w:val="center"/>
      </w:pPr>
      <w:r>
        <w:rPr>
          <w:rFonts w:ascii="Arial" w:hAnsi="Arial"/>
          <w:b/>
          <w:color w:val="1A365D"/>
          <w:sz w:val="36"/>
        </w:rPr>
        <w:t>Term 3 Robotics Challenge 2026 (Control) [20pts]</w:t>
      </w:r>
    </w:p>
    <w:p w14:paraId="4E7E7FD9" w14:textId="77777777" w:rsidR="007C233F" w:rsidRDefault="00000000">
      <w:pPr>
        <w:spacing w:after="360"/>
        <w:jc w:val="center"/>
      </w:pPr>
      <w:r>
        <w:rPr>
          <w:rFonts w:ascii="Arial" w:hAnsi="Arial"/>
          <w:color w:val="4A5568"/>
          <w:sz w:val="28"/>
        </w:rPr>
        <w:t>Trial Runs #2 Checklist: June 2, 2026</w:t>
      </w:r>
    </w:p>
    <w:p w14:paraId="65FB88DD" w14:textId="77777777" w:rsidR="007C233F" w:rsidRDefault="00000000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Grading Policy &amp; Rules</w:t>
      </w:r>
    </w:p>
    <w:p w14:paraId="7DBE68BD" w14:textId="59E42263" w:rsidR="007C233F" w:rsidRDefault="00000000">
      <w:pPr>
        <w:spacing w:after="120"/>
      </w:pPr>
      <w:r>
        <w:rPr>
          <w:rFonts w:ascii="Arial" w:hAnsi="Arial"/>
          <w:color w:val="2D3748"/>
        </w:rPr>
        <w:t xml:space="preserve">• Grading is based on the full completion of the </w:t>
      </w:r>
      <w:r w:rsidR="000301B6">
        <w:rPr>
          <w:rFonts w:ascii="Arial" w:hAnsi="Arial"/>
          <w:color w:val="2D3748"/>
        </w:rPr>
        <w:t>8</w:t>
      </w:r>
      <w:r>
        <w:rPr>
          <w:rFonts w:ascii="Arial" w:hAnsi="Arial"/>
          <w:color w:val="2D3748"/>
        </w:rPr>
        <w:t xml:space="preserve"> control and navigation tasks detailed below.</w:t>
      </w:r>
      <w:r>
        <w:rPr>
          <w:rFonts w:ascii="Arial" w:hAnsi="Arial"/>
          <w:color w:val="2D3748"/>
        </w:rPr>
        <w:br/>
        <w:t>• Each team is allocated exactly 20 minutes in total (4 minutes for setup/removal and 16 minutes of active testing within their task slot).</w:t>
      </w:r>
      <w:r>
        <w:rPr>
          <w:rFonts w:ascii="Arial" w:hAnsi="Arial"/>
          <w:color w:val="2D3748"/>
        </w:rPr>
        <w:br/>
        <w:t>• A maximum of 2 trials (1 reset) is allowed per task.</w:t>
      </w:r>
      <w:r>
        <w:rPr>
          <w:rFonts w:ascii="Arial" w:hAnsi="Arial"/>
          <w:color w:val="2D3748"/>
        </w:rPr>
        <w:br/>
        <w:t>• Penalty: A 1-point deduction will be strictly applied for each manual intervention.</w:t>
      </w:r>
    </w:p>
    <w:p w14:paraId="510E2B8E" w14:textId="64541090" w:rsidR="000301B6" w:rsidRPr="000301B6" w:rsidRDefault="000301B6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Checklist</w:t>
      </w:r>
      <w:r>
        <w:rPr>
          <w:rFonts w:ascii="Arial" w:hAnsi="Arial"/>
          <w:b/>
          <w:color w:val="4A5568"/>
          <w:sz w:val="26"/>
        </w:rPr>
        <w:t>s</w:t>
      </w:r>
    </w:p>
    <w:p w14:paraId="7EC7377F" w14:textId="1E2A1FAE" w:rsidR="007C233F" w:rsidRDefault="00000000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1. Standard Line Tracking [2pts]</w:t>
      </w:r>
    </w:p>
    <w:p w14:paraId="3BA9036A" w14:textId="320DD24F" w:rsidR="007C233F" w:rsidRDefault="00000000">
      <w:pPr>
        <w:spacing w:after="80"/>
      </w:pPr>
      <w:r>
        <w:rPr>
          <w:rFonts w:ascii="Arial" w:hAnsi="Arial"/>
          <w:color w:val="2D3748"/>
        </w:rPr>
        <w:t xml:space="preserve">Task: The robot must navigate from </w:t>
      </w:r>
      <w:r w:rsidR="001F6199">
        <w:rPr>
          <w:rFonts w:ascii="Arial" w:hAnsi="Arial"/>
          <w:color w:val="2D3748"/>
        </w:rPr>
        <w:t>“</w:t>
      </w:r>
      <w:r>
        <w:rPr>
          <w:rFonts w:ascii="Arial" w:hAnsi="Arial"/>
          <w:color w:val="2D3748"/>
        </w:rPr>
        <w:t>Start"</w:t>
      </w:r>
      <w:r w:rsidR="001F6199">
        <w:rPr>
          <w:rFonts w:ascii="Arial" w:hAnsi="Arial"/>
          <w:color w:val="2D3748"/>
        </w:rPr>
        <w:t xml:space="preserve"> (e.g., its deployment area) </w:t>
      </w:r>
      <w:r>
        <w:rPr>
          <w:rFonts w:ascii="Arial" w:hAnsi="Arial"/>
          <w:color w:val="2D3748"/>
        </w:rPr>
        <w:t xml:space="preserve">to the </w:t>
      </w:r>
      <w:r w:rsidR="001F6199">
        <w:rPr>
          <w:rFonts w:ascii="Arial" w:hAnsi="Arial"/>
          <w:color w:val="2D3748"/>
        </w:rPr>
        <w:t xml:space="preserve">“Destination” (e.g., </w:t>
      </w:r>
      <w:r>
        <w:rPr>
          <w:rFonts w:ascii="Arial" w:hAnsi="Arial"/>
          <w:color w:val="2D3748"/>
        </w:rPr>
        <w:t>exit</w:t>
      </w:r>
      <w:r w:rsidR="001F6199">
        <w:rPr>
          <w:rFonts w:ascii="Arial" w:hAnsi="Arial"/>
          <w:color w:val="2D3748"/>
        </w:rPr>
        <w:t xml:space="preserve"> door)</w:t>
      </w:r>
      <w:r>
        <w:rPr>
          <w:rFonts w:ascii="Arial" w:hAnsi="Arial"/>
          <w:color w:val="2D3748"/>
        </w:rPr>
        <w:t>, following a solid black line smoothly without losing tracking.</w:t>
      </w:r>
    </w:p>
    <w:p w14:paraId="5DF4D225" w14:textId="77777777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Success (2 pts): </w:t>
      </w:r>
      <w:r>
        <w:rPr>
          <w:rFonts w:ascii="Arial" w:hAnsi="Arial"/>
          <w:color w:val="2D3748"/>
        </w:rPr>
        <w:t>Successfully navigates the full path within 30 seconds without permanently losing the line.</w:t>
      </w:r>
    </w:p>
    <w:p w14:paraId="142ED113" w14:textId="741E7F72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Partial Credit (1 pt): </w:t>
      </w:r>
      <w:r>
        <w:rPr>
          <w:rFonts w:ascii="Arial" w:hAnsi="Arial"/>
          <w:color w:val="2D3748"/>
        </w:rPr>
        <w:t>Completes at least half of the tracking line before a failure occurs.</w:t>
      </w:r>
    </w:p>
    <w:p w14:paraId="63179480" w14:textId="77777777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Failure (0 pts): </w:t>
      </w:r>
      <w:r>
        <w:rPr>
          <w:rFonts w:ascii="Arial" w:hAnsi="Arial"/>
          <w:color w:val="2D3748"/>
        </w:rPr>
        <w:t>Stops prematurely, departs entirely from the marked track, or fails to advance.</w:t>
      </w:r>
    </w:p>
    <w:p w14:paraId="1AA8E119" w14:textId="7AEE6CE6" w:rsidR="007C233F" w:rsidRDefault="00000000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 xml:space="preserve">2. Intersection </w:t>
      </w:r>
      <w:r w:rsidR="00F02409">
        <w:rPr>
          <w:rFonts w:ascii="Arial" w:hAnsi="Arial"/>
          <w:b/>
          <w:color w:val="4A5568"/>
          <w:sz w:val="26"/>
        </w:rPr>
        <w:t xml:space="preserve">&amp; Tag </w:t>
      </w:r>
      <w:r>
        <w:rPr>
          <w:rFonts w:ascii="Arial" w:hAnsi="Arial"/>
          <w:b/>
          <w:color w:val="4A5568"/>
          <w:sz w:val="26"/>
        </w:rPr>
        <w:t>Alignment [2pts]</w:t>
      </w:r>
    </w:p>
    <w:p w14:paraId="5BD03374" w14:textId="510C3BEA" w:rsidR="007C233F" w:rsidRDefault="00000000">
      <w:pPr>
        <w:spacing w:after="80"/>
      </w:pPr>
      <w:r>
        <w:rPr>
          <w:rFonts w:ascii="Arial" w:hAnsi="Arial"/>
          <w:color w:val="2D3748"/>
        </w:rPr>
        <w:t>Task: The robot must follow a branched line inside the base, correctly identify the bifurcation, and deliberately stop its line-following behavio</w:t>
      </w:r>
      <w:r w:rsidR="000301B6">
        <w:rPr>
          <w:rFonts w:ascii="Arial" w:hAnsi="Arial"/>
          <w:color w:val="2D3748"/>
        </w:rPr>
        <w:t>u</w:t>
      </w:r>
      <w:r>
        <w:rPr>
          <w:rFonts w:ascii="Arial" w:hAnsi="Arial"/>
          <w:color w:val="2D3748"/>
        </w:rPr>
        <w:t>r over the designated 'B' RFID tag to request exit clearance.</w:t>
      </w:r>
    </w:p>
    <w:p w14:paraId="5D52CBE5" w14:textId="38A1EA36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Success (2 pts): </w:t>
      </w:r>
      <w:r>
        <w:rPr>
          <w:rFonts w:ascii="Arial" w:hAnsi="Arial"/>
          <w:color w:val="2D3748"/>
        </w:rPr>
        <w:t xml:space="preserve">Autonomously follows the correct line branch and </w:t>
      </w:r>
      <w:proofErr w:type="spellStart"/>
      <w:r>
        <w:rPr>
          <w:rFonts w:ascii="Arial" w:hAnsi="Arial"/>
          <w:color w:val="2D3748"/>
        </w:rPr>
        <w:t>centers</w:t>
      </w:r>
      <w:proofErr w:type="spellEnd"/>
      <w:r>
        <w:rPr>
          <w:rFonts w:ascii="Arial" w:hAnsi="Arial"/>
          <w:color w:val="2D3748"/>
        </w:rPr>
        <w:t xml:space="preserve"> its sensor array over the RFID tag within </w:t>
      </w:r>
      <w:r w:rsidR="002914E5">
        <w:rPr>
          <w:rFonts w:ascii="Arial" w:hAnsi="Arial"/>
          <w:color w:val="2D3748"/>
        </w:rPr>
        <w:t>45</w:t>
      </w:r>
      <w:r>
        <w:rPr>
          <w:rFonts w:ascii="Arial" w:hAnsi="Arial"/>
          <w:color w:val="2D3748"/>
        </w:rPr>
        <w:t xml:space="preserve"> seconds.</w:t>
      </w:r>
    </w:p>
    <w:p w14:paraId="4C64F977" w14:textId="213245E8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Partial Credit (1 pt): </w:t>
      </w:r>
      <w:r>
        <w:rPr>
          <w:rFonts w:ascii="Arial" w:hAnsi="Arial"/>
          <w:color w:val="2D3748"/>
        </w:rPr>
        <w:t>Follows the track but misses the branch/tag alignment, requiring manual reset.</w:t>
      </w:r>
    </w:p>
    <w:p w14:paraId="58C32BF0" w14:textId="77777777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Failure (0 pts): </w:t>
      </w:r>
      <w:r>
        <w:rPr>
          <w:rFonts w:ascii="Arial" w:hAnsi="Arial"/>
          <w:color w:val="2D3748"/>
        </w:rPr>
        <w:t>Ignores the path intersection entirely, drives off-course, or fails to halt over the target.</w:t>
      </w:r>
    </w:p>
    <w:p w14:paraId="0E819DD0" w14:textId="32556B4D" w:rsidR="007C233F" w:rsidRDefault="00F75CDD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3. Solid Grid Navigation (Left Half Arena) [</w:t>
      </w:r>
      <w:r w:rsidR="002914E5">
        <w:rPr>
          <w:rFonts w:ascii="Arial" w:hAnsi="Arial"/>
          <w:b/>
          <w:color w:val="4A5568"/>
          <w:sz w:val="26"/>
        </w:rPr>
        <w:t>3</w:t>
      </w:r>
      <w:r>
        <w:rPr>
          <w:rFonts w:ascii="Arial" w:hAnsi="Arial"/>
          <w:b/>
          <w:color w:val="4A5568"/>
          <w:sz w:val="26"/>
        </w:rPr>
        <w:t>pts]</w:t>
      </w:r>
    </w:p>
    <w:p w14:paraId="1D8FE498" w14:textId="53D97FBE" w:rsidR="007C233F" w:rsidRDefault="00000000">
      <w:pPr>
        <w:spacing w:after="80"/>
      </w:pPr>
      <w:r>
        <w:rPr>
          <w:rFonts w:ascii="Arial" w:hAnsi="Arial"/>
          <w:color w:val="2D3748"/>
        </w:rPr>
        <w:t>Task: The robot must operate on the left side of the Main Arena, using its sensor array to follow solid grid lines that connect the underlying RFID nodes.</w:t>
      </w:r>
    </w:p>
    <w:p w14:paraId="34415F41" w14:textId="781B010D" w:rsidR="007C233F" w:rsidRPr="002914E5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>Success (</w:t>
      </w:r>
      <w:r w:rsidR="002914E5">
        <w:rPr>
          <w:rFonts w:ascii="Arial" w:hAnsi="Arial"/>
          <w:b/>
          <w:color w:val="2D3748"/>
        </w:rPr>
        <w:t>3</w:t>
      </w:r>
      <w:r>
        <w:rPr>
          <w:rFonts w:ascii="Arial" w:hAnsi="Arial"/>
          <w:b/>
          <w:color w:val="2D3748"/>
        </w:rPr>
        <w:t xml:space="preserve"> pts): </w:t>
      </w:r>
      <w:r>
        <w:rPr>
          <w:rFonts w:ascii="Arial" w:hAnsi="Arial"/>
          <w:color w:val="2D3748"/>
        </w:rPr>
        <w:t xml:space="preserve">Smoothly executes grid-line tracking across multiple nodes for 1 meter within </w:t>
      </w:r>
      <w:r w:rsidR="002914E5">
        <w:rPr>
          <w:rFonts w:ascii="Arial" w:hAnsi="Arial"/>
          <w:color w:val="2D3748"/>
        </w:rPr>
        <w:t>45</w:t>
      </w:r>
      <w:r>
        <w:rPr>
          <w:rFonts w:ascii="Arial" w:hAnsi="Arial"/>
          <w:color w:val="2D3748"/>
        </w:rPr>
        <w:t xml:space="preserve"> seconds.</w:t>
      </w:r>
    </w:p>
    <w:p w14:paraId="0F918A4C" w14:textId="297E541D" w:rsidR="002914E5" w:rsidRDefault="002914E5" w:rsidP="002914E5">
      <w:pPr>
        <w:pStyle w:val="ListBullet"/>
        <w:spacing w:after="60"/>
      </w:pPr>
      <w:r>
        <w:rPr>
          <w:rFonts w:ascii="Arial" w:hAnsi="Arial"/>
          <w:b/>
          <w:color w:val="2D3748"/>
        </w:rPr>
        <w:t>Partial Credit</w:t>
      </w:r>
      <w:r>
        <w:rPr>
          <w:rFonts w:ascii="Arial" w:hAnsi="Arial"/>
          <w:b/>
          <w:color w:val="2D3748"/>
        </w:rPr>
        <w:t xml:space="preserve"> (</w:t>
      </w:r>
      <w:r>
        <w:rPr>
          <w:rFonts w:ascii="Arial" w:hAnsi="Arial"/>
          <w:b/>
          <w:color w:val="2D3748"/>
        </w:rPr>
        <w:t>2</w:t>
      </w:r>
      <w:r>
        <w:rPr>
          <w:rFonts w:ascii="Arial" w:hAnsi="Arial"/>
          <w:b/>
          <w:color w:val="2D3748"/>
        </w:rPr>
        <w:t xml:space="preserve"> pts): </w:t>
      </w:r>
      <w:r>
        <w:rPr>
          <w:rFonts w:ascii="Arial" w:hAnsi="Arial"/>
          <w:color w:val="2D3748"/>
        </w:rPr>
        <w:t>Covers half the distance or experiences minor tracking oscillations but recovers autonomously.</w:t>
      </w:r>
    </w:p>
    <w:p w14:paraId="4AF017C1" w14:textId="1EE8936B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Partial Credit (1 pt): </w:t>
      </w:r>
      <w:r>
        <w:rPr>
          <w:rFonts w:ascii="Arial" w:hAnsi="Arial"/>
          <w:color w:val="2D3748"/>
        </w:rPr>
        <w:t xml:space="preserve">Covers </w:t>
      </w:r>
      <w:r w:rsidR="002914E5">
        <w:rPr>
          <w:rFonts w:ascii="Arial" w:hAnsi="Arial"/>
          <w:color w:val="2D3748"/>
        </w:rPr>
        <w:t xml:space="preserve">one third of </w:t>
      </w:r>
      <w:r>
        <w:rPr>
          <w:rFonts w:ascii="Arial" w:hAnsi="Arial"/>
          <w:color w:val="2D3748"/>
        </w:rPr>
        <w:t xml:space="preserve">the distance or experiences </w:t>
      </w:r>
      <w:r w:rsidR="002914E5">
        <w:rPr>
          <w:rFonts w:ascii="Arial" w:hAnsi="Arial"/>
          <w:color w:val="2D3748"/>
        </w:rPr>
        <w:t>significant</w:t>
      </w:r>
      <w:r>
        <w:rPr>
          <w:rFonts w:ascii="Arial" w:hAnsi="Arial"/>
          <w:color w:val="2D3748"/>
        </w:rPr>
        <w:t xml:space="preserve"> tracking oscillations but </w:t>
      </w:r>
      <w:r w:rsidR="002914E5">
        <w:rPr>
          <w:rFonts w:ascii="Arial" w:hAnsi="Arial"/>
          <w:color w:val="2D3748"/>
        </w:rPr>
        <w:t xml:space="preserve">manages to </w:t>
      </w:r>
      <w:r>
        <w:rPr>
          <w:rFonts w:ascii="Arial" w:hAnsi="Arial"/>
          <w:color w:val="2D3748"/>
        </w:rPr>
        <w:t>recover.</w:t>
      </w:r>
    </w:p>
    <w:p w14:paraId="77CC2A77" w14:textId="77777777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Failure (0 pts): </w:t>
      </w:r>
      <w:r>
        <w:rPr>
          <w:rFonts w:ascii="Arial" w:hAnsi="Arial"/>
          <w:color w:val="2D3748"/>
        </w:rPr>
        <w:t>Loses tracking on the solid grid lines immediately.</w:t>
      </w:r>
    </w:p>
    <w:p w14:paraId="6E8611E3" w14:textId="38CEE69E" w:rsidR="007C233F" w:rsidRDefault="001658DD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lastRenderedPageBreak/>
        <w:t>4. Open-Field Dead Reckoning</w:t>
      </w:r>
      <w:r w:rsidR="00F02409">
        <w:rPr>
          <w:rFonts w:ascii="Arial" w:hAnsi="Arial"/>
          <w:b/>
          <w:color w:val="4A5568"/>
          <w:sz w:val="26"/>
        </w:rPr>
        <w:t xml:space="preserve"> </w:t>
      </w:r>
      <w:r>
        <w:rPr>
          <w:rFonts w:ascii="Arial" w:hAnsi="Arial"/>
          <w:b/>
          <w:color w:val="4A5568"/>
          <w:sz w:val="26"/>
        </w:rPr>
        <w:t>(Right Half Arena) [3pts]</w:t>
      </w:r>
    </w:p>
    <w:p w14:paraId="286918A5" w14:textId="25FE302A" w:rsidR="007C233F" w:rsidRDefault="00000000">
      <w:pPr>
        <w:spacing w:after="80"/>
      </w:pPr>
      <w:r>
        <w:rPr>
          <w:rFonts w:ascii="Arial" w:hAnsi="Arial"/>
          <w:color w:val="2D3748"/>
        </w:rPr>
        <w:t>Task: The robot must navigate to the right half of the arena, where no solid floor markings exist, moving reliably between spaced RFID hole nodes using dead reckoning, odometry, or locali</w:t>
      </w:r>
      <w:r w:rsidR="00F75CDD">
        <w:rPr>
          <w:rFonts w:ascii="Arial" w:hAnsi="Arial"/>
          <w:color w:val="2D3748"/>
        </w:rPr>
        <w:t>s</w:t>
      </w:r>
      <w:r>
        <w:rPr>
          <w:rFonts w:ascii="Arial" w:hAnsi="Arial"/>
          <w:color w:val="2D3748"/>
        </w:rPr>
        <w:t>ed distance checking.</w:t>
      </w:r>
    </w:p>
    <w:p w14:paraId="62E32A10" w14:textId="0B256D89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Success (3 pts): </w:t>
      </w:r>
      <w:r>
        <w:rPr>
          <w:rFonts w:ascii="Arial" w:hAnsi="Arial"/>
          <w:color w:val="2D3748"/>
        </w:rPr>
        <w:t xml:space="preserve">Accurately traverses from one node hole to another across the unlined surface field within </w:t>
      </w:r>
      <w:r w:rsidR="002914E5">
        <w:rPr>
          <w:rFonts w:ascii="Arial" w:hAnsi="Arial"/>
          <w:color w:val="2D3748"/>
        </w:rPr>
        <w:t>45</w:t>
      </w:r>
      <w:r>
        <w:rPr>
          <w:rFonts w:ascii="Arial" w:hAnsi="Arial"/>
          <w:color w:val="2D3748"/>
        </w:rPr>
        <w:t xml:space="preserve"> seconds.</w:t>
      </w:r>
    </w:p>
    <w:p w14:paraId="3FD18386" w14:textId="0586A5E2" w:rsidR="007C233F" w:rsidRPr="002914E5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>Partial Credit (</w:t>
      </w:r>
      <w:r w:rsidR="002914E5">
        <w:rPr>
          <w:rFonts w:ascii="Arial" w:hAnsi="Arial"/>
          <w:b/>
          <w:color w:val="2D3748"/>
        </w:rPr>
        <w:t>2</w:t>
      </w:r>
      <w:r>
        <w:rPr>
          <w:rFonts w:ascii="Arial" w:hAnsi="Arial"/>
          <w:b/>
          <w:color w:val="2D3748"/>
        </w:rPr>
        <w:t xml:space="preserve"> pts): </w:t>
      </w:r>
      <w:r>
        <w:rPr>
          <w:rFonts w:ascii="Arial" w:hAnsi="Arial"/>
          <w:color w:val="2D3748"/>
        </w:rPr>
        <w:t>Minor position drifts but successfully encounters a nearby node hole.</w:t>
      </w:r>
    </w:p>
    <w:p w14:paraId="5DDA583F" w14:textId="761B7477" w:rsidR="002914E5" w:rsidRDefault="002914E5" w:rsidP="002914E5">
      <w:pPr>
        <w:pStyle w:val="ListBullet"/>
        <w:spacing w:after="60"/>
      </w:pPr>
      <w:r>
        <w:rPr>
          <w:rFonts w:ascii="Arial" w:hAnsi="Arial"/>
          <w:b/>
          <w:color w:val="2D3748"/>
        </w:rPr>
        <w:t>Partial Credit (</w:t>
      </w:r>
      <w:r>
        <w:rPr>
          <w:rFonts w:ascii="Arial" w:hAnsi="Arial"/>
          <w:b/>
          <w:color w:val="2D3748"/>
        </w:rPr>
        <w:t>1</w:t>
      </w:r>
      <w:r>
        <w:rPr>
          <w:rFonts w:ascii="Arial" w:hAnsi="Arial"/>
          <w:b/>
          <w:color w:val="2D3748"/>
        </w:rPr>
        <w:t xml:space="preserve"> pts): </w:t>
      </w:r>
      <w:r>
        <w:rPr>
          <w:rFonts w:ascii="Arial" w:hAnsi="Arial"/>
          <w:color w:val="2D3748"/>
        </w:rPr>
        <w:t xml:space="preserve">Significant </w:t>
      </w:r>
      <w:r>
        <w:rPr>
          <w:rFonts w:ascii="Arial" w:hAnsi="Arial"/>
          <w:color w:val="2D3748"/>
        </w:rPr>
        <w:t>position drifts but successfully encounters a nearby node hole.</w:t>
      </w:r>
    </w:p>
    <w:p w14:paraId="63AF921B" w14:textId="22E36AE0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Failure (0 pts): </w:t>
      </w:r>
      <w:r>
        <w:rPr>
          <w:rFonts w:ascii="Arial" w:hAnsi="Arial"/>
          <w:color w:val="2D3748"/>
        </w:rPr>
        <w:t xml:space="preserve">Drifts completely off course, missing the node </w:t>
      </w:r>
      <w:r w:rsidR="002914E5">
        <w:rPr>
          <w:rFonts w:ascii="Arial" w:hAnsi="Arial"/>
          <w:color w:val="2D3748"/>
        </w:rPr>
        <w:t xml:space="preserve">hole </w:t>
      </w:r>
      <w:r>
        <w:rPr>
          <w:rFonts w:ascii="Arial" w:hAnsi="Arial"/>
          <w:color w:val="2D3748"/>
        </w:rPr>
        <w:t>entirely.</w:t>
      </w:r>
    </w:p>
    <w:p w14:paraId="0353A767" w14:textId="39A7E213" w:rsidR="007C233F" w:rsidRDefault="002914E5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5</w:t>
      </w:r>
      <w:r w:rsidR="00000000">
        <w:rPr>
          <w:rFonts w:ascii="Arial" w:hAnsi="Arial"/>
          <w:b/>
          <w:color w:val="4A5568"/>
          <w:sz w:val="26"/>
        </w:rPr>
        <w:t>. Ramped Incline</w:t>
      </w:r>
      <w:r w:rsidR="00C20FBE">
        <w:rPr>
          <w:rFonts w:ascii="Arial" w:hAnsi="Arial"/>
          <w:b/>
          <w:color w:val="4A5568"/>
          <w:sz w:val="26"/>
        </w:rPr>
        <w:t>/</w:t>
      </w:r>
      <w:r w:rsidR="00000000">
        <w:rPr>
          <w:rFonts w:ascii="Arial" w:hAnsi="Arial"/>
          <w:b/>
          <w:color w:val="4A5568"/>
          <w:sz w:val="26"/>
        </w:rPr>
        <w:t>Decline Control [2pts]</w:t>
      </w:r>
    </w:p>
    <w:p w14:paraId="3B49C31B" w14:textId="5C4481F1" w:rsidR="007C233F" w:rsidRDefault="00000000">
      <w:pPr>
        <w:spacing w:after="80"/>
      </w:pPr>
      <w:r>
        <w:rPr>
          <w:rFonts w:ascii="Arial" w:hAnsi="Arial"/>
          <w:color w:val="2D3748"/>
        </w:rPr>
        <w:t xml:space="preserve">Task: The robot must successfully ascend </w:t>
      </w:r>
      <w:r w:rsidR="00C20FBE">
        <w:rPr>
          <w:rFonts w:ascii="Arial" w:hAnsi="Arial"/>
          <w:color w:val="2D3748"/>
        </w:rPr>
        <w:t>or</w:t>
      </w:r>
      <w:r>
        <w:rPr>
          <w:rFonts w:ascii="Arial" w:hAnsi="Arial"/>
          <w:color w:val="2D3748"/>
        </w:rPr>
        <w:t xml:space="preserve"> descend the airlock access tunnels, maintaining stable velocity and balance control on </w:t>
      </w:r>
      <w:r w:rsidR="00F75CDD">
        <w:rPr>
          <w:rFonts w:ascii="Arial" w:hAnsi="Arial"/>
          <w:color w:val="2D3748"/>
        </w:rPr>
        <w:t>the</w:t>
      </w:r>
      <w:r>
        <w:rPr>
          <w:rFonts w:ascii="Arial" w:hAnsi="Arial"/>
          <w:color w:val="2D3748"/>
        </w:rPr>
        <w:t xml:space="preserve"> slope.</w:t>
      </w:r>
    </w:p>
    <w:p w14:paraId="17CEAE7E" w14:textId="459C6146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Success (2 pts): </w:t>
      </w:r>
      <w:r>
        <w:rPr>
          <w:rFonts w:ascii="Arial" w:hAnsi="Arial"/>
          <w:color w:val="2D3748"/>
        </w:rPr>
        <w:t>Traverses the entirety of the ramp smoothly without stalling, sliding backward, or tipping over</w:t>
      </w:r>
      <w:r w:rsidR="005C2679">
        <w:rPr>
          <w:rFonts w:ascii="Arial" w:hAnsi="Arial"/>
          <w:color w:val="2D3748"/>
        </w:rPr>
        <w:t xml:space="preserve"> within 45 seconds</w:t>
      </w:r>
      <w:r>
        <w:rPr>
          <w:rFonts w:ascii="Arial" w:hAnsi="Arial"/>
          <w:color w:val="2D3748"/>
        </w:rPr>
        <w:t>.</w:t>
      </w:r>
    </w:p>
    <w:p w14:paraId="6F08CD6B" w14:textId="4F898D5C" w:rsidR="007C233F" w:rsidRDefault="00000000" w:rsidP="00F75CDD">
      <w:pPr>
        <w:pStyle w:val="ListBullet"/>
        <w:spacing w:after="60"/>
      </w:pPr>
      <w:r>
        <w:rPr>
          <w:rFonts w:ascii="Arial" w:hAnsi="Arial"/>
          <w:b/>
          <w:color w:val="2D3748"/>
        </w:rPr>
        <w:t>Partial Credit (</w:t>
      </w:r>
      <w:r w:rsidR="00F75CDD">
        <w:rPr>
          <w:rFonts w:ascii="Arial" w:hAnsi="Arial"/>
          <w:b/>
          <w:color w:val="2D3748"/>
        </w:rPr>
        <w:t>1</w:t>
      </w:r>
      <w:r w:rsidRPr="00F75CDD">
        <w:rPr>
          <w:rFonts w:ascii="Arial" w:hAnsi="Arial"/>
          <w:b/>
          <w:color w:val="2D3748"/>
        </w:rPr>
        <w:t xml:space="preserve"> pt): </w:t>
      </w:r>
      <w:r w:rsidRPr="00F75CDD">
        <w:rPr>
          <w:rFonts w:ascii="Arial" w:hAnsi="Arial"/>
          <w:color w:val="2D3748"/>
        </w:rPr>
        <w:t xml:space="preserve">Ascends or descends with severe speed variations or minor </w:t>
      </w:r>
      <w:r w:rsidR="005C2679" w:rsidRPr="00F75CDD">
        <w:rPr>
          <w:rFonts w:ascii="Arial" w:hAnsi="Arial"/>
          <w:color w:val="2D3748"/>
        </w:rPr>
        <w:t>slipping but</w:t>
      </w:r>
      <w:r w:rsidRPr="00F75CDD">
        <w:rPr>
          <w:rFonts w:ascii="Arial" w:hAnsi="Arial"/>
          <w:color w:val="2D3748"/>
        </w:rPr>
        <w:t xml:space="preserve"> safely completes the grade transition.</w:t>
      </w:r>
    </w:p>
    <w:p w14:paraId="3FBD842C" w14:textId="77777777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Failure (0 pts): </w:t>
      </w:r>
      <w:r>
        <w:rPr>
          <w:rFonts w:ascii="Arial" w:hAnsi="Arial"/>
          <w:color w:val="2D3748"/>
        </w:rPr>
        <w:t>Stalls due to motor limits, tips backward, or slips uncontrollably down the incline.</w:t>
      </w:r>
    </w:p>
    <w:p w14:paraId="64846107" w14:textId="298E214E" w:rsidR="007C233F" w:rsidRDefault="00B60DA8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6</w:t>
      </w:r>
      <w:r w:rsidR="00000000">
        <w:rPr>
          <w:rFonts w:ascii="Arial" w:hAnsi="Arial"/>
          <w:b/>
          <w:color w:val="4A5568"/>
          <w:sz w:val="26"/>
        </w:rPr>
        <w:t>. Wall Following [2pts]</w:t>
      </w:r>
    </w:p>
    <w:p w14:paraId="458B299A" w14:textId="4ACC4E7D" w:rsidR="007C233F" w:rsidRDefault="00000000">
      <w:pPr>
        <w:spacing w:after="80"/>
      </w:pPr>
      <w:r>
        <w:rPr>
          <w:rFonts w:ascii="Arial" w:hAnsi="Arial"/>
          <w:color w:val="2D3748"/>
        </w:rPr>
        <w:t>Task: Utili</w:t>
      </w:r>
      <w:r w:rsidR="00F75CDD">
        <w:rPr>
          <w:rFonts w:ascii="Arial" w:hAnsi="Arial"/>
          <w:color w:val="2D3748"/>
        </w:rPr>
        <w:t>s</w:t>
      </w:r>
      <w:r>
        <w:rPr>
          <w:rFonts w:ascii="Arial" w:hAnsi="Arial"/>
          <w:color w:val="2D3748"/>
        </w:rPr>
        <w:t>ing its distance sensors, the robot must smoothly track along the solid walls of the arena perimeter or airlock boundaries at a fixed offset distance without experiencing physical collisions.</w:t>
      </w:r>
    </w:p>
    <w:p w14:paraId="06C7CD8B" w14:textId="74946E33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Success (2 pts): </w:t>
      </w:r>
      <w:r>
        <w:rPr>
          <w:rFonts w:ascii="Arial" w:hAnsi="Arial"/>
          <w:color w:val="2D3748"/>
        </w:rPr>
        <w:t xml:space="preserve">Maintains a consistent, stable distance offset over a 1-meter tracking path within </w:t>
      </w:r>
      <w:r w:rsidR="005C2679">
        <w:rPr>
          <w:rFonts w:ascii="Arial" w:hAnsi="Arial"/>
          <w:color w:val="2D3748"/>
        </w:rPr>
        <w:t>45</w:t>
      </w:r>
      <w:r>
        <w:rPr>
          <w:rFonts w:ascii="Arial" w:hAnsi="Arial"/>
          <w:color w:val="2D3748"/>
        </w:rPr>
        <w:t xml:space="preserve"> seconds.</w:t>
      </w:r>
    </w:p>
    <w:p w14:paraId="3A2503BF" w14:textId="2EE0EACA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Partial Credit (1 pt): </w:t>
      </w:r>
      <w:r>
        <w:rPr>
          <w:rFonts w:ascii="Arial" w:hAnsi="Arial"/>
          <w:color w:val="2D3748"/>
        </w:rPr>
        <w:t xml:space="preserve">Exhibits minor drifting or bumps into the wall surface </w:t>
      </w:r>
      <w:r w:rsidR="005C2679">
        <w:rPr>
          <w:rFonts w:ascii="Arial" w:hAnsi="Arial"/>
          <w:color w:val="2D3748"/>
        </w:rPr>
        <w:t>slightly but</w:t>
      </w:r>
      <w:r>
        <w:rPr>
          <w:rFonts w:ascii="Arial" w:hAnsi="Arial"/>
          <w:color w:val="2D3748"/>
        </w:rPr>
        <w:t xml:space="preserve"> manages to self-correct and continue.</w:t>
      </w:r>
    </w:p>
    <w:p w14:paraId="390D7D58" w14:textId="4FD06F1B" w:rsidR="007C233F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 xml:space="preserve">Failure (0 pts): </w:t>
      </w:r>
      <w:r w:rsidR="005C2679">
        <w:rPr>
          <w:rFonts w:ascii="Arial" w:hAnsi="Arial"/>
          <w:color w:val="2D3748"/>
        </w:rPr>
        <w:t>Hard crashes</w:t>
      </w:r>
      <w:r>
        <w:rPr>
          <w:rFonts w:ascii="Arial" w:hAnsi="Arial"/>
          <w:color w:val="2D3748"/>
        </w:rPr>
        <w:t xml:space="preserve"> repeatedly into the wall boundary or drifts completely away from the sensor tracking threshold.</w:t>
      </w:r>
    </w:p>
    <w:p w14:paraId="558E7355" w14:textId="5014C7A6" w:rsidR="007C233F" w:rsidRDefault="002914E5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7</w:t>
      </w:r>
      <w:r w:rsidR="00000000">
        <w:rPr>
          <w:rFonts w:ascii="Arial" w:hAnsi="Arial"/>
          <w:b/>
          <w:color w:val="4A5568"/>
          <w:sz w:val="26"/>
        </w:rPr>
        <w:t>. Obstacle</w:t>
      </w:r>
      <w:r w:rsidR="00507D3E">
        <w:rPr>
          <w:rFonts w:ascii="Arial" w:hAnsi="Arial"/>
          <w:b/>
          <w:color w:val="4A5568"/>
          <w:sz w:val="26"/>
        </w:rPr>
        <w:t xml:space="preserve"> Detection and Avoidance </w:t>
      </w:r>
      <w:r w:rsidR="00000000">
        <w:rPr>
          <w:rFonts w:ascii="Arial" w:hAnsi="Arial"/>
          <w:b/>
          <w:color w:val="4A5568"/>
          <w:sz w:val="26"/>
        </w:rPr>
        <w:t>[</w:t>
      </w:r>
      <w:r w:rsidR="005C2679">
        <w:rPr>
          <w:rFonts w:ascii="Arial" w:hAnsi="Arial"/>
          <w:b/>
          <w:color w:val="4A5568"/>
          <w:sz w:val="26"/>
        </w:rPr>
        <w:t>3</w:t>
      </w:r>
      <w:r w:rsidR="00000000">
        <w:rPr>
          <w:rFonts w:ascii="Arial" w:hAnsi="Arial"/>
          <w:b/>
          <w:color w:val="4A5568"/>
          <w:sz w:val="26"/>
        </w:rPr>
        <w:t>pts]</w:t>
      </w:r>
    </w:p>
    <w:p w14:paraId="54EB5FF7" w14:textId="063F0936" w:rsidR="007C233F" w:rsidRDefault="00000000">
      <w:pPr>
        <w:spacing w:after="80"/>
      </w:pPr>
      <w:r>
        <w:rPr>
          <w:rFonts w:ascii="Arial" w:hAnsi="Arial"/>
          <w:color w:val="2D3748"/>
        </w:rPr>
        <w:t>Task: The robot must navigate through obstacles placed between node holes</w:t>
      </w:r>
      <w:r w:rsidR="00507D3E">
        <w:rPr>
          <w:rFonts w:ascii="Arial" w:hAnsi="Arial"/>
          <w:color w:val="2D3748"/>
        </w:rPr>
        <w:t xml:space="preserve"> </w:t>
      </w:r>
      <w:r>
        <w:rPr>
          <w:rFonts w:ascii="Arial" w:hAnsi="Arial"/>
          <w:color w:val="2D3748"/>
        </w:rPr>
        <w:t>without colliding with them.</w:t>
      </w:r>
    </w:p>
    <w:p w14:paraId="64CD69A2" w14:textId="7500AFF8" w:rsidR="007C233F" w:rsidRPr="005C2679" w:rsidRDefault="00000000">
      <w:pPr>
        <w:pStyle w:val="ListBullet"/>
        <w:spacing w:after="60"/>
      </w:pPr>
      <w:r>
        <w:rPr>
          <w:rFonts w:ascii="Arial" w:hAnsi="Arial"/>
          <w:b/>
          <w:color w:val="2D3748"/>
        </w:rPr>
        <w:t>Success (</w:t>
      </w:r>
      <w:r w:rsidR="005C2679">
        <w:rPr>
          <w:rFonts w:ascii="Arial" w:hAnsi="Arial"/>
          <w:b/>
          <w:color w:val="2D3748"/>
        </w:rPr>
        <w:t>3</w:t>
      </w:r>
      <w:r>
        <w:rPr>
          <w:rFonts w:ascii="Arial" w:hAnsi="Arial"/>
          <w:b/>
          <w:color w:val="2D3748"/>
        </w:rPr>
        <w:t xml:space="preserve"> pts): </w:t>
      </w:r>
      <w:r>
        <w:rPr>
          <w:rFonts w:ascii="Arial" w:hAnsi="Arial"/>
          <w:color w:val="2D3748"/>
        </w:rPr>
        <w:t>Detects</w:t>
      </w:r>
      <w:r w:rsidR="005C2679">
        <w:rPr>
          <w:rFonts w:ascii="Arial" w:hAnsi="Arial"/>
          <w:color w:val="2D3748"/>
        </w:rPr>
        <w:t xml:space="preserve"> and </w:t>
      </w:r>
      <w:r>
        <w:rPr>
          <w:rFonts w:ascii="Arial" w:hAnsi="Arial"/>
          <w:color w:val="2D3748"/>
        </w:rPr>
        <w:t>calculates a path around</w:t>
      </w:r>
      <w:r w:rsidR="00507D3E">
        <w:rPr>
          <w:rFonts w:ascii="Arial" w:hAnsi="Arial"/>
          <w:color w:val="2D3748"/>
        </w:rPr>
        <w:t xml:space="preserve"> </w:t>
      </w:r>
      <w:r>
        <w:rPr>
          <w:rFonts w:ascii="Arial" w:hAnsi="Arial"/>
          <w:color w:val="2D3748"/>
        </w:rPr>
        <w:t xml:space="preserve">the obstacle safely within </w:t>
      </w:r>
      <w:r w:rsidR="00F32132">
        <w:rPr>
          <w:rFonts w:ascii="Arial" w:hAnsi="Arial"/>
          <w:color w:val="2D3748"/>
        </w:rPr>
        <w:t>60</w:t>
      </w:r>
      <w:r>
        <w:rPr>
          <w:rFonts w:ascii="Arial" w:hAnsi="Arial"/>
          <w:color w:val="2D3748"/>
        </w:rPr>
        <w:t xml:space="preserve"> seconds.</w:t>
      </w:r>
    </w:p>
    <w:p w14:paraId="014BA3D2" w14:textId="77777777" w:rsidR="00F32132" w:rsidRPr="00F32132" w:rsidRDefault="005C2679" w:rsidP="00F32132">
      <w:pPr>
        <w:pStyle w:val="ListBullet"/>
        <w:spacing w:after="60"/>
      </w:pPr>
      <w:r w:rsidRPr="00F32132">
        <w:rPr>
          <w:rFonts w:ascii="Arial" w:hAnsi="Arial"/>
          <w:b/>
          <w:color w:val="2D3748"/>
        </w:rPr>
        <w:t>Partial Credit (</w:t>
      </w:r>
      <w:r w:rsidRPr="00F32132">
        <w:rPr>
          <w:rFonts w:ascii="Arial" w:hAnsi="Arial"/>
          <w:b/>
          <w:color w:val="2D3748"/>
        </w:rPr>
        <w:t>2</w:t>
      </w:r>
      <w:r w:rsidRPr="00F32132">
        <w:rPr>
          <w:rFonts w:ascii="Arial" w:hAnsi="Arial"/>
          <w:b/>
          <w:color w:val="2D3748"/>
        </w:rPr>
        <w:t xml:space="preserve"> pt): </w:t>
      </w:r>
      <w:r w:rsidR="00F32132" w:rsidRPr="00F32132">
        <w:rPr>
          <w:rFonts w:ascii="Arial" w:hAnsi="Arial"/>
          <w:color w:val="2D3748"/>
        </w:rPr>
        <w:t>Suffers minor, transient contact with the obstacles but preserves its trajectory vector to squeeze past the hazard line.</w:t>
      </w:r>
    </w:p>
    <w:p w14:paraId="58798D3C" w14:textId="1A33301C" w:rsidR="00F32132" w:rsidRPr="00F32132" w:rsidRDefault="00000000" w:rsidP="00F32132">
      <w:pPr>
        <w:pStyle w:val="ListBullet"/>
        <w:spacing w:after="60"/>
      </w:pPr>
      <w:r w:rsidRPr="00F32132">
        <w:rPr>
          <w:rFonts w:ascii="Arial" w:hAnsi="Arial"/>
          <w:b/>
          <w:color w:val="2D3748"/>
        </w:rPr>
        <w:t xml:space="preserve">Partial Credit (1 pt): </w:t>
      </w:r>
      <w:r w:rsidR="00F32132" w:rsidRPr="00F32132">
        <w:rPr>
          <w:rFonts w:ascii="Arial" w:hAnsi="Arial"/>
          <w:color w:val="2D3748"/>
        </w:rPr>
        <w:t xml:space="preserve">Experiences severe structural scraping or continuous collision against the </w:t>
      </w:r>
      <w:r w:rsidR="00F32132" w:rsidRPr="00F32132">
        <w:rPr>
          <w:rFonts w:ascii="Arial" w:hAnsi="Arial"/>
          <w:color w:val="2D3748"/>
        </w:rPr>
        <w:t>obstacles but</w:t>
      </w:r>
      <w:r w:rsidR="00F32132" w:rsidRPr="00F32132">
        <w:rPr>
          <w:rFonts w:ascii="Arial" w:hAnsi="Arial"/>
          <w:color w:val="2D3748"/>
        </w:rPr>
        <w:t xml:space="preserve"> maintains enough forward drive to pass the hazard line.</w:t>
      </w:r>
    </w:p>
    <w:p w14:paraId="272A73BE" w14:textId="34847497" w:rsidR="00F32132" w:rsidRDefault="00000000" w:rsidP="00F32132">
      <w:pPr>
        <w:pStyle w:val="ListBullet"/>
        <w:spacing w:after="60"/>
      </w:pPr>
      <w:r w:rsidRPr="00F32132">
        <w:rPr>
          <w:rFonts w:ascii="Arial" w:hAnsi="Arial"/>
          <w:b/>
          <w:color w:val="2D3748"/>
        </w:rPr>
        <w:t xml:space="preserve">Failure (0 pts): </w:t>
      </w:r>
      <w:r w:rsidRPr="00F32132">
        <w:rPr>
          <w:rFonts w:ascii="Arial" w:hAnsi="Arial"/>
          <w:color w:val="2D3748"/>
        </w:rPr>
        <w:t xml:space="preserve">Directly collides </w:t>
      </w:r>
      <w:r w:rsidR="00507D3E" w:rsidRPr="00F32132">
        <w:rPr>
          <w:rFonts w:ascii="Arial" w:hAnsi="Arial"/>
          <w:color w:val="2D3748"/>
        </w:rPr>
        <w:t>with</w:t>
      </w:r>
      <w:r w:rsidRPr="00F32132">
        <w:rPr>
          <w:rFonts w:ascii="Arial" w:hAnsi="Arial"/>
          <w:color w:val="2D3748"/>
        </w:rPr>
        <w:t xml:space="preserve"> </w:t>
      </w:r>
      <w:r w:rsidR="00507D3E" w:rsidRPr="00F32132">
        <w:rPr>
          <w:rFonts w:ascii="Arial" w:hAnsi="Arial"/>
          <w:color w:val="2D3748"/>
        </w:rPr>
        <w:t>the</w:t>
      </w:r>
      <w:r w:rsidRPr="00F32132">
        <w:rPr>
          <w:rFonts w:ascii="Arial" w:hAnsi="Arial"/>
          <w:color w:val="2D3748"/>
        </w:rPr>
        <w:t xml:space="preserve"> obstacl</w:t>
      </w:r>
      <w:r w:rsidR="00F32132" w:rsidRPr="00F32132">
        <w:rPr>
          <w:rFonts w:ascii="Arial" w:hAnsi="Arial"/>
          <w:color w:val="2D3748"/>
        </w:rPr>
        <w:t xml:space="preserve">e, </w:t>
      </w:r>
      <w:r w:rsidR="00F32132" w:rsidRPr="00F32132">
        <w:rPr>
          <w:rFonts w:ascii="Arial" w:hAnsi="Arial"/>
          <w:color w:val="2D3748"/>
        </w:rPr>
        <w:t>requiring manual reset.</w:t>
      </w:r>
    </w:p>
    <w:p w14:paraId="21973647" w14:textId="25EDD6C9" w:rsidR="007C233F" w:rsidRPr="00C20FBE" w:rsidRDefault="007C233F" w:rsidP="00F32132">
      <w:pPr>
        <w:pStyle w:val="ListBullet"/>
        <w:numPr>
          <w:ilvl w:val="0"/>
          <w:numId w:val="0"/>
        </w:numPr>
        <w:spacing w:after="60"/>
      </w:pPr>
    </w:p>
    <w:p w14:paraId="306EA244" w14:textId="77777777" w:rsidR="00C20FBE" w:rsidRDefault="00C20FBE" w:rsidP="00C20FBE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250869D3" w14:textId="2154770B" w:rsidR="00C20FBE" w:rsidRDefault="002914E5" w:rsidP="00C20FBE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lastRenderedPageBreak/>
        <w:t>8</w:t>
      </w:r>
      <w:r w:rsidR="00C20FBE">
        <w:rPr>
          <w:rFonts w:ascii="Arial" w:hAnsi="Arial"/>
          <w:b/>
          <w:color w:val="4A5568"/>
          <w:sz w:val="26"/>
        </w:rPr>
        <w:t xml:space="preserve">. </w:t>
      </w:r>
      <w:r w:rsidR="00C20FBE">
        <w:rPr>
          <w:rFonts w:ascii="Arial" w:hAnsi="Arial"/>
          <w:b/>
          <w:color w:val="4A5568"/>
          <w:sz w:val="26"/>
        </w:rPr>
        <w:t>Touch-Based Robot Revival</w:t>
      </w:r>
      <w:r w:rsidR="00C20FBE">
        <w:rPr>
          <w:rFonts w:ascii="Arial" w:hAnsi="Arial"/>
          <w:b/>
          <w:color w:val="4A5568"/>
          <w:sz w:val="26"/>
        </w:rPr>
        <w:t xml:space="preserve"> [</w:t>
      </w:r>
      <w:r w:rsidR="00F32132">
        <w:rPr>
          <w:rFonts w:ascii="Arial" w:hAnsi="Arial"/>
          <w:b/>
          <w:color w:val="4A5568"/>
          <w:sz w:val="26"/>
        </w:rPr>
        <w:t>3</w:t>
      </w:r>
      <w:r w:rsidR="00C20FBE">
        <w:rPr>
          <w:rFonts w:ascii="Arial" w:hAnsi="Arial"/>
          <w:b/>
          <w:color w:val="4A5568"/>
          <w:sz w:val="26"/>
        </w:rPr>
        <w:t>pts]</w:t>
      </w:r>
    </w:p>
    <w:p w14:paraId="29AECFF0" w14:textId="1CF9829E" w:rsidR="00C20FBE" w:rsidRDefault="00C20FBE" w:rsidP="00C20FBE">
      <w:pPr>
        <w:spacing w:after="80"/>
        <w:rPr>
          <w:rFonts w:ascii="Arial" w:hAnsi="Arial"/>
          <w:color w:val="2D3748"/>
        </w:rPr>
      </w:pPr>
      <w:r>
        <w:rPr>
          <w:rFonts w:ascii="Arial" w:hAnsi="Arial"/>
          <w:color w:val="2D3748"/>
        </w:rPr>
        <w:t xml:space="preserve">Task: </w:t>
      </w:r>
      <w:r w:rsidR="00507D3E">
        <w:rPr>
          <w:rFonts w:ascii="Arial" w:hAnsi="Arial"/>
          <w:color w:val="2D3748"/>
        </w:rPr>
        <w:t>Given the information of a</w:t>
      </w:r>
      <w:r w:rsidRPr="00C20FBE">
        <w:rPr>
          <w:rFonts w:ascii="Arial" w:hAnsi="Arial"/>
          <w:color w:val="2D3748"/>
        </w:rPr>
        <w:t xml:space="preserve"> stationary stranded robot, </w:t>
      </w:r>
      <w:r w:rsidR="00507D3E">
        <w:rPr>
          <w:rFonts w:ascii="Arial" w:hAnsi="Arial"/>
          <w:color w:val="2D3748"/>
        </w:rPr>
        <w:t xml:space="preserve">the active robot must </w:t>
      </w:r>
      <w:r w:rsidRPr="00C20FBE">
        <w:rPr>
          <w:rFonts w:ascii="Arial" w:hAnsi="Arial"/>
          <w:color w:val="2D3748"/>
        </w:rPr>
        <w:t xml:space="preserve">execute a controlled deceleration </w:t>
      </w:r>
      <w:r w:rsidR="00F32132" w:rsidRPr="00C20FBE">
        <w:rPr>
          <w:rFonts w:ascii="Arial" w:hAnsi="Arial"/>
          <w:color w:val="2D3748"/>
        </w:rPr>
        <w:t>approach and</w:t>
      </w:r>
      <w:r w:rsidRPr="00C20FBE">
        <w:rPr>
          <w:rFonts w:ascii="Arial" w:hAnsi="Arial"/>
          <w:color w:val="2D3748"/>
        </w:rPr>
        <w:t xml:space="preserve"> make stable mechanical contact with the target to rescue it.</w:t>
      </w:r>
    </w:p>
    <w:p w14:paraId="33C65D2E" w14:textId="790BDAFE" w:rsidR="00507D3E" w:rsidRPr="00F32132" w:rsidRDefault="00C20FBE" w:rsidP="00F32132">
      <w:pPr>
        <w:pStyle w:val="ListParagraph"/>
        <w:numPr>
          <w:ilvl w:val="0"/>
          <w:numId w:val="10"/>
        </w:numPr>
        <w:spacing w:after="80"/>
        <w:rPr>
          <w:rFonts w:ascii="Arial" w:hAnsi="Arial"/>
          <w:color w:val="2D3748"/>
        </w:rPr>
      </w:pPr>
      <w:r w:rsidRPr="00F32132">
        <w:rPr>
          <w:rFonts w:ascii="Arial" w:hAnsi="Arial"/>
          <w:b/>
          <w:color w:val="2D3748"/>
        </w:rPr>
        <w:t>Success (</w:t>
      </w:r>
      <w:r w:rsidR="00F32132" w:rsidRPr="00F32132">
        <w:rPr>
          <w:rFonts w:ascii="Arial" w:hAnsi="Arial"/>
          <w:b/>
          <w:color w:val="2D3748"/>
        </w:rPr>
        <w:t>3</w:t>
      </w:r>
      <w:r w:rsidRPr="00F32132">
        <w:rPr>
          <w:rFonts w:ascii="Arial" w:hAnsi="Arial"/>
          <w:b/>
          <w:color w:val="2D3748"/>
        </w:rPr>
        <w:t xml:space="preserve"> pts): </w:t>
      </w:r>
      <w:r w:rsidR="00507D3E" w:rsidRPr="00F32132">
        <w:rPr>
          <w:rFonts w:ascii="Arial" w:hAnsi="Arial"/>
          <w:color w:val="2D3748"/>
        </w:rPr>
        <w:t>Executes a smooth</w:t>
      </w:r>
      <w:r w:rsidR="00507D3E" w:rsidRPr="00F32132">
        <w:rPr>
          <w:rFonts w:ascii="Arial" w:hAnsi="Arial"/>
          <w:color w:val="2D3748"/>
        </w:rPr>
        <w:t xml:space="preserve"> </w:t>
      </w:r>
      <w:r w:rsidR="00507D3E" w:rsidRPr="00F32132">
        <w:rPr>
          <w:rFonts w:ascii="Arial" w:hAnsi="Arial"/>
          <w:color w:val="2D3748"/>
        </w:rPr>
        <w:t xml:space="preserve">deceleration profile </w:t>
      </w:r>
      <w:r w:rsidR="00507D3E" w:rsidRPr="00F32132">
        <w:rPr>
          <w:rFonts w:ascii="Arial" w:hAnsi="Arial"/>
          <w:color w:val="2D3748"/>
        </w:rPr>
        <w:t xml:space="preserve">and successful </w:t>
      </w:r>
      <w:r w:rsidR="00F32132" w:rsidRPr="00F32132">
        <w:rPr>
          <w:rFonts w:ascii="Arial" w:hAnsi="Arial"/>
          <w:color w:val="2D3748"/>
        </w:rPr>
        <w:t>contact</w:t>
      </w:r>
      <w:r w:rsidR="00507D3E" w:rsidRPr="00F32132">
        <w:rPr>
          <w:rFonts w:ascii="Arial" w:hAnsi="Arial"/>
          <w:color w:val="2D3748"/>
        </w:rPr>
        <w:t xml:space="preserve"> the target within 60</w:t>
      </w:r>
      <w:r w:rsidR="00F32132">
        <w:rPr>
          <w:rFonts w:ascii="Arial" w:hAnsi="Arial"/>
          <w:color w:val="2D3748"/>
        </w:rPr>
        <w:t xml:space="preserve"> seconds</w:t>
      </w:r>
      <w:r w:rsidR="00507D3E" w:rsidRPr="00F32132">
        <w:rPr>
          <w:rFonts w:ascii="Arial" w:hAnsi="Arial"/>
          <w:color w:val="2D3748"/>
        </w:rPr>
        <w:t>.</w:t>
      </w:r>
    </w:p>
    <w:p w14:paraId="485E502D" w14:textId="4287E586" w:rsidR="00F32132" w:rsidRPr="00F32132" w:rsidRDefault="00F32132" w:rsidP="00F32132">
      <w:pPr>
        <w:pStyle w:val="ListParagraph"/>
        <w:numPr>
          <w:ilvl w:val="0"/>
          <w:numId w:val="10"/>
        </w:numPr>
        <w:spacing w:after="80"/>
        <w:rPr>
          <w:rFonts w:ascii="Arial" w:hAnsi="Arial"/>
          <w:color w:val="2D3748"/>
        </w:rPr>
      </w:pPr>
      <w:r w:rsidRPr="00F32132">
        <w:rPr>
          <w:rFonts w:ascii="Arial" w:hAnsi="Arial"/>
          <w:b/>
          <w:color w:val="2D3748"/>
        </w:rPr>
        <w:t xml:space="preserve">Partial Credit (2 pt): </w:t>
      </w:r>
      <w:r w:rsidRPr="00F32132">
        <w:rPr>
          <w:rFonts w:ascii="Arial" w:hAnsi="Arial"/>
          <w:color w:val="2D3748"/>
        </w:rPr>
        <w:t xml:space="preserve">Successfully triggers the mechanical revival state </w:t>
      </w:r>
      <w:r w:rsidRPr="00F32132">
        <w:rPr>
          <w:rFonts w:ascii="Arial" w:hAnsi="Arial"/>
          <w:color w:val="2D3748"/>
        </w:rPr>
        <w:t xml:space="preserve">change </w:t>
      </w:r>
      <w:r w:rsidRPr="00F32132">
        <w:rPr>
          <w:rFonts w:ascii="Arial" w:hAnsi="Arial"/>
          <w:color w:val="2D3748"/>
        </w:rPr>
        <w:t>but exhibits contact oscillations or locali</w:t>
      </w:r>
      <w:r>
        <w:rPr>
          <w:rFonts w:ascii="Arial" w:hAnsi="Arial"/>
          <w:color w:val="2D3748"/>
        </w:rPr>
        <w:t>s</w:t>
      </w:r>
      <w:r w:rsidRPr="00F32132">
        <w:rPr>
          <w:rFonts w:ascii="Arial" w:hAnsi="Arial"/>
          <w:color w:val="2D3748"/>
        </w:rPr>
        <w:t>ed chatter</w:t>
      </w:r>
      <w:r>
        <w:rPr>
          <w:rFonts w:ascii="Arial" w:hAnsi="Arial"/>
          <w:color w:val="2D3748"/>
        </w:rPr>
        <w:t>.</w:t>
      </w:r>
    </w:p>
    <w:p w14:paraId="4A108271" w14:textId="6BC26289" w:rsidR="00507D3E" w:rsidRPr="00F32132" w:rsidRDefault="00C20FBE" w:rsidP="00F32132">
      <w:pPr>
        <w:pStyle w:val="ListParagraph"/>
        <w:numPr>
          <w:ilvl w:val="0"/>
          <w:numId w:val="10"/>
        </w:numPr>
        <w:spacing w:after="80"/>
        <w:rPr>
          <w:rFonts w:ascii="Arial" w:hAnsi="Arial"/>
          <w:color w:val="2D3748"/>
        </w:rPr>
      </w:pPr>
      <w:r w:rsidRPr="00F32132">
        <w:rPr>
          <w:rFonts w:ascii="Arial" w:hAnsi="Arial"/>
          <w:b/>
          <w:color w:val="2D3748"/>
        </w:rPr>
        <w:t>Partial Credit (</w:t>
      </w:r>
      <w:r w:rsidR="00F32132" w:rsidRPr="00F32132">
        <w:rPr>
          <w:rFonts w:ascii="Arial" w:hAnsi="Arial"/>
          <w:b/>
          <w:color w:val="2D3748"/>
        </w:rPr>
        <w:t>2</w:t>
      </w:r>
      <w:r w:rsidRPr="00F32132">
        <w:rPr>
          <w:rFonts w:ascii="Arial" w:hAnsi="Arial"/>
          <w:b/>
          <w:color w:val="2D3748"/>
        </w:rPr>
        <w:t xml:space="preserve"> pt): </w:t>
      </w:r>
      <w:r w:rsidR="00507D3E" w:rsidRPr="00F32132">
        <w:rPr>
          <w:rFonts w:ascii="Arial" w:hAnsi="Arial"/>
          <w:color w:val="2D3748"/>
        </w:rPr>
        <w:t xml:space="preserve">Successfully triggers the mechanical revival state </w:t>
      </w:r>
      <w:r w:rsidR="00F32132" w:rsidRPr="00F32132">
        <w:rPr>
          <w:rFonts w:ascii="Arial" w:hAnsi="Arial"/>
          <w:color w:val="2D3748"/>
        </w:rPr>
        <w:t>change but</w:t>
      </w:r>
      <w:r w:rsidR="00507D3E" w:rsidRPr="00F32132">
        <w:rPr>
          <w:rFonts w:ascii="Arial" w:hAnsi="Arial"/>
          <w:color w:val="2D3748"/>
        </w:rPr>
        <w:t xml:space="preserve"> </w:t>
      </w:r>
      <w:r w:rsidR="00507D3E" w:rsidRPr="00F32132">
        <w:rPr>
          <w:rFonts w:ascii="Arial" w:hAnsi="Arial"/>
          <w:color w:val="2D3748"/>
        </w:rPr>
        <w:t>exhibits a high-impact collision overshoot</w:t>
      </w:r>
      <w:r w:rsidR="00507D3E" w:rsidRPr="00F32132">
        <w:rPr>
          <w:rFonts w:ascii="Arial" w:hAnsi="Arial"/>
          <w:color w:val="2D3748"/>
        </w:rPr>
        <w:t xml:space="preserve"> or contact </w:t>
      </w:r>
      <w:r w:rsidR="000301B6" w:rsidRPr="00F32132">
        <w:rPr>
          <w:rFonts w:ascii="Arial" w:hAnsi="Arial"/>
          <w:color w:val="2D3748"/>
        </w:rPr>
        <w:t>oscillations</w:t>
      </w:r>
      <w:r w:rsidR="00507D3E" w:rsidRPr="00F32132">
        <w:rPr>
          <w:rFonts w:ascii="Arial" w:hAnsi="Arial"/>
          <w:color w:val="2D3748"/>
        </w:rPr>
        <w:t>.</w:t>
      </w:r>
      <w:r w:rsidR="00F32132" w:rsidRPr="00F32132">
        <w:t xml:space="preserve"> </w:t>
      </w:r>
    </w:p>
    <w:p w14:paraId="6FF4FFDB" w14:textId="309B1F67" w:rsidR="00C20FBE" w:rsidRDefault="00C20FBE" w:rsidP="00F32132">
      <w:pPr>
        <w:pStyle w:val="ListParagraph"/>
        <w:numPr>
          <w:ilvl w:val="0"/>
          <w:numId w:val="10"/>
        </w:numPr>
        <w:spacing w:after="80"/>
      </w:pPr>
      <w:r w:rsidRPr="00F32132">
        <w:rPr>
          <w:rFonts w:ascii="Arial" w:hAnsi="Arial"/>
          <w:b/>
          <w:color w:val="2D3748"/>
        </w:rPr>
        <w:t xml:space="preserve">Failure (0 pts): </w:t>
      </w:r>
      <w:r w:rsidR="00507D3E" w:rsidRPr="00F32132">
        <w:rPr>
          <w:rFonts w:ascii="Arial" w:hAnsi="Arial"/>
          <w:color w:val="2D3748"/>
        </w:rPr>
        <w:t xml:space="preserve">The robot </w:t>
      </w:r>
      <w:r w:rsidR="00507D3E" w:rsidRPr="00F32132">
        <w:rPr>
          <w:rFonts w:ascii="Arial" w:hAnsi="Arial"/>
          <w:color w:val="2D3748"/>
        </w:rPr>
        <w:t>completely past or glances off the side of the stranded robot</w:t>
      </w:r>
      <w:r w:rsidR="00507D3E" w:rsidRPr="00F32132">
        <w:rPr>
          <w:rFonts w:ascii="Arial" w:hAnsi="Arial"/>
          <w:color w:val="2D3748"/>
        </w:rPr>
        <w:t>.</w:t>
      </w:r>
    </w:p>
    <w:p w14:paraId="410A16FD" w14:textId="77777777" w:rsidR="007C233F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32"/>
        </w:rPr>
        <w:t>Performance Log Sheet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A0AEC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372"/>
        <w:gridCol w:w="1269"/>
        <w:gridCol w:w="1269"/>
        <w:gridCol w:w="1836"/>
        <w:gridCol w:w="1629"/>
      </w:tblGrid>
      <w:tr w:rsidR="007C233F" w14:paraId="3CF3A545" w14:textId="77777777" w:rsidTr="00F02409">
        <w:trPr>
          <w:cantSplit/>
          <w:tblHeader/>
          <w:jc w:val="center"/>
        </w:trPr>
        <w:tc>
          <w:tcPr>
            <w:tcW w:w="3372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B20AF8B" w14:textId="77777777" w:rsidR="007C233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w="1269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FFB33D8" w14:textId="77777777" w:rsidR="007C233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Attempt 1</w:t>
            </w:r>
          </w:p>
        </w:tc>
        <w:tc>
          <w:tcPr>
            <w:tcW w:w="1269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300E932" w14:textId="77777777" w:rsidR="007C233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Attempt 2</w:t>
            </w:r>
          </w:p>
        </w:tc>
        <w:tc>
          <w:tcPr>
            <w:tcW w:w="1836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4FEE33B" w14:textId="77777777" w:rsidR="007C233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Interventions (-1pt)</w:t>
            </w:r>
          </w:p>
        </w:tc>
        <w:tc>
          <w:tcPr>
            <w:tcW w:w="1629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1600D86" w14:textId="77777777" w:rsidR="007C233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Score</w:t>
            </w:r>
          </w:p>
        </w:tc>
      </w:tr>
      <w:tr w:rsidR="007C233F" w14:paraId="2F64EF9A" w14:textId="77777777" w:rsidTr="00F02409">
        <w:trPr>
          <w:cantSplit/>
          <w:jc w:val="center"/>
        </w:trPr>
        <w:tc>
          <w:tcPr>
            <w:tcW w:w="3372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A182EDE" w14:textId="77777777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1. Standard Line Tracking</w:t>
            </w: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CCADC95" w14:textId="77777777" w:rsidR="007C233F" w:rsidRDefault="007C233F">
            <w:pPr>
              <w:spacing w:after="0"/>
              <w:jc w:val="center"/>
            </w:pP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D7D031D" w14:textId="77777777" w:rsidR="007C233F" w:rsidRDefault="007C233F">
            <w:pPr>
              <w:spacing w:after="0"/>
              <w:jc w:val="center"/>
            </w:pPr>
          </w:p>
        </w:tc>
        <w:tc>
          <w:tcPr>
            <w:tcW w:w="1836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FED5836" w14:textId="77777777" w:rsidR="007C233F" w:rsidRDefault="007C233F">
            <w:pPr>
              <w:spacing w:after="0"/>
              <w:jc w:val="center"/>
            </w:pPr>
          </w:p>
        </w:tc>
        <w:tc>
          <w:tcPr>
            <w:tcW w:w="162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F5DDFF0" w14:textId="77777777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2 pts</w:t>
            </w:r>
          </w:p>
        </w:tc>
      </w:tr>
      <w:tr w:rsidR="007C233F" w14:paraId="6268A5C5" w14:textId="77777777" w:rsidTr="00F02409">
        <w:trPr>
          <w:cantSplit/>
          <w:jc w:val="center"/>
        </w:trPr>
        <w:tc>
          <w:tcPr>
            <w:tcW w:w="3372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E48B29F" w14:textId="0C6006C9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2. Intersection </w:t>
            </w:r>
            <w:r w:rsidR="00F02409">
              <w:rPr>
                <w:rFonts w:ascii="Arial" w:hAnsi="Arial"/>
                <w:color w:val="2D3748"/>
                <w:sz w:val="20"/>
              </w:rPr>
              <w:t xml:space="preserve">&amp; Tag </w:t>
            </w:r>
            <w:r>
              <w:rPr>
                <w:rFonts w:ascii="Arial" w:hAnsi="Arial"/>
                <w:color w:val="2D3748"/>
                <w:sz w:val="20"/>
              </w:rPr>
              <w:t>Alignment</w:t>
            </w: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5F96922" w14:textId="77777777" w:rsidR="007C233F" w:rsidRDefault="007C233F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C43225A" w14:textId="77777777" w:rsidR="007C233F" w:rsidRDefault="007C233F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689D135" w14:textId="77777777" w:rsidR="007C233F" w:rsidRDefault="007C233F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02B910E" w14:textId="77777777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2 pts</w:t>
            </w:r>
          </w:p>
        </w:tc>
      </w:tr>
      <w:tr w:rsidR="007C233F" w14:paraId="3C71A24F" w14:textId="77777777" w:rsidTr="00F02409">
        <w:trPr>
          <w:cantSplit/>
          <w:jc w:val="center"/>
        </w:trPr>
        <w:tc>
          <w:tcPr>
            <w:tcW w:w="3372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3AC4EAE" w14:textId="5A2F72BC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3. </w:t>
            </w:r>
            <w:r w:rsidR="00F02409" w:rsidRPr="00F02409">
              <w:rPr>
                <w:rFonts w:ascii="Arial" w:hAnsi="Arial"/>
                <w:bCs/>
                <w:color w:val="2D3748"/>
                <w:sz w:val="20"/>
              </w:rPr>
              <w:t>Solid Grid Navigation</w:t>
            </w: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4535A6D" w14:textId="77777777" w:rsidR="007C233F" w:rsidRDefault="007C233F">
            <w:pPr>
              <w:spacing w:after="0"/>
              <w:jc w:val="center"/>
            </w:pP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CC0F30B" w14:textId="77777777" w:rsidR="007C233F" w:rsidRDefault="007C233F">
            <w:pPr>
              <w:spacing w:after="0"/>
              <w:jc w:val="center"/>
            </w:pPr>
          </w:p>
        </w:tc>
        <w:tc>
          <w:tcPr>
            <w:tcW w:w="1836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138D8F8" w14:textId="77777777" w:rsidR="007C233F" w:rsidRDefault="007C233F">
            <w:pPr>
              <w:spacing w:after="0"/>
              <w:jc w:val="center"/>
            </w:pPr>
          </w:p>
        </w:tc>
        <w:tc>
          <w:tcPr>
            <w:tcW w:w="162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CE87231" w14:textId="50193B80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3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14:paraId="3E63E96A" w14:textId="77777777" w:rsidTr="00F02409">
        <w:trPr>
          <w:cantSplit/>
          <w:jc w:val="center"/>
        </w:trPr>
        <w:tc>
          <w:tcPr>
            <w:tcW w:w="3372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E6C88BD" w14:textId="07C0F794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4. </w:t>
            </w:r>
            <w:r w:rsidR="00F02409">
              <w:rPr>
                <w:rFonts w:ascii="Arial" w:hAnsi="Arial"/>
                <w:color w:val="2D3748"/>
                <w:sz w:val="20"/>
              </w:rPr>
              <w:t>Open-Field Dead Reckoning</w:t>
            </w: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4C6A4E8" w14:textId="77777777" w:rsidR="007C233F" w:rsidRDefault="007C233F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3B147FF" w14:textId="77777777" w:rsidR="007C233F" w:rsidRDefault="007C233F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323FB2C" w14:textId="77777777" w:rsidR="007C233F" w:rsidRDefault="007C233F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667924A" w14:textId="778813C5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 xml:space="preserve">3 </w:t>
            </w:r>
            <w:r>
              <w:rPr>
                <w:rFonts w:ascii="Arial" w:hAnsi="Arial"/>
                <w:color w:val="2D3748"/>
                <w:sz w:val="20"/>
              </w:rPr>
              <w:t>pts</w:t>
            </w:r>
          </w:p>
        </w:tc>
      </w:tr>
      <w:tr w:rsidR="007C233F" w14:paraId="1DB087A3" w14:textId="77777777" w:rsidTr="00F02409">
        <w:trPr>
          <w:cantSplit/>
          <w:jc w:val="center"/>
        </w:trPr>
        <w:tc>
          <w:tcPr>
            <w:tcW w:w="3372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9FE5AC1" w14:textId="57869888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5. </w:t>
            </w:r>
            <w:r w:rsidR="00F02409">
              <w:rPr>
                <w:rFonts w:ascii="Arial" w:hAnsi="Arial"/>
                <w:color w:val="2D3748"/>
                <w:sz w:val="20"/>
              </w:rPr>
              <w:t>Ramped Incline</w:t>
            </w:r>
            <w:r w:rsidR="00F02409">
              <w:rPr>
                <w:rFonts w:ascii="Arial" w:hAnsi="Arial"/>
                <w:color w:val="2D3748"/>
                <w:sz w:val="20"/>
              </w:rPr>
              <w:t>/Decline</w:t>
            </w:r>
            <w:r w:rsidR="00F02409">
              <w:rPr>
                <w:rFonts w:ascii="Arial" w:hAnsi="Arial"/>
                <w:color w:val="2D3748"/>
                <w:sz w:val="20"/>
              </w:rPr>
              <w:t xml:space="preserve"> Control</w:t>
            </w: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DEC7062" w14:textId="77777777" w:rsidR="007C233F" w:rsidRDefault="007C233F">
            <w:pPr>
              <w:spacing w:after="0"/>
              <w:jc w:val="center"/>
            </w:pP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2A04A61" w14:textId="77777777" w:rsidR="007C233F" w:rsidRDefault="007C233F">
            <w:pPr>
              <w:spacing w:after="0"/>
              <w:jc w:val="center"/>
            </w:pPr>
          </w:p>
        </w:tc>
        <w:tc>
          <w:tcPr>
            <w:tcW w:w="1836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A52187E" w14:textId="77777777" w:rsidR="007C233F" w:rsidRDefault="007C233F">
            <w:pPr>
              <w:spacing w:after="0"/>
              <w:jc w:val="center"/>
            </w:pPr>
          </w:p>
        </w:tc>
        <w:tc>
          <w:tcPr>
            <w:tcW w:w="162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A828EE4" w14:textId="449D85BB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2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14:paraId="0FFD6BB7" w14:textId="77777777" w:rsidTr="00F02409">
        <w:trPr>
          <w:cantSplit/>
          <w:jc w:val="center"/>
        </w:trPr>
        <w:tc>
          <w:tcPr>
            <w:tcW w:w="3372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85044A5" w14:textId="19489308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6. </w:t>
            </w:r>
            <w:r w:rsidR="00F02409">
              <w:rPr>
                <w:rFonts w:ascii="Arial" w:hAnsi="Arial"/>
                <w:color w:val="2D3748"/>
                <w:sz w:val="20"/>
              </w:rPr>
              <w:t>Wall Following</w:t>
            </w: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A662BE8" w14:textId="77777777" w:rsidR="007C233F" w:rsidRDefault="007C233F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CAF4571" w14:textId="77777777" w:rsidR="007C233F" w:rsidRDefault="007C233F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B07B195" w14:textId="77777777" w:rsidR="007C233F" w:rsidRDefault="007C233F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1345714" w14:textId="71FE7673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2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14:paraId="26DC3D96" w14:textId="77777777" w:rsidTr="00F02409">
        <w:trPr>
          <w:cantSplit/>
          <w:jc w:val="center"/>
        </w:trPr>
        <w:tc>
          <w:tcPr>
            <w:tcW w:w="3372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81A0FF8" w14:textId="501B7A62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7. </w:t>
            </w:r>
            <w:r w:rsidR="00F02409">
              <w:rPr>
                <w:rFonts w:ascii="Arial" w:hAnsi="Arial"/>
                <w:color w:val="2D3748"/>
                <w:sz w:val="20"/>
              </w:rPr>
              <w:t>Obstacle Detection and Avoidance</w:t>
            </w: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AE35151" w14:textId="77777777" w:rsidR="007C233F" w:rsidRDefault="007C233F">
            <w:pPr>
              <w:spacing w:after="0"/>
              <w:jc w:val="center"/>
            </w:pP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DB3816B" w14:textId="77777777" w:rsidR="007C233F" w:rsidRDefault="007C233F">
            <w:pPr>
              <w:spacing w:after="0"/>
              <w:jc w:val="center"/>
            </w:pPr>
          </w:p>
        </w:tc>
        <w:tc>
          <w:tcPr>
            <w:tcW w:w="1836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A78BC69" w14:textId="77777777" w:rsidR="007C233F" w:rsidRDefault="007C233F">
            <w:pPr>
              <w:spacing w:after="0"/>
              <w:jc w:val="center"/>
            </w:pPr>
          </w:p>
        </w:tc>
        <w:tc>
          <w:tcPr>
            <w:tcW w:w="162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4E1007A" w14:textId="41A2F27F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3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14:paraId="360B66C8" w14:textId="77777777" w:rsidTr="00F02409">
        <w:trPr>
          <w:cantSplit/>
          <w:jc w:val="center"/>
        </w:trPr>
        <w:tc>
          <w:tcPr>
            <w:tcW w:w="3372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A33613B" w14:textId="19563BAD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8. </w:t>
            </w:r>
            <w:r w:rsidR="00F02409">
              <w:rPr>
                <w:rFonts w:ascii="Arial" w:hAnsi="Arial"/>
                <w:color w:val="2D3748"/>
                <w:sz w:val="20"/>
              </w:rPr>
              <w:t>Touch-Based Robot Revival</w:t>
            </w: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026080C" w14:textId="77777777" w:rsidR="007C233F" w:rsidRDefault="007C233F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E0F989D" w14:textId="77777777" w:rsidR="007C233F" w:rsidRDefault="007C233F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75E9A3A" w14:textId="77777777" w:rsidR="007C233F" w:rsidRDefault="007C233F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34F58B9" w14:textId="131D9AA3" w:rsidR="007C233F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3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14:paraId="280C06BE" w14:textId="77777777" w:rsidTr="00F02409">
        <w:trPr>
          <w:cantSplit/>
          <w:jc w:val="center"/>
        </w:trPr>
        <w:tc>
          <w:tcPr>
            <w:tcW w:w="3372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7C93220" w14:textId="77777777" w:rsidR="007C233F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Total Marks Earned</w:t>
            </w:r>
          </w:p>
        </w:tc>
        <w:tc>
          <w:tcPr>
            <w:tcW w:w="1269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C94E38C" w14:textId="77777777" w:rsidR="007C233F" w:rsidRDefault="007C233F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6EA373E" w14:textId="77777777" w:rsidR="007C233F" w:rsidRDefault="007C233F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2562701" w14:textId="77777777" w:rsidR="007C233F" w:rsidRDefault="007C233F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7E233743" w14:textId="77777777" w:rsidR="007C233F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 xml:space="preserve">       / 20 pts</w:t>
            </w:r>
          </w:p>
        </w:tc>
      </w:tr>
    </w:tbl>
    <w:p w14:paraId="706B752C" w14:textId="12787452" w:rsidR="007C233F" w:rsidRDefault="00B60DA8">
      <w:pPr>
        <w:spacing w:before="480" w:after="0"/>
      </w:pPr>
      <w:r>
        <w:rPr>
          <w:rFonts w:ascii="Arial" w:hAnsi="Arial"/>
          <w:b/>
          <w:color w:val="1A365D"/>
        </w:rPr>
        <w:t>Marker</w:t>
      </w:r>
      <w:r w:rsidR="00000000">
        <w:rPr>
          <w:rFonts w:ascii="Arial" w:hAnsi="Arial"/>
          <w:b/>
          <w:color w:val="1A365D"/>
        </w:rPr>
        <w:t xml:space="preserve"> Sign-off: _____________________          Date: June 2, 2026</w:t>
      </w:r>
    </w:p>
    <w:sectPr w:rsidR="007C233F" w:rsidSect="00034616">
      <w:pgSz w:w="11909" w:h="16834"/>
      <w:pgMar w:top="1133" w:right="1417" w:bottom="113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829F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00CED"/>
    <w:multiLevelType w:val="hybridMultilevel"/>
    <w:tmpl w:val="2B6AFB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8569545">
    <w:abstractNumId w:val="8"/>
  </w:num>
  <w:num w:numId="2" w16cid:durableId="911617743">
    <w:abstractNumId w:val="6"/>
  </w:num>
  <w:num w:numId="3" w16cid:durableId="548764277">
    <w:abstractNumId w:val="5"/>
  </w:num>
  <w:num w:numId="4" w16cid:durableId="1563785998">
    <w:abstractNumId w:val="4"/>
  </w:num>
  <w:num w:numId="5" w16cid:durableId="435909777">
    <w:abstractNumId w:val="7"/>
  </w:num>
  <w:num w:numId="6" w16cid:durableId="821239073">
    <w:abstractNumId w:val="3"/>
  </w:num>
  <w:num w:numId="7" w16cid:durableId="1139223242">
    <w:abstractNumId w:val="2"/>
  </w:num>
  <w:num w:numId="8" w16cid:durableId="482703920">
    <w:abstractNumId w:val="1"/>
  </w:num>
  <w:num w:numId="9" w16cid:durableId="30736687">
    <w:abstractNumId w:val="0"/>
  </w:num>
  <w:num w:numId="10" w16cid:durableId="588855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1B6"/>
    <w:rsid w:val="00034616"/>
    <w:rsid w:val="0006063C"/>
    <w:rsid w:val="0015074B"/>
    <w:rsid w:val="001658DD"/>
    <w:rsid w:val="001F6199"/>
    <w:rsid w:val="002914E5"/>
    <w:rsid w:val="0029639D"/>
    <w:rsid w:val="00326F90"/>
    <w:rsid w:val="00507D3E"/>
    <w:rsid w:val="00570A94"/>
    <w:rsid w:val="005C2679"/>
    <w:rsid w:val="00694D17"/>
    <w:rsid w:val="007C233F"/>
    <w:rsid w:val="00AA1D8D"/>
    <w:rsid w:val="00B47730"/>
    <w:rsid w:val="00B60DA8"/>
    <w:rsid w:val="00C20FBE"/>
    <w:rsid w:val="00CB0664"/>
    <w:rsid w:val="00F02409"/>
    <w:rsid w:val="00F32132"/>
    <w:rsid w:val="00F75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B0458"/>
  <w14:defaultImageDpi w14:val="300"/>
  <w15:docId w15:val="{4E352C9F-A34A-A94C-B247-01EA88B7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Pian Yu</cp:lastModifiedBy>
  <cp:revision>7</cp:revision>
  <dcterms:created xsi:type="dcterms:W3CDTF">2013-12-23T23:15:00Z</dcterms:created>
  <dcterms:modified xsi:type="dcterms:W3CDTF">2026-05-20T10:43:00Z</dcterms:modified>
  <cp:category/>
</cp:coreProperties>
</file>