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1FB492" w14:textId="77777777" w:rsidR="000A3C6C" w:rsidRPr="00500BD9" w:rsidRDefault="000A3C6C" w:rsidP="000A3C6C">
      <w:pPr>
        <w:spacing w:line="240" w:lineRule="auto"/>
        <w:rPr>
          <w:sz w:val="2"/>
        </w:rPr>
        <w:sectPr w:rsidR="000A3C6C" w:rsidRPr="00500BD9" w:rsidSect="001F241A">
          <w:headerReference w:type="even" r:id="rId7"/>
          <w:headerReference w:type="default" r:id="rId8"/>
          <w:footerReference w:type="even" r:id="rId9"/>
          <w:footerReference w:type="default" r:id="rId10"/>
          <w:headerReference w:type="first" r:id="rId11"/>
          <w:footerReference w:type="first" r:id="rId12"/>
          <w:endnotePr>
            <w:numFmt w:val="decimal"/>
          </w:endnotePr>
          <w:pgSz w:w="12240" w:h="15840"/>
          <w:pgMar w:top="1440" w:right="1200" w:bottom="1728" w:left="1200" w:header="432" w:footer="504" w:gutter="0"/>
          <w:cols w:space="720"/>
          <w:titlePg/>
          <w:docGrid w:linePitch="360"/>
        </w:sectPr>
      </w:pPr>
      <w:commentRangeStart w:id="0"/>
      <w:commentRangeEnd w:id="0"/>
      <w:r w:rsidRPr="00500BD9">
        <w:rPr>
          <w:rStyle w:val="CommentReference"/>
        </w:rPr>
        <w:commentReference w:id="0"/>
      </w:r>
    </w:p>
    <w:tbl>
      <w:tblPr>
        <w:tblW w:w="9850" w:type="dxa"/>
        <w:tblLayout w:type="fixed"/>
        <w:tblCellMar>
          <w:left w:w="0" w:type="dxa"/>
          <w:right w:w="0" w:type="dxa"/>
        </w:tblCellMar>
        <w:tblLook w:val="0000" w:firstRow="0" w:lastRow="0" w:firstColumn="0" w:lastColumn="0" w:noHBand="0" w:noVBand="0"/>
      </w:tblPr>
      <w:tblGrid>
        <w:gridCol w:w="5472"/>
        <w:gridCol w:w="288"/>
        <w:gridCol w:w="4090"/>
      </w:tblGrid>
      <w:tr w:rsidR="001F241A" w:rsidRPr="001F241A" w14:paraId="2CC3730B" w14:textId="77777777" w:rsidTr="002F0580">
        <w:tc>
          <w:tcPr>
            <w:tcW w:w="5472" w:type="dxa"/>
            <w:shd w:val="clear" w:color="auto" w:fill="auto"/>
          </w:tcPr>
          <w:p w14:paraId="3DEA8953" w14:textId="77777777" w:rsidR="001F241A" w:rsidRPr="00500BD9" w:rsidRDefault="001F241A" w:rsidP="001F241A">
            <w:pPr>
              <w:pStyle w:val="Session"/>
            </w:pPr>
            <w:r w:rsidRPr="00500BD9">
              <w:t>Eleventh emergency special session</w:t>
            </w:r>
          </w:p>
        </w:tc>
        <w:tc>
          <w:tcPr>
            <w:tcW w:w="288" w:type="dxa"/>
            <w:shd w:val="clear" w:color="auto" w:fill="auto"/>
          </w:tcPr>
          <w:p w14:paraId="69A316B5" w14:textId="77777777" w:rsidR="001F241A" w:rsidRPr="001F241A" w:rsidRDefault="001F241A" w:rsidP="001F241A">
            <w:pPr>
              <w:outlineLvl w:val="1"/>
              <w:rPr>
                <w:b/>
              </w:rPr>
            </w:pPr>
          </w:p>
        </w:tc>
        <w:tc>
          <w:tcPr>
            <w:tcW w:w="4090" w:type="dxa"/>
            <w:shd w:val="clear" w:color="auto" w:fill="auto"/>
          </w:tcPr>
          <w:p w14:paraId="30AB0AA0" w14:textId="77777777" w:rsidR="001F241A" w:rsidRPr="001F241A" w:rsidRDefault="001F241A" w:rsidP="001F241A">
            <w:pPr>
              <w:outlineLvl w:val="1"/>
              <w:rPr>
                <w:b/>
              </w:rPr>
            </w:pPr>
          </w:p>
        </w:tc>
      </w:tr>
      <w:tr w:rsidR="001F241A" w:rsidRPr="001F241A" w14:paraId="303D2EF6" w14:textId="77777777" w:rsidTr="002F0580">
        <w:tc>
          <w:tcPr>
            <w:tcW w:w="5472" w:type="dxa"/>
            <w:shd w:val="clear" w:color="auto" w:fill="auto"/>
          </w:tcPr>
          <w:p w14:paraId="61213B72" w14:textId="77777777" w:rsidR="001F241A" w:rsidRPr="00500BD9" w:rsidRDefault="001F241A" w:rsidP="001F241A">
            <w:pPr>
              <w:pStyle w:val="AgendaItemNormal"/>
            </w:pPr>
            <w:r w:rsidRPr="00500BD9">
              <w:t>Agenda item 5</w:t>
            </w:r>
          </w:p>
        </w:tc>
        <w:tc>
          <w:tcPr>
            <w:tcW w:w="288" w:type="dxa"/>
            <w:shd w:val="clear" w:color="auto" w:fill="auto"/>
          </w:tcPr>
          <w:p w14:paraId="52F26512" w14:textId="77777777" w:rsidR="001F241A" w:rsidRPr="001F241A" w:rsidRDefault="001F241A" w:rsidP="001F241A">
            <w:pPr>
              <w:outlineLvl w:val="1"/>
              <w:rPr>
                <w:b/>
              </w:rPr>
            </w:pPr>
          </w:p>
        </w:tc>
        <w:tc>
          <w:tcPr>
            <w:tcW w:w="4090" w:type="dxa"/>
            <w:shd w:val="clear" w:color="auto" w:fill="auto"/>
          </w:tcPr>
          <w:p w14:paraId="381C4984" w14:textId="77777777" w:rsidR="001F241A" w:rsidRPr="001F241A" w:rsidRDefault="001F241A" w:rsidP="001F241A">
            <w:pPr>
              <w:outlineLvl w:val="1"/>
              <w:rPr>
                <w:b/>
              </w:rPr>
            </w:pPr>
          </w:p>
        </w:tc>
      </w:tr>
      <w:tr w:rsidR="001F241A" w:rsidRPr="001F241A" w14:paraId="2AFA6FBE" w14:textId="77777777" w:rsidTr="002F0580">
        <w:tc>
          <w:tcPr>
            <w:tcW w:w="5472" w:type="dxa"/>
            <w:shd w:val="clear" w:color="auto" w:fill="auto"/>
          </w:tcPr>
          <w:p w14:paraId="363F5D53" w14:textId="31D609B1" w:rsidR="001F241A" w:rsidRPr="00500BD9" w:rsidRDefault="001F241A" w:rsidP="001F241A">
            <w:pPr>
              <w:pStyle w:val="AgendaTitleH2"/>
              <w:ind w:right="72"/>
            </w:pPr>
            <w:r w:rsidRPr="00500BD9">
              <w:t>Letter dated 28 February 2014 from the Permanent Representative of Ukraine to the United Nations addressed to the President of the Security Council (</w:t>
            </w:r>
            <w:hyperlink r:id="rId17" w:history="1">
              <w:r w:rsidRPr="00500BD9">
                <w:rPr>
                  <w:rStyle w:val="Hyperlink"/>
                </w:rPr>
                <w:t>S/2014/136</w:t>
              </w:r>
            </w:hyperlink>
            <w:r w:rsidRPr="00500BD9">
              <w:t>)</w:t>
            </w:r>
          </w:p>
          <w:p w14:paraId="37EBF758" w14:textId="77777777" w:rsidR="001F241A" w:rsidRPr="001F241A" w:rsidRDefault="001F241A" w:rsidP="001F241A">
            <w:pPr>
              <w:spacing w:line="240" w:lineRule="auto"/>
              <w:rPr>
                <w:sz w:val="2"/>
              </w:rPr>
            </w:pPr>
          </w:p>
        </w:tc>
        <w:tc>
          <w:tcPr>
            <w:tcW w:w="288" w:type="dxa"/>
            <w:shd w:val="clear" w:color="auto" w:fill="auto"/>
          </w:tcPr>
          <w:p w14:paraId="727CBBAA" w14:textId="77777777" w:rsidR="001F241A" w:rsidRPr="001F241A" w:rsidRDefault="001F241A" w:rsidP="001F241A">
            <w:pPr>
              <w:outlineLvl w:val="1"/>
              <w:rPr>
                <w:b/>
              </w:rPr>
            </w:pPr>
          </w:p>
        </w:tc>
        <w:tc>
          <w:tcPr>
            <w:tcW w:w="4090" w:type="dxa"/>
            <w:shd w:val="clear" w:color="auto" w:fill="auto"/>
          </w:tcPr>
          <w:p w14:paraId="36385AA6" w14:textId="77777777" w:rsidR="001F241A" w:rsidRPr="001F241A" w:rsidRDefault="001F241A" w:rsidP="001F241A">
            <w:pPr>
              <w:outlineLvl w:val="1"/>
              <w:rPr>
                <w:b/>
              </w:rPr>
            </w:pPr>
          </w:p>
        </w:tc>
      </w:tr>
    </w:tbl>
    <w:p w14:paraId="649D92E7" w14:textId="77777777" w:rsidR="001F241A" w:rsidRPr="001F241A" w:rsidRDefault="001F241A" w:rsidP="001F241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atLeast"/>
        <w:ind w:left="1267" w:right="1267"/>
        <w:jc w:val="both"/>
        <w:rPr>
          <w:sz w:val="10"/>
        </w:rPr>
      </w:pPr>
    </w:p>
    <w:p w14:paraId="0C19A1AE" w14:textId="77777777" w:rsidR="001F241A" w:rsidRPr="001F241A" w:rsidRDefault="001F241A" w:rsidP="001F241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atLeast"/>
        <w:ind w:left="1267" w:right="1267"/>
        <w:jc w:val="both"/>
        <w:rPr>
          <w:sz w:val="10"/>
        </w:rPr>
      </w:pPr>
    </w:p>
    <w:p w14:paraId="4E5C4A0E" w14:textId="77777777" w:rsidR="001F241A" w:rsidRPr="001F241A" w:rsidRDefault="001F241A" w:rsidP="001F241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atLeast"/>
        <w:ind w:left="1267" w:right="1267"/>
        <w:jc w:val="both"/>
        <w:rPr>
          <w:sz w:val="10"/>
        </w:rPr>
      </w:pPr>
    </w:p>
    <w:p w14:paraId="4591DD9E" w14:textId="77777777" w:rsidR="001F241A" w:rsidRPr="00500BD9" w:rsidRDefault="001F241A" w:rsidP="001F241A">
      <w:pPr>
        <w:pStyle w:val="TitleHCH"/>
        <w:ind w:left="1267" w:right="2910" w:hanging="1267"/>
      </w:pPr>
      <w:r w:rsidRPr="00500BD9">
        <w:tab/>
      </w:r>
      <w:r w:rsidRPr="00500BD9">
        <w:tab/>
        <w:t>Resolution adopted by the General Assembly on 7 April 2022</w:t>
      </w:r>
    </w:p>
    <w:p w14:paraId="07EFCAC5" w14:textId="77777777" w:rsidR="001F241A" w:rsidRPr="001F241A" w:rsidRDefault="001F241A" w:rsidP="001F241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atLeast"/>
        <w:ind w:left="1267" w:right="1267"/>
        <w:jc w:val="both"/>
        <w:rPr>
          <w:sz w:val="10"/>
        </w:rPr>
      </w:pPr>
    </w:p>
    <w:p w14:paraId="1542AF47" w14:textId="77777777" w:rsidR="001F241A" w:rsidRPr="001F241A" w:rsidRDefault="001F241A" w:rsidP="001F241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atLeast"/>
        <w:ind w:left="1267" w:right="1267"/>
        <w:jc w:val="both"/>
        <w:rPr>
          <w:sz w:val="10"/>
        </w:rPr>
      </w:pPr>
    </w:p>
    <w:p w14:paraId="3A4AE3C0" w14:textId="1367A1AA" w:rsidR="001F241A" w:rsidRPr="00500BD9" w:rsidRDefault="001F241A" w:rsidP="001F241A">
      <w:pPr>
        <w:pStyle w:val="H4"/>
        <w:ind w:right="1260"/>
      </w:pPr>
      <w:r w:rsidRPr="00500BD9">
        <w:tab/>
      </w:r>
      <w:r w:rsidRPr="00500BD9">
        <w:tab/>
      </w:r>
      <w:r w:rsidRPr="00500BD9">
        <w:rPr>
          <w:i w:val="0"/>
          <w:iCs/>
        </w:rPr>
        <w:t>[</w:t>
      </w:r>
      <w:r w:rsidRPr="00500BD9">
        <w:t>without reference to a Main Committee (</w:t>
      </w:r>
      <w:hyperlink r:id="rId18" w:history="1">
        <w:r w:rsidRPr="00500BD9">
          <w:rPr>
            <w:rStyle w:val="Hyperlink"/>
          </w:rPr>
          <w:t>A/ES-11/L.4</w:t>
        </w:r>
      </w:hyperlink>
      <w:r w:rsidRPr="00500BD9">
        <w:t xml:space="preserve"> and </w:t>
      </w:r>
      <w:hyperlink r:id="rId19" w:history="1">
        <w:r w:rsidRPr="00500BD9">
          <w:rPr>
            <w:rStyle w:val="Hyperlink"/>
          </w:rPr>
          <w:t>A/ES-11/L.4/Add.1</w:t>
        </w:r>
      </w:hyperlink>
      <w:r w:rsidRPr="00500BD9">
        <w:t>)</w:t>
      </w:r>
      <w:r w:rsidRPr="00500BD9">
        <w:rPr>
          <w:i w:val="0"/>
          <w:iCs/>
        </w:rPr>
        <w:t>]</w:t>
      </w:r>
    </w:p>
    <w:p w14:paraId="661015FD" w14:textId="77777777" w:rsidR="001F241A" w:rsidRPr="001F241A" w:rsidRDefault="001F241A" w:rsidP="001F241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atLeast"/>
        <w:ind w:left="1267" w:right="1267"/>
        <w:jc w:val="both"/>
        <w:rPr>
          <w:sz w:val="10"/>
        </w:rPr>
      </w:pPr>
    </w:p>
    <w:p w14:paraId="12287191" w14:textId="77777777" w:rsidR="001F241A" w:rsidRPr="001F241A" w:rsidRDefault="001F241A" w:rsidP="001F241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atLeast"/>
        <w:ind w:left="1267" w:right="1267"/>
        <w:jc w:val="both"/>
        <w:rPr>
          <w:sz w:val="10"/>
        </w:rPr>
      </w:pPr>
    </w:p>
    <w:p w14:paraId="3499754F" w14:textId="5D5CAE39" w:rsidR="001F241A" w:rsidRPr="00500BD9" w:rsidRDefault="001F241A" w:rsidP="001F241A">
      <w:pPr>
        <w:pStyle w:val="Title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60"/>
        <w:rPr>
          <w:lang w:val="en-TT"/>
        </w:rPr>
      </w:pPr>
      <w:r w:rsidRPr="00500BD9">
        <w:tab/>
        <w:t>ES-11/3.</w:t>
      </w:r>
      <w:r w:rsidRPr="00500BD9">
        <w:tab/>
        <w:t>Suspension of the rights of membership of the Russian Federation in the Human Rights Council</w:t>
      </w:r>
    </w:p>
    <w:p w14:paraId="7E3622EC" w14:textId="77777777" w:rsidR="001F241A" w:rsidRPr="001F241A" w:rsidRDefault="001F241A" w:rsidP="001F241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lang w:val="en-TT"/>
        </w:rPr>
      </w:pPr>
    </w:p>
    <w:p w14:paraId="7DE6C605" w14:textId="77777777" w:rsidR="001F241A" w:rsidRPr="001F241A" w:rsidRDefault="001F241A" w:rsidP="001F241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lang w:val="en-TT"/>
        </w:rPr>
      </w:pPr>
    </w:p>
    <w:p w14:paraId="1947ABA0" w14:textId="77777777" w:rsidR="001F241A" w:rsidRPr="001F241A" w:rsidRDefault="001F241A" w:rsidP="001F241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i/>
          <w:iCs/>
        </w:rPr>
      </w:pPr>
      <w:r w:rsidRPr="001F241A">
        <w:rPr>
          <w:i/>
          <w:iCs/>
        </w:rPr>
        <w:tab/>
        <w:t>The General Assembly</w:t>
      </w:r>
      <w:r w:rsidRPr="001F241A">
        <w:t>,</w:t>
      </w:r>
    </w:p>
    <w:p w14:paraId="6D8FCBB3" w14:textId="3BB0DE60" w:rsidR="001F241A" w:rsidRPr="001F241A" w:rsidRDefault="001F241A" w:rsidP="001F241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r w:rsidRPr="001F241A">
        <w:tab/>
      </w:r>
      <w:r w:rsidRPr="001F241A">
        <w:rPr>
          <w:i/>
          <w:iCs/>
        </w:rPr>
        <w:t>Recalling</w:t>
      </w:r>
      <w:r w:rsidRPr="001F241A">
        <w:t xml:space="preserve"> its resolution </w:t>
      </w:r>
      <w:hyperlink r:id="rId20" w:history="1">
        <w:r w:rsidRPr="001F241A">
          <w:rPr>
            <w:rStyle w:val="Hyperlink"/>
          </w:rPr>
          <w:t>60/251</w:t>
        </w:r>
      </w:hyperlink>
      <w:r w:rsidRPr="001F241A">
        <w:t xml:space="preserve"> of 15 March 2006, in particular paragraph 8, which states that the General Assembly may suspend the rights of membership in the Human Rights Council of a member of the Council that commits gross and systematic violations of human rights, </w:t>
      </w:r>
    </w:p>
    <w:p w14:paraId="4086832B" w14:textId="6794262C" w:rsidR="001F241A" w:rsidRPr="001F241A" w:rsidRDefault="001F241A" w:rsidP="001F241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r w:rsidRPr="001F241A">
        <w:tab/>
      </w:r>
      <w:r w:rsidRPr="001F241A">
        <w:rPr>
          <w:i/>
          <w:iCs/>
        </w:rPr>
        <w:t xml:space="preserve">Taking note </w:t>
      </w:r>
      <w:r w:rsidRPr="001F241A">
        <w:t xml:space="preserve">of Human Rights Council resolution </w:t>
      </w:r>
      <w:hyperlink r:id="rId21" w:history="1">
        <w:r w:rsidR="00CF0F97" w:rsidRPr="00094A41">
          <w:rPr>
            <w:rStyle w:val="Hyperlink"/>
          </w:rPr>
          <w:t>49/1</w:t>
        </w:r>
      </w:hyperlink>
      <w:r w:rsidRPr="001F241A">
        <w:t xml:space="preserve"> of 4 March 2022, in particular the grave concern of the Council regarding reports of gross and systematic violations and abuses of human rights and violations of international humanitarian law committed by the Russian Federation during its aggression against Ukraine,</w:t>
      </w:r>
    </w:p>
    <w:p w14:paraId="0362ED41" w14:textId="32BE7E1E" w:rsidR="001F241A" w:rsidRPr="001F241A" w:rsidRDefault="001F241A" w:rsidP="001F241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spacing w:val="3"/>
          <w:w w:val="102"/>
        </w:rPr>
      </w:pPr>
      <w:r w:rsidRPr="001F241A">
        <w:tab/>
      </w:r>
      <w:r w:rsidRPr="001F241A">
        <w:rPr>
          <w:i/>
          <w:iCs/>
          <w:spacing w:val="3"/>
          <w:w w:val="102"/>
        </w:rPr>
        <w:t>Recalling</w:t>
      </w:r>
      <w:r w:rsidRPr="001F241A">
        <w:rPr>
          <w:spacing w:val="3"/>
          <w:w w:val="102"/>
        </w:rPr>
        <w:t xml:space="preserve"> its resolutions </w:t>
      </w:r>
      <w:hyperlink r:id="rId22" w:history="1">
        <w:r w:rsidRPr="001F241A">
          <w:rPr>
            <w:rStyle w:val="Hyperlink"/>
            <w:spacing w:val="3"/>
            <w:w w:val="102"/>
          </w:rPr>
          <w:t>ES-11/1</w:t>
        </w:r>
      </w:hyperlink>
      <w:r w:rsidRPr="001F241A">
        <w:rPr>
          <w:spacing w:val="3"/>
          <w:w w:val="102"/>
        </w:rPr>
        <w:t xml:space="preserve"> of 2 March 2022 and </w:t>
      </w:r>
      <w:hyperlink r:id="rId23" w:history="1">
        <w:r w:rsidRPr="001F241A">
          <w:rPr>
            <w:rStyle w:val="Hyperlink"/>
            <w:spacing w:val="3"/>
            <w:w w:val="102"/>
          </w:rPr>
          <w:t>ES-11/2</w:t>
        </w:r>
      </w:hyperlink>
      <w:r w:rsidRPr="001F241A">
        <w:rPr>
          <w:spacing w:val="3"/>
          <w:w w:val="102"/>
        </w:rPr>
        <w:t xml:space="preserve"> of 24 March 2022,</w:t>
      </w:r>
    </w:p>
    <w:p w14:paraId="053487EC" w14:textId="77777777" w:rsidR="001F241A" w:rsidRPr="001F241A" w:rsidRDefault="001F241A" w:rsidP="001F241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r w:rsidRPr="001F241A">
        <w:tab/>
      </w:r>
      <w:r w:rsidRPr="001F241A">
        <w:rPr>
          <w:i/>
          <w:iCs/>
        </w:rPr>
        <w:t>Expressing grave concern</w:t>
      </w:r>
      <w:r w:rsidRPr="001F241A">
        <w:t xml:space="preserve"> at the ongoing human rights and humanitarian crisis in Ukraine, in particular at the reports of violations and abuses of human rights and violations of international humanitarian law by the Russian Federation, including gross and systematic violations and abuses of human rights, recognizing the strong expressions of concern in statements by the Secretary-General and by the United Nations High Commissioner for Human Rights, and noting the latest update on the human rights situation in Ukraine by the human rights monitoring mission in Ukraine, of 26 March 2022, </w:t>
      </w:r>
    </w:p>
    <w:p w14:paraId="4B4F09C7" w14:textId="77777777" w:rsidR="001F241A" w:rsidRPr="001F241A" w:rsidRDefault="001F241A" w:rsidP="001F241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r w:rsidRPr="001F241A">
        <w:tab/>
        <w:t>1.</w:t>
      </w:r>
      <w:r w:rsidRPr="001F241A">
        <w:tab/>
      </w:r>
      <w:r w:rsidRPr="001F241A">
        <w:rPr>
          <w:i/>
          <w:iCs/>
        </w:rPr>
        <w:t>Decides</w:t>
      </w:r>
      <w:r w:rsidRPr="001F241A">
        <w:t xml:space="preserve"> to suspend the rights of membership in the Human Rights Council of the Russian Federation;</w:t>
      </w:r>
    </w:p>
    <w:p w14:paraId="3236F51B" w14:textId="77777777" w:rsidR="001F241A" w:rsidRPr="001F241A" w:rsidRDefault="001F241A" w:rsidP="001F241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r w:rsidRPr="001F241A">
        <w:tab/>
        <w:t>2.</w:t>
      </w:r>
      <w:r w:rsidRPr="001F241A">
        <w:tab/>
      </w:r>
      <w:r w:rsidRPr="001F241A">
        <w:rPr>
          <w:i/>
          <w:iCs/>
        </w:rPr>
        <w:t>Also decides</w:t>
      </w:r>
      <w:r w:rsidRPr="001F241A">
        <w:t xml:space="preserve"> to review the matter, as appropriate; </w:t>
      </w:r>
    </w:p>
    <w:p w14:paraId="0165D02C" w14:textId="77777777" w:rsidR="001F241A" w:rsidRPr="001F241A" w:rsidRDefault="001F241A" w:rsidP="001F241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r w:rsidRPr="001F241A">
        <w:lastRenderedPageBreak/>
        <w:tab/>
        <w:t>3.</w:t>
      </w:r>
      <w:r w:rsidRPr="001F241A">
        <w:tab/>
      </w:r>
      <w:r w:rsidRPr="001F241A">
        <w:rPr>
          <w:i/>
          <w:iCs/>
        </w:rPr>
        <w:t>Further decides</w:t>
      </w:r>
      <w:r w:rsidRPr="001F241A">
        <w:t xml:space="preserve"> to adjourn the eleventh emergency special session of the General Assembly temporarily and to authorize the President of the General Assembly to resume its meetings upon request from Member States.</w:t>
      </w:r>
    </w:p>
    <w:p w14:paraId="39EFE6C6" w14:textId="77777777" w:rsidR="001F241A" w:rsidRPr="001F241A" w:rsidRDefault="001F241A" w:rsidP="001F241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atLeast"/>
        <w:ind w:left="1267" w:right="1267"/>
        <w:jc w:val="both"/>
        <w:rPr>
          <w:sz w:val="10"/>
        </w:rPr>
      </w:pPr>
    </w:p>
    <w:p w14:paraId="759F3B82" w14:textId="77777777" w:rsidR="001F241A" w:rsidRPr="00500BD9" w:rsidRDefault="001F241A" w:rsidP="001F241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tLeast"/>
        <w:ind w:left="1267" w:right="1267"/>
        <w:jc w:val="right"/>
        <w:rPr>
          <w:i/>
        </w:rPr>
      </w:pPr>
      <w:r w:rsidRPr="001F241A">
        <w:rPr>
          <w:i/>
        </w:rPr>
        <w:t>10th plenary meeting</w:t>
      </w:r>
    </w:p>
    <w:p w14:paraId="43751C03" w14:textId="78BAED20" w:rsidR="001F241A" w:rsidRPr="001F241A" w:rsidRDefault="001F241A" w:rsidP="001F241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right"/>
        <w:rPr>
          <w:i/>
        </w:rPr>
      </w:pPr>
      <w:r w:rsidRPr="001F241A">
        <w:rPr>
          <w:i/>
        </w:rPr>
        <w:t>7 April 2022</w:t>
      </w:r>
    </w:p>
    <w:p w14:paraId="449A64D3" w14:textId="5712A723" w:rsidR="000A3C6C" w:rsidRPr="001F241A" w:rsidRDefault="001F241A" w:rsidP="000A3C6C">
      <w:pPr>
        <w:pStyle w:val="SingleTxt"/>
      </w:pPr>
      <w:r w:rsidRPr="00500BD9">
        <w:rPr>
          <w:noProof/>
          <w:w w:val="100"/>
        </w:rPr>
        <mc:AlternateContent>
          <mc:Choice Requires="wps">
            <w:drawing>
              <wp:anchor distT="0" distB="0" distL="114300" distR="114300" simplePos="0" relativeHeight="251659264" behindDoc="0" locked="0" layoutInCell="1" allowOverlap="1" wp14:anchorId="01A2D23E" wp14:editId="29C42671">
                <wp:simplePos x="0" y="0"/>
                <wp:positionH relativeFrom="column">
                  <wp:posOffset>2669540</wp:posOffset>
                </wp:positionH>
                <wp:positionV relativeFrom="paragraph">
                  <wp:posOffset>304800</wp:posOffset>
                </wp:positionV>
                <wp:extent cx="9144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561AB2"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gmx2QEAAAwEAAAOAAAAZHJzL2Uyb0RvYy54bWysU9uO0zAQfUfiHyy/0yRLuUVN96Gr5QVB&#10;xS4f4DrjxpJvGpum/XvGTppdARICkQfHlzln5hyPN7dna9gJMGrvOt6sas7ASd9rd+z4t8f7V+85&#10;i0m4XhjvoOMXiPx2+/LFZgwt3PjBmx6QEYmL7Rg6PqQU2qqKcgAr4soHcHSoPFqRaInHqkcxErs1&#10;1U1dv61Gj31ALyFG2r2bDvm28CsFMn1RKkJipuNUWyojlvGQx2q7Ee0RRRi0nMsQ/1CFFdpR0oXq&#10;TiTBvqP+hcpqiT56lVbS28orpSUUDaSmqX9S8zCIAEULmRPDYlP8f7Ty82mPTPcdX3PmhKUrekgo&#10;9HFIbOedIwM9snX2aQyxpfCd2+O8imGPWfRZoc1/ksPOxdvL4i2cE5O0+aFZr2u6AXk9qp5wAWP6&#10;CN6yPOm40S6rFq04fYqJclHoNSRvG8fGjr9u3r0pUdEb3d9rY/JZxONhZ5CdRL7wpqYv104Mz8Jo&#10;ZRxtZkWThjJLFwMT/1dQ5AlV3UwZcjfCQiukBJeamdc4is4wRSUswPrPwDk+Q6F06t+AF0TJ7F1a&#10;wFY7j7/Lns7XktUUf3Vg0p0tOPj+Um63WEMtV5ybn0fu6efrAn96xNsfAAAA//8DAFBLAwQUAAYA&#10;CAAAACEAhaB4gt8AAAAJAQAADwAAAGRycy9kb3ducmV2LnhtbEyPQUvDQBCF74X+h2UEb+3GEsMS&#10;synSolA8tVrE2zY7TYLZ2ZDdtrG/3hEPept583jzvWI5uk6ccQitJw138wQEUuVtS7WGt9enmQIR&#10;oiFrOk+o4QsDLMvppDC59Rfa4nkXa8EhFHKjoYmxz6UMVYPOhLnvkfh29IMzkdehlnYwFw53nVwk&#10;SSadaYk/NKbHVYPV5+7kNKjru11v7Itaj/vj87VXH9l2v9H69mZ8fAARcYx/ZvjBZ3QomengT2SD&#10;6DSkiyRlKw+KO7HhPktZOPwKsizk/wblNwAAAP//AwBQSwECLQAUAAYACAAAACEAtoM4kv4AAADh&#10;AQAAEwAAAAAAAAAAAAAAAAAAAAAAW0NvbnRlbnRfVHlwZXNdLnhtbFBLAQItABQABgAIAAAAIQA4&#10;/SH/1gAAAJQBAAALAAAAAAAAAAAAAAAAAC8BAABfcmVscy8ucmVsc1BLAQItABQABgAIAAAAIQBl&#10;Rgmx2QEAAAwEAAAOAAAAAAAAAAAAAAAAAC4CAABkcnMvZTJvRG9jLnhtbFBLAQItABQABgAIAAAA&#10;IQCFoHiC3wAAAAkBAAAPAAAAAAAAAAAAAAAAADMEAABkcnMvZG93bnJldi54bWxQSwUGAAAAAAQA&#10;BADzAAAAPwUAAAAA&#10;" strokecolor="#010000" strokeweight=".25pt"/>
            </w:pict>
          </mc:Fallback>
        </mc:AlternateContent>
      </w:r>
    </w:p>
    <w:sectPr w:rsidR="000A3C6C" w:rsidRPr="001F241A" w:rsidSect="001F241A">
      <w:endnotePr>
        <w:numFmt w:val="decimal"/>
      </w:endnotePr>
      <w:type w:val="continuous"/>
      <w:pgSz w:w="12240" w:h="15840"/>
      <w:pgMar w:top="1440" w:right="1200" w:bottom="1152" w:left="1200"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tart" w:date="2022-04-08T09:32:00Z" w:initials="Start">
    <w:p w14:paraId="2DAB0AB8" w14:textId="77777777" w:rsidR="000A3C6C" w:rsidRDefault="000A3C6C">
      <w:pPr>
        <w:pStyle w:val="CommentText"/>
      </w:pPr>
      <w:r>
        <w:rPr>
          <w:rStyle w:val="CommentReference"/>
        </w:rPr>
        <w:annotationRef/>
      </w:r>
      <w:r>
        <w:t>&lt;&lt;ODS JOB NO&gt;&gt;N2231247E&lt;&lt;ODS JOB NO&gt;&gt;</w:t>
      </w:r>
    </w:p>
    <w:p w14:paraId="108B2140" w14:textId="77777777" w:rsidR="000A3C6C" w:rsidRDefault="000A3C6C">
      <w:pPr>
        <w:pStyle w:val="CommentText"/>
      </w:pPr>
      <w:r>
        <w:t>&lt;&lt;ODS DOC SYMBOL1&gt;&gt;A/RES/ES-11/3&lt;&lt;ODS DOC SYMBOL1&gt;&gt;</w:t>
      </w:r>
    </w:p>
    <w:p w14:paraId="799FD5A5" w14:textId="44874747" w:rsidR="000A3C6C" w:rsidRDefault="000A3C6C">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99FD5A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FA7F9C" w16cex:dateUtc="2022-04-08T13: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99FD5A5" w16cid:durableId="25FA7F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973A22" w14:textId="77777777" w:rsidR="00880671" w:rsidRDefault="00880671" w:rsidP="00556720">
      <w:r>
        <w:separator/>
      </w:r>
    </w:p>
  </w:endnote>
  <w:endnote w:type="continuationSeparator" w:id="0">
    <w:p w14:paraId="194554D4" w14:textId="77777777" w:rsidR="00880671" w:rsidRDefault="00880671" w:rsidP="005567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Barcode 3 of 9 by request">
    <w:panose1 w:val="020B08030503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0A3C6C" w14:paraId="264FFC49" w14:textId="77777777" w:rsidTr="000A3C6C">
      <w:tc>
        <w:tcPr>
          <w:tcW w:w="4920" w:type="dxa"/>
          <w:shd w:val="clear" w:color="auto" w:fill="auto"/>
        </w:tcPr>
        <w:p w14:paraId="129A841D" w14:textId="6D4F61F1" w:rsidR="000A3C6C" w:rsidRPr="000A3C6C" w:rsidRDefault="000A3C6C" w:rsidP="000A3C6C">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C10234">
            <w:rPr>
              <w:b w:val="0"/>
              <w:w w:val="103"/>
              <w:sz w:val="14"/>
            </w:rPr>
            <w:t>22-05216</w:t>
          </w:r>
          <w:r>
            <w:rPr>
              <w:b w:val="0"/>
              <w:w w:val="103"/>
              <w:sz w:val="14"/>
            </w:rPr>
            <w:fldChar w:fldCharType="end"/>
          </w:r>
        </w:p>
      </w:tc>
      <w:tc>
        <w:tcPr>
          <w:tcW w:w="4920" w:type="dxa"/>
          <w:shd w:val="clear" w:color="auto" w:fill="auto"/>
        </w:tcPr>
        <w:p w14:paraId="4CCB1777" w14:textId="1C9E6BEC" w:rsidR="000A3C6C" w:rsidRPr="000A3C6C" w:rsidRDefault="000A3C6C" w:rsidP="000A3C6C">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2FB1D089" w14:textId="77777777" w:rsidR="000A3C6C" w:rsidRPr="000A3C6C" w:rsidRDefault="000A3C6C" w:rsidP="000A3C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0A3C6C" w14:paraId="62CD99AB" w14:textId="77777777" w:rsidTr="000A3C6C">
      <w:tc>
        <w:tcPr>
          <w:tcW w:w="4920" w:type="dxa"/>
          <w:shd w:val="clear" w:color="auto" w:fill="auto"/>
        </w:tcPr>
        <w:p w14:paraId="5D57881D" w14:textId="5AEA962A" w:rsidR="000A3C6C" w:rsidRPr="000A3C6C" w:rsidRDefault="000A3C6C" w:rsidP="000A3C6C">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020DB461" w14:textId="0F87FA98" w:rsidR="000A3C6C" w:rsidRPr="000A3C6C" w:rsidRDefault="000A3C6C" w:rsidP="000A3C6C">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C10234">
            <w:rPr>
              <w:b w:val="0"/>
              <w:w w:val="103"/>
              <w:sz w:val="14"/>
            </w:rPr>
            <w:t>22-05216</w:t>
          </w:r>
          <w:r>
            <w:rPr>
              <w:b w:val="0"/>
              <w:w w:val="103"/>
              <w:sz w:val="14"/>
            </w:rPr>
            <w:fldChar w:fldCharType="end"/>
          </w:r>
        </w:p>
      </w:tc>
    </w:tr>
  </w:tbl>
  <w:p w14:paraId="3E33F117" w14:textId="77777777" w:rsidR="000A3C6C" w:rsidRPr="000A3C6C" w:rsidRDefault="000A3C6C" w:rsidP="000A3C6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000" w:firstRow="0" w:lastRow="0" w:firstColumn="0" w:lastColumn="0" w:noHBand="0" w:noVBand="0"/>
    </w:tblPr>
    <w:tblGrid>
      <w:gridCol w:w="3801"/>
      <w:gridCol w:w="4920"/>
    </w:tblGrid>
    <w:tr w:rsidR="000A3C6C" w14:paraId="4598B498" w14:textId="77777777" w:rsidTr="000A3C6C">
      <w:tc>
        <w:tcPr>
          <w:tcW w:w="3801" w:type="dxa"/>
        </w:tcPr>
        <w:p w14:paraId="37832130" w14:textId="5C003010" w:rsidR="000A3C6C" w:rsidRDefault="000A3C6C" w:rsidP="000A3C6C">
          <w:pPr>
            <w:pStyle w:val="ReleaseDate0"/>
          </w:pPr>
          <w:r>
            <w:rPr>
              <w:noProof/>
            </w:rPr>
            <w:drawing>
              <wp:anchor distT="0" distB="0" distL="114300" distR="114300" simplePos="0" relativeHeight="251658240" behindDoc="0" locked="0" layoutInCell="1" allowOverlap="1" wp14:anchorId="52D85641" wp14:editId="28D53AC3">
                <wp:simplePos x="0" y="0"/>
                <wp:positionH relativeFrom="column">
                  <wp:posOffset>5458460</wp:posOffset>
                </wp:positionH>
                <wp:positionV relativeFrom="paragraph">
                  <wp:posOffset>-365760</wp:posOffset>
                </wp:positionV>
                <wp:extent cx="694690" cy="6946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22-05216 (E)    080422</w:t>
          </w:r>
        </w:p>
        <w:p w14:paraId="0AE6F63C" w14:textId="3C9D0FFF" w:rsidR="000A3C6C" w:rsidRPr="000A3C6C" w:rsidRDefault="000A3C6C" w:rsidP="000A3C6C">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*2205216*</w:t>
          </w:r>
        </w:p>
      </w:tc>
      <w:tc>
        <w:tcPr>
          <w:tcW w:w="4920" w:type="dxa"/>
        </w:tcPr>
        <w:p w14:paraId="5981048E" w14:textId="4A8A125C" w:rsidR="000A3C6C" w:rsidRDefault="000A3C6C" w:rsidP="000A3C6C">
          <w:pPr>
            <w:pStyle w:val="Footer"/>
            <w:jc w:val="right"/>
            <w:rPr>
              <w:b w:val="0"/>
              <w:sz w:val="20"/>
            </w:rPr>
          </w:pPr>
          <w:r>
            <w:rPr>
              <w:b w:val="0"/>
              <w:sz w:val="20"/>
            </w:rPr>
            <w:drawing>
              <wp:inline distT="0" distB="0" distL="0" distR="0" wp14:anchorId="2DEF21E0" wp14:editId="141ED717">
                <wp:extent cx="929642" cy="231648"/>
                <wp:effectExtent l="0" t="0" r="3810" b="0"/>
                <wp:docPr id="2" name="Picture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2"/>
                        <a:stretch>
                          <a:fillRect/>
                        </a:stretch>
                      </pic:blipFill>
                      <pic:spPr>
                        <a:xfrm>
                          <a:off x="0" y="0"/>
                          <a:ext cx="929642" cy="231648"/>
                        </a:xfrm>
                        <a:prstGeom prst="rect">
                          <a:avLst/>
                        </a:prstGeom>
                      </pic:spPr>
                    </pic:pic>
                  </a:graphicData>
                </a:graphic>
              </wp:inline>
            </w:drawing>
          </w:r>
        </w:p>
      </w:tc>
    </w:tr>
  </w:tbl>
  <w:p w14:paraId="4D5A7EB9" w14:textId="77777777" w:rsidR="000A3C6C" w:rsidRPr="000A3C6C" w:rsidRDefault="000A3C6C" w:rsidP="000A3C6C">
    <w:pPr>
      <w:pStyle w:val="Footer"/>
      <w:spacing w:line="56" w:lineRule="auto"/>
      <w:rPr>
        <w:b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4D74E7" w14:textId="77777777" w:rsidR="00880671" w:rsidRDefault="00880671" w:rsidP="00556720">
      <w:r>
        <w:separator/>
      </w:r>
    </w:p>
  </w:footnote>
  <w:footnote w:type="continuationSeparator" w:id="0">
    <w:p w14:paraId="5F35E247" w14:textId="77777777" w:rsidR="00880671" w:rsidRDefault="00880671" w:rsidP="005567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0A3C6C" w14:paraId="05FD647A" w14:textId="77777777" w:rsidTr="000A3C6C">
      <w:trPr>
        <w:trHeight w:hRule="exact" w:val="864"/>
      </w:trPr>
      <w:tc>
        <w:tcPr>
          <w:tcW w:w="4920" w:type="dxa"/>
          <w:shd w:val="clear" w:color="auto" w:fill="auto"/>
          <w:vAlign w:val="bottom"/>
        </w:tcPr>
        <w:p w14:paraId="0EA6DDE4" w14:textId="7E44CA09" w:rsidR="000A3C6C" w:rsidRPr="000A3C6C" w:rsidRDefault="000A3C6C" w:rsidP="000A3C6C">
          <w:pPr>
            <w:pStyle w:val="Header"/>
            <w:spacing w:after="80"/>
            <w:rPr>
              <w:b/>
            </w:rPr>
          </w:pPr>
          <w:r>
            <w:rPr>
              <w:b/>
            </w:rPr>
            <w:fldChar w:fldCharType="begin"/>
          </w:r>
          <w:r>
            <w:rPr>
              <w:b/>
            </w:rPr>
            <w:instrText xml:space="preserve"> DOCVARIABLE "sss1" \* MERGEFORMAT </w:instrText>
          </w:r>
          <w:r>
            <w:rPr>
              <w:b/>
            </w:rPr>
            <w:fldChar w:fldCharType="separate"/>
          </w:r>
          <w:r w:rsidR="00C10234">
            <w:rPr>
              <w:b/>
            </w:rPr>
            <w:t>A/RES/ES-11/3</w:t>
          </w:r>
          <w:r>
            <w:rPr>
              <w:b/>
            </w:rPr>
            <w:fldChar w:fldCharType="end"/>
          </w:r>
        </w:p>
      </w:tc>
      <w:tc>
        <w:tcPr>
          <w:tcW w:w="4920" w:type="dxa"/>
          <w:shd w:val="clear" w:color="auto" w:fill="auto"/>
          <w:vAlign w:val="bottom"/>
        </w:tcPr>
        <w:p w14:paraId="329B2C40" w14:textId="7F20C294" w:rsidR="000A3C6C" w:rsidRDefault="00500BD9" w:rsidP="00500BD9">
          <w:pPr>
            <w:pStyle w:val="Header"/>
            <w:spacing w:after="80"/>
            <w:jc w:val="right"/>
          </w:pPr>
          <w:r w:rsidRPr="00500BD9">
            <w:rPr>
              <w:b/>
              <w:bCs/>
            </w:rPr>
            <w:t>Suspension of the rights of membership of the Russian Federation in the Human Rights Council</w:t>
          </w:r>
        </w:p>
      </w:tc>
    </w:tr>
  </w:tbl>
  <w:p w14:paraId="5703D3C2" w14:textId="77777777" w:rsidR="000A3C6C" w:rsidRPr="000A3C6C" w:rsidRDefault="000A3C6C" w:rsidP="000A3C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0A3C6C" w14:paraId="73AF0101" w14:textId="77777777" w:rsidTr="000A3C6C">
      <w:trPr>
        <w:trHeight w:hRule="exact" w:val="864"/>
      </w:trPr>
      <w:tc>
        <w:tcPr>
          <w:tcW w:w="4920" w:type="dxa"/>
          <w:shd w:val="clear" w:color="auto" w:fill="auto"/>
          <w:vAlign w:val="bottom"/>
        </w:tcPr>
        <w:p w14:paraId="44B61AC0" w14:textId="77777777" w:rsidR="000A3C6C" w:rsidRDefault="000A3C6C" w:rsidP="000A3C6C">
          <w:pPr>
            <w:pStyle w:val="Header"/>
          </w:pPr>
        </w:p>
      </w:tc>
      <w:tc>
        <w:tcPr>
          <w:tcW w:w="4920" w:type="dxa"/>
          <w:shd w:val="clear" w:color="auto" w:fill="auto"/>
          <w:vAlign w:val="bottom"/>
        </w:tcPr>
        <w:p w14:paraId="192D2346" w14:textId="32DE0C38" w:rsidR="000A3C6C" w:rsidRPr="000A3C6C" w:rsidRDefault="000A3C6C" w:rsidP="000A3C6C">
          <w:pPr>
            <w:pStyle w:val="Header"/>
            <w:spacing w:after="80"/>
            <w:jc w:val="right"/>
            <w:rPr>
              <w:b/>
            </w:rPr>
          </w:pPr>
          <w:r>
            <w:rPr>
              <w:b/>
            </w:rPr>
            <w:fldChar w:fldCharType="begin"/>
          </w:r>
          <w:r>
            <w:rPr>
              <w:b/>
            </w:rPr>
            <w:instrText xml:space="preserve"> DOCVARIABLE "sss1" \* MERGEFORMAT </w:instrText>
          </w:r>
          <w:r>
            <w:rPr>
              <w:b/>
            </w:rPr>
            <w:fldChar w:fldCharType="separate"/>
          </w:r>
          <w:r w:rsidR="00C10234">
            <w:rPr>
              <w:b/>
            </w:rPr>
            <w:t>A/RES/ES-11/3</w:t>
          </w:r>
          <w:r>
            <w:rPr>
              <w:b/>
            </w:rPr>
            <w:fldChar w:fldCharType="end"/>
          </w:r>
        </w:p>
      </w:tc>
    </w:tr>
  </w:tbl>
  <w:p w14:paraId="3622BB96" w14:textId="77777777" w:rsidR="000A3C6C" w:rsidRPr="000A3C6C" w:rsidRDefault="000A3C6C" w:rsidP="000A3C6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0A3C6C" w14:paraId="2B703018" w14:textId="77777777" w:rsidTr="000A3C6C">
      <w:trPr>
        <w:trHeight w:hRule="exact" w:val="864"/>
      </w:trPr>
      <w:tc>
        <w:tcPr>
          <w:tcW w:w="1267" w:type="dxa"/>
          <w:tcBorders>
            <w:bottom w:val="single" w:sz="4" w:space="0" w:color="auto"/>
          </w:tcBorders>
          <w:shd w:val="clear" w:color="auto" w:fill="auto"/>
          <w:vAlign w:val="bottom"/>
        </w:tcPr>
        <w:p w14:paraId="7E7BA79D" w14:textId="77777777" w:rsidR="000A3C6C" w:rsidRDefault="000A3C6C" w:rsidP="000A3C6C">
          <w:pPr>
            <w:pStyle w:val="Header"/>
            <w:spacing w:after="120"/>
          </w:pPr>
        </w:p>
      </w:tc>
      <w:tc>
        <w:tcPr>
          <w:tcW w:w="1872" w:type="dxa"/>
          <w:tcBorders>
            <w:bottom w:val="single" w:sz="4" w:space="0" w:color="auto"/>
          </w:tcBorders>
          <w:shd w:val="clear" w:color="auto" w:fill="auto"/>
          <w:vAlign w:val="bottom"/>
        </w:tcPr>
        <w:p w14:paraId="68DA3B84" w14:textId="7311B579" w:rsidR="000A3C6C" w:rsidRPr="000A3C6C" w:rsidRDefault="000A3C6C" w:rsidP="000A3C6C">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172A33DD" w14:textId="77777777" w:rsidR="000A3C6C" w:rsidRDefault="000A3C6C" w:rsidP="000A3C6C">
          <w:pPr>
            <w:pStyle w:val="Header"/>
            <w:spacing w:after="120"/>
          </w:pPr>
        </w:p>
      </w:tc>
      <w:tc>
        <w:tcPr>
          <w:tcW w:w="6466" w:type="dxa"/>
          <w:gridSpan w:val="4"/>
          <w:tcBorders>
            <w:bottom w:val="single" w:sz="4" w:space="0" w:color="auto"/>
          </w:tcBorders>
          <w:shd w:val="clear" w:color="auto" w:fill="auto"/>
          <w:vAlign w:val="bottom"/>
        </w:tcPr>
        <w:p w14:paraId="491450E5" w14:textId="0A3B9620" w:rsidR="000A3C6C" w:rsidRPr="000A3C6C" w:rsidRDefault="000A3C6C" w:rsidP="000A3C6C">
          <w:pPr>
            <w:spacing w:after="80" w:line="240" w:lineRule="auto"/>
            <w:jc w:val="right"/>
            <w:rPr>
              <w:position w:val="-4"/>
            </w:rPr>
          </w:pPr>
          <w:r>
            <w:rPr>
              <w:position w:val="-4"/>
              <w:sz w:val="40"/>
            </w:rPr>
            <w:t>A</w:t>
          </w:r>
          <w:r>
            <w:rPr>
              <w:position w:val="-4"/>
            </w:rPr>
            <w:t>/RES/ES-11/3</w:t>
          </w:r>
        </w:p>
      </w:tc>
    </w:tr>
    <w:tr w:rsidR="000A3C6C" w:rsidRPr="000A3C6C" w14:paraId="5CBA5312" w14:textId="77777777" w:rsidTr="000A3C6C">
      <w:trPr>
        <w:gridAfter w:val="1"/>
        <w:wAfter w:w="15" w:type="dxa"/>
        <w:trHeight w:hRule="exact" w:val="2880"/>
      </w:trPr>
      <w:tc>
        <w:tcPr>
          <w:tcW w:w="1267" w:type="dxa"/>
          <w:tcBorders>
            <w:top w:val="single" w:sz="4" w:space="0" w:color="auto"/>
            <w:bottom w:val="single" w:sz="12" w:space="0" w:color="auto"/>
          </w:tcBorders>
          <w:shd w:val="clear" w:color="auto" w:fill="auto"/>
        </w:tcPr>
        <w:p w14:paraId="09F1C677" w14:textId="63303397" w:rsidR="000A3C6C" w:rsidRPr="000A3C6C" w:rsidRDefault="000A3C6C" w:rsidP="000A3C6C">
          <w:pPr>
            <w:pStyle w:val="Header"/>
            <w:spacing w:before="120"/>
            <w:jc w:val="center"/>
          </w:pPr>
          <w:r>
            <w:t xml:space="preserve"> </w:t>
          </w:r>
          <w:r>
            <w:drawing>
              <wp:inline distT="0" distB="0" distL="0" distR="0" wp14:anchorId="4B380FC8" wp14:editId="790901F7">
                <wp:extent cx="713232" cy="597103"/>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1B576A1F" w14:textId="699D4FFF" w:rsidR="000A3C6C" w:rsidRPr="000A3C6C" w:rsidRDefault="000A3C6C" w:rsidP="000A3C6C">
          <w:pPr>
            <w:pStyle w:val="XLarge"/>
            <w:spacing w:before="109"/>
          </w:pPr>
          <w:r>
            <w:t>General Assembly</w:t>
          </w:r>
        </w:p>
      </w:tc>
      <w:tc>
        <w:tcPr>
          <w:tcW w:w="245" w:type="dxa"/>
          <w:tcBorders>
            <w:top w:val="single" w:sz="4" w:space="0" w:color="auto"/>
            <w:bottom w:val="single" w:sz="12" w:space="0" w:color="auto"/>
          </w:tcBorders>
          <w:shd w:val="clear" w:color="auto" w:fill="auto"/>
        </w:tcPr>
        <w:p w14:paraId="038EE528" w14:textId="77777777" w:rsidR="000A3C6C" w:rsidRPr="000A3C6C" w:rsidRDefault="000A3C6C" w:rsidP="000A3C6C">
          <w:pPr>
            <w:pStyle w:val="Header"/>
            <w:spacing w:before="109"/>
          </w:pPr>
        </w:p>
      </w:tc>
      <w:tc>
        <w:tcPr>
          <w:tcW w:w="3096" w:type="dxa"/>
          <w:tcBorders>
            <w:top w:val="single" w:sz="4" w:space="0" w:color="auto"/>
            <w:bottom w:val="single" w:sz="12" w:space="0" w:color="auto"/>
          </w:tcBorders>
          <w:shd w:val="clear" w:color="auto" w:fill="auto"/>
        </w:tcPr>
        <w:p w14:paraId="527EC9A1" w14:textId="77777777" w:rsidR="000A3C6C" w:rsidRDefault="000A3C6C" w:rsidP="000A3C6C">
          <w:pPr>
            <w:pStyle w:val="Publication"/>
            <w:spacing w:before="240"/>
            <w:rPr>
              <w:color w:val="010000"/>
            </w:rPr>
          </w:pPr>
          <w:r>
            <w:rPr>
              <w:color w:val="010000"/>
            </w:rPr>
            <w:t>Distr.: General</w:t>
          </w:r>
        </w:p>
        <w:p w14:paraId="1BF9E45C" w14:textId="6DDD407F" w:rsidR="000A3C6C" w:rsidRPr="000A3C6C" w:rsidRDefault="000A3C6C" w:rsidP="000A3C6C">
          <w:r>
            <w:t>8 April 2022</w:t>
          </w:r>
        </w:p>
      </w:tc>
    </w:tr>
  </w:tbl>
  <w:p w14:paraId="6C404FAD" w14:textId="77777777" w:rsidR="000A3C6C" w:rsidRPr="000A3C6C" w:rsidRDefault="000A3C6C" w:rsidP="000A3C6C">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330AD0"/>
    <w:multiLevelType w:val="hybridMultilevel"/>
    <w:tmpl w:val="B13E15D6"/>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1" w15:restartNumberingAfterBreak="0">
    <w:nsid w:val="3C456276"/>
    <w:multiLevelType w:val="hybridMultilevel"/>
    <w:tmpl w:val="19149710"/>
    <w:lvl w:ilvl="0" w:tplc="F4AAAF66">
      <w:start w:val="1"/>
      <w:numFmt w:val="bullet"/>
      <w:pStyle w:val="Bullet3"/>
      <w:lvlText w:val=""/>
      <w:lvlJc w:val="left"/>
      <w:pPr>
        <w:ind w:left="3283" w:hanging="360"/>
      </w:pPr>
      <w:rPr>
        <w:rFonts w:ascii="Symbol" w:hAnsi="Symbol" w:cs="Symbol" w:hint="default"/>
        <w:sz w:val="14"/>
        <w:szCs w:val="14"/>
      </w:rPr>
    </w:lvl>
    <w:lvl w:ilvl="1" w:tplc="08090003" w:tentative="1">
      <w:start w:val="1"/>
      <w:numFmt w:val="bullet"/>
      <w:lvlText w:val="o"/>
      <w:lvlJc w:val="left"/>
      <w:pPr>
        <w:ind w:left="4003" w:hanging="360"/>
      </w:pPr>
      <w:rPr>
        <w:rFonts w:ascii="Courier New" w:hAnsi="Courier New" w:cs="Courier New" w:hint="default"/>
      </w:rPr>
    </w:lvl>
    <w:lvl w:ilvl="2" w:tplc="08090005" w:tentative="1">
      <w:start w:val="1"/>
      <w:numFmt w:val="bullet"/>
      <w:lvlText w:val=""/>
      <w:lvlJc w:val="left"/>
      <w:pPr>
        <w:ind w:left="4723" w:hanging="360"/>
      </w:pPr>
      <w:rPr>
        <w:rFonts w:ascii="Wingdings" w:hAnsi="Wingdings" w:hint="default"/>
      </w:rPr>
    </w:lvl>
    <w:lvl w:ilvl="3" w:tplc="08090001" w:tentative="1">
      <w:start w:val="1"/>
      <w:numFmt w:val="bullet"/>
      <w:lvlText w:val=""/>
      <w:lvlJc w:val="left"/>
      <w:pPr>
        <w:ind w:left="5443" w:hanging="360"/>
      </w:pPr>
      <w:rPr>
        <w:rFonts w:ascii="Symbol" w:hAnsi="Symbol" w:hint="default"/>
      </w:rPr>
    </w:lvl>
    <w:lvl w:ilvl="4" w:tplc="08090003" w:tentative="1">
      <w:start w:val="1"/>
      <w:numFmt w:val="bullet"/>
      <w:lvlText w:val="o"/>
      <w:lvlJc w:val="left"/>
      <w:pPr>
        <w:ind w:left="6163" w:hanging="360"/>
      </w:pPr>
      <w:rPr>
        <w:rFonts w:ascii="Courier New" w:hAnsi="Courier New" w:cs="Courier New" w:hint="default"/>
      </w:rPr>
    </w:lvl>
    <w:lvl w:ilvl="5" w:tplc="08090005" w:tentative="1">
      <w:start w:val="1"/>
      <w:numFmt w:val="bullet"/>
      <w:lvlText w:val=""/>
      <w:lvlJc w:val="left"/>
      <w:pPr>
        <w:ind w:left="6883" w:hanging="360"/>
      </w:pPr>
      <w:rPr>
        <w:rFonts w:ascii="Wingdings" w:hAnsi="Wingdings" w:hint="default"/>
      </w:rPr>
    </w:lvl>
    <w:lvl w:ilvl="6" w:tplc="08090001" w:tentative="1">
      <w:start w:val="1"/>
      <w:numFmt w:val="bullet"/>
      <w:lvlText w:val=""/>
      <w:lvlJc w:val="left"/>
      <w:pPr>
        <w:ind w:left="7603" w:hanging="360"/>
      </w:pPr>
      <w:rPr>
        <w:rFonts w:ascii="Symbol" w:hAnsi="Symbol" w:hint="default"/>
      </w:rPr>
    </w:lvl>
    <w:lvl w:ilvl="7" w:tplc="08090003" w:tentative="1">
      <w:start w:val="1"/>
      <w:numFmt w:val="bullet"/>
      <w:lvlText w:val="o"/>
      <w:lvlJc w:val="left"/>
      <w:pPr>
        <w:ind w:left="8323" w:hanging="360"/>
      </w:pPr>
      <w:rPr>
        <w:rFonts w:ascii="Courier New" w:hAnsi="Courier New" w:cs="Courier New" w:hint="default"/>
      </w:rPr>
    </w:lvl>
    <w:lvl w:ilvl="8" w:tplc="08090005" w:tentative="1">
      <w:start w:val="1"/>
      <w:numFmt w:val="bullet"/>
      <w:lvlText w:val=""/>
      <w:lvlJc w:val="left"/>
      <w:pPr>
        <w:ind w:left="9043" w:hanging="360"/>
      </w:pPr>
      <w:rPr>
        <w:rFonts w:ascii="Wingdings" w:hAnsi="Wingdings" w:hint="default"/>
      </w:rPr>
    </w:lvl>
  </w:abstractNum>
  <w:abstractNum w:abstractNumId="2" w15:restartNumberingAfterBreak="0">
    <w:nsid w:val="4CE669A5"/>
    <w:multiLevelType w:val="multilevel"/>
    <w:tmpl w:val="2B7A5FDC"/>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3" w15:restartNumberingAfterBreak="0">
    <w:nsid w:val="64F14A04"/>
    <w:multiLevelType w:val="hybridMultilevel"/>
    <w:tmpl w:val="0F8E0BF2"/>
    <w:lvl w:ilvl="0" w:tplc="F404D8B4">
      <w:start w:val="1"/>
      <w:numFmt w:val="bullet"/>
      <w:pStyle w:val="Bullet1"/>
      <w:lvlText w:val=""/>
      <w:lvlJc w:val="left"/>
      <w:pPr>
        <w:ind w:left="1976" w:hanging="360"/>
      </w:pPr>
      <w:rPr>
        <w:rFonts w:ascii="Symbol" w:hAnsi="Symbol" w:cs="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num w:numId="1">
    <w:abstractNumId w:val="0"/>
  </w:num>
  <w:num w:numId="2">
    <w:abstractNumId w:val="2"/>
  </w:num>
  <w:num w:numId="3">
    <w:abstractNumId w:val="3"/>
  </w:num>
  <w:num w:numId="4">
    <w:abstractNumId w:val="1"/>
  </w:num>
  <w:num w:numId="5">
    <w:abstractNumId w:val="3"/>
  </w:num>
  <w:num w:numId="6">
    <w:abstractNumId w:val="1"/>
  </w:num>
  <w:num w:numId="7">
    <w:abstractNumId w:val="3"/>
  </w:num>
  <w:num w:numId="8">
    <w:abstractNumId w:val="1"/>
  </w:num>
  <w:num w:numId="9">
    <w:abstractNumId w:val="3"/>
  </w:num>
  <w:num w:numId="10">
    <w:abstractNumId w:val="1"/>
  </w:num>
  <w:num w:numId="11">
    <w:abstractNumId w:val="3"/>
  </w:num>
  <w:num w:numId="12">
    <w:abstractNumId w:val="0"/>
  </w:num>
  <w:num w:numId="13">
    <w:abstractNumId w:val="1"/>
  </w:num>
  <w:num w:numId="14">
    <w:abstractNumId w:val="2"/>
  </w:num>
  <w:num w:numId="15">
    <w:abstractNumId w:val="3"/>
  </w:num>
  <w:num w:numId="16">
    <w:abstractNumId w:val="0"/>
  </w:num>
  <w:num w:numId="17">
    <w:abstractNumId w:val="1"/>
  </w:num>
  <w:num w:numId="18">
    <w:abstractNumId w:val="2"/>
  </w:num>
  <w:num w:numId="19">
    <w:abstractNumId w:val="3"/>
  </w:num>
  <w:num w:numId="20">
    <w:abstractNumId w:val="1"/>
  </w:num>
  <w:num w:numId="21">
    <w:abstractNumId w:val="3"/>
  </w:num>
  <w:num w:numId="22">
    <w:abstractNumId w:val="1"/>
  </w:num>
  <w:num w:numId="23">
    <w:abstractNumId w:val="3"/>
  </w:num>
  <w:num w:numId="24">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475"/>
  <w:hyphenationZone w:val="20"/>
  <w:doNotHyphenateCaps/>
  <w:evenAndOddHeaders/>
  <w:characterSpacingControl w:val="doNotCompress"/>
  <w:hdrShapeDefaults>
    <o:shapedefaults v:ext="edit" spidmax="2049"/>
  </w:hdrShapeDefaults>
  <w:footnotePr>
    <w:footnote w:id="-1"/>
    <w:footnote w:id="0"/>
  </w:footnotePr>
  <w:endnotePr>
    <w:pos w:val="sectEnd"/>
    <w:numFmt w:val="decimal"/>
    <w:endnote w:id="-1"/>
    <w:endnote w:id="0"/>
  </w:endnotePr>
  <w:compat>
    <w:suppressBottomSpacing/>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Letter dated 28 February 2014 from the Permanent Representative of Ukraine to the United Nations addressed to the President of the Security Council (S/2014/136)_x000d_"/>
    <w:docVar w:name="Agenda1" w:val="Agenda item 5_x000d__x0007_"/>
    <w:docVar w:name="Barcode" w:val="*2205216*"/>
    <w:docVar w:name="CreationDt" w:val="4/8/2022 9:32: AM"/>
    <w:docVar w:name="DocCategory" w:val="Doc"/>
    <w:docVar w:name="DocType" w:val="Final"/>
    <w:docVar w:name="DutyStation" w:val="New York"/>
    <w:docVar w:name="FooterJN" w:val="22-05216"/>
    <w:docVar w:name="jobn" w:val="22-05216 (E)"/>
    <w:docVar w:name="jobnDT" w:val="22-05216 (E)   080422"/>
    <w:docVar w:name="jobnDTDT" w:val="22-05216 (E)   080422   080422"/>
    <w:docVar w:name="JobNo" w:val="2205216E"/>
    <w:docVar w:name="JobNo2" w:val="2231247E"/>
    <w:docVar w:name="LocalDrive" w:val="0"/>
    <w:docVar w:name="OandT" w:val=" "/>
    <w:docVar w:name="Session1" w:val="Eleventh emergency special session_x000d__x0007_"/>
    <w:docVar w:name="sss1" w:val="A/RES/ES-11/3"/>
    <w:docVar w:name="sss2" w:val="-"/>
    <w:docVar w:name="Symbol1" w:val="A/RES/ES-11/3"/>
    <w:docVar w:name="Symbol2" w:val="-"/>
    <w:docVar w:name="Title1" w:val="_x0009__x0009_Resolution adopted by the General Assembly on 7 April 2022_x000d_"/>
    <w:docVar w:name="Title2" w:val="_x0009_ES-11/3._x0009_Suspension of the rights of membership of the Russian Federation in the Human Rights Council_x000d_"/>
  </w:docVars>
  <w:rsids>
    <w:rsidRoot w:val="008F308C"/>
    <w:rsid w:val="00012805"/>
    <w:rsid w:val="0001325F"/>
    <w:rsid w:val="00017FCF"/>
    <w:rsid w:val="000226FD"/>
    <w:rsid w:val="00024D1E"/>
    <w:rsid w:val="000408AB"/>
    <w:rsid w:val="000A3C6C"/>
    <w:rsid w:val="000B3288"/>
    <w:rsid w:val="000B5AFB"/>
    <w:rsid w:val="000C4C9C"/>
    <w:rsid w:val="0011766D"/>
    <w:rsid w:val="001A207A"/>
    <w:rsid w:val="001C22A4"/>
    <w:rsid w:val="001C66B8"/>
    <w:rsid w:val="001D79B0"/>
    <w:rsid w:val="001F241A"/>
    <w:rsid w:val="002007C7"/>
    <w:rsid w:val="00200F9C"/>
    <w:rsid w:val="00201732"/>
    <w:rsid w:val="00214645"/>
    <w:rsid w:val="002706A2"/>
    <w:rsid w:val="002C633D"/>
    <w:rsid w:val="002D5AB8"/>
    <w:rsid w:val="002E09A8"/>
    <w:rsid w:val="00300B6A"/>
    <w:rsid w:val="00346E64"/>
    <w:rsid w:val="00371A3B"/>
    <w:rsid w:val="003A0A16"/>
    <w:rsid w:val="003D159A"/>
    <w:rsid w:val="003E3B08"/>
    <w:rsid w:val="003E723B"/>
    <w:rsid w:val="003F25BA"/>
    <w:rsid w:val="0044179B"/>
    <w:rsid w:val="004856CD"/>
    <w:rsid w:val="00492ED8"/>
    <w:rsid w:val="004A199E"/>
    <w:rsid w:val="004A6554"/>
    <w:rsid w:val="004B0B18"/>
    <w:rsid w:val="004B4C46"/>
    <w:rsid w:val="004D17DB"/>
    <w:rsid w:val="00500BD9"/>
    <w:rsid w:val="00525648"/>
    <w:rsid w:val="0054091E"/>
    <w:rsid w:val="00556720"/>
    <w:rsid w:val="00564E7E"/>
    <w:rsid w:val="005C49C8"/>
    <w:rsid w:val="005F2F1C"/>
    <w:rsid w:val="00612565"/>
    <w:rsid w:val="006137E4"/>
    <w:rsid w:val="00636929"/>
    <w:rsid w:val="0064252E"/>
    <w:rsid w:val="00651750"/>
    <w:rsid w:val="00674235"/>
    <w:rsid w:val="006D6278"/>
    <w:rsid w:val="006E19F3"/>
    <w:rsid w:val="006E2FA3"/>
    <w:rsid w:val="00707CAD"/>
    <w:rsid w:val="00747697"/>
    <w:rsid w:val="00764DD9"/>
    <w:rsid w:val="00777887"/>
    <w:rsid w:val="007A4C14"/>
    <w:rsid w:val="007A620C"/>
    <w:rsid w:val="007F1EE6"/>
    <w:rsid w:val="00811400"/>
    <w:rsid w:val="00846D29"/>
    <w:rsid w:val="00855FFA"/>
    <w:rsid w:val="008723C3"/>
    <w:rsid w:val="00880671"/>
    <w:rsid w:val="00890662"/>
    <w:rsid w:val="0089085F"/>
    <w:rsid w:val="008A156F"/>
    <w:rsid w:val="008F1C5D"/>
    <w:rsid w:val="008F308C"/>
    <w:rsid w:val="00947922"/>
    <w:rsid w:val="009517EC"/>
    <w:rsid w:val="009E1969"/>
    <w:rsid w:val="00A20AC0"/>
    <w:rsid w:val="00A30DCB"/>
    <w:rsid w:val="00A67B69"/>
    <w:rsid w:val="00A73452"/>
    <w:rsid w:val="00A81678"/>
    <w:rsid w:val="00A93A73"/>
    <w:rsid w:val="00AA2E74"/>
    <w:rsid w:val="00AA31F4"/>
    <w:rsid w:val="00AB2BAB"/>
    <w:rsid w:val="00AC617F"/>
    <w:rsid w:val="00AE72A3"/>
    <w:rsid w:val="00B27E2C"/>
    <w:rsid w:val="00B40842"/>
    <w:rsid w:val="00BA666B"/>
    <w:rsid w:val="00BB5C7D"/>
    <w:rsid w:val="00BD09E8"/>
    <w:rsid w:val="00BE196B"/>
    <w:rsid w:val="00BF5B27"/>
    <w:rsid w:val="00BF6BE0"/>
    <w:rsid w:val="00C10234"/>
    <w:rsid w:val="00C779E4"/>
    <w:rsid w:val="00CD4AC4"/>
    <w:rsid w:val="00CF0F97"/>
    <w:rsid w:val="00D526E8"/>
    <w:rsid w:val="00D94A42"/>
    <w:rsid w:val="00DC7B16"/>
    <w:rsid w:val="00DD42F7"/>
    <w:rsid w:val="00DD4D29"/>
    <w:rsid w:val="00E1662F"/>
    <w:rsid w:val="00E870C2"/>
    <w:rsid w:val="00EA4527"/>
    <w:rsid w:val="00EA5BCD"/>
    <w:rsid w:val="00ED42F5"/>
    <w:rsid w:val="00ED5AA7"/>
    <w:rsid w:val="00F27BF6"/>
    <w:rsid w:val="00F30184"/>
    <w:rsid w:val="00F5593E"/>
    <w:rsid w:val="00F7600D"/>
    <w:rsid w:val="00F8600E"/>
    <w:rsid w:val="00F94BC6"/>
    <w:rsid w:val="00FC49F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CFBF1CE"/>
  <w15:chartTrackingRefBased/>
  <w15:docId w15:val="{4CF395B7-48ED-41A3-8778-26F284F35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D29"/>
    <w:pPr>
      <w:suppressAutoHyphens/>
      <w:spacing w:after="0" w:line="240" w:lineRule="exact"/>
    </w:pPr>
    <w:rPr>
      <w:rFonts w:ascii="Times New Roman" w:hAnsi="Times New Roman" w:cs="Times New Roman"/>
      <w:spacing w:val="4"/>
      <w:w w:val="103"/>
      <w:kern w:val="14"/>
      <w:sz w:val="20"/>
      <w:szCs w:val="20"/>
      <w:lang w:eastAsia="en-US"/>
    </w:rPr>
  </w:style>
  <w:style w:type="paragraph" w:styleId="Heading1">
    <w:name w:val="heading 1"/>
    <w:basedOn w:val="Normal"/>
    <w:next w:val="Normal"/>
    <w:link w:val="Heading1Char"/>
    <w:uiPriority w:val="9"/>
    <w:qFormat/>
    <w:rsid w:val="003A0A16"/>
    <w:pPr>
      <w:keepNext/>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3A0A16"/>
    <w:pPr>
      <w:keepNext/>
      <w:spacing w:before="240" w:after="60"/>
      <w:outlineLvl w:val="1"/>
    </w:pPr>
    <w:rPr>
      <w:rFonts w:ascii="Arial" w:eastAsia="Times New Roman" w:hAnsi="Arial"/>
      <w:b/>
      <w:bCs/>
      <w:i/>
      <w:sz w:val="28"/>
      <w:szCs w:val="26"/>
    </w:rPr>
  </w:style>
  <w:style w:type="paragraph" w:styleId="Heading3">
    <w:name w:val="heading 3"/>
    <w:basedOn w:val="Normal"/>
    <w:next w:val="Normal"/>
    <w:link w:val="Heading3Char"/>
    <w:uiPriority w:val="9"/>
    <w:qFormat/>
    <w:rsid w:val="003A0A16"/>
    <w:pPr>
      <w:keepNext/>
      <w:spacing w:before="240" w:after="60"/>
      <w:outlineLvl w:val="2"/>
    </w:pPr>
    <w:rPr>
      <w:rFonts w:ascii="Arial" w:eastAsia="Times New Roman" w:hAnsi="Arial"/>
      <w:b/>
      <w:bCs/>
      <w:sz w:val="26"/>
    </w:rPr>
  </w:style>
  <w:style w:type="paragraph" w:styleId="Heading4">
    <w:name w:val="heading 4"/>
    <w:basedOn w:val="Normal"/>
    <w:next w:val="Normal"/>
    <w:link w:val="Heading4Char"/>
    <w:uiPriority w:val="9"/>
    <w:semiHidden/>
    <w:unhideWhenUsed/>
    <w:qFormat/>
    <w:rsid w:val="003A0A16"/>
    <w:pPr>
      <w:spacing w:before="200"/>
      <w:outlineLvl w:val="3"/>
    </w:pPr>
    <w:rPr>
      <w:rFonts w:ascii="Cambria" w:eastAsia="Times New Roman" w:hAnsi="Cambria"/>
      <w:b/>
      <w:bCs/>
      <w:i/>
      <w:iCs/>
    </w:rPr>
  </w:style>
  <w:style w:type="paragraph" w:styleId="Heading5">
    <w:name w:val="heading 5"/>
    <w:basedOn w:val="Normal"/>
    <w:next w:val="Normal"/>
    <w:link w:val="Heading5Char"/>
    <w:uiPriority w:val="9"/>
    <w:semiHidden/>
    <w:unhideWhenUsed/>
    <w:qFormat/>
    <w:rsid w:val="003A0A16"/>
    <w:p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semiHidden/>
    <w:unhideWhenUsed/>
    <w:qFormat/>
    <w:rsid w:val="003A0A16"/>
    <w:p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3A0A16"/>
    <w:p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3A0A16"/>
    <w:pPr>
      <w:outlineLvl w:val="7"/>
    </w:pPr>
    <w:rPr>
      <w:rFonts w:ascii="Cambria" w:eastAsia="Times New Roman" w:hAnsi="Cambria"/>
    </w:rPr>
  </w:style>
  <w:style w:type="paragraph" w:styleId="Heading9">
    <w:name w:val="heading 9"/>
    <w:basedOn w:val="Normal"/>
    <w:next w:val="Normal"/>
    <w:link w:val="Heading9Char"/>
    <w:uiPriority w:val="9"/>
    <w:semiHidden/>
    <w:unhideWhenUsed/>
    <w:qFormat/>
    <w:rsid w:val="003A0A16"/>
    <w:pPr>
      <w:outlineLvl w:val="8"/>
    </w:pPr>
    <w:rPr>
      <w:rFonts w:ascii="Cambria" w:eastAsia="Times New Roman" w:hAnsi="Cambria"/>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P">
    <w:name w:val="_ 7_ P"/>
    <w:basedOn w:val="Normal"/>
    <w:next w:val="Normal"/>
    <w:qFormat/>
    <w:rsid w:val="003A0A1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sz w:val="14"/>
      <w:szCs w:val="24"/>
    </w:rPr>
  </w:style>
  <w:style w:type="paragraph" w:customStyle="1" w:styleId="H1">
    <w:name w:val="_ H_1"/>
    <w:basedOn w:val="Normal"/>
    <w:next w:val="Normal"/>
    <w:rsid w:val="00DD4D2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outlineLvl w:val="0"/>
    </w:pPr>
    <w:rPr>
      <w:b/>
      <w:sz w:val="24"/>
    </w:rPr>
  </w:style>
  <w:style w:type="paragraph" w:customStyle="1" w:styleId="HCh">
    <w:name w:val="_ H _Ch"/>
    <w:basedOn w:val="H1"/>
    <w:next w:val="Normal"/>
    <w:rsid w:val="00DD4D29"/>
    <w:pPr>
      <w:spacing w:line="300" w:lineRule="exact"/>
      <w:ind w:left="0" w:right="0" w:firstLine="0"/>
    </w:pPr>
    <w:rPr>
      <w:spacing w:val="-2"/>
      <w:sz w:val="28"/>
    </w:rPr>
  </w:style>
  <w:style w:type="paragraph" w:customStyle="1" w:styleId="HM">
    <w:name w:val="_ H __M"/>
    <w:basedOn w:val="HCh"/>
    <w:next w:val="Normal"/>
    <w:rsid w:val="00DD4D29"/>
    <w:pPr>
      <w:spacing w:line="360" w:lineRule="exact"/>
    </w:pPr>
    <w:rPr>
      <w:spacing w:val="-3"/>
      <w:w w:val="99"/>
      <w:sz w:val="34"/>
    </w:rPr>
  </w:style>
  <w:style w:type="paragraph" w:customStyle="1" w:styleId="H23">
    <w:name w:val="_ H_2/3"/>
    <w:basedOn w:val="Normal"/>
    <w:next w:val="Normal"/>
    <w:rsid w:val="00DD4D29"/>
    <w:pPr>
      <w:outlineLvl w:val="1"/>
    </w:pPr>
    <w:rPr>
      <w:b/>
      <w:lang w:val="en-US"/>
    </w:rPr>
  </w:style>
  <w:style w:type="paragraph" w:customStyle="1" w:styleId="H4">
    <w:name w:val="_ H_4"/>
    <w:basedOn w:val="Normal"/>
    <w:next w:val="SingleTxt"/>
    <w:rsid w:val="00DD4D2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3"/>
    </w:pPr>
    <w:rPr>
      <w:i/>
      <w:spacing w:val="3"/>
    </w:rPr>
  </w:style>
  <w:style w:type="paragraph" w:customStyle="1" w:styleId="H56">
    <w:name w:val="_ H_5/6"/>
    <w:basedOn w:val="Normal"/>
    <w:next w:val="Normal"/>
    <w:rsid w:val="00DD4D2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4"/>
    </w:pPr>
  </w:style>
  <w:style w:type="paragraph" w:customStyle="1" w:styleId="DualTxt">
    <w:name w:val="__Dual Txt"/>
    <w:basedOn w:val="Normal"/>
    <w:rsid w:val="00DD4D29"/>
    <w:pPr>
      <w:tabs>
        <w:tab w:val="left" w:pos="480"/>
        <w:tab w:val="left" w:pos="960"/>
        <w:tab w:val="left" w:pos="1440"/>
        <w:tab w:val="left" w:pos="1915"/>
        <w:tab w:val="left" w:pos="2405"/>
        <w:tab w:val="left" w:pos="2880"/>
        <w:tab w:val="left" w:pos="3355"/>
      </w:tabs>
      <w:spacing w:after="120"/>
      <w:jc w:val="both"/>
    </w:pPr>
  </w:style>
  <w:style w:type="paragraph" w:customStyle="1" w:styleId="SM">
    <w:name w:val="__S_M"/>
    <w:basedOn w:val="Normal"/>
    <w:next w:val="Normal"/>
    <w:rsid w:val="00DD4D29"/>
    <w:pPr>
      <w:keepNext/>
      <w:keepLines/>
      <w:tabs>
        <w:tab w:val="right" w:leader="dot" w:pos="360"/>
      </w:tabs>
      <w:spacing w:line="390" w:lineRule="exact"/>
      <w:ind w:left="1267" w:right="1267"/>
      <w:outlineLvl w:val="0"/>
    </w:pPr>
    <w:rPr>
      <w:b/>
      <w:spacing w:val="-4"/>
      <w:w w:val="98"/>
      <w:sz w:val="40"/>
    </w:rPr>
  </w:style>
  <w:style w:type="paragraph" w:customStyle="1" w:styleId="SL">
    <w:name w:val="__S_L"/>
    <w:basedOn w:val="SM"/>
    <w:next w:val="Normal"/>
    <w:rsid w:val="00DD4D29"/>
    <w:pPr>
      <w:spacing w:line="540" w:lineRule="exact"/>
    </w:pPr>
    <w:rPr>
      <w:spacing w:val="-8"/>
      <w:w w:val="96"/>
      <w:sz w:val="57"/>
    </w:rPr>
  </w:style>
  <w:style w:type="paragraph" w:customStyle="1" w:styleId="SS">
    <w:name w:val="__S_S"/>
    <w:basedOn w:val="HCh"/>
    <w:next w:val="Normal"/>
    <w:rsid w:val="00DD4D29"/>
    <w:pPr>
      <w:ind w:left="1267" w:right="1267"/>
    </w:pPr>
  </w:style>
  <w:style w:type="paragraph" w:customStyle="1" w:styleId="SingleTxt">
    <w:name w:val="__Single Txt"/>
    <w:basedOn w:val="Normal"/>
    <w:rsid w:val="00DD4D2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style>
  <w:style w:type="paragraph" w:customStyle="1" w:styleId="AgendaItemNormal">
    <w:name w:val="Agenda_Item_Normal"/>
    <w:next w:val="Normal"/>
    <w:qFormat/>
    <w:rsid w:val="00DD4D29"/>
    <w:pPr>
      <w:spacing w:after="0" w:line="240" w:lineRule="exact"/>
    </w:pPr>
    <w:rPr>
      <w:rFonts w:ascii="Times New Roman" w:hAnsi="Times New Roman" w:cs="Times New Roman"/>
      <w:spacing w:val="4"/>
      <w:w w:val="103"/>
      <w:kern w:val="14"/>
      <w:sz w:val="20"/>
      <w:szCs w:val="20"/>
      <w:lang w:eastAsia="en-US"/>
    </w:rPr>
  </w:style>
  <w:style w:type="paragraph" w:customStyle="1" w:styleId="TitleH1">
    <w:name w:val="Title_H1"/>
    <w:basedOn w:val="Normal"/>
    <w:next w:val="SingleTxt"/>
    <w:qFormat/>
    <w:rsid w:val="00DD4D29"/>
    <w:pPr>
      <w:keepNext/>
      <w:keepLines/>
      <w:spacing w:line="270" w:lineRule="exact"/>
      <w:ind w:left="1267" w:right="1267" w:hanging="1267"/>
      <w:outlineLvl w:val="0"/>
    </w:pPr>
    <w:rPr>
      <w:b/>
      <w:sz w:val="24"/>
    </w:rPr>
  </w:style>
  <w:style w:type="paragraph" w:customStyle="1" w:styleId="AgendaTitleH2">
    <w:name w:val="Agenda_Title_H2"/>
    <w:basedOn w:val="TitleH1"/>
    <w:next w:val="Normal"/>
    <w:qFormat/>
    <w:rsid w:val="00DD4D29"/>
    <w:pPr>
      <w:spacing w:line="240" w:lineRule="exact"/>
      <w:ind w:left="0" w:right="5040" w:firstLine="0"/>
      <w:outlineLvl w:val="1"/>
    </w:pPr>
    <w:rPr>
      <w:sz w:val="20"/>
    </w:rPr>
  </w:style>
  <w:style w:type="paragraph" w:styleId="BalloonText">
    <w:name w:val="Balloon Text"/>
    <w:basedOn w:val="Normal"/>
    <w:link w:val="BalloonTextChar"/>
    <w:semiHidden/>
    <w:rsid w:val="00DD4D29"/>
    <w:rPr>
      <w:rFonts w:ascii="Tahoma" w:hAnsi="Tahoma" w:cs="Tahoma"/>
      <w:sz w:val="16"/>
      <w:szCs w:val="16"/>
    </w:rPr>
  </w:style>
  <w:style w:type="character" w:customStyle="1" w:styleId="BalloonTextChar">
    <w:name w:val="Balloon Text Char"/>
    <w:basedOn w:val="DefaultParagraphFont"/>
    <w:link w:val="BalloonText"/>
    <w:semiHidden/>
    <w:rsid w:val="00DD4D29"/>
    <w:rPr>
      <w:rFonts w:ascii="Tahoma" w:hAnsi="Tahoma" w:cs="Tahoma"/>
      <w:spacing w:val="4"/>
      <w:w w:val="103"/>
      <w:kern w:val="14"/>
      <w:sz w:val="16"/>
      <w:szCs w:val="16"/>
      <w:lang w:eastAsia="en-US"/>
    </w:rPr>
  </w:style>
  <w:style w:type="paragraph" w:customStyle="1" w:styleId="Bullet1">
    <w:name w:val="Bullet 1"/>
    <w:basedOn w:val="Normal"/>
    <w:qFormat/>
    <w:rsid w:val="00DD4D29"/>
    <w:pPr>
      <w:numPr>
        <w:numId w:val="23"/>
      </w:numPr>
      <w:spacing w:after="120" w:line="240" w:lineRule="atLeast"/>
      <w:ind w:right="1267"/>
      <w:jc w:val="both"/>
    </w:pPr>
  </w:style>
  <w:style w:type="paragraph" w:customStyle="1" w:styleId="Bullet2">
    <w:name w:val="Bullet 2"/>
    <w:basedOn w:val="Normal"/>
    <w:qFormat/>
    <w:rsid w:val="003A0A16"/>
    <w:pPr>
      <w:numPr>
        <w:numId w:val="16"/>
      </w:numPr>
      <w:spacing w:after="120"/>
      <w:ind w:right="1264"/>
      <w:jc w:val="both"/>
    </w:pPr>
  </w:style>
  <w:style w:type="paragraph" w:customStyle="1" w:styleId="Bullet3">
    <w:name w:val="Bullet 3"/>
    <w:basedOn w:val="SingleTxt"/>
    <w:qFormat/>
    <w:rsid w:val="00DD4D29"/>
    <w:pPr>
      <w:numPr>
        <w:numId w:val="2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styleId="Caption">
    <w:name w:val="caption"/>
    <w:basedOn w:val="Normal"/>
    <w:next w:val="Normal"/>
    <w:uiPriority w:val="35"/>
    <w:semiHidden/>
    <w:unhideWhenUsed/>
    <w:rsid w:val="003A0A16"/>
    <w:pPr>
      <w:spacing w:line="240" w:lineRule="auto"/>
    </w:pPr>
    <w:rPr>
      <w:b/>
      <w:bCs/>
      <w:color w:val="4F81BD"/>
      <w:sz w:val="18"/>
      <w:szCs w:val="18"/>
    </w:rPr>
  </w:style>
  <w:style w:type="character" w:styleId="CommentReference">
    <w:name w:val="annotation reference"/>
    <w:semiHidden/>
    <w:rsid w:val="00DD4D29"/>
    <w:rPr>
      <w:sz w:val="6"/>
    </w:rPr>
  </w:style>
  <w:style w:type="paragraph" w:customStyle="1" w:styleId="Distribution">
    <w:name w:val="Distribution"/>
    <w:next w:val="Normal"/>
    <w:rsid w:val="00DD4D29"/>
    <w:pPr>
      <w:spacing w:before="240" w:after="0" w:line="240" w:lineRule="auto"/>
    </w:pPr>
    <w:rPr>
      <w:rFonts w:ascii="Times New Roman" w:hAnsi="Times New Roman" w:cs="Times New Roman"/>
      <w:spacing w:val="4"/>
      <w:w w:val="103"/>
      <w:kern w:val="14"/>
      <w:sz w:val="20"/>
      <w:szCs w:val="20"/>
      <w:lang w:eastAsia="en-US"/>
    </w:rPr>
  </w:style>
  <w:style w:type="character" w:styleId="EndnoteReference">
    <w:name w:val="endnote reference"/>
    <w:semiHidden/>
    <w:rsid w:val="00DD4D29"/>
    <w:rPr>
      <w:color w:val="auto"/>
      <w:spacing w:val="5"/>
      <w:w w:val="103"/>
      <w:kern w:val="14"/>
      <w:position w:val="0"/>
      <w:vertAlign w:val="superscript"/>
      <w14:ligatures w14:val="none"/>
      <w14:numForm w14:val="default"/>
      <w14:numSpacing w14:val="default"/>
      <w14:stylisticSets/>
      <w14:cntxtAlts w14:val="0"/>
    </w:rPr>
  </w:style>
  <w:style w:type="paragraph" w:styleId="FootnoteText">
    <w:name w:val="footnote text"/>
    <w:basedOn w:val="Normal"/>
    <w:link w:val="FootnoteTextChar"/>
    <w:rsid w:val="00DD4D29"/>
    <w:pPr>
      <w:widowControl w:val="0"/>
      <w:tabs>
        <w:tab w:val="right" w:pos="418"/>
      </w:tabs>
      <w:spacing w:line="210" w:lineRule="exact"/>
      <w:ind w:left="475" w:hanging="475"/>
    </w:pPr>
    <w:rPr>
      <w:spacing w:val="5"/>
      <w:sz w:val="17"/>
    </w:rPr>
  </w:style>
  <w:style w:type="character" w:customStyle="1" w:styleId="FootnoteTextChar">
    <w:name w:val="Footnote Text Char"/>
    <w:basedOn w:val="DefaultParagraphFont"/>
    <w:link w:val="FootnoteText"/>
    <w:rsid w:val="00DD4D29"/>
    <w:rPr>
      <w:rFonts w:ascii="Times New Roman" w:hAnsi="Times New Roman" w:cs="Times New Roman"/>
      <w:spacing w:val="5"/>
      <w:w w:val="103"/>
      <w:kern w:val="14"/>
      <w:sz w:val="17"/>
      <w:szCs w:val="20"/>
      <w:lang w:eastAsia="en-US"/>
    </w:rPr>
  </w:style>
  <w:style w:type="paragraph" w:styleId="EndnoteText">
    <w:name w:val="endnote text"/>
    <w:basedOn w:val="FootnoteText"/>
    <w:link w:val="EndnoteTextChar"/>
    <w:semiHidden/>
    <w:rsid w:val="00DD4D29"/>
  </w:style>
  <w:style w:type="character" w:customStyle="1" w:styleId="EndnoteTextChar">
    <w:name w:val="Endnote Text Char"/>
    <w:basedOn w:val="DefaultParagraphFont"/>
    <w:link w:val="EndnoteText"/>
    <w:semiHidden/>
    <w:rsid w:val="00DD4D29"/>
    <w:rPr>
      <w:rFonts w:ascii="Times New Roman" w:hAnsi="Times New Roman" w:cs="Times New Roman"/>
      <w:spacing w:val="5"/>
      <w:w w:val="103"/>
      <w:kern w:val="14"/>
      <w:sz w:val="17"/>
      <w:szCs w:val="20"/>
      <w:lang w:eastAsia="en-US"/>
    </w:rPr>
  </w:style>
  <w:style w:type="paragraph" w:styleId="Footer">
    <w:name w:val="footer"/>
    <w:link w:val="FooterChar"/>
    <w:rsid w:val="00DD4D29"/>
    <w:pPr>
      <w:tabs>
        <w:tab w:val="center" w:pos="4320"/>
        <w:tab w:val="right" w:pos="8640"/>
      </w:tabs>
      <w:spacing w:after="0" w:line="240" w:lineRule="auto"/>
    </w:pPr>
    <w:rPr>
      <w:rFonts w:ascii="Times New Roman" w:hAnsi="Times New Roman" w:cs="Times New Roman"/>
      <w:b/>
      <w:noProof/>
      <w:sz w:val="17"/>
      <w:szCs w:val="20"/>
      <w:lang w:val="en-US" w:eastAsia="en-US"/>
    </w:rPr>
  </w:style>
  <w:style w:type="character" w:customStyle="1" w:styleId="FooterChar">
    <w:name w:val="Footer Char"/>
    <w:basedOn w:val="DefaultParagraphFont"/>
    <w:link w:val="Footer"/>
    <w:rsid w:val="00DD4D29"/>
    <w:rPr>
      <w:rFonts w:ascii="Times New Roman" w:hAnsi="Times New Roman" w:cs="Times New Roman"/>
      <w:b/>
      <w:noProof/>
      <w:sz w:val="17"/>
      <w:szCs w:val="20"/>
      <w:lang w:val="en-US" w:eastAsia="en-US"/>
    </w:rPr>
  </w:style>
  <w:style w:type="character" w:styleId="FootnoteReference">
    <w:name w:val="footnote reference"/>
    <w:semiHidden/>
    <w:rsid w:val="00DD4D29"/>
    <w:rPr>
      <w:color w:val="auto"/>
      <w:spacing w:val="5"/>
      <w:w w:val="103"/>
      <w:kern w:val="14"/>
      <w:position w:val="0"/>
      <w:vertAlign w:val="superscript"/>
      <w14:ligatures w14:val="none"/>
      <w14:numForm w14:val="default"/>
      <w14:numSpacing w14:val="default"/>
      <w14:stylisticSets/>
      <w14:cntxtAlts w14:val="0"/>
    </w:rPr>
  </w:style>
  <w:style w:type="paragraph" w:customStyle="1" w:styleId="HdBanner">
    <w:name w:val="Hd Banner"/>
    <w:basedOn w:val="Normal"/>
    <w:next w:val="Normal"/>
    <w:qFormat/>
    <w:rsid w:val="003A0A16"/>
    <w:pPr>
      <w:keepLines/>
      <w:shd w:val="pct10" w:color="auto" w:fill="FFFFFF"/>
      <w:tabs>
        <w:tab w:val="left" w:pos="2218"/>
      </w:tabs>
      <w:spacing w:line="360" w:lineRule="exact"/>
    </w:pPr>
    <w:rPr>
      <w:b/>
      <w:spacing w:val="1"/>
      <w:position w:val="6"/>
      <w:sz w:val="24"/>
      <w:szCs w:val="24"/>
    </w:rPr>
  </w:style>
  <w:style w:type="paragraph" w:customStyle="1" w:styleId="HdChapterLt">
    <w:name w:val="Hd Chapter Lt"/>
    <w:basedOn w:val="Normal"/>
    <w:next w:val="Normal"/>
    <w:qFormat/>
    <w:rsid w:val="003A0A16"/>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3A0A16"/>
    <w:pPr>
      <w:spacing w:before="240"/>
    </w:pPr>
    <w:rPr>
      <w:b/>
      <w:spacing w:val="-2"/>
      <w:w w:val="100"/>
    </w:rPr>
  </w:style>
  <w:style w:type="paragraph" w:customStyle="1" w:styleId="HdChapterBdLg">
    <w:name w:val="Hd Chapter Bd Lg"/>
    <w:basedOn w:val="HdChapterBD"/>
    <w:next w:val="Normal"/>
    <w:qFormat/>
    <w:rsid w:val="003A0A16"/>
    <w:rPr>
      <w:spacing w:val="-3"/>
      <w:w w:val="99"/>
      <w:kern w:val="14"/>
      <w:sz w:val="34"/>
      <w:szCs w:val="34"/>
    </w:rPr>
  </w:style>
  <w:style w:type="paragraph" w:styleId="Header">
    <w:name w:val="header"/>
    <w:link w:val="HeaderChar"/>
    <w:rsid w:val="00DD4D29"/>
    <w:pPr>
      <w:tabs>
        <w:tab w:val="center" w:pos="4320"/>
        <w:tab w:val="right" w:pos="8640"/>
      </w:tabs>
      <w:spacing w:after="0" w:line="240" w:lineRule="auto"/>
    </w:pPr>
    <w:rPr>
      <w:rFonts w:ascii="Times New Roman" w:hAnsi="Times New Roman" w:cs="Times New Roman"/>
      <w:noProof/>
      <w:sz w:val="17"/>
      <w:szCs w:val="20"/>
      <w:lang w:val="en-US" w:eastAsia="en-US"/>
    </w:rPr>
  </w:style>
  <w:style w:type="character" w:customStyle="1" w:styleId="HeaderChar">
    <w:name w:val="Header Char"/>
    <w:basedOn w:val="DefaultParagraphFont"/>
    <w:link w:val="Header"/>
    <w:rsid w:val="00DD4D29"/>
    <w:rPr>
      <w:rFonts w:ascii="Times New Roman" w:hAnsi="Times New Roman" w:cs="Times New Roman"/>
      <w:noProof/>
      <w:sz w:val="17"/>
      <w:szCs w:val="20"/>
      <w:lang w:val="en-US" w:eastAsia="en-US"/>
    </w:rPr>
  </w:style>
  <w:style w:type="character" w:customStyle="1" w:styleId="Heading1Char">
    <w:name w:val="Heading 1 Char"/>
    <w:link w:val="Heading1"/>
    <w:uiPriority w:val="9"/>
    <w:rsid w:val="003A0A16"/>
    <w:rPr>
      <w:rFonts w:ascii="Arial" w:eastAsia="Times New Roman" w:hAnsi="Arial" w:cs="Times New Roman"/>
      <w:b/>
      <w:bCs/>
      <w:spacing w:val="4"/>
      <w:w w:val="103"/>
      <w:kern w:val="32"/>
      <w:sz w:val="32"/>
      <w:szCs w:val="28"/>
      <w:lang w:eastAsia="en-US"/>
    </w:rPr>
  </w:style>
  <w:style w:type="character" w:customStyle="1" w:styleId="Heading2Char">
    <w:name w:val="Heading 2 Char"/>
    <w:link w:val="Heading2"/>
    <w:uiPriority w:val="9"/>
    <w:rsid w:val="003A0A16"/>
    <w:rPr>
      <w:rFonts w:ascii="Arial" w:eastAsia="Times New Roman" w:hAnsi="Arial" w:cs="Times New Roman"/>
      <w:b/>
      <w:bCs/>
      <w:i/>
      <w:spacing w:val="4"/>
      <w:w w:val="103"/>
      <w:kern w:val="14"/>
      <w:sz w:val="28"/>
      <w:szCs w:val="26"/>
      <w:lang w:eastAsia="en-US"/>
    </w:rPr>
  </w:style>
  <w:style w:type="character" w:customStyle="1" w:styleId="Heading3Char">
    <w:name w:val="Heading 3 Char"/>
    <w:link w:val="Heading3"/>
    <w:uiPriority w:val="9"/>
    <w:rsid w:val="003A0A16"/>
    <w:rPr>
      <w:rFonts w:ascii="Arial" w:eastAsia="Times New Roman" w:hAnsi="Arial" w:cs="Times New Roman"/>
      <w:b/>
      <w:bCs/>
      <w:spacing w:val="4"/>
      <w:w w:val="103"/>
      <w:kern w:val="14"/>
      <w:sz w:val="26"/>
      <w:szCs w:val="20"/>
      <w:lang w:eastAsia="en-US"/>
    </w:rPr>
  </w:style>
  <w:style w:type="character" w:customStyle="1" w:styleId="Heading4Char">
    <w:name w:val="Heading 4 Char"/>
    <w:link w:val="Heading4"/>
    <w:uiPriority w:val="9"/>
    <w:semiHidden/>
    <w:rsid w:val="003A0A16"/>
    <w:rPr>
      <w:rFonts w:ascii="Cambria" w:eastAsia="Times New Roman" w:hAnsi="Cambria" w:cs="Times New Roman"/>
      <w:b/>
      <w:bCs/>
      <w:i/>
      <w:iCs/>
      <w:spacing w:val="4"/>
      <w:w w:val="103"/>
      <w:kern w:val="14"/>
      <w:sz w:val="20"/>
      <w:szCs w:val="20"/>
      <w:lang w:eastAsia="en-US"/>
    </w:rPr>
  </w:style>
  <w:style w:type="character" w:customStyle="1" w:styleId="Heading5Char">
    <w:name w:val="Heading 5 Char"/>
    <w:link w:val="Heading5"/>
    <w:uiPriority w:val="9"/>
    <w:semiHidden/>
    <w:rsid w:val="003A0A16"/>
    <w:rPr>
      <w:rFonts w:ascii="Cambria" w:eastAsia="Times New Roman" w:hAnsi="Cambria" w:cs="Times New Roman"/>
      <w:b/>
      <w:bCs/>
      <w:color w:val="7F7F7F"/>
      <w:spacing w:val="4"/>
      <w:w w:val="103"/>
      <w:kern w:val="14"/>
      <w:sz w:val="20"/>
      <w:szCs w:val="20"/>
      <w:lang w:eastAsia="en-US"/>
    </w:rPr>
  </w:style>
  <w:style w:type="character" w:customStyle="1" w:styleId="Heading6Char">
    <w:name w:val="Heading 6 Char"/>
    <w:link w:val="Heading6"/>
    <w:uiPriority w:val="9"/>
    <w:semiHidden/>
    <w:rsid w:val="003A0A16"/>
    <w:rPr>
      <w:rFonts w:ascii="Cambria" w:eastAsia="Times New Roman" w:hAnsi="Cambria" w:cs="Times New Roman"/>
      <w:b/>
      <w:bCs/>
      <w:i/>
      <w:iCs/>
      <w:color w:val="7F7F7F"/>
      <w:spacing w:val="4"/>
      <w:w w:val="103"/>
      <w:kern w:val="14"/>
      <w:sz w:val="20"/>
      <w:szCs w:val="20"/>
      <w:lang w:eastAsia="en-US"/>
    </w:rPr>
  </w:style>
  <w:style w:type="character" w:customStyle="1" w:styleId="Heading7Char">
    <w:name w:val="Heading 7 Char"/>
    <w:link w:val="Heading7"/>
    <w:uiPriority w:val="9"/>
    <w:semiHidden/>
    <w:rsid w:val="003A0A16"/>
    <w:rPr>
      <w:rFonts w:ascii="Cambria" w:eastAsia="Times New Roman" w:hAnsi="Cambria" w:cs="Times New Roman"/>
      <w:i/>
      <w:iCs/>
      <w:spacing w:val="4"/>
      <w:w w:val="103"/>
      <w:kern w:val="14"/>
      <w:sz w:val="20"/>
      <w:szCs w:val="20"/>
      <w:lang w:eastAsia="en-US"/>
    </w:rPr>
  </w:style>
  <w:style w:type="character" w:customStyle="1" w:styleId="Heading8Char">
    <w:name w:val="Heading 8 Char"/>
    <w:link w:val="Heading8"/>
    <w:uiPriority w:val="9"/>
    <w:semiHidden/>
    <w:rsid w:val="003A0A16"/>
    <w:rPr>
      <w:rFonts w:ascii="Cambria" w:eastAsia="Times New Roman" w:hAnsi="Cambria" w:cs="Times New Roman"/>
      <w:spacing w:val="4"/>
      <w:w w:val="103"/>
      <w:kern w:val="14"/>
      <w:sz w:val="20"/>
      <w:szCs w:val="20"/>
      <w:lang w:eastAsia="en-US"/>
    </w:rPr>
  </w:style>
  <w:style w:type="character" w:customStyle="1" w:styleId="Heading9Char">
    <w:name w:val="Heading 9 Char"/>
    <w:link w:val="Heading9"/>
    <w:uiPriority w:val="9"/>
    <w:semiHidden/>
    <w:rsid w:val="003A0A16"/>
    <w:rPr>
      <w:rFonts w:ascii="Cambria" w:eastAsia="Times New Roman" w:hAnsi="Cambria" w:cs="Times New Roman"/>
      <w:i/>
      <w:iCs/>
      <w:spacing w:val="5"/>
      <w:w w:val="103"/>
      <w:kern w:val="14"/>
      <w:sz w:val="20"/>
      <w:szCs w:val="20"/>
      <w:lang w:eastAsia="en-US"/>
    </w:rPr>
  </w:style>
  <w:style w:type="paragraph" w:customStyle="1" w:styleId="JournalHeading1">
    <w:name w:val="Journal_Heading1"/>
    <w:basedOn w:val="Normal"/>
    <w:next w:val="Normal"/>
    <w:qFormat/>
    <w:rsid w:val="003A0A16"/>
    <w:pPr>
      <w:keepNext/>
      <w:spacing w:before="190" w:line="270" w:lineRule="exact"/>
    </w:pPr>
    <w:rPr>
      <w:b/>
      <w:sz w:val="24"/>
    </w:rPr>
  </w:style>
  <w:style w:type="paragraph" w:customStyle="1" w:styleId="JournalHeading2">
    <w:name w:val="Journal_Heading2"/>
    <w:basedOn w:val="Normal"/>
    <w:next w:val="Normal"/>
    <w:qFormat/>
    <w:rsid w:val="003A0A16"/>
    <w:pPr>
      <w:keepNext/>
      <w:keepLines/>
      <w:spacing w:before="240"/>
      <w:outlineLvl w:val="1"/>
    </w:pPr>
    <w:rPr>
      <w:b/>
      <w:spacing w:val="2"/>
    </w:rPr>
  </w:style>
  <w:style w:type="paragraph" w:customStyle="1" w:styleId="JournalHeading4">
    <w:name w:val="Journal_Heading4"/>
    <w:basedOn w:val="Normal"/>
    <w:next w:val="Normal"/>
    <w:qFormat/>
    <w:rsid w:val="003A0A16"/>
    <w:pPr>
      <w:keepNext/>
      <w:keepLines/>
      <w:spacing w:before="240"/>
      <w:outlineLvl w:val="3"/>
    </w:pPr>
    <w:rPr>
      <w:i/>
    </w:rPr>
  </w:style>
  <w:style w:type="character" w:styleId="LineNumber">
    <w:name w:val="line number"/>
    <w:rsid w:val="00DD4D29"/>
    <w:rPr>
      <w:sz w:val="14"/>
    </w:rPr>
  </w:style>
  <w:style w:type="paragraph" w:styleId="NoSpacing">
    <w:name w:val="No Spacing"/>
    <w:basedOn w:val="Normal"/>
    <w:uiPriority w:val="1"/>
    <w:rsid w:val="003A0A16"/>
    <w:pPr>
      <w:spacing w:line="240" w:lineRule="auto"/>
    </w:pPr>
  </w:style>
  <w:style w:type="paragraph" w:customStyle="1" w:styleId="NormalBullet">
    <w:name w:val="Normal Bullet"/>
    <w:basedOn w:val="Normal"/>
    <w:next w:val="Normal"/>
    <w:qFormat/>
    <w:rsid w:val="003A0A16"/>
    <w:pPr>
      <w:keepLines/>
      <w:numPr>
        <w:numId w:val="18"/>
      </w:numPr>
      <w:tabs>
        <w:tab w:val="left" w:pos="2218"/>
      </w:tabs>
      <w:spacing w:before="40" w:after="80"/>
      <w:ind w:right="302"/>
    </w:pPr>
  </w:style>
  <w:style w:type="paragraph" w:customStyle="1" w:styleId="NormalSchedule">
    <w:name w:val="Normal Schedule"/>
    <w:basedOn w:val="Normal"/>
    <w:next w:val="Normal"/>
    <w:qFormat/>
    <w:rsid w:val="003A0A16"/>
    <w:pPr>
      <w:tabs>
        <w:tab w:val="left" w:leader="dot" w:pos="2218"/>
        <w:tab w:val="left" w:pos="2707"/>
        <w:tab w:val="right" w:leader="dot" w:pos="9835"/>
      </w:tabs>
    </w:pPr>
  </w:style>
  <w:style w:type="paragraph" w:customStyle="1" w:styleId="Original">
    <w:name w:val="Original"/>
    <w:next w:val="Normal"/>
    <w:rsid w:val="00DD4D29"/>
    <w:pPr>
      <w:spacing w:after="0" w:line="240" w:lineRule="auto"/>
    </w:pPr>
    <w:rPr>
      <w:rFonts w:ascii="Times New Roman" w:hAnsi="Times New Roman" w:cs="Times New Roman"/>
      <w:spacing w:val="4"/>
      <w:w w:val="103"/>
      <w:kern w:val="14"/>
      <w:sz w:val="20"/>
      <w:szCs w:val="20"/>
      <w:lang w:eastAsia="en-US"/>
    </w:rPr>
  </w:style>
  <w:style w:type="paragraph" w:customStyle="1" w:styleId="Publication">
    <w:name w:val="Publication"/>
    <w:next w:val="Normal"/>
    <w:rsid w:val="00DD4D29"/>
    <w:pPr>
      <w:spacing w:after="0" w:line="240" w:lineRule="auto"/>
    </w:pPr>
    <w:rPr>
      <w:rFonts w:ascii="Times New Roman" w:hAnsi="Times New Roman" w:cs="Times New Roman"/>
      <w:spacing w:val="4"/>
      <w:w w:val="103"/>
      <w:kern w:val="14"/>
      <w:sz w:val="20"/>
      <w:szCs w:val="20"/>
      <w:lang w:eastAsia="en-US"/>
    </w:rPr>
  </w:style>
  <w:style w:type="paragraph" w:customStyle="1" w:styleId="ReleaseDate">
    <w:name w:val="ReleaseDate"/>
    <w:next w:val="Footer"/>
    <w:autoRedefine/>
    <w:qFormat/>
    <w:rsid w:val="003A0A16"/>
    <w:pPr>
      <w:spacing w:after="0" w:line="240" w:lineRule="auto"/>
    </w:pPr>
    <w:rPr>
      <w:rFonts w:ascii="Times New Roman" w:hAnsi="Times New Roman" w:cs="Times New Roman"/>
      <w:spacing w:val="4"/>
      <w:w w:val="103"/>
      <w:sz w:val="20"/>
      <w:lang w:val="es-ES" w:eastAsia="en-US"/>
    </w:rPr>
  </w:style>
  <w:style w:type="paragraph" w:customStyle="1" w:styleId="Small">
    <w:name w:val="Small"/>
    <w:basedOn w:val="Normal"/>
    <w:next w:val="Normal"/>
    <w:rsid w:val="00DD4D29"/>
    <w:pPr>
      <w:tabs>
        <w:tab w:val="right" w:pos="9965"/>
      </w:tabs>
      <w:spacing w:line="210" w:lineRule="exact"/>
    </w:pPr>
    <w:rPr>
      <w:spacing w:val="5"/>
      <w:w w:val="104"/>
      <w:sz w:val="17"/>
    </w:rPr>
  </w:style>
  <w:style w:type="paragraph" w:customStyle="1" w:styleId="SmallX">
    <w:name w:val="SmallX"/>
    <w:basedOn w:val="Small"/>
    <w:next w:val="Normal"/>
    <w:rsid w:val="00DD4D29"/>
    <w:pPr>
      <w:spacing w:line="180" w:lineRule="exact"/>
      <w:jc w:val="right"/>
    </w:pPr>
    <w:rPr>
      <w:spacing w:val="6"/>
      <w:w w:val="106"/>
      <w:sz w:val="14"/>
    </w:rPr>
  </w:style>
  <w:style w:type="paragraph" w:customStyle="1" w:styleId="TitleHCH">
    <w:name w:val="Title_H_CH"/>
    <w:basedOn w:val="H1"/>
    <w:next w:val="Normal"/>
    <w:qFormat/>
    <w:rsid w:val="00DD4D29"/>
    <w:pPr>
      <w:spacing w:line="300" w:lineRule="exact"/>
      <w:ind w:left="0" w:right="0" w:firstLine="0"/>
    </w:pPr>
    <w:rPr>
      <w:spacing w:val="-2"/>
      <w:sz w:val="28"/>
    </w:rPr>
  </w:style>
  <w:style w:type="paragraph" w:customStyle="1" w:styleId="TitleH2">
    <w:name w:val="Title_H2"/>
    <w:basedOn w:val="Normal"/>
    <w:next w:val="Normal"/>
    <w:qFormat/>
    <w:rsid w:val="00DD4D29"/>
    <w:pPr>
      <w:outlineLvl w:val="1"/>
    </w:pPr>
    <w:rPr>
      <w:b/>
    </w:rPr>
  </w:style>
  <w:style w:type="paragraph" w:styleId="TOCHeading">
    <w:name w:val="TOC Heading"/>
    <w:basedOn w:val="Heading1"/>
    <w:next w:val="Normal"/>
    <w:uiPriority w:val="39"/>
    <w:semiHidden/>
    <w:unhideWhenUsed/>
    <w:qFormat/>
    <w:rsid w:val="003A0A16"/>
    <w:pPr>
      <w:outlineLvl w:val="9"/>
    </w:pPr>
    <w:rPr>
      <w:rFonts w:eastAsiaTheme="majorEastAsia" w:cstheme="majorBidi"/>
      <w:lang w:bidi="en-US"/>
    </w:rPr>
  </w:style>
  <w:style w:type="paragraph" w:customStyle="1" w:styleId="XLarge">
    <w:name w:val="XLarge"/>
    <w:basedOn w:val="HM"/>
    <w:rsid w:val="00DD4D29"/>
    <w:pPr>
      <w:spacing w:line="390" w:lineRule="exact"/>
    </w:pPr>
    <w:rPr>
      <w:spacing w:val="-4"/>
      <w:w w:val="98"/>
      <w:sz w:val="40"/>
    </w:rPr>
  </w:style>
  <w:style w:type="character" w:styleId="Hyperlink">
    <w:name w:val="Hyperlink"/>
    <w:basedOn w:val="DefaultParagraphFont"/>
    <w:rsid w:val="00DD4D29"/>
    <w:rPr>
      <w:color w:val="0000FF"/>
      <w:u w:val="none"/>
    </w:rPr>
  </w:style>
  <w:style w:type="paragraph" w:styleId="PlainText">
    <w:name w:val="Plain Text"/>
    <w:basedOn w:val="Normal"/>
    <w:link w:val="PlainTextChar"/>
    <w:rsid w:val="00DD4D29"/>
    <w:pPr>
      <w:suppressAutoHyphens w:val="0"/>
      <w:spacing w:line="240" w:lineRule="auto"/>
    </w:pPr>
    <w:rPr>
      <w:rFonts w:ascii="Courier New" w:eastAsia="Times New Roman" w:hAnsi="Courier New"/>
      <w:spacing w:val="0"/>
      <w:w w:val="100"/>
      <w:kern w:val="0"/>
      <w:lang w:val="en-US" w:eastAsia="en-GB"/>
    </w:rPr>
  </w:style>
  <w:style w:type="character" w:customStyle="1" w:styleId="PlainTextChar">
    <w:name w:val="Plain Text Char"/>
    <w:basedOn w:val="DefaultParagraphFont"/>
    <w:link w:val="PlainText"/>
    <w:rsid w:val="00DD4D29"/>
    <w:rPr>
      <w:rFonts w:ascii="Courier New" w:eastAsia="Times New Roman" w:hAnsi="Courier New" w:cs="Times New Roman"/>
      <w:sz w:val="20"/>
      <w:szCs w:val="20"/>
      <w:lang w:val="en-US" w:eastAsia="en-GB"/>
    </w:rPr>
  </w:style>
  <w:style w:type="paragraph" w:customStyle="1" w:styleId="ReleaseDate0">
    <w:name w:val="Release Date"/>
    <w:next w:val="Footer"/>
    <w:rsid w:val="00DD4D29"/>
    <w:pPr>
      <w:spacing w:after="0" w:line="240" w:lineRule="auto"/>
    </w:pPr>
    <w:rPr>
      <w:rFonts w:ascii="Times New Roman" w:hAnsi="Times New Roman" w:cs="Times New Roman"/>
      <w:spacing w:val="4"/>
      <w:w w:val="103"/>
      <w:kern w:val="14"/>
      <w:sz w:val="20"/>
      <w:szCs w:val="20"/>
      <w:lang w:eastAsia="en-US"/>
    </w:rPr>
  </w:style>
  <w:style w:type="paragraph" w:customStyle="1" w:styleId="Session">
    <w:name w:val="Session"/>
    <w:basedOn w:val="H23"/>
    <w:rsid w:val="00DD4D29"/>
  </w:style>
  <w:style w:type="table" w:styleId="TableGrid">
    <w:name w:val="Table Grid"/>
    <w:basedOn w:val="TableNormal"/>
    <w:rsid w:val="00DD4D29"/>
    <w:pPr>
      <w:suppressAutoHyphens/>
      <w:spacing w:after="0" w:line="240" w:lineRule="exact"/>
    </w:pPr>
    <w:rPr>
      <w:rFonts w:ascii="Times New Roman" w:eastAsia="Times New Roman" w:hAnsi="Times New Roman" w:cs="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onsors">
    <w:name w:val="Sponsors"/>
    <w:basedOn w:val="Normal"/>
    <w:next w:val="Normal"/>
    <w:qFormat/>
    <w:rsid w:val="006E2FA3"/>
    <w:pPr>
      <w:ind w:left="1267" w:right="1267" w:hanging="1267"/>
      <w:outlineLvl w:val="1"/>
    </w:pPr>
    <w:rPr>
      <w:b/>
    </w:rPr>
  </w:style>
  <w:style w:type="paragraph" w:customStyle="1" w:styleId="STitleM">
    <w:name w:val="S_Title_M"/>
    <w:basedOn w:val="Normal"/>
    <w:next w:val="Normal"/>
    <w:qFormat/>
    <w:rsid w:val="003A0A16"/>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HCh"/>
    <w:next w:val="Normal"/>
    <w:qFormat/>
    <w:rsid w:val="003A0A16"/>
    <w:pPr>
      <w:ind w:left="1264" w:right="1264"/>
    </w:pPr>
  </w:style>
  <w:style w:type="paragraph" w:customStyle="1" w:styleId="STitleL">
    <w:name w:val="S_Title_L"/>
    <w:basedOn w:val="SM"/>
    <w:next w:val="Normal"/>
    <w:qFormat/>
    <w:rsid w:val="003A0A16"/>
    <w:pPr>
      <w:spacing w:line="540" w:lineRule="exact"/>
    </w:pPr>
    <w:rPr>
      <w:rFonts w:eastAsiaTheme="minorEastAsia"/>
      <w:spacing w:val="-8"/>
      <w:w w:val="96"/>
      <w:sz w:val="57"/>
      <w:lang w:eastAsia="zh-CN"/>
    </w:rPr>
  </w:style>
  <w:style w:type="paragraph" w:customStyle="1" w:styleId="SummaryRecord">
    <w:name w:val="SummaryRecord"/>
    <w:basedOn w:val="H23"/>
    <w:next w:val="Session"/>
    <w:qFormat/>
    <w:rsid w:val="003A0A16"/>
  </w:style>
  <w:style w:type="paragraph" w:customStyle="1" w:styleId="SRMeetingInfo">
    <w:name w:val="SR_Meeting_Info"/>
    <w:next w:val="Normal"/>
    <w:qFormat/>
    <w:rsid w:val="003A0A16"/>
    <w:pPr>
      <w:spacing w:after="0" w:line="240" w:lineRule="exact"/>
    </w:pPr>
    <w:rPr>
      <w:rFonts w:ascii="Times New Roman" w:hAnsi="Times New Roman" w:cs="Times New Roman"/>
      <w:spacing w:val="4"/>
      <w:w w:val="103"/>
      <w:kern w:val="14"/>
      <w:sz w:val="20"/>
      <w:szCs w:val="20"/>
      <w:lang w:val="en-US" w:eastAsia="en-US"/>
    </w:rPr>
  </w:style>
  <w:style w:type="character" w:styleId="FollowedHyperlink">
    <w:name w:val="FollowedHyperlink"/>
    <w:basedOn w:val="DefaultParagraphFont"/>
    <w:uiPriority w:val="99"/>
    <w:semiHidden/>
    <w:unhideWhenUsed/>
    <w:rsid w:val="003A0A16"/>
    <w:rPr>
      <w:color w:val="0000FF"/>
      <w:u w:val="none"/>
    </w:rPr>
  </w:style>
  <w:style w:type="paragraph" w:styleId="NormalWeb">
    <w:name w:val="Normal (Web)"/>
    <w:basedOn w:val="Normal"/>
    <w:uiPriority w:val="99"/>
    <w:semiHidden/>
    <w:unhideWhenUsed/>
    <w:rsid w:val="003A0A16"/>
    <w:rPr>
      <w:sz w:val="24"/>
      <w:szCs w:val="24"/>
    </w:rPr>
  </w:style>
  <w:style w:type="paragraph" w:customStyle="1" w:styleId="SRContents">
    <w:name w:val="SR_Contents"/>
    <w:basedOn w:val="Normal"/>
    <w:qFormat/>
    <w:rsid w:val="003A0A1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pPr>
  </w:style>
  <w:style w:type="paragraph" w:customStyle="1" w:styleId="AgendaItemNumber">
    <w:name w:val="Agenda_Item_Number"/>
    <w:next w:val="Normal"/>
    <w:qFormat/>
    <w:rsid w:val="003A0A16"/>
    <w:pPr>
      <w:spacing w:after="0" w:line="240" w:lineRule="exact"/>
    </w:pPr>
    <w:rPr>
      <w:rFonts w:ascii="Times New Roman" w:hAnsi="Times New Roman" w:cs="Times New Roman"/>
      <w:spacing w:val="2"/>
      <w:w w:val="103"/>
      <w:kern w:val="14"/>
      <w:sz w:val="20"/>
      <w:szCs w:val="20"/>
      <w:lang w:eastAsia="en-US"/>
    </w:rPr>
  </w:style>
  <w:style w:type="paragraph" w:customStyle="1" w:styleId="AgendaItemTitle">
    <w:name w:val="Agenda_Item_Title"/>
    <w:basedOn w:val="TitleH1"/>
    <w:next w:val="Normal"/>
    <w:qFormat/>
    <w:rsid w:val="003A0A16"/>
    <w:pPr>
      <w:spacing w:line="240" w:lineRule="exact"/>
      <w:ind w:left="0" w:right="5040" w:firstLine="0"/>
      <w:outlineLvl w:val="1"/>
    </w:pPr>
    <w:rPr>
      <w:sz w:val="20"/>
    </w:rPr>
  </w:style>
  <w:style w:type="paragraph" w:customStyle="1" w:styleId="DecisionNumber">
    <w:name w:val="DecisionNumber"/>
    <w:basedOn w:val="TitleH1"/>
    <w:next w:val="Normal"/>
    <w:qFormat/>
    <w:rsid w:val="003A0A16"/>
    <w:pPr>
      <w:spacing w:line="240" w:lineRule="exact"/>
      <w:ind w:left="0" w:right="5040" w:firstLine="0"/>
      <w:outlineLvl w:val="1"/>
    </w:pPr>
    <w:rPr>
      <w:sz w:val="20"/>
    </w:rPr>
  </w:style>
  <w:style w:type="paragraph" w:customStyle="1" w:styleId="DecisionTitle">
    <w:name w:val="DecisionTitle"/>
    <w:basedOn w:val="TitleH1"/>
    <w:next w:val="Normal"/>
    <w:qFormat/>
    <w:rsid w:val="003A0A16"/>
    <w:pPr>
      <w:spacing w:line="240" w:lineRule="exact"/>
      <w:ind w:left="0" w:right="5040" w:firstLine="0"/>
      <w:outlineLvl w:val="1"/>
    </w:pPr>
    <w:rPr>
      <w:sz w:val="20"/>
    </w:rPr>
  </w:style>
  <w:style w:type="paragraph" w:customStyle="1" w:styleId="MeetingNumber">
    <w:name w:val="MeetingNumber"/>
    <w:basedOn w:val="TitleH1"/>
    <w:next w:val="Normal"/>
    <w:qFormat/>
    <w:rsid w:val="003A0A16"/>
    <w:pPr>
      <w:spacing w:line="240" w:lineRule="exact"/>
      <w:ind w:left="0" w:right="5040" w:firstLine="0"/>
      <w:outlineLvl w:val="1"/>
    </w:pPr>
    <w:rPr>
      <w:sz w:val="20"/>
    </w:rPr>
  </w:style>
  <w:style w:type="paragraph" w:styleId="CommentText">
    <w:name w:val="annotation text"/>
    <w:basedOn w:val="Normal"/>
    <w:link w:val="CommentTextChar"/>
    <w:uiPriority w:val="99"/>
    <w:unhideWhenUsed/>
    <w:rsid w:val="000A3C6C"/>
    <w:pPr>
      <w:spacing w:line="240" w:lineRule="auto"/>
    </w:pPr>
  </w:style>
  <w:style w:type="character" w:customStyle="1" w:styleId="CommentTextChar">
    <w:name w:val="Comment Text Char"/>
    <w:basedOn w:val="DefaultParagraphFont"/>
    <w:link w:val="CommentText"/>
    <w:uiPriority w:val="99"/>
    <w:rsid w:val="000A3C6C"/>
    <w:rPr>
      <w:rFonts w:ascii="Times New Roman" w:hAnsi="Times New Roman" w:cs="Times New Roman"/>
      <w:spacing w:val="4"/>
      <w:w w:val="103"/>
      <w:kern w:val="14"/>
      <w:sz w:val="20"/>
      <w:szCs w:val="20"/>
      <w:lang w:eastAsia="en-US"/>
    </w:rPr>
  </w:style>
  <w:style w:type="paragraph" w:styleId="CommentSubject">
    <w:name w:val="annotation subject"/>
    <w:basedOn w:val="CommentText"/>
    <w:next w:val="CommentText"/>
    <w:link w:val="CommentSubjectChar"/>
    <w:uiPriority w:val="99"/>
    <w:semiHidden/>
    <w:unhideWhenUsed/>
    <w:rsid w:val="000A3C6C"/>
    <w:rPr>
      <w:b/>
      <w:bCs/>
    </w:rPr>
  </w:style>
  <w:style w:type="character" w:customStyle="1" w:styleId="CommentSubjectChar">
    <w:name w:val="Comment Subject Char"/>
    <w:basedOn w:val="CommentTextChar"/>
    <w:link w:val="CommentSubject"/>
    <w:uiPriority w:val="99"/>
    <w:semiHidden/>
    <w:rsid w:val="000A3C6C"/>
    <w:rPr>
      <w:rFonts w:ascii="Times New Roman" w:hAnsi="Times New Roman" w:cs="Times New Roman"/>
      <w:b/>
      <w:bCs/>
      <w:spacing w:val="4"/>
      <w:w w:val="103"/>
      <w:kern w:val="14"/>
      <w:sz w:val="20"/>
      <w:szCs w:val="20"/>
      <w:lang w:eastAsia="en-US"/>
    </w:rPr>
  </w:style>
  <w:style w:type="character" w:styleId="UnresolvedMention">
    <w:name w:val="Unresolved Mention"/>
    <w:basedOn w:val="DefaultParagraphFont"/>
    <w:uiPriority w:val="99"/>
    <w:semiHidden/>
    <w:unhideWhenUsed/>
    <w:rsid w:val="00500BD9"/>
    <w:rPr>
      <w:color w:val="605E5C"/>
      <w:shd w:val="clear" w:color="auto" w:fill="E1DFDD"/>
    </w:rPr>
  </w:style>
  <w:style w:type="paragraph" w:styleId="Revision">
    <w:name w:val="Revision"/>
    <w:hidden/>
    <w:uiPriority w:val="99"/>
    <w:semiHidden/>
    <w:rsid w:val="00EA5BCD"/>
    <w:pPr>
      <w:spacing w:after="0" w:line="240" w:lineRule="auto"/>
    </w:pPr>
    <w:rPr>
      <w:rFonts w:ascii="Times New Roman" w:hAnsi="Times New Roman" w:cs="Times New Roman"/>
      <w:spacing w:val="4"/>
      <w:w w:val="103"/>
      <w:kern w:val="14"/>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omments" Target="comments.xml"/><Relationship Id="rId18" Type="http://schemas.openxmlformats.org/officeDocument/2006/relationships/hyperlink" Target="https://undocs.org/en/A/ES-11/L.4" TargetMode="External"/><Relationship Id="rId3" Type="http://schemas.openxmlformats.org/officeDocument/2006/relationships/settings" Target="settings.xml"/><Relationship Id="rId21" Type="http://schemas.openxmlformats.org/officeDocument/2006/relationships/hyperlink" Target="https://undocs.org/en/A/HRC/RES/49/1" TargetMode="Externa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undocs.org/en/S/2014/136" TargetMode="External"/><Relationship Id="rId25" Type="http://schemas.openxmlformats.org/officeDocument/2006/relationships/theme" Target="theme/theme1.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hyperlink" Target="https://undocs.org/en/A/RES/60/25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hyperlink" Target="https://undocs.org/en/A/RES/ES-11/2" TargetMode="External"/><Relationship Id="rId10" Type="http://schemas.openxmlformats.org/officeDocument/2006/relationships/footer" Target="footer2.xml"/><Relationship Id="rId19" Type="http://schemas.openxmlformats.org/officeDocument/2006/relationships/hyperlink" Target="https://undocs.org/en/A/ES-11/L.4/Add.1" TargetMode="Externa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hyperlink" Target="https://undocs.org/en/A/RES/ES-11/1"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gif"/></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359</Words>
  <Characters>2180</Characters>
  <Application>Microsoft Office Word</Application>
  <DocSecurity>0</DocSecurity>
  <Lines>37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Argenis Santana</dc:creator>
  <cp:keywords/>
  <dc:description/>
  <cp:lastModifiedBy>Selwa Yousif</cp:lastModifiedBy>
  <cp:revision>5</cp:revision>
  <cp:lastPrinted>2022-04-08T13:45:00Z</cp:lastPrinted>
  <dcterms:created xsi:type="dcterms:W3CDTF">2022-04-08T13:45:00Z</dcterms:created>
  <dcterms:modified xsi:type="dcterms:W3CDTF">2022-04-08T15:20:00Z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2205216</vt:lpwstr>
  </property>
  <property fmtid="{D5CDD505-2E9C-101B-9397-08002B2CF9AE}" pid="3" name="ODSRefJobNo">
    <vt:lpwstr>2231247E</vt:lpwstr>
  </property>
  <property fmtid="{D5CDD505-2E9C-101B-9397-08002B2CF9AE}" pid="4" name="Symbol1">
    <vt:lpwstr>A/RES/ES-11/3</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Eleventh emergency special session_x000d__x0007_</vt:lpwstr>
  </property>
  <property fmtid="{D5CDD505-2E9C-101B-9397-08002B2CF9AE}" pid="14" name="Agenda1">
    <vt:lpwstr>Agenda item 5_x000d__x0007_</vt:lpwstr>
  </property>
  <property fmtid="{D5CDD505-2E9C-101B-9397-08002B2CF9AE}" pid="15" name="Agenda Title1">
    <vt:lpwstr>Letter dated 28 February 2014 from the Permanent Representative of Ukraine to the United Nations addressed to the President of the Security Council (S/2014/136)_x000d_</vt:lpwstr>
  </property>
  <property fmtid="{D5CDD505-2E9C-101B-9397-08002B2CF9AE}" pid="16" name="Title1">
    <vt:lpwstr>		Resolution adopted by the General Assembly on 7 April 2022_x000d_</vt:lpwstr>
  </property>
  <property fmtid="{D5CDD505-2E9C-101B-9397-08002B2CF9AE}" pid="17" name="Title2">
    <vt:lpwstr>Suspension of the rights of membership of the Russian Federation in the Human Rights Council</vt:lpwstr>
  </property>
</Properties>
</file>